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2ad42fae5dd9b5b24ee6d082362cb1601da55f"/>
    <w:p>
      <w:pPr>
        <w:pStyle w:val="Heading1"/>
      </w:pPr>
      <w:r>
        <w:t xml:space="preserve">HIRE SCORE – Intelligent Resume Verification and Hiring Score Platform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HIRE SCORE is an AI-powered recruitment intelligence platform designed to improve the reliability and efficiency of campus and entry-level hiring processes. The platform verifies candidate resumes, generates a Resume Confidence Score based on proof-backed achievements and certifications, and tracks a dynamic Hiring Score throughout multiple recruitment rounds. By combining verification systems, AI-based analysis, and recruiter-friendly dashboards, HIRE SCORE helps organizations identify genuine talent beyond traditional academic metrics such as CGPA.</w:t>
      </w:r>
    </w:p>
    <w:p>
      <w:pPr>
        <w:pStyle w:val="BodyText"/>
      </w:pPr>
      <w:r>
        <w:t xml:space="preserve">The system aims to reduce fake claims in resumes, improve recruiter decision-making, and create a transparent evaluation ecosystem for students and companies. The platform uses AI models, document analysis, verification mechanisms, and analytics dashboards to provide recruiters with a trustworthy hiring assessment.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Recruitment processes in campus drives and entry-level hiring often rely heavily on academic scores and manually reviewed resumes. This approach creates several challenges:</w:t>
      </w:r>
    </w:p>
    <w:p>
      <w:pPr>
        <w:pStyle w:val="Compact"/>
        <w:numPr>
          <w:ilvl w:val="0"/>
          <w:numId w:val="1001"/>
        </w:numPr>
      </w:pPr>
      <w:r>
        <w:t xml:space="preserve">Candidates may exaggerate projects, certifications, and achievements.</w:t>
      </w:r>
    </w:p>
    <w:p>
      <w:pPr>
        <w:pStyle w:val="Compact"/>
        <w:numPr>
          <w:ilvl w:val="0"/>
          <w:numId w:val="1001"/>
        </w:numPr>
      </w:pPr>
      <w:r>
        <w:t xml:space="preserve">Recruiters spend significant time verifying information manually.</w:t>
      </w:r>
    </w:p>
    <w:p>
      <w:pPr>
        <w:pStyle w:val="Compact"/>
        <w:numPr>
          <w:ilvl w:val="0"/>
          <w:numId w:val="1001"/>
        </w:numPr>
      </w:pPr>
      <w:r>
        <w:t xml:space="preserve">CGPA alone does not represent practical skills and hiring potential.</w:t>
      </w:r>
    </w:p>
    <w:p>
      <w:pPr>
        <w:pStyle w:val="Compact"/>
        <w:numPr>
          <w:ilvl w:val="0"/>
          <w:numId w:val="1001"/>
        </w:numPr>
      </w:pPr>
      <w:r>
        <w:t xml:space="preserve">Existing recruitment systems lack transparency and continuous candidate evaluation.</w:t>
      </w:r>
    </w:p>
    <w:p>
      <w:pPr>
        <w:pStyle w:val="FirstParagraph"/>
      </w:pPr>
      <w:r>
        <w:t xml:space="preserve">HIRE SCORE addresses these issues by introducing:</w:t>
      </w:r>
    </w:p>
    <w:p>
      <w:pPr>
        <w:pStyle w:val="Compact"/>
        <w:numPr>
          <w:ilvl w:val="0"/>
          <w:numId w:val="1002"/>
        </w:numPr>
      </w:pPr>
      <w:r>
        <w:t xml:space="preserve">Resume Confidence Score – evaluates the authenticity and reliability of resume content.</w:t>
      </w:r>
    </w:p>
    <w:p>
      <w:pPr>
        <w:pStyle w:val="Compact"/>
        <w:numPr>
          <w:ilvl w:val="0"/>
          <w:numId w:val="1002"/>
        </w:numPr>
      </w:pPr>
      <w:r>
        <w:t xml:space="preserve">Hiring Score – dynamically updates candidate performance across hiring rounds.</w:t>
      </w:r>
    </w:p>
    <w:p>
      <w:pPr>
        <w:pStyle w:val="Compact"/>
        <w:numPr>
          <w:ilvl w:val="0"/>
          <w:numId w:val="1002"/>
        </w:numPr>
      </w:pPr>
      <w:r>
        <w:t xml:space="preserve">AI-based verification system – validates certifications, project links, and technical claims.</w:t>
      </w:r>
    </w:p>
    <w:p>
      <w:pPr>
        <w:pStyle w:val="Compact"/>
        <w:numPr>
          <w:ilvl w:val="0"/>
          <w:numId w:val="1002"/>
        </w:numPr>
      </w:pPr>
      <w:r>
        <w:t xml:space="preserve">Recruiter analytics dashboard – simplifies candidate comparison and shortlisting.</w:t>
      </w:r>
    </w:p>
    <w:p>
      <w:pPr>
        <w:pStyle w:val="FirstParagraph"/>
      </w:pPr>
      <w:r>
        <w:t xml:space="preserve">The platform provides a scalable and intelligent hiring ecosystem for educational institutions, startups, and enterprises.</w:t>
      </w:r>
    </w:p>
    <w:p>
      <w:r>
        <w:pict>
          <v:rect style="width:0;height:1.5pt" o:hralign="center" o:hrstd="t" o:hr="t"/>
        </w:pict>
      </w:r>
    </w:p>
    <w:bookmarkEnd w:id="22"/>
    <w:bookmarkStart w:id="23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Recruiters and organizations face major difficulties in identifying authentic and skilled candidates during campus placements and entry-level hiring. Traditional evaluation methods depend primarily on CGPA and manual resume screening, making it difficult to verify candidate claims efficiently.</w:t>
      </w:r>
    </w:p>
    <w:p>
      <w:pPr>
        <w:pStyle w:val="BodyText"/>
      </w:pPr>
      <w:r>
        <w:t xml:space="preserve">Common issues include:</w:t>
      </w:r>
    </w:p>
    <w:p>
      <w:pPr>
        <w:pStyle w:val="Compact"/>
        <w:numPr>
          <w:ilvl w:val="0"/>
          <w:numId w:val="1003"/>
        </w:numPr>
      </w:pPr>
      <w:r>
        <w:t xml:space="preserve">Fake or unverifiable certifications</w:t>
      </w:r>
    </w:p>
    <w:p>
      <w:pPr>
        <w:pStyle w:val="Compact"/>
        <w:numPr>
          <w:ilvl w:val="0"/>
          <w:numId w:val="1003"/>
        </w:numPr>
      </w:pPr>
      <w:r>
        <w:t xml:space="preserve">Exaggerated project descriptions</w:t>
      </w:r>
    </w:p>
    <w:p>
      <w:pPr>
        <w:pStyle w:val="Compact"/>
        <w:numPr>
          <w:ilvl w:val="0"/>
          <w:numId w:val="1003"/>
        </w:numPr>
      </w:pPr>
      <w:r>
        <w:t xml:space="preserve">Lack of standardized candidate evaluation</w:t>
      </w:r>
    </w:p>
    <w:p>
      <w:pPr>
        <w:pStyle w:val="Compact"/>
        <w:numPr>
          <w:ilvl w:val="0"/>
          <w:numId w:val="1003"/>
        </w:numPr>
      </w:pPr>
      <w:r>
        <w:t xml:space="preserve">Time-consuming hiring workflows</w:t>
      </w:r>
    </w:p>
    <w:p>
      <w:pPr>
        <w:pStyle w:val="Compact"/>
        <w:numPr>
          <w:ilvl w:val="0"/>
          <w:numId w:val="1003"/>
        </w:numPr>
      </w:pPr>
      <w:r>
        <w:t xml:space="preserve">Difficulty differentiating candidates with similar academic scores</w:t>
      </w:r>
    </w:p>
    <w:p>
      <w:pPr>
        <w:pStyle w:val="FirstParagraph"/>
      </w:pPr>
      <w:r>
        <w:t xml:space="preserve">These limitations reduce hiring quality and increase recruiter workload.</w:t>
      </w:r>
    </w:p>
    <w:p>
      <w:r>
        <w:pict>
          <v:rect style="width:0;height:1.5pt" o:hralign="center" o:hrstd="t" o:hr="t"/>
        </w:pict>
      </w:r>
    </w:p>
    <w:bookmarkEnd w:id="23"/>
    <w:bookmarkStart w:id="24" w:name="proposed-solution"/>
    <w:p>
      <w:pPr>
        <w:pStyle w:val="Heading1"/>
      </w:pPr>
      <w:r>
        <w:t xml:space="preserve">3. Proposed Solution</w:t>
      </w:r>
    </w:p>
    <w:p>
      <w:pPr>
        <w:pStyle w:val="FirstParagraph"/>
      </w:pPr>
      <w:r>
        <w:t xml:space="preserve">HIRE SCORE provides an AI-driven hiring intelligence platform that automates resume verification and candidate evaluation.</w:t>
      </w:r>
    </w:p>
    <w:p>
      <w:pPr>
        <w:pStyle w:val="BodyText"/>
      </w:pPr>
      <w:r>
        <w:t xml:space="preserve">The platform:</w:t>
      </w:r>
    </w:p>
    <w:p>
      <w:pPr>
        <w:pStyle w:val="Compact"/>
        <w:numPr>
          <w:ilvl w:val="0"/>
          <w:numId w:val="1004"/>
        </w:numPr>
      </w:pPr>
      <w:r>
        <w:t xml:space="preserve">Extracts and analyzes resume data using AI models</w:t>
      </w:r>
    </w:p>
    <w:p>
      <w:pPr>
        <w:pStyle w:val="Compact"/>
        <w:numPr>
          <w:ilvl w:val="0"/>
          <w:numId w:val="1004"/>
        </w:numPr>
      </w:pPr>
      <w:r>
        <w:t xml:space="preserve">Verifies certificates through IDs, links, and metadata</w:t>
      </w:r>
    </w:p>
    <w:p>
      <w:pPr>
        <w:pStyle w:val="Compact"/>
        <w:numPr>
          <w:ilvl w:val="0"/>
          <w:numId w:val="1004"/>
        </w:numPr>
      </w:pPr>
      <w:r>
        <w:t xml:space="preserve">Evaluates GitHub repositories and project authenticity</w:t>
      </w:r>
    </w:p>
    <w:p>
      <w:pPr>
        <w:pStyle w:val="Compact"/>
        <w:numPr>
          <w:ilvl w:val="0"/>
          <w:numId w:val="1004"/>
        </w:numPr>
      </w:pPr>
      <w:r>
        <w:t xml:space="preserve">Generates a Resume Confidence Score</w:t>
      </w:r>
    </w:p>
    <w:p>
      <w:pPr>
        <w:pStyle w:val="Compact"/>
        <w:numPr>
          <w:ilvl w:val="0"/>
          <w:numId w:val="1004"/>
        </w:numPr>
      </w:pPr>
      <w:r>
        <w:t xml:space="preserve">Tracks candidate performance during hiring rounds</w:t>
      </w:r>
    </w:p>
    <w:p>
      <w:pPr>
        <w:pStyle w:val="Compact"/>
        <w:numPr>
          <w:ilvl w:val="0"/>
          <w:numId w:val="1004"/>
        </w:numPr>
      </w:pPr>
      <w:r>
        <w:t xml:space="preserve">Calculates a dynamic Hiring Score</w:t>
      </w:r>
    </w:p>
    <w:p>
      <w:pPr>
        <w:pStyle w:val="Compact"/>
        <w:numPr>
          <w:ilvl w:val="0"/>
          <w:numId w:val="1004"/>
        </w:numPr>
      </w:pPr>
      <w:r>
        <w:t xml:space="preserve">Helps recruiters shortlist candidates using analytics dashboards</w:t>
      </w:r>
    </w:p>
    <w:p>
      <w:pPr>
        <w:pStyle w:val="FirstParagraph"/>
      </w:pPr>
      <w:r>
        <w:t xml:space="preserve">The system combines verification logic, AI scoring mechanisms, and recruiter-focused workflows into a single centralized platform.</w:t>
      </w:r>
    </w:p>
    <w:p>
      <w:r>
        <w:pict>
          <v:rect style="width:0;height:1.5pt" o:hralign="center" o:hrstd="t" o:hr="t"/>
        </w:pict>
      </w:r>
    </w:p>
    <w:bookmarkEnd w:id="24"/>
    <w:bookmarkStart w:id="25" w:name="objectives"/>
    <w:p>
      <w:pPr>
        <w:pStyle w:val="Heading1"/>
      </w:pPr>
      <w:r>
        <w:t xml:space="preserve">4. Objectives</w:t>
      </w:r>
    </w:p>
    <w:p>
      <w:pPr>
        <w:pStyle w:val="FirstParagraph"/>
      </w:pPr>
      <w:r>
        <w:t xml:space="preserve">The major objectives of HIRE SCORE are:</w:t>
      </w:r>
    </w:p>
    <w:p>
      <w:pPr>
        <w:pStyle w:val="Compact"/>
        <w:numPr>
          <w:ilvl w:val="0"/>
          <w:numId w:val="1005"/>
        </w:numPr>
      </w:pPr>
      <w:r>
        <w:t xml:space="preserve">To reduce fake information in resumes</w:t>
      </w:r>
    </w:p>
    <w:p>
      <w:pPr>
        <w:pStyle w:val="Compact"/>
        <w:numPr>
          <w:ilvl w:val="0"/>
          <w:numId w:val="1005"/>
        </w:numPr>
      </w:pPr>
      <w:r>
        <w:t xml:space="preserve">To automate resume verification processes</w:t>
      </w:r>
    </w:p>
    <w:p>
      <w:pPr>
        <w:pStyle w:val="Compact"/>
        <w:numPr>
          <w:ilvl w:val="0"/>
          <w:numId w:val="1005"/>
        </w:numPr>
      </w:pPr>
      <w:r>
        <w:t xml:space="preserve">To create a reliable candidate evaluation mechanism</w:t>
      </w:r>
    </w:p>
    <w:p>
      <w:pPr>
        <w:pStyle w:val="Compact"/>
        <w:numPr>
          <w:ilvl w:val="0"/>
          <w:numId w:val="1005"/>
        </w:numPr>
      </w:pPr>
      <w:r>
        <w:t xml:space="preserve">To improve recruiter efficiency during hiring</w:t>
      </w:r>
    </w:p>
    <w:p>
      <w:pPr>
        <w:pStyle w:val="Compact"/>
        <w:numPr>
          <w:ilvl w:val="0"/>
          <w:numId w:val="1005"/>
        </w:numPr>
      </w:pPr>
      <w:r>
        <w:t xml:space="preserve">To generate a transparent hiring performance score</w:t>
      </w:r>
    </w:p>
    <w:p>
      <w:pPr>
        <w:pStyle w:val="Compact"/>
        <w:numPr>
          <w:ilvl w:val="0"/>
          <w:numId w:val="1005"/>
        </w:numPr>
      </w:pPr>
      <w:r>
        <w:t xml:space="preserve">To assist organizations in identifying skilled candidates beyond CGPA</w:t>
      </w:r>
    </w:p>
    <w:p>
      <w:pPr>
        <w:pStyle w:val="Compact"/>
        <w:numPr>
          <w:ilvl w:val="0"/>
          <w:numId w:val="1005"/>
        </w:numPr>
      </w:pPr>
      <w:r>
        <w:t xml:space="preserve">To provide scalable recruitment analytics</w:t>
      </w:r>
    </w:p>
    <w:p>
      <w:r>
        <w:pict>
          <v:rect style="width:0;height:1.5pt" o:hralign="center" o:hrstd="t" o:hr="t"/>
        </w:pict>
      </w:r>
    </w:p>
    <w:bookmarkEnd w:id="25"/>
    <w:bookmarkStart w:id="33" w:name="functional-requirements"/>
    <w:p>
      <w:pPr>
        <w:pStyle w:val="Heading1"/>
      </w:pPr>
      <w:r>
        <w:t xml:space="preserve">5. Functional Requirements</w:t>
      </w:r>
    </w:p>
    <w:bookmarkStart w:id="26" w:name="authentication-and-user-management"/>
    <w:p>
      <w:pPr>
        <w:pStyle w:val="Heading2"/>
      </w:pPr>
      <w:r>
        <w:t xml:space="preserve">5.1 Authentication and User Management</w:t>
      </w:r>
    </w:p>
    <w:p>
      <w:pPr>
        <w:pStyle w:val="Compact"/>
        <w:numPr>
          <w:ilvl w:val="0"/>
          <w:numId w:val="1006"/>
        </w:numPr>
      </w:pPr>
      <w:r>
        <w:t xml:space="preserve">User registration and login</w:t>
      </w:r>
    </w:p>
    <w:p>
      <w:pPr>
        <w:pStyle w:val="Compact"/>
        <w:numPr>
          <w:ilvl w:val="0"/>
          <w:numId w:val="1006"/>
        </w:numPr>
      </w:pPr>
      <w:r>
        <w:t xml:space="preserve">JWT-based authentication</w:t>
      </w:r>
    </w:p>
    <w:p>
      <w:pPr>
        <w:pStyle w:val="Compact"/>
        <w:numPr>
          <w:ilvl w:val="0"/>
          <w:numId w:val="1006"/>
        </w:numPr>
      </w:pPr>
      <w:r>
        <w:t xml:space="preserve">Role-based access control</w:t>
      </w:r>
    </w:p>
    <w:p>
      <w:pPr>
        <w:pStyle w:val="Compact"/>
        <w:numPr>
          <w:ilvl w:val="0"/>
          <w:numId w:val="1006"/>
        </w:numPr>
      </w:pPr>
      <w:r>
        <w:t xml:space="preserve">Recruiter and candidate dashboards</w:t>
      </w:r>
    </w:p>
    <w:p>
      <w:pPr>
        <w:pStyle w:val="Compact"/>
        <w:numPr>
          <w:ilvl w:val="0"/>
          <w:numId w:val="1006"/>
        </w:numPr>
      </w:pPr>
      <w:r>
        <w:t xml:space="preserve">Secure password encryption</w:t>
      </w:r>
    </w:p>
    <w:bookmarkEnd w:id="26"/>
    <w:bookmarkStart w:id="27" w:name="resume-upload-and-parsing"/>
    <w:p>
      <w:pPr>
        <w:pStyle w:val="Heading2"/>
      </w:pPr>
      <w:r>
        <w:t xml:space="preserve">5.2 Resume Upload and Parsing</w:t>
      </w:r>
    </w:p>
    <w:p>
      <w:pPr>
        <w:pStyle w:val="Compact"/>
        <w:numPr>
          <w:ilvl w:val="0"/>
          <w:numId w:val="1007"/>
        </w:numPr>
      </w:pPr>
      <w:r>
        <w:t xml:space="preserve">Upload resumes in PDF/DOCX format</w:t>
      </w:r>
    </w:p>
    <w:p>
      <w:pPr>
        <w:pStyle w:val="Compact"/>
        <w:numPr>
          <w:ilvl w:val="0"/>
          <w:numId w:val="1007"/>
        </w:numPr>
      </w:pPr>
      <w:r>
        <w:t xml:space="preserve">Extract education, projects, certifications, and skills</w:t>
      </w:r>
    </w:p>
    <w:p>
      <w:pPr>
        <w:pStyle w:val="Compact"/>
        <w:numPr>
          <w:ilvl w:val="0"/>
          <w:numId w:val="1007"/>
        </w:numPr>
      </w:pPr>
      <w:r>
        <w:t xml:space="preserve">AI-based resume content analysis</w:t>
      </w:r>
    </w:p>
    <w:p>
      <w:pPr>
        <w:pStyle w:val="Compact"/>
        <w:numPr>
          <w:ilvl w:val="0"/>
          <w:numId w:val="1007"/>
        </w:numPr>
      </w:pPr>
      <w:r>
        <w:t xml:space="preserve">Automatic section identification</w:t>
      </w:r>
    </w:p>
    <w:bookmarkEnd w:id="27"/>
    <w:bookmarkStart w:id="28" w:name="resume-verification-engine"/>
    <w:p>
      <w:pPr>
        <w:pStyle w:val="Heading2"/>
      </w:pPr>
      <w:r>
        <w:t xml:space="preserve">5.3 Resume Verification Engine</w:t>
      </w:r>
    </w:p>
    <w:p>
      <w:pPr>
        <w:pStyle w:val="Compact"/>
        <w:numPr>
          <w:ilvl w:val="0"/>
          <w:numId w:val="1008"/>
        </w:numPr>
      </w:pPr>
      <w:r>
        <w:t xml:space="preserve">Verify certification IDs and URLs</w:t>
      </w:r>
    </w:p>
    <w:p>
      <w:pPr>
        <w:pStyle w:val="Compact"/>
        <w:numPr>
          <w:ilvl w:val="0"/>
          <w:numId w:val="1008"/>
        </w:numPr>
      </w:pPr>
      <w:r>
        <w:t xml:space="preserve">Validate GitHub repository activity</w:t>
      </w:r>
    </w:p>
    <w:p>
      <w:pPr>
        <w:pStyle w:val="Compact"/>
        <w:numPr>
          <w:ilvl w:val="0"/>
          <w:numId w:val="1008"/>
        </w:numPr>
      </w:pPr>
      <w:r>
        <w:t xml:space="preserve">Check project authenticity</w:t>
      </w:r>
    </w:p>
    <w:p>
      <w:pPr>
        <w:pStyle w:val="Compact"/>
        <w:numPr>
          <w:ilvl w:val="0"/>
          <w:numId w:val="1008"/>
        </w:numPr>
      </w:pPr>
      <w:r>
        <w:t xml:space="preserve">Detect inconsistent or suspicious claims</w:t>
      </w:r>
    </w:p>
    <w:p>
      <w:pPr>
        <w:pStyle w:val="Compact"/>
        <w:numPr>
          <w:ilvl w:val="0"/>
          <w:numId w:val="1008"/>
        </w:numPr>
      </w:pPr>
      <w:r>
        <w:t xml:space="preserve">Confidence score generation</w:t>
      </w:r>
    </w:p>
    <w:bookmarkEnd w:id="28"/>
    <w:bookmarkStart w:id="29" w:name="hiring-score-system"/>
    <w:p>
      <w:pPr>
        <w:pStyle w:val="Heading2"/>
      </w:pPr>
      <w:r>
        <w:t xml:space="preserve">5.4 Hiring Score System</w:t>
      </w:r>
    </w:p>
    <w:p>
      <w:pPr>
        <w:pStyle w:val="Compact"/>
        <w:numPr>
          <w:ilvl w:val="0"/>
          <w:numId w:val="1009"/>
        </w:numPr>
      </w:pPr>
      <w:r>
        <w:t xml:space="preserve">Track candidate performance across rounds</w:t>
      </w:r>
    </w:p>
    <w:p>
      <w:pPr>
        <w:pStyle w:val="Compact"/>
        <w:numPr>
          <w:ilvl w:val="0"/>
          <w:numId w:val="1009"/>
        </w:numPr>
      </w:pPr>
      <w:r>
        <w:t xml:space="preserve">Assign weighted scores for technical, aptitude, and HR rounds</w:t>
      </w:r>
    </w:p>
    <w:p>
      <w:pPr>
        <w:pStyle w:val="Compact"/>
        <w:numPr>
          <w:ilvl w:val="0"/>
          <w:numId w:val="1009"/>
        </w:numPr>
      </w:pPr>
      <w:r>
        <w:t xml:space="preserve">Dynamic score updates</w:t>
      </w:r>
    </w:p>
    <w:p>
      <w:pPr>
        <w:pStyle w:val="Compact"/>
        <w:numPr>
          <w:ilvl w:val="0"/>
          <w:numId w:val="1009"/>
        </w:numPr>
      </w:pPr>
      <w:r>
        <w:t xml:space="preserve">Historical performance tracking</w:t>
      </w:r>
    </w:p>
    <w:bookmarkEnd w:id="29"/>
    <w:bookmarkStart w:id="30" w:name="recruiter-dashboard"/>
    <w:p>
      <w:pPr>
        <w:pStyle w:val="Heading2"/>
      </w:pPr>
      <w:r>
        <w:t xml:space="preserve">5.5 Recruiter Dashboard</w:t>
      </w:r>
    </w:p>
    <w:p>
      <w:pPr>
        <w:pStyle w:val="Compact"/>
        <w:numPr>
          <w:ilvl w:val="0"/>
          <w:numId w:val="1010"/>
        </w:numPr>
      </w:pPr>
      <w:r>
        <w:t xml:space="preserve">Candidate ranking system</w:t>
      </w:r>
    </w:p>
    <w:p>
      <w:pPr>
        <w:pStyle w:val="Compact"/>
        <w:numPr>
          <w:ilvl w:val="0"/>
          <w:numId w:val="1010"/>
        </w:numPr>
      </w:pPr>
      <w:r>
        <w:t xml:space="preserve">Resume confidence visualization</w:t>
      </w:r>
    </w:p>
    <w:p>
      <w:pPr>
        <w:pStyle w:val="Compact"/>
        <w:numPr>
          <w:ilvl w:val="0"/>
          <w:numId w:val="1010"/>
        </w:numPr>
      </w:pPr>
      <w:r>
        <w:t xml:space="preserve">Hiring score comparison</w:t>
      </w:r>
    </w:p>
    <w:p>
      <w:pPr>
        <w:pStyle w:val="Compact"/>
        <w:numPr>
          <w:ilvl w:val="0"/>
          <w:numId w:val="1010"/>
        </w:numPr>
      </w:pPr>
      <w:r>
        <w:t xml:space="preserve">Candidate filtering and search</w:t>
      </w:r>
    </w:p>
    <w:p>
      <w:pPr>
        <w:pStyle w:val="Compact"/>
        <w:numPr>
          <w:ilvl w:val="0"/>
          <w:numId w:val="1010"/>
        </w:numPr>
      </w:pPr>
      <w:r>
        <w:t xml:space="preserve">Analytics and reports</w:t>
      </w:r>
    </w:p>
    <w:bookmarkEnd w:id="30"/>
    <w:bookmarkStart w:id="31" w:name="notifications-and-alerts"/>
    <w:p>
      <w:pPr>
        <w:pStyle w:val="Heading2"/>
      </w:pPr>
      <w:r>
        <w:t xml:space="preserve">5.6 Notifications and Alerts</w:t>
      </w:r>
    </w:p>
    <w:p>
      <w:pPr>
        <w:pStyle w:val="Compact"/>
        <w:numPr>
          <w:ilvl w:val="0"/>
          <w:numId w:val="1011"/>
        </w:numPr>
      </w:pPr>
      <w:r>
        <w:t xml:space="preserve">Candidate status updates</w:t>
      </w:r>
    </w:p>
    <w:p>
      <w:pPr>
        <w:pStyle w:val="Compact"/>
        <w:numPr>
          <w:ilvl w:val="0"/>
          <w:numId w:val="1011"/>
        </w:numPr>
      </w:pPr>
      <w:r>
        <w:t xml:space="preserve">Recruiter notifications</w:t>
      </w:r>
    </w:p>
    <w:p>
      <w:pPr>
        <w:pStyle w:val="Compact"/>
        <w:numPr>
          <w:ilvl w:val="0"/>
          <w:numId w:val="1011"/>
        </w:numPr>
      </w:pPr>
      <w:r>
        <w:t xml:space="preserve">Verification completion alerts</w:t>
      </w:r>
    </w:p>
    <w:p>
      <w:pPr>
        <w:pStyle w:val="Compact"/>
        <w:numPr>
          <w:ilvl w:val="0"/>
          <w:numId w:val="1011"/>
        </w:numPr>
      </w:pPr>
      <w:r>
        <w:t xml:space="preserve">Interview round reminders</w:t>
      </w:r>
    </w:p>
    <w:bookmarkEnd w:id="31"/>
    <w:bookmarkStart w:id="32" w:name="reports-and-exports"/>
    <w:p>
      <w:pPr>
        <w:pStyle w:val="Heading2"/>
      </w:pPr>
      <w:r>
        <w:t xml:space="preserve">5.7 Reports and Exports</w:t>
      </w:r>
    </w:p>
    <w:p>
      <w:pPr>
        <w:pStyle w:val="Compact"/>
        <w:numPr>
          <w:ilvl w:val="0"/>
          <w:numId w:val="1012"/>
        </w:numPr>
      </w:pPr>
      <w:r>
        <w:t xml:space="preserve">Export candidate reports as PDF</w:t>
      </w:r>
    </w:p>
    <w:p>
      <w:pPr>
        <w:pStyle w:val="Compact"/>
        <w:numPr>
          <w:ilvl w:val="0"/>
          <w:numId w:val="1012"/>
        </w:numPr>
      </w:pPr>
      <w:r>
        <w:t xml:space="preserve">Generate hiring analytics</w:t>
      </w:r>
    </w:p>
    <w:p>
      <w:pPr>
        <w:pStyle w:val="Compact"/>
        <w:numPr>
          <w:ilvl w:val="0"/>
          <w:numId w:val="1012"/>
        </w:numPr>
      </w:pPr>
      <w:r>
        <w:t xml:space="preserve">Shareable recruiter reports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non-functional-requirements"/>
    <w:p>
      <w:pPr>
        <w:pStyle w:val="Heading1"/>
      </w:pPr>
      <w:r>
        <w:t xml:space="preserve">6. Non-Functional Requirements</w:t>
      </w:r>
    </w:p>
    <w:p>
      <w:pPr>
        <w:pStyle w:val="Compact"/>
        <w:numPr>
          <w:ilvl w:val="0"/>
          <w:numId w:val="1013"/>
        </w:numPr>
      </w:pPr>
      <w:r>
        <w:t xml:space="preserve">Responsive and modern user interface</w:t>
      </w:r>
    </w:p>
    <w:p>
      <w:pPr>
        <w:pStyle w:val="Compact"/>
        <w:numPr>
          <w:ilvl w:val="0"/>
          <w:numId w:val="1013"/>
        </w:numPr>
      </w:pPr>
      <w:r>
        <w:t xml:space="preserve">API response time under 3 seconds</w:t>
      </w:r>
    </w:p>
    <w:p>
      <w:pPr>
        <w:pStyle w:val="Compact"/>
        <w:numPr>
          <w:ilvl w:val="0"/>
          <w:numId w:val="1013"/>
        </w:numPr>
      </w:pPr>
      <w:r>
        <w:t xml:space="preserve">Support for concurrent recruiter access</w:t>
      </w:r>
    </w:p>
    <w:p>
      <w:pPr>
        <w:pStyle w:val="Compact"/>
        <w:numPr>
          <w:ilvl w:val="0"/>
          <w:numId w:val="1013"/>
        </w:numPr>
      </w:pPr>
      <w:r>
        <w:t xml:space="preserve">Secure data transmission using HTTPS/TLS</w:t>
      </w:r>
    </w:p>
    <w:p>
      <w:pPr>
        <w:pStyle w:val="Compact"/>
        <w:numPr>
          <w:ilvl w:val="0"/>
          <w:numId w:val="1013"/>
        </w:numPr>
      </w:pPr>
      <w:r>
        <w:t xml:space="preserve">Scalable cloud deployment architecture</w:t>
      </w:r>
    </w:p>
    <w:p>
      <w:pPr>
        <w:pStyle w:val="Compact"/>
        <w:numPr>
          <w:ilvl w:val="0"/>
          <w:numId w:val="1013"/>
        </w:numPr>
      </w:pPr>
      <w:r>
        <w:t xml:space="preserve">Minimum 70% test coverage</w:t>
      </w:r>
    </w:p>
    <w:p>
      <w:pPr>
        <w:pStyle w:val="Compact"/>
        <w:numPr>
          <w:ilvl w:val="0"/>
          <w:numId w:val="1013"/>
        </w:numPr>
      </w:pPr>
      <w:r>
        <w:t xml:space="preserve">High availability and reliability</w:t>
      </w:r>
    </w:p>
    <w:p>
      <w:pPr>
        <w:pStyle w:val="Compact"/>
        <w:numPr>
          <w:ilvl w:val="0"/>
          <w:numId w:val="1013"/>
        </w:numPr>
      </w:pPr>
      <w:r>
        <w:t xml:space="preserve">Accessibility-friendly interface</w:t>
      </w:r>
    </w:p>
    <w:p>
      <w:r>
        <w:pict>
          <v:rect style="width:0;height:1.5pt" o:hralign="center" o:hrstd="t" o:hr="t"/>
        </w:pict>
      </w:r>
    </w:p>
    <w:bookmarkEnd w:id="34"/>
    <w:bookmarkStart w:id="40" w:name="technologies-used"/>
    <w:p>
      <w:pPr>
        <w:pStyle w:val="Heading1"/>
      </w:pPr>
      <w:r>
        <w:t xml:space="preserve">7. Technologies Used</w:t>
      </w:r>
    </w:p>
    <w:bookmarkStart w:id="35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14"/>
        </w:numPr>
      </w:pPr>
      <w:r>
        <w:t xml:space="preserve">React.js</w:t>
      </w:r>
    </w:p>
    <w:p>
      <w:pPr>
        <w:pStyle w:val="Compact"/>
        <w:numPr>
          <w:ilvl w:val="0"/>
          <w:numId w:val="1014"/>
        </w:numPr>
      </w:pPr>
      <w:r>
        <w:t xml:space="preserve">TypeScript</w:t>
      </w:r>
    </w:p>
    <w:p>
      <w:pPr>
        <w:pStyle w:val="Compact"/>
        <w:numPr>
          <w:ilvl w:val="0"/>
          <w:numId w:val="1014"/>
        </w:numPr>
      </w:pPr>
      <w:r>
        <w:t xml:space="preserve">Tailwind CSS</w:t>
      </w:r>
    </w:p>
    <w:p>
      <w:pPr>
        <w:pStyle w:val="Compact"/>
        <w:numPr>
          <w:ilvl w:val="0"/>
          <w:numId w:val="1014"/>
        </w:numPr>
      </w:pPr>
      <w:r>
        <w:t xml:space="preserve">Vite</w:t>
      </w:r>
    </w:p>
    <w:p>
      <w:pPr>
        <w:pStyle w:val="Compact"/>
        <w:numPr>
          <w:ilvl w:val="0"/>
          <w:numId w:val="1014"/>
        </w:numPr>
      </w:pPr>
      <w:r>
        <w:t xml:space="preserve">React Query</w:t>
      </w:r>
    </w:p>
    <w:p>
      <w:pPr>
        <w:pStyle w:val="Compact"/>
        <w:numPr>
          <w:ilvl w:val="0"/>
          <w:numId w:val="1014"/>
        </w:numPr>
      </w:pPr>
      <w:r>
        <w:t xml:space="preserve">Recharts</w:t>
      </w:r>
    </w:p>
    <w:bookmarkEnd w:id="35"/>
    <w:bookmarkStart w:id="36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15"/>
        </w:numPr>
      </w:pPr>
      <w:r>
        <w:t xml:space="preserve">Node.js / Express.js</w:t>
      </w:r>
    </w:p>
    <w:p>
      <w:pPr>
        <w:pStyle w:val="Compact"/>
        <w:numPr>
          <w:ilvl w:val="0"/>
          <w:numId w:val="1015"/>
        </w:numPr>
      </w:pPr>
      <w:r>
        <w:t xml:space="preserve">Python verification services</w:t>
      </w:r>
    </w:p>
    <w:p>
      <w:pPr>
        <w:pStyle w:val="Compact"/>
        <w:numPr>
          <w:ilvl w:val="0"/>
          <w:numId w:val="1015"/>
        </w:numPr>
      </w:pPr>
      <w:r>
        <w:t xml:space="preserve">REST APIs</w:t>
      </w:r>
    </w:p>
    <w:p>
      <w:pPr>
        <w:pStyle w:val="Compact"/>
        <w:numPr>
          <w:ilvl w:val="0"/>
          <w:numId w:val="1015"/>
        </w:numPr>
      </w:pPr>
      <w:r>
        <w:t xml:space="preserve">JWT Authentication</w:t>
      </w:r>
    </w:p>
    <w:bookmarkEnd w:id="36"/>
    <w:bookmarkStart w:id="37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16"/>
        </w:numPr>
      </w:pPr>
      <w:r>
        <w:t xml:space="preserve">MongoDB</w:t>
      </w:r>
    </w:p>
    <w:p>
      <w:pPr>
        <w:pStyle w:val="Compact"/>
        <w:numPr>
          <w:ilvl w:val="0"/>
          <w:numId w:val="1016"/>
        </w:numPr>
      </w:pPr>
      <w:r>
        <w:t xml:space="preserve">Supabase (optional integration)</w:t>
      </w:r>
    </w:p>
    <w:bookmarkEnd w:id="37"/>
    <w:bookmarkStart w:id="38" w:name="ai-and-verification"/>
    <w:p>
      <w:pPr>
        <w:pStyle w:val="Heading2"/>
      </w:pPr>
      <w:r>
        <w:t xml:space="preserve">AI and Verification</w:t>
      </w:r>
    </w:p>
    <w:p>
      <w:pPr>
        <w:pStyle w:val="Compact"/>
        <w:numPr>
          <w:ilvl w:val="0"/>
          <w:numId w:val="1017"/>
        </w:numPr>
      </w:pPr>
      <w:r>
        <w:t xml:space="preserve">LLaMA API / Groq API</w:t>
      </w:r>
    </w:p>
    <w:p>
      <w:pPr>
        <w:pStyle w:val="Compact"/>
        <w:numPr>
          <w:ilvl w:val="0"/>
          <w:numId w:val="1017"/>
        </w:numPr>
      </w:pPr>
      <w:r>
        <w:t xml:space="preserve">NLP-based resume analysis</w:t>
      </w:r>
    </w:p>
    <w:p>
      <w:pPr>
        <w:pStyle w:val="Compact"/>
        <w:numPr>
          <w:ilvl w:val="0"/>
          <w:numId w:val="1017"/>
        </w:numPr>
      </w:pPr>
      <w:r>
        <w:t xml:space="preserve">GitHub API integration</w:t>
      </w:r>
    </w:p>
    <w:p>
      <w:pPr>
        <w:pStyle w:val="Compact"/>
        <w:numPr>
          <w:ilvl w:val="0"/>
          <w:numId w:val="1017"/>
        </w:numPr>
      </w:pPr>
      <w:r>
        <w:t xml:space="preserve">Certificate verification logic</w:t>
      </w:r>
    </w:p>
    <w:bookmarkEnd w:id="38"/>
    <w:bookmarkStart w:id="39" w:name="deployment-and-devops"/>
    <w:p>
      <w:pPr>
        <w:pStyle w:val="Heading2"/>
      </w:pPr>
      <w:r>
        <w:t xml:space="preserve">Deployment and DevOps</w:t>
      </w:r>
    </w:p>
    <w:p>
      <w:pPr>
        <w:pStyle w:val="Compact"/>
        <w:numPr>
          <w:ilvl w:val="0"/>
          <w:numId w:val="1018"/>
        </w:numPr>
      </w:pPr>
      <w:r>
        <w:t xml:space="preserve">Vercel</w:t>
      </w:r>
    </w:p>
    <w:p>
      <w:pPr>
        <w:pStyle w:val="Compact"/>
        <w:numPr>
          <w:ilvl w:val="0"/>
          <w:numId w:val="1018"/>
        </w:numPr>
      </w:pPr>
      <w:r>
        <w:t xml:space="preserve">Railway / Render</w:t>
      </w:r>
    </w:p>
    <w:p>
      <w:pPr>
        <w:pStyle w:val="Compact"/>
        <w:numPr>
          <w:ilvl w:val="0"/>
          <w:numId w:val="1018"/>
        </w:numPr>
      </w:pPr>
      <w:r>
        <w:t xml:space="preserve">GitHub Actions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ystem-architecture"/>
    <w:p>
      <w:pPr>
        <w:pStyle w:val="Heading1"/>
      </w:pPr>
      <w:r>
        <w:t xml:space="preserve">8. System Architecture</w:t>
      </w:r>
    </w:p>
    <w:p>
      <w:pPr>
        <w:pStyle w:val="FirstParagraph"/>
      </w:pPr>
      <w:r>
        <w:t xml:space="preserve">HIRE SCORE follows a modular three-tier architecture:</w:t>
      </w:r>
    </w:p>
    <w:p>
      <w:pPr>
        <w:numPr>
          <w:ilvl w:val="0"/>
          <w:numId w:val="1019"/>
        </w:numPr>
      </w:pPr>
      <w:r>
        <w:t xml:space="preserve">Frontend Layer</w:t>
      </w:r>
    </w:p>
    <w:p>
      <w:pPr>
        <w:pStyle w:val="Compact"/>
        <w:numPr>
          <w:ilvl w:val="1"/>
          <w:numId w:val="1020"/>
        </w:numPr>
      </w:pPr>
      <w:r>
        <w:t xml:space="preserve">Built using React and TypeScript</w:t>
      </w:r>
    </w:p>
    <w:p>
      <w:pPr>
        <w:pStyle w:val="Compact"/>
        <w:numPr>
          <w:ilvl w:val="1"/>
          <w:numId w:val="1020"/>
        </w:numPr>
      </w:pPr>
      <w:r>
        <w:t xml:space="preserve">Provides recruiter and candidate dashboards</w:t>
      </w:r>
    </w:p>
    <w:p>
      <w:pPr>
        <w:pStyle w:val="Compact"/>
        <w:numPr>
          <w:ilvl w:val="1"/>
          <w:numId w:val="1020"/>
        </w:numPr>
      </w:pPr>
      <w:r>
        <w:t xml:space="preserve">Displays analytics and score visualizations</w:t>
      </w:r>
    </w:p>
    <w:p>
      <w:pPr>
        <w:numPr>
          <w:ilvl w:val="0"/>
          <w:numId w:val="1019"/>
        </w:numPr>
      </w:pPr>
      <w:r>
        <w:t xml:space="preserve">Backend Layer</w:t>
      </w:r>
    </w:p>
    <w:p>
      <w:pPr>
        <w:pStyle w:val="Compact"/>
        <w:numPr>
          <w:ilvl w:val="1"/>
          <w:numId w:val="1021"/>
        </w:numPr>
      </w:pPr>
      <w:r>
        <w:t xml:space="preserve">Handles authentication, APIs, and business logic</w:t>
      </w:r>
    </w:p>
    <w:p>
      <w:pPr>
        <w:pStyle w:val="Compact"/>
        <w:numPr>
          <w:ilvl w:val="1"/>
          <w:numId w:val="1021"/>
        </w:numPr>
      </w:pPr>
      <w:r>
        <w:t xml:space="preserve">Processes resume uploads and scoring workflows</w:t>
      </w:r>
    </w:p>
    <w:p>
      <w:pPr>
        <w:pStyle w:val="Compact"/>
        <w:numPr>
          <w:ilvl w:val="1"/>
          <w:numId w:val="1021"/>
        </w:numPr>
      </w:pPr>
      <w:r>
        <w:t xml:space="preserve">Integrates AI verification services</w:t>
      </w:r>
    </w:p>
    <w:p>
      <w:pPr>
        <w:numPr>
          <w:ilvl w:val="0"/>
          <w:numId w:val="1019"/>
        </w:numPr>
      </w:pPr>
      <w:r>
        <w:t xml:space="preserve">Database and AI Layer</w:t>
      </w:r>
    </w:p>
    <w:p>
      <w:pPr>
        <w:pStyle w:val="Compact"/>
        <w:numPr>
          <w:ilvl w:val="1"/>
          <w:numId w:val="1022"/>
        </w:numPr>
      </w:pPr>
      <w:r>
        <w:t xml:space="preserve">Stores user data, resumes, and score records</w:t>
      </w:r>
    </w:p>
    <w:p>
      <w:pPr>
        <w:pStyle w:val="Compact"/>
        <w:numPr>
          <w:ilvl w:val="1"/>
          <w:numId w:val="1022"/>
        </w:numPr>
      </w:pPr>
      <w:r>
        <w:t xml:space="preserve">Executes AI-based verification and analysis</w:t>
      </w:r>
    </w:p>
    <w:p>
      <w:pPr>
        <w:pStyle w:val="Compact"/>
        <w:numPr>
          <w:ilvl w:val="1"/>
          <w:numId w:val="1022"/>
        </w:numPr>
      </w:pPr>
      <w:r>
        <w:t xml:space="preserve">Maintains hiring workflow history</w:t>
      </w:r>
    </w:p>
    <w:p>
      <w:pPr>
        <w:pStyle w:val="FirstParagraph"/>
      </w:pPr>
      <w:r>
        <w:t xml:space="preserve">The system integrates external services such as GitHub APIs and certificate validation systems to improve verification accuracy.</w:t>
      </w:r>
    </w:p>
    <w:p>
      <w:r>
        <w:pict>
          <v:rect style="width:0;height:1.5pt" o:hralign="center" o:hrstd="t" o:hr="t"/>
        </w:pict>
      </w:r>
    </w:p>
    <w:bookmarkEnd w:id="41"/>
    <w:bookmarkStart w:id="49" w:name="workflow-of-the-system"/>
    <w:p>
      <w:pPr>
        <w:pStyle w:val="Heading1"/>
      </w:pPr>
      <w:r>
        <w:t xml:space="preserve">9. Workflow of the System</w:t>
      </w:r>
    </w:p>
    <w:bookmarkStart w:id="42" w:name="step-1-candidate-registration"/>
    <w:p>
      <w:pPr>
        <w:pStyle w:val="Heading2"/>
      </w:pPr>
      <w:r>
        <w:t xml:space="preserve">Step 1: Candidate Registration</w:t>
      </w:r>
    </w:p>
    <w:p>
      <w:pPr>
        <w:pStyle w:val="FirstParagraph"/>
      </w:pPr>
      <w:r>
        <w:t xml:space="preserve">Candidates create accounts and upload resumes.</w:t>
      </w:r>
    </w:p>
    <w:bookmarkEnd w:id="42"/>
    <w:bookmarkStart w:id="43" w:name="step-2-resume-parsing"/>
    <w:p>
      <w:pPr>
        <w:pStyle w:val="Heading2"/>
      </w:pPr>
      <w:r>
        <w:t xml:space="preserve">Step 2: Resume Parsing</w:t>
      </w:r>
    </w:p>
    <w:p>
      <w:pPr>
        <w:pStyle w:val="FirstParagraph"/>
      </w:pPr>
      <w:r>
        <w:t xml:space="preserve">The system extracts candidate details using AI and document parsing.</w:t>
      </w:r>
    </w:p>
    <w:bookmarkEnd w:id="43"/>
    <w:bookmarkStart w:id="44" w:name="step-3-verification-process"/>
    <w:p>
      <w:pPr>
        <w:pStyle w:val="Heading2"/>
      </w:pPr>
      <w:r>
        <w:t xml:space="preserve">Step 3: Verification Process</w:t>
      </w:r>
    </w:p>
    <w:p>
      <w:pPr>
        <w:pStyle w:val="FirstParagraph"/>
      </w:pPr>
      <w:r>
        <w:t xml:space="preserve">Projects, certifications, and achievements are verified through APIs and metadata analysis.</w:t>
      </w:r>
    </w:p>
    <w:bookmarkEnd w:id="44"/>
    <w:bookmarkStart w:id="45" w:name="step-4-confidence-score-generation"/>
    <w:p>
      <w:pPr>
        <w:pStyle w:val="Heading2"/>
      </w:pPr>
      <w:r>
        <w:t xml:space="preserve">Step 4: Confidence Score Generation</w:t>
      </w:r>
    </w:p>
    <w:p>
      <w:pPr>
        <w:pStyle w:val="FirstParagraph"/>
      </w:pPr>
      <w:r>
        <w:t xml:space="preserve">An AI model generates a Resume Confidence Score based on verification results.</w:t>
      </w:r>
    </w:p>
    <w:bookmarkEnd w:id="45"/>
    <w:bookmarkStart w:id="46" w:name="step-5-hiring-process-tracking"/>
    <w:p>
      <w:pPr>
        <w:pStyle w:val="Heading2"/>
      </w:pPr>
      <w:r>
        <w:t xml:space="preserve">Step 5: Hiring Process Tracking</w:t>
      </w:r>
    </w:p>
    <w:p>
      <w:pPr>
        <w:pStyle w:val="FirstParagraph"/>
      </w:pPr>
      <w:r>
        <w:t xml:space="preserve">Recruiters conduct multiple rounds and update candidate performance.</w:t>
      </w:r>
    </w:p>
    <w:bookmarkEnd w:id="46"/>
    <w:bookmarkStart w:id="47" w:name="step-6-hiring-score-calculation"/>
    <w:p>
      <w:pPr>
        <w:pStyle w:val="Heading2"/>
      </w:pPr>
      <w:r>
        <w:t xml:space="preserve">Step 6: Hiring Score Calculation</w:t>
      </w:r>
    </w:p>
    <w:p>
      <w:pPr>
        <w:pStyle w:val="FirstParagraph"/>
      </w:pPr>
      <w:r>
        <w:t xml:space="preserve">The platform dynamically calculates a Hiring Score for every candidate.</w:t>
      </w:r>
    </w:p>
    <w:bookmarkEnd w:id="47"/>
    <w:bookmarkStart w:id="48" w:name="step-7-recruiter-analytics"/>
    <w:p>
      <w:pPr>
        <w:pStyle w:val="Heading2"/>
      </w:pPr>
      <w:r>
        <w:t xml:space="preserve">Step 7: Recruiter Analytics</w:t>
      </w:r>
    </w:p>
    <w:p>
      <w:pPr>
        <w:pStyle w:val="FirstParagraph"/>
      </w:pPr>
      <w:r>
        <w:t xml:space="preserve">Recruiters compare candidates using dashboards and reports.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modules-of-the-system"/>
    <w:p>
      <w:pPr>
        <w:pStyle w:val="Heading1"/>
      </w:pPr>
      <w:r>
        <w:t xml:space="preserve">10. Modules of the System</w:t>
      </w:r>
    </w:p>
    <w:bookmarkStart w:id="50" w:name="candidate-module"/>
    <w:p>
      <w:pPr>
        <w:pStyle w:val="Heading2"/>
      </w:pPr>
      <w:r>
        <w:t xml:space="preserve">Candidate Module</w:t>
      </w:r>
    </w:p>
    <w:p>
      <w:pPr>
        <w:pStyle w:val="Compact"/>
        <w:numPr>
          <w:ilvl w:val="0"/>
          <w:numId w:val="1023"/>
        </w:numPr>
      </w:pPr>
      <w:r>
        <w:t xml:space="preserve">Registration and profile management</w:t>
      </w:r>
    </w:p>
    <w:p>
      <w:pPr>
        <w:pStyle w:val="Compact"/>
        <w:numPr>
          <w:ilvl w:val="0"/>
          <w:numId w:val="1023"/>
        </w:numPr>
      </w:pPr>
      <w:r>
        <w:t xml:space="preserve">Resume upload</w:t>
      </w:r>
    </w:p>
    <w:p>
      <w:pPr>
        <w:pStyle w:val="Compact"/>
        <w:numPr>
          <w:ilvl w:val="0"/>
          <w:numId w:val="1023"/>
        </w:numPr>
      </w:pPr>
      <w:r>
        <w:t xml:space="preserve">View confidence and hiring scores</w:t>
      </w:r>
    </w:p>
    <w:p>
      <w:pPr>
        <w:pStyle w:val="Compact"/>
        <w:numPr>
          <w:ilvl w:val="0"/>
          <w:numId w:val="1023"/>
        </w:numPr>
      </w:pPr>
      <w:r>
        <w:t xml:space="preserve">Track interview progress</w:t>
      </w:r>
    </w:p>
    <w:bookmarkEnd w:id="50"/>
    <w:bookmarkStart w:id="51" w:name="recruiter-module"/>
    <w:p>
      <w:pPr>
        <w:pStyle w:val="Heading2"/>
      </w:pPr>
      <w:r>
        <w:t xml:space="preserve">Recruiter Module</w:t>
      </w:r>
    </w:p>
    <w:p>
      <w:pPr>
        <w:pStyle w:val="Compact"/>
        <w:numPr>
          <w:ilvl w:val="0"/>
          <w:numId w:val="1024"/>
        </w:numPr>
      </w:pPr>
      <w:r>
        <w:t xml:space="preserve">View candidate rankings</w:t>
      </w:r>
    </w:p>
    <w:p>
      <w:pPr>
        <w:pStyle w:val="Compact"/>
        <w:numPr>
          <w:ilvl w:val="0"/>
          <w:numId w:val="1024"/>
        </w:numPr>
      </w:pPr>
      <w:r>
        <w:t xml:space="preserve">Manage hiring rounds</w:t>
      </w:r>
    </w:p>
    <w:p>
      <w:pPr>
        <w:pStyle w:val="Compact"/>
        <w:numPr>
          <w:ilvl w:val="0"/>
          <w:numId w:val="1024"/>
        </w:numPr>
      </w:pPr>
      <w:r>
        <w:t xml:space="preserve">Access analytics dashboards</w:t>
      </w:r>
    </w:p>
    <w:p>
      <w:pPr>
        <w:pStyle w:val="Compact"/>
        <w:numPr>
          <w:ilvl w:val="0"/>
          <w:numId w:val="1024"/>
        </w:numPr>
      </w:pPr>
      <w:r>
        <w:t xml:space="preserve">Export reports</w:t>
      </w:r>
    </w:p>
    <w:bookmarkEnd w:id="51"/>
    <w:bookmarkStart w:id="52" w:name="verification-module"/>
    <w:p>
      <w:pPr>
        <w:pStyle w:val="Heading2"/>
      </w:pPr>
      <w:r>
        <w:t xml:space="preserve">Verification Module</w:t>
      </w:r>
    </w:p>
    <w:p>
      <w:pPr>
        <w:pStyle w:val="Compact"/>
        <w:numPr>
          <w:ilvl w:val="0"/>
          <w:numId w:val="1025"/>
        </w:numPr>
      </w:pPr>
      <w:r>
        <w:t xml:space="preserve">Resume validation</w:t>
      </w:r>
    </w:p>
    <w:p>
      <w:pPr>
        <w:pStyle w:val="Compact"/>
        <w:numPr>
          <w:ilvl w:val="0"/>
          <w:numId w:val="1025"/>
        </w:numPr>
      </w:pPr>
      <w:r>
        <w:t xml:space="preserve">Certification verification</w:t>
      </w:r>
    </w:p>
    <w:p>
      <w:pPr>
        <w:pStyle w:val="Compact"/>
        <w:numPr>
          <w:ilvl w:val="0"/>
          <w:numId w:val="1025"/>
        </w:numPr>
      </w:pPr>
      <w:r>
        <w:t xml:space="preserve">GitHub project analysis</w:t>
      </w:r>
    </w:p>
    <w:p>
      <w:pPr>
        <w:pStyle w:val="Compact"/>
        <w:numPr>
          <w:ilvl w:val="0"/>
          <w:numId w:val="1025"/>
        </w:numPr>
      </w:pPr>
      <w:r>
        <w:t xml:space="preserve">AI-based fraud detection</w:t>
      </w:r>
    </w:p>
    <w:bookmarkEnd w:id="52"/>
    <w:bookmarkStart w:id="53" w:name="scoring-engine"/>
    <w:p>
      <w:pPr>
        <w:pStyle w:val="Heading2"/>
      </w:pPr>
      <w:r>
        <w:t xml:space="preserve">Scoring Engine</w:t>
      </w:r>
    </w:p>
    <w:p>
      <w:pPr>
        <w:pStyle w:val="Compact"/>
        <w:numPr>
          <w:ilvl w:val="0"/>
          <w:numId w:val="1026"/>
        </w:numPr>
      </w:pPr>
      <w:r>
        <w:t xml:space="preserve">Resume confidence calculation</w:t>
      </w:r>
    </w:p>
    <w:p>
      <w:pPr>
        <w:pStyle w:val="Compact"/>
        <w:numPr>
          <w:ilvl w:val="0"/>
          <w:numId w:val="1026"/>
        </w:numPr>
      </w:pPr>
      <w:r>
        <w:t xml:space="preserve">Hiring score management</w:t>
      </w:r>
    </w:p>
    <w:p>
      <w:pPr>
        <w:pStyle w:val="Compact"/>
        <w:numPr>
          <w:ilvl w:val="0"/>
          <w:numId w:val="1026"/>
        </w:numPr>
      </w:pPr>
      <w:r>
        <w:t xml:space="preserve">Performance analytics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in-scope"/>
    <w:p>
      <w:pPr>
        <w:pStyle w:val="Heading1"/>
      </w:pPr>
      <w:r>
        <w:t xml:space="preserve">11. In Scope</w:t>
      </w:r>
    </w:p>
    <w:p>
      <w:pPr>
        <w:pStyle w:val="Compact"/>
        <w:numPr>
          <w:ilvl w:val="0"/>
          <w:numId w:val="1027"/>
        </w:numPr>
      </w:pPr>
      <w:r>
        <w:t xml:space="preserve">Resume parsing and verification</w:t>
      </w:r>
    </w:p>
    <w:p>
      <w:pPr>
        <w:pStyle w:val="Compact"/>
        <w:numPr>
          <w:ilvl w:val="0"/>
          <w:numId w:val="1027"/>
        </w:numPr>
      </w:pPr>
      <w:r>
        <w:t xml:space="preserve">AI-based confidence scoring</w:t>
      </w:r>
    </w:p>
    <w:p>
      <w:pPr>
        <w:pStyle w:val="Compact"/>
        <w:numPr>
          <w:ilvl w:val="0"/>
          <w:numId w:val="1027"/>
        </w:numPr>
      </w:pPr>
      <w:r>
        <w:t xml:space="preserve">Hiring round score tracking</w:t>
      </w:r>
    </w:p>
    <w:p>
      <w:pPr>
        <w:pStyle w:val="Compact"/>
        <w:numPr>
          <w:ilvl w:val="0"/>
          <w:numId w:val="1027"/>
        </w:numPr>
      </w:pPr>
      <w:r>
        <w:t xml:space="preserve">Recruiter dashboards and analytics</w:t>
      </w:r>
    </w:p>
    <w:p>
      <w:pPr>
        <w:pStyle w:val="Compact"/>
        <w:numPr>
          <w:ilvl w:val="0"/>
          <w:numId w:val="1027"/>
        </w:numPr>
      </w:pPr>
      <w:r>
        <w:t xml:space="preserve">Candidate ranking system</w:t>
      </w:r>
    </w:p>
    <w:p>
      <w:pPr>
        <w:pStyle w:val="Compact"/>
        <w:numPr>
          <w:ilvl w:val="0"/>
          <w:numId w:val="1027"/>
        </w:numPr>
      </w:pPr>
      <w:r>
        <w:t xml:space="preserve">Certificate verification</w:t>
      </w:r>
    </w:p>
    <w:p>
      <w:pPr>
        <w:pStyle w:val="Compact"/>
        <w:numPr>
          <w:ilvl w:val="0"/>
          <w:numId w:val="1027"/>
        </w:numPr>
      </w:pPr>
      <w:r>
        <w:t xml:space="preserve">GitHub project evaluation</w:t>
      </w:r>
    </w:p>
    <w:p>
      <w:pPr>
        <w:pStyle w:val="Compact"/>
        <w:numPr>
          <w:ilvl w:val="0"/>
          <w:numId w:val="1027"/>
        </w:numPr>
      </w:pPr>
      <w:r>
        <w:t xml:space="preserve">Report generation and exports</w:t>
      </w:r>
    </w:p>
    <w:p>
      <w:r>
        <w:pict>
          <v:rect style="width:0;height:1.5pt" o:hralign="center" o:hrstd="t" o:hr="t"/>
        </w:pict>
      </w:r>
    </w:p>
    <w:bookmarkEnd w:id="55"/>
    <w:bookmarkStart w:id="56" w:name="out-of-scope"/>
    <w:p>
      <w:pPr>
        <w:pStyle w:val="Heading1"/>
      </w:pPr>
      <w:r>
        <w:t xml:space="preserve">12. Out of Scope</w:t>
      </w:r>
    </w:p>
    <w:p>
      <w:pPr>
        <w:pStyle w:val="Compact"/>
        <w:numPr>
          <w:ilvl w:val="0"/>
          <w:numId w:val="1028"/>
        </w:numPr>
      </w:pPr>
      <w:r>
        <w:t xml:space="preserve">Enterprise HR payroll management</w:t>
      </w:r>
    </w:p>
    <w:p>
      <w:pPr>
        <w:pStyle w:val="Compact"/>
        <w:numPr>
          <w:ilvl w:val="0"/>
          <w:numId w:val="1028"/>
        </w:numPr>
      </w:pPr>
      <w:r>
        <w:t xml:space="preserve">Full applicant tracking system replacement</w:t>
      </w:r>
    </w:p>
    <w:p>
      <w:pPr>
        <w:pStyle w:val="Compact"/>
        <w:numPr>
          <w:ilvl w:val="0"/>
          <w:numId w:val="1028"/>
        </w:numPr>
      </w:pPr>
      <w:r>
        <w:t xml:space="preserve">Video interview processing</w:t>
      </w:r>
    </w:p>
    <w:p>
      <w:pPr>
        <w:pStyle w:val="Compact"/>
        <w:numPr>
          <w:ilvl w:val="0"/>
          <w:numId w:val="1028"/>
        </w:numPr>
      </w:pPr>
      <w:r>
        <w:t xml:space="preserve">Biometric candidate verification</w:t>
      </w:r>
    </w:p>
    <w:p>
      <w:pPr>
        <w:pStyle w:val="Compact"/>
        <w:numPr>
          <w:ilvl w:val="0"/>
          <w:numId w:val="1028"/>
        </w:numPr>
      </w:pPr>
      <w:r>
        <w:t xml:space="preserve">Multi-language resume verification</w:t>
      </w:r>
    </w:p>
    <w:p>
      <w:pPr>
        <w:pStyle w:val="Compact"/>
        <w:numPr>
          <w:ilvl w:val="0"/>
          <w:numId w:val="1028"/>
        </w:numPr>
      </w:pPr>
      <w:r>
        <w:t xml:space="preserve">Real-time proctoring systems</w:t>
      </w:r>
    </w:p>
    <w:p>
      <w:r>
        <w:pict>
          <v:rect style="width:0;height:1.5pt" o:hralign="center" o:hrstd="t" o:hr="t"/>
        </w:pict>
      </w:r>
    </w:p>
    <w:bookmarkEnd w:id="56"/>
    <w:bookmarkStart w:id="57" w:name="future-enhancements"/>
    <w:p>
      <w:pPr>
        <w:pStyle w:val="Heading1"/>
      </w:pPr>
      <w:r>
        <w:t xml:space="preserve">13. Future Enhancements</w:t>
      </w:r>
    </w:p>
    <w:p>
      <w:pPr>
        <w:pStyle w:val="Compact"/>
        <w:numPr>
          <w:ilvl w:val="0"/>
          <w:numId w:val="1029"/>
        </w:numPr>
      </w:pPr>
      <w:r>
        <w:t xml:space="preserve">AI-powered interview feedback analysis</w:t>
      </w:r>
    </w:p>
    <w:p>
      <w:pPr>
        <w:pStyle w:val="Compact"/>
        <w:numPr>
          <w:ilvl w:val="0"/>
          <w:numId w:val="1029"/>
        </w:numPr>
      </w:pPr>
      <w:r>
        <w:t xml:space="preserve">Blockchain-based certificate verification</w:t>
      </w:r>
    </w:p>
    <w:p>
      <w:pPr>
        <w:pStyle w:val="Compact"/>
        <w:numPr>
          <w:ilvl w:val="0"/>
          <w:numId w:val="1029"/>
        </w:numPr>
      </w:pPr>
      <w:r>
        <w:t xml:space="preserve">Advanced fraud detection models</w:t>
      </w:r>
    </w:p>
    <w:p>
      <w:pPr>
        <w:pStyle w:val="Compact"/>
        <w:numPr>
          <w:ilvl w:val="0"/>
          <w:numId w:val="1029"/>
        </w:numPr>
      </w:pPr>
      <w:r>
        <w:t xml:space="preserve">Skill-gap prediction system</w:t>
      </w:r>
    </w:p>
    <w:p>
      <w:pPr>
        <w:pStyle w:val="Compact"/>
        <w:numPr>
          <w:ilvl w:val="0"/>
          <w:numId w:val="1029"/>
        </w:numPr>
      </w:pPr>
      <w:r>
        <w:t xml:space="preserve">Integration with LinkedIn and coding platforms</w:t>
      </w:r>
    </w:p>
    <w:p>
      <w:pPr>
        <w:pStyle w:val="Compact"/>
        <w:numPr>
          <w:ilvl w:val="0"/>
          <w:numId w:val="1029"/>
        </w:numPr>
      </w:pPr>
      <w:r>
        <w:t xml:space="preserve">Real-time recruiter collaboration</w:t>
      </w:r>
    </w:p>
    <w:p>
      <w:pPr>
        <w:pStyle w:val="Compact"/>
        <w:numPr>
          <w:ilvl w:val="0"/>
          <w:numId w:val="1029"/>
        </w:numPr>
      </w:pPr>
      <w:r>
        <w:t xml:space="preserve">Mobile application support</w:t>
      </w:r>
    </w:p>
    <w:p>
      <w:pPr>
        <w:pStyle w:val="Compact"/>
        <w:numPr>
          <w:ilvl w:val="0"/>
          <w:numId w:val="1029"/>
        </w:numPr>
      </w:pPr>
      <w:r>
        <w:t xml:space="preserve">Predictive hiring analytics</w:t>
      </w:r>
    </w:p>
    <w:p>
      <w:r>
        <w:pict>
          <v:rect style="width:0;height:1.5pt" o:hralign="center" o:hrstd="t" o:hr="t"/>
        </w:pict>
      </w:r>
    </w:p>
    <w:bookmarkEnd w:id="57"/>
    <w:bookmarkStart w:id="58" w:name="advantages-of-the-system"/>
    <w:p>
      <w:pPr>
        <w:pStyle w:val="Heading1"/>
      </w:pPr>
      <w:r>
        <w:t xml:space="preserve">14. Advantages of the System</w:t>
      </w:r>
    </w:p>
    <w:p>
      <w:pPr>
        <w:pStyle w:val="Compact"/>
        <w:numPr>
          <w:ilvl w:val="0"/>
          <w:numId w:val="1030"/>
        </w:numPr>
      </w:pPr>
      <w:r>
        <w:t xml:space="preserve">Reduces fake claims in resumes</w:t>
      </w:r>
    </w:p>
    <w:p>
      <w:pPr>
        <w:pStyle w:val="Compact"/>
        <w:numPr>
          <w:ilvl w:val="0"/>
          <w:numId w:val="1030"/>
        </w:numPr>
      </w:pPr>
      <w:r>
        <w:t xml:space="preserve">Improves hiring transparency</w:t>
      </w:r>
    </w:p>
    <w:p>
      <w:pPr>
        <w:pStyle w:val="Compact"/>
        <w:numPr>
          <w:ilvl w:val="0"/>
          <w:numId w:val="1030"/>
        </w:numPr>
      </w:pPr>
      <w:r>
        <w:t xml:space="preserve">Saves recruiter verification time</w:t>
      </w:r>
    </w:p>
    <w:p>
      <w:pPr>
        <w:pStyle w:val="Compact"/>
        <w:numPr>
          <w:ilvl w:val="0"/>
          <w:numId w:val="1030"/>
        </w:numPr>
      </w:pPr>
      <w:r>
        <w:t xml:space="preserve">Enables data-driven hiring decisions</w:t>
      </w:r>
    </w:p>
    <w:p>
      <w:pPr>
        <w:pStyle w:val="Compact"/>
        <w:numPr>
          <w:ilvl w:val="0"/>
          <w:numId w:val="1030"/>
        </w:numPr>
      </w:pPr>
      <w:r>
        <w:t xml:space="preserve">Helps identify genuine skilled candidates</w:t>
      </w:r>
    </w:p>
    <w:p>
      <w:pPr>
        <w:pStyle w:val="Compact"/>
        <w:numPr>
          <w:ilvl w:val="0"/>
          <w:numId w:val="1030"/>
        </w:numPr>
      </w:pPr>
      <w:r>
        <w:t xml:space="preserve">Provides standardized candidate evaluation</w:t>
      </w:r>
    </w:p>
    <w:p>
      <w:pPr>
        <w:pStyle w:val="Compact"/>
        <w:numPr>
          <w:ilvl w:val="0"/>
          <w:numId w:val="1030"/>
        </w:numPr>
      </w:pPr>
      <w:r>
        <w:t xml:space="preserve">Enhances campus placement efficiency</w:t>
      </w:r>
    </w:p>
    <w:p>
      <w:r>
        <w:pict>
          <v:rect style="width:0;height:1.5pt" o:hralign="center" o:hrstd="t" o:hr="t"/>
        </w:pict>
      </w:r>
    </w:p>
    <w:bookmarkEnd w:id="58"/>
    <w:bookmarkStart w:id="59" w:name="conclusion"/>
    <w:p>
      <w:pPr>
        <w:pStyle w:val="Heading1"/>
      </w:pPr>
      <w:r>
        <w:t xml:space="preserve">15. Conclusion</w:t>
      </w:r>
    </w:p>
    <w:p>
      <w:pPr>
        <w:pStyle w:val="FirstParagraph"/>
      </w:pPr>
      <w:r>
        <w:t xml:space="preserve">HIRE SCORE is an innovative AI-powered recruitment intelligence platform that modernizes traditional hiring processes through resume verification and dynamic candidate evaluation. By combining AI analysis, verification systems, and hiring analytics, the platform creates a more transparent and reliable recruitment ecosystem.</w:t>
      </w:r>
    </w:p>
    <w:p>
      <w:pPr>
        <w:pStyle w:val="BodyText"/>
      </w:pPr>
      <w:r>
        <w:t xml:space="preserve">The Resume Confidence Score and Hiring Score mechanisms help organizations evaluate candidates more effectively beyond academic scores alone. With scalable architecture, AI integration, and recruiter-focused features, HIRE SCORE has the potential to significantly improve hiring quality for educational institutions and organizations.</w:t>
      </w:r>
    </w:p>
    <w:p>
      <w:r>
        <w:pict>
          <v:rect style="width:0;height:1.5pt" o:hralign="center" o:hrstd="t" o:hr="t"/>
        </w:pict>
      </w:r>
    </w:p>
    <w:bookmarkEnd w:id="59"/>
    <w:bookmarkStart w:id="60" w:name="project-type"/>
    <w:p>
      <w:pPr>
        <w:pStyle w:val="Heading1"/>
      </w:pPr>
      <w:r>
        <w:t xml:space="preserve">16. Project Type</w:t>
      </w:r>
    </w:p>
    <w:p>
      <w:pPr>
        <w:pStyle w:val="FirstParagraph"/>
      </w:pPr>
      <w:r>
        <w:t xml:space="preserve">AI-Powered SaaS Web Application</w:t>
      </w:r>
    </w:p>
    <w:p>
      <w:r>
        <w:pict>
          <v:rect style="width:0;height:1.5pt" o:hralign="center" o:hrstd="t" o:hr="t"/>
        </w:pict>
      </w:r>
    </w:p>
    <w:bookmarkEnd w:id="60"/>
    <w:bookmarkStart w:id="61" w:name="team-contribution-optional-section"/>
    <w:p>
      <w:pPr>
        <w:pStyle w:val="Heading1"/>
      </w:pPr>
      <w:r>
        <w:t xml:space="preserve">17. Team Contribution (Optional Section)</w:t>
      </w:r>
    </w:p>
    <w:p>
      <w:pPr>
        <w:pStyle w:val="Compact"/>
        <w:numPr>
          <w:ilvl w:val="0"/>
          <w:numId w:val="1031"/>
        </w:numPr>
      </w:pPr>
      <w:r>
        <w:t xml:space="preserve">Frontend Development</w:t>
      </w:r>
    </w:p>
    <w:p>
      <w:pPr>
        <w:pStyle w:val="Compact"/>
        <w:numPr>
          <w:ilvl w:val="0"/>
          <w:numId w:val="1031"/>
        </w:numPr>
      </w:pPr>
      <w:r>
        <w:t xml:space="preserve">Backend API Development</w:t>
      </w:r>
    </w:p>
    <w:p>
      <w:pPr>
        <w:pStyle w:val="Compact"/>
        <w:numPr>
          <w:ilvl w:val="0"/>
          <w:numId w:val="1031"/>
        </w:numPr>
      </w:pPr>
      <w:r>
        <w:t xml:space="preserve">AI Verification Module</w:t>
      </w:r>
    </w:p>
    <w:p>
      <w:pPr>
        <w:pStyle w:val="Compact"/>
        <w:numPr>
          <w:ilvl w:val="0"/>
          <w:numId w:val="1031"/>
        </w:numPr>
      </w:pPr>
      <w:r>
        <w:t xml:space="preserve">Database Design</w:t>
      </w:r>
    </w:p>
    <w:p>
      <w:pPr>
        <w:pStyle w:val="Compact"/>
        <w:numPr>
          <w:ilvl w:val="0"/>
          <w:numId w:val="1031"/>
        </w:numPr>
      </w:pPr>
      <w:r>
        <w:t xml:space="preserve">Authentication System</w:t>
      </w:r>
    </w:p>
    <w:p>
      <w:pPr>
        <w:pStyle w:val="Compact"/>
        <w:numPr>
          <w:ilvl w:val="0"/>
          <w:numId w:val="1031"/>
        </w:numPr>
      </w:pPr>
      <w:r>
        <w:t xml:space="preserve">Dashboard and Analytics</w:t>
      </w:r>
    </w:p>
    <w:p>
      <w:pPr>
        <w:pStyle w:val="Compact"/>
        <w:numPr>
          <w:ilvl w:val="0"/>
          <w:numId w:val="1031"/>
        </w:numPr>
      </w:pPr>
      <w:r>
        <w:t xml:space="preserve">Deployment and Testing</w:t>
      </w:r>
    </w:p>
    <w:p>
      <w:r>
        <w:pict>
          <v:rect style="width:0;height:1.5pt" o:hralign="center" o:hrstd="t" o:hr="t"/>
        </w:pict>
      </w:r>
    </w:p>
    <w:bookmarkEnd w:id="61"/>
    <w:bookmarkStart w:id="62" w:name="references"/>
    <w:p>
      <w:pPr>
        <w:pStyle w:val="Heading1"/>
      </w:pPr>
      <w:r>
        <w:t xml:space="preserve">18. References</w:t>
      </w:r>
    </w:p>
    <w:p>
      <w:pPr>
        <w:pStyle w:val="Compact"/>
        <w:numPr>
          <w:ilvl w:val="0"/>
          <w:numId w:val="1032"/>
        </w:numPr>
      </w:pPr>
      <w:r>
        <w:t xml:space="preserve">GitHub API Documentation</w:t>
      </w:r>
    </w:p>
    <w:p>
      <w:pPr>
        <w:pStyle w:val="Compact"/>
        <w:numPr>
          <w:ilvl w:val="0"/>
          <w:numId w:val="1032"/>
        </w:numPr>
      </w:pPr>
      <w:r>
        <w:t xml:space="preserve">MongoDB Documentation</w:t>
      </w:r>
    </w:p>
    <w:p>
      <w:pPr>
        <w:pStyle w:val="Compact"/>
        <w:numPr>
          <w:ilvl w:val="0"/>
          <w:numId w:val="1032"/>
        </w:numPr>
      </w:pPr>
      <w:r>
        <w:t xml:space="preserve">React Documentation</w:t>
      </w:r>
    </w:p>
    <w:p>
      <w:pPr>
        <w:pStyle w:val="Compact"/>
        <w:numPr>
          <w:ilvl w:val="0"/>
          <w:numId w:val="1032"/>
        </w:numPr>
      </w:pPr>
      <w:r>
        <w:t xml:space="preserve">Node.js Documentation</w:t>
      </w:r>
    </w:p>
    <w:p>
      <w:pPr>
        <w:pStyle w:val="Compact"/>
        <w:numPr>
          <w:ilvl w:val="0"/>
          <w:numId w:val="1032"/>
        </w:numPr>
      </w:pPr>
      <w:r>
        <w:t xml:space="preserve">Groq API Documentation</w:t>
      </w:r>
    </w:p>
    <w:p>
      <w:pPr>
        <w:pStyle w:val="Compact"/>
        <w:numPr>
          <w:ilvl w:val="0"/>
          <w:numId w:val="1032"/>
        </w:numPr>
      </w:pPr>
      <w:r>
        <w:t xml:space="preserve">Tailwind CSS Documentation</w:t>
      </w:r>
    </w:p>
    <w:p>
      <w:pPr>
        <w:pStyle w:val="Compact"/>
        <w:numPr>
          <w:ilvl w:val="0"/>
          <w:numId w:val="1032"/>
        </w:numPr>
      </w:pPr>
      <w:r>
        <w:t xml:space="preserve">JWT Authentication Standards</w:t>
      </w:r>
    </w:p>
    <w:p>
      <w:pPr>
        <w:pStyle w:val="FirstParagraph"/>
      </w:pPr>
      <w:r>
        <w:t xml:space="preserve">Reference project structure inspired by uploaded project documentation. fileciteturn0file0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2026-05-07T09:57:46Z</dcterms:created>
  <dcterms:modified xsi:type="dcterms:W3CDTF">2026-05-07T09:57:46Z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