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F0D" w:rsidRPr="008D37A4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  <w:u w:val="double"/>
        </w:rPr>
      </w:pP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  <w:u w:val="double"/>
        </w:rPr>
        <w:t>Game Description</w:t>
      </w:r>
    </w:p>
    <w:p w:rsidR="00AF62B6" w:rsidRDefault="00AF62B6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976350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976350"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>Name:</w:t>
      </w: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 xml:space="preserve"> Conquer </w:t>
      </w:r>
      <w:proofErr w:type="gramStart"/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The</w:t>
      </w:r>
      <w:proofErr w:type="gramEnd"/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 xml:space="preserve"> Holy Land</w:t>
      </w:r>
    </w:p>
    <w:p w:rsidR="00976350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976350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976350"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>Goal:</w:t>
      </w:r>
      <w:r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To get to the starting position faster than the competitors.</w:t>
      </w:r>
    </w:p>
    <w:p w:rsidR="00976350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976350" w:rsidRDefault="00976350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976350"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>Extended description:</w:t>
      </w:r>
      <w:r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 xml:space="preserve">The game allows to play from 2-5 players giving the option to each player to choose the team it wants. Once each player is assigned a team, the player who has chosen the ‘State of Israel’ </w:t>
      </w:r>
      <w:r w:rsidR="00181F77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starts the game throwing the di</w:t>
      </w: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 xml:space="preserve">e (results in a number between 1 and 6). This player moves along the board (Map) the same amount of steps. Then the next player in </w:t>
      </w:r>
      <w:r w:rsidR="006300D8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l</w:t>
      </w: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ine throws the die and so on until the game is finished when one player reaches the starting position.</w:t>
      </w:r>
    </w:p>
    <w:p w:rsidR="006C63CC" w:rsidRDefault="006C63CC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6C63CC" w:rsidRDefault="006C63CC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 w:rsidRPr="006C63CC"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>Features:</w:t>
      </w:r>
      <w:r>
        <w:rPr>
          <w:rFonts w:ascii="Verdana" w:eastAsia="Times New Roman" w:hAnsi="Verdana" w:cs="Times New Roman"/>
          <w:b/>
          <w:bCs/>
          <w:color w:val="121214"/>
          <w:spacing w:val="-15"/>
          <w:sz w:val="28"/>
          <w:szCs w:val="28"/>
        </w:rPr>
        <w:t xml:space="preserve"> </w:t>
      </w:r>
      <w:r w:rsidR="00181F77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 xml:space="preserve">When one player steps on the same field in which other player is, it ‘kills’ him, meaning that the player loses one life and has to </w:t>
      </w:r>
      <w:r w:rsidR="000C1B4F"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get another member of his team. If there are no more members, that player has lost.</w:t>
      </w:r>
    </w:p>
    <w:p w:rsidR="000C1B4F" w:rsidRDefault="000C1B4F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0C1B4F" w:rsidRDefault="000C1B4F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r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  <w:t>If a player gets two times 6 with the die, it unlocks a special character which has different characteristics depending on the team.</w:t>
      </w:r>
    </w:p>
    <w:p w:rsidR="000C1B4F" w:rsidRPr="00181F77" w:rsidRDefault="000C1B4F" w:rsidP="006300D8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  <w:bookmarkStart w:id="0" w:name="_GoBack"/>
      <w:bookmarkEnd w:id="0"/>
    </w:p>
    <w:p w:rsidR="00976350" w:rsidRDefault="00976350" w:rsidP="00976350">
      <w:pPr>
        <w:spacing w:before="48" w:after="48" w:line="360" w:lineRule="atLeast"/>
        <w:ind w:right="48"/>
        <w:jc w:val="both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p w:rsidR="00976350" w:rsidRPr="006C63CC" w:rsidRDefault="00976350" w:rsidP="006C63C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8"/>
          <w:szCs w:val="28"/>
        </w:rPr>
      </w:pPr>
    </w:p>
    <w:sectPr w:rsidR="00976350" w:rsidRPr="006C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2616C"/>
    <w:multiLevelType w:val="hybridMultilevel"/>
    <w:tmpl w:val="8C8C6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92FC7"/>
    <w:multiLevelType w:val="multilevel"/>
    <w:tmpl w:val="577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FF"/>
    <w:rsid w:val="000A76F4"/>
    <w:rsid w:val="000C1B4F"/>
    <w:rsid w:val="00171A4C"/>
    <w:rsid w:val="00181F77"/>
    <w:rsid w:val="00276368"/>
    <w:rsid w:val="002D5049"/>
    <w:rsid w:val="002D53AE"/>
    <w:rsid w:val="00391F0D"/>
    <w:rsid w:val="00405A3B"/>
    <w:rsid w:val="00416109"/>
    <w:rsid w:val="00486AD5"/>
    <w:rsid w:val="00581BFF"/>
    <w:rsid w:val="005A502F"/>
    <w:rsid w:val="005C4426"/>
    <w:rsid w:val="00621D06"/>
    <w:rsid w:val="006300D8"/>
    <w:rsid w:val="006B77A0"/>
    <w:rsid w:val="006C63CC"/>
    <w:rsid w:val="006F1C04"/>
    <w:rsid w:val="007E21B8"/>
    <w:rsid w:val="008D37A4"/>
    <w:rsid w:val="00963B05"/>
    <w:rsid w:val="00976350"/>
    <w:rsid w:val="00AF62B6"/>
    <w:rsid w:val="00B5676E"/>
    <w:rsid w:val="00B75BE8"/>
    <w:rsid w:val="00B76557"/>
    <w:rsid w:val="00C03AFA"/>
    <w:rsid w:val="00C34FFF"/>
    <w:rsid w:val="00D2339D"/>
    <w:rsid w:val="00DC4E97"/>
    <w:rsid w:val="00E94367"/>
    <w:rsid w:val="00F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C71AE-B62F-4445-811E-1307097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F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4F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FF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34FFF"/>
  </w:style>
  <w:style w:type="character" w:customStyle="1" w:styleId="pln">
    <w:name w:val="pln"/>
    <w:basedOn w:val="DefaultParagraphFont"/>
    <w:rsid w:val="00C34FFF"/>
  </w:style>
  <w:style w:type="character" w:customStyle="1" w:styleId="typ">
    <w:name w:val="typ"/>
    <w:basedOn w:val="DefaultParagraphFont"/>
    <w:rsid w:val="00C34FFF"/>
  </w:style>
  <w:style w:type="character" w:customStyle="1" w:styleId="Heading1Char">
    <w:name w:val="Heading 1 Char"/>
    <w:basedOn w:val="DefaultParagraphFont"/>
    <w:link w:val="Heading1"/>
    <w:uiPriority w:val="9"/>
    <w:rsid w:val="000A7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2015-12-14T15:25:00Z</dcterms:created>
  <dcterms:modified xsi:type="dcterms:W3CDTF">2015-12-14T16:32:00Z</dcterms:modified>
</cp:coreProperties>
</file>