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7BF6" w:rsidRPr="00EA2FC1" w:rsidRDefault="00887BF6" w:rsidP="00887BF6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44"/>
          <w:szCs w:val="27"/>
          <w:lang w:val="es-ES"/>
        </w:rPr>
      </w:pPr>
      <w:r w:rsidRPr="00EA2FC1">
        <w:rPr>
          <w:rFonts w:ascii="Times New Roman" w:eastAsia="Times New Roman" w:hAnsi="Times New Roman" w:cs="Times New Roman"/>
          <w:b/>
          <w:bCs/>
          <w:sz w:val="44"/>
          <w:szCs w:val="27"/>
          <w:lang w:val="es-ES"/>
        </w:rPr>
        <w:t xml:space="preserve">Requerimiento para el </w:t>
      </w:r>
      <w:bookmarkStart w:id="0" w:name="_GoBack"/>
      <w:bookmarkEnd w:id="0"/>
      <w:r w:rsidRPr="00EA2FC1">
        <w:rPr>
          <w:rFonts w:ascii="Times New Roman" w:eastAsia="Times New Roman" w:hAnsi="Times New Roman" w:cs="Times New Roman"/>
          <w:b/>
          <w:bCs/>
          <w:sz w:val="44"/>
          <w:szCs w:val="27"/>
          <w:lang w:val="es-ES"/>
        </w:rPr>
        <w:t>Ejercicio</w:t>
      </w:r>
    </w:p>
    <w:p w:rsidR="00887BF6" w:rsidRPr="00887BF6" w:rsidRDefault="00887BF6" w:rsidP="00887B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  <w:r w:rsidRPr="00887BF6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 xml:space="preserve">Crear menú dinámico, utilizando una estructura de datos (JSON, </w:t>
      </w:r>
      <w:proofErr w:type="gramStart"/>
      <w:r w:rsidRPr="00887BF6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>XML....</w:t>
      </w:r>
      <w:proofErr w:type="gramEnd"/>
      <w:r w:rsidRPr="00887BF6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>.)</w:t>
      </w:r>
    </w:p>
    <w:p w:rsidR="00887BF6" w:rsidRPr="00887BF6" w:rsidRDefault="00887BF6" w:rsidP="00887B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887BF6">
        <w:rPr>
          <w:rFonts w:ascii="Times New Roman" w:eastAsia="Times New Roman" w:hAnsi="Times New Roman" w:cs="Times New Roman"/>
          <w:b/>
          <w:bCs/>
          <w:sz w:val="27"/>
          <w:szCs w:val="27"/>
        </w:rPr>
        <w:t>Requerimientos</w:t>
      </w:r>
      <w:proofErr w:type="spellEnd"/>
      <w:r w:rsidRPr="00887B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87BF6">
        <w:rPr>
          <w:rFonts w:ascii="Times New Roman" w:eastAsia="Times New Roman" w:hAnsi="Times New Roman" w:cs="Times New Roman"/>
          <w:b/>
          <w:bCs/>
          <w:sz w:val="27"/>
          <w:szCs w:val="27"/>
        </w:rPr>
        <w:t>funcionales</w:t>
      </w:r>
      <w:proofErr w:type="spellEnd"/>
      <w:r w:rsidRPr="00887BF6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887BF6" w:rsidRPr="00887BF6" w:rsidRDefault="00887BF6" w:rsidP="00887B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7BF6">
        <w:rPr>
          <w:rFonts w:ascii="Times New Roman" w:eastAsia="Times New Roman" w:hAnsi="Times New Roman" w:cs="Times New Roman"/>
          <w:b/>
          <w:bCs/>
          <w:sz w:val="24"/>
          <w:szCs w:val="24"/>
        </w:rPr>
        <w:t>Estructura</w:t>
      </w:r>
      <w:proofErr w:type="spellEnd"/>
      <w:r w:rsidRPr="00887B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 </w:t>
      </w:r>
      <w:proofErr w:type="spellStart"/>
      <w:r w:rsidRPr="00887BF6">
        <w:rPr>
          <w:rFonts w:ascii="Times New Roman" w:eastAsia="Times New Roman" w:hAnsi="Times New Roman" w:cs="Times New Roman"/>
          <w:b/>
          <w:bCs/>
          <w:sz w:val="24"/>
          <w:szCs w:val="24"/>
        </w:rPr>
        <w:t>Datos</w:t>
      </w:r>
      <w:proofErr w:type="spellEnd"/>
      <w:r w:rsidRPr="00887BF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887BF6" w:rsidRPr="00887BF6" w:rsidRDefault="00887BF6" w:rsidP="00887BF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BF6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Utilizar un formato de estructura de datos para almacenar las opciones del menú. </w:t>
      </w:r>
      <w:proofErr w:type="spellStart"/>
      <w:r w:rsidRPr="00887BF6">
        <w:rPr>
          <w:rFonts w:ascii="Times New Roman" w:eastAsia="Times New Roman" w:hAnsi="Times New Roman" w:cs="Times New Roman"/>
          <w:sz w:val="24"/>
          <w:szCs w:val="24"/>
        </w:rPr>
        <w:t>Puede</w:t>
      </w:r>
      <w:proofErr w:type="spellEnd"/>
      <w:r w:rsidRPr="00887B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7BF6">
        <w:rPr>
          <w:rFonts w:ascii="Times New Roman" w:eastAsia="Times New Roman" w:hAnsi="Times New Roman" w:cs="Times New Roman"/>
          <w:sz w:val="24"/>
          <w:szCs w:val="24"/>
        </w:rPr>
        <w:t>ser</w:t>
      </w:r>
      <w:proofErr w:type="spellEnd"/>
      <w:r w:rsidRPr="00887B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887BF6">
        <w:rPr>
          <w:rFonts w:ascii="Times New Roman" w:eastAsia="Times New Roman" w:hAnsi="Times New Roman" w:cs="Times New Roman"/>
          <w:sz w:val="24"/>
          <w:szCs w:val="24"/>
        </w:rPr>
        <w:t>un</w:t>
      </w:r>
      <w:proofErr w:type="gramEnd"/>
      <w:r w:rsidRPr="00887B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7BF6">
        <w:rPr>
          <w:rFonts w:ascii="Times New Roman" w:eastAsia="Times New Roman" w:hAnsi="Times New Roman" w:cs="Times New Roman"/>
          <w:sz w:val="24"/>
          <w:szCs w:val="24"/>
        </w:rPr>
        <w:t>archivo</w:t>
      </w:r>
      <w:proofErr w:type="spellEnd"/>
      <w:r w:rsidRPr="00887BF6">
        <w:rPr>
          <w:rFonts w:ascii="Times New Roman" w:eastAsia="Times New Roman" w:hAnsi="Times New Roman" w:cs="Times New Roman"/>
          <w:sz w:val="24"/>
          <w:szCs w:val="24"/>
        </w:rPr>
        <w:t xml:space="preserve"> JSON o XML.</w:t>
      </w:r>
    </w:p>
    <w:p w:rsidR="00887BF6" w:rsidRPr="00887BF6" w:rsidRDefault="00887BF6" w:rsidP="00887BF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887BF6">
        <w:rPr>
          <w:rFonts w:ascii="Times New Roman" w:eastAsia="Times New Roman" w:hAnsi="Times New Roman" w:cs="Times New Roman"/>
          <w:sz w:val="24"/>
          <w:szCs w:val="24"/>
          <w:lang w:val="es-ES"/>
        </w:rPr>
        <w:t>El formato debe permitir que el usuario agregue, elimine o modifique las opciones del menú sin tocar el código fuente.</w:t>
      </w:r>
    </w:p>
    <w:p w:rsidR="00887BF6" w:rsidRPr="00887BF6" w:rsidRDefault="00887BF6" w:rsidP="00887BF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  <w:lang w:val="es-ES"/>
        </w:rPr>
      </w:pPr>
      <w:r w:rsidRPr="00887BF6">
        <w:rPr>
          <w:rFonts w:ascii="Times New Roman" w:eastAsia="Times New Roman" w:hAnsi="Times New Roman" w:cs="Times New Roman"/>
          <w:b/>
          <w:sz w:val="24"/>
          <w:szCs w:val="24"/>
          <w:lang w:val="es-ES"/>
        </w:rPr>
        <w:t>Ejemplo en JSON:</w:t>
      </w:r>
    </w:p>
    <w:p w:rsidR="00887BF6" w:rsidRPr="00887BF6" w:rsidRDefault="00887BF6" w:rsidP="00887BF6">
      <w:pPr>
        <w:spacing w:after="0" w:line="240" w:lineRule="auto"/>
        <w:ind w:left="2160"/>
        <w:rPr>
          <w:lang w:val="es-ES"/>
        </w:rPr>
      </w:pPr>
      <w:r w:rsidRPr="00887BF6">
        <w:rPr>
          <w:lang w:val="es-ES"/>
        </w:rPr>
        <w:t>{</w:t>
      </w:r>
    </w:p>
    <w:p w:rsidR="00887BF6" w:rsidRPr="00887BF6" w:rsidRDefault="00887BF6" w:rsidP="00887BF6">
      <w:pPr>
        <w:spacing w:after="0" w:line="240" w:lineRule="auto"/>
        <w:ind w:left="2160"/>
        <w:rPr>
          <w:lang w:val="es-ES"/>
        </w:rPr>
      </w:pPr>
      <w:r w:rsidRPr="00887BF6">
        <w:rPr>
          <w:lang w:val="es-ES"/>
        </w:rPr>
        <w:t xml:space="preserve">  "</w:t>
      </w:r>
      <w:proofErr w:type="spellStart"/>
      <w:r w:rsidRPr="00887BF6">
        <w:rPr>
          <w:lang w:val="es-ES"/>
        </w:rPr>
        <w:t>menu</w:t>
      </w:r>
      <w:proofErr w:type="spellEnd"/>
      <w:r w:rsidRPr="00887BF6">
        <w:rPr>
          <w:lang w:val="es-ES"/>
        </w:rPr>
        <w:t>": [</w:t>
      </w:r>
    </w:p>
    <w:p w:rsidR="00887BF6" w:rsidRPr="00887BF6" w:rsidRDefault="00887BF6" w:rsidP="00887BF6">
      <w:pPr>
        <w:spacing w:after="0" w:line="240" w:lineRule="auto"/>
        <w:ind w:left="2160"/>
        <w:rPr>
          <w:lang w:val="es-ES"/>
        </w:rPr>
      </w:pPr>
      <w:r w:rsidRPr="00887BF6">
        <w:rPr>
          <w:lang w:val="es-ES"/>
        </w:rPr>
        <w:t xml:space="preserve">    {</w:t>
      </w:r>
    </w:p>
    <w:p w:rsidR="00887BF6" w:rsidRPr="00887BF6" w:rsidRDefault="00887BF6" w:rsidP="00887BF6">
      <w:pPr>
        <w:spacing w:after="0" w:line="240" w:lineRule="auto"/>
        <w:ind w:left="2160"/>
        <w:rPr>
          <w:lang w:val="es-ES"/>
        </w:rPr>
      </w:pPr>
      <w:r w:rsidRPr="00887BF6">
        <w:rPr>
          <w:lang w:val="es-ES"/>
        </w:rPr>
        <w:t xml:space="preserve">      "id": 1,</w:t>
      </w:r>
    </w:p>
    <w:p w:rsidR="00887BF6" w:rsidRPr="00887BF6" w:rsidRDefault="00887BF6" w:rsidP="00887BF6">
      <w:pPr>
        <w:spacing w:after="0" w:line="240" w:lineRule="auto"/>
        <w:ind w:left="2160"/>
        <w:rPr>
          <w:lang w:val="es-ES"/>
        </w:rPr>
      </w:pPr>
      <w:r w:rsidRPr="00887BF6">
        <w:rPr>
          <w:lang w:val="es-ES"/>
        </w:rPr>
        <w:t xml:space="preserve">      "nombre": "Inicio",</w:t>
      </w:r>
    </w:p>
    <w:p w:rsidR="00887BF6" w:rsidRPr="00887BF6" w:rsidRDefault="00887BF6" w:rsidP="00887BF6">
      <w:pPr>
        <w:spacing w:after="0" w:line="240" w:lineRule="auto"/>
        <w:ind w:left="2160"/>
        <w:rPr>
          <w:lang w:val="es-ES"/>
        </w:rPr>
      </w:pPr>
      <w:r w:rsidRPr="00887BF6">
        <w:rPr>
          <w:lang w:val="es-ES"/>
        </w:rPr>
        <w:t xml:space="preserve">      "enlace": "/inicio"</w:t>
      </w:r>
    </w:p>
    <w:p w:rsidR="00887BF6" w:rsidRPr="00887BF6" w:rsidRDefault="00887BF6" w:rsidP="00887BF6">
      <w:pPr>
        <w:spacing w:after="0" w:line="240" w:lineRule="auto"/>
        <w:ind w:left="2160"/>
        <w:rPr>
          <w:lang w:val="es-ES"/>
        </w:rPr>
      </w:pPr>
      <w:r w:rsidRPr="00887BF6">
        <w:rPr>
          <w:lang w:val="es-ES"/>
        </w:rPr>
        <w:t xml:space="preserve">    },</w:t>
      </w:r>
    </w:p>
    <w:p w:rsidR="00887BF6" w:rsidRPr="00887BF6" w:rsidRDefault="00887BF6" w:rsidP="00887BF6">
      <w:pPr>
        <w:spacing w:after="0" w:line="240" w:lineRule="auto"/>
        <w:ind w:left="2160"/>
        <w:rPr>
          <w:lang w:val="es-ES"/>
        </w:rPr>
      </w:pPr>
      <w:r w:rsidRPr="00887BF6">
        <w:rPr>
          <w:lang w:val="es-ES"/>
        </w:rPr>
        <w:t xml:space="preserve">    {</w:t>
      </w:r>
    </w:p>
    <w:p w:rsidR="00887BF6" w:rsidRPr="00887BF6" w:rsidRDefault="00887BF6" w:rsidP="00887BF6">
      <w:pPr>
        <w:spacing w:after="0" w:line="240" w:lineRule="auto"/>
        <w:ind w:left="2160"/>
        <w:rPr>
          <w:lang w:val="es-ES"/>
        </w:rPr>
      </w:pPr>
      <w:r w:rsidRPr="00887BF6">
        <w:rPr>
          <w:lang w:val="es-ES"/>
        </w:rPr>
        <w:t xml:space="preserve">      "id": 2,</w:t>
      </w:r>
    </w:p>
    <w:p w:rsidR="00887BF6" w:rsidRPr="00887BF6" w:rsidRDefault="00887BF6" w:rsidP="00887BF6">
      <w:pPr>
        <w:spacing w:after="0" w:line="240" w:lineRule="auto"/>
        <w:ind w:left="2160"/>
        <w:rPr>
          <w:lang w:val="es-ES"/>
        </w:rPr>
      </w:pPr>
      <w:r w:rsidRPr="00887BF6">
        <w:rPr>
          <w:lang w:val="es-ES"/>
        </w:rPr>
        <w:t xml:space="preserve">      "nombre": "Sobre Nosotros",</w:t>
      </w:r>
    </w:p>
    <w:p w:rsidR="00887BF6" w:rsidRPr="00887BF6" w:rsidRDefault="00887BF6" w:rsidP="00887BF6">
      <w:pPr>
        <w:spacing w:after="0" w:line="240" w:lineRule="auto"/>
        <w:ind w:left="2160"/>
        <w:rPr>
          <w:lang w:val="es-ES"/>
        </w:rPr>
      </w:pPr>
      <w:r w:rsidRPr="00887BF6">
        <w:rPr>
          <w:lang w:val="es-ES"/>
        </w:rPr>
        <w:t xml:space="preserve">      "enlace": "/sobre-nosotros"</w:t>
      </w:r>
    </w:p>
    <w:p w:rsidR="00887BF6" w:rsidRPr="00887BF6" w:rsidRDefault="00887BF6" w:rsidP="00887BF6">
      <w:pPr>
        <w:spacing w:after="0" w:line="240" w:lineRule="auto"/>
        <w:ind w:left="2160"/>
        <w:rPr>
          <w:lang w:val="es-ES"/>
        </w:rPr>
      </w:pPr>
      <w:r w:rsidRPr="00887BF6">
        <w:rPr>
          <w:lang w:val="es-ES"/>
        </w:rPr>
        <w:t xml:space="preserve">    },</w:t>
      </w:r>
    </w:p>
    <w:p w:rsidR="00887BF6" w:rsidRPr="00887BF6" w:rsidRDefault="00887BF6" w:rsidP="00887BF6">
      <w:pPr>
        <w:spacing w:after="0" w:line="240" w:lineRule="auto"/>
        <w:ind w:left="2160"/>
        <w:rPr>
          <w:lang w:val="es-ES"/>
        </w:rPr>
      </w:pPr>
      <w:r w:rsidRPr="00887BF6">
        <w:rPr>
          <w:lang w:val="es-ES"/>
        </w:rPr>
        <w:t xml:space="preserve">    {</w:t>
      </w:r>
    </w:p>
    <w:p w:rsidR="00887BF6" w:rsidRPr="00887BF6" w:rsidRDefault="00887BF6" w:rsidP="00887BF6">
      <w:pPr>
        <w:spacing w:after="0" w:line="240" w:lineRule="auto"/>
        <w:ind w:left="2160"/>
        <w:rPr>
          <w:lang w:val="es-ES"/>
        </w:rPr>
      </w:pPr>
      <w:r w:rsidRPr="00887BF6">
        <w:rPr>
          <w:lang w:val="es-ES"/>
        </w:rPr>
        <w:t xml:space="preserve">      "id": 3,</w:t>
      </w:r>
    </w:p>
    <w:p w:rsidR="00887BF6" w:rsidRPr="00887BF6" w:rsidRDefault="00887BF6" w:rsidP="00887BF6">
      <w:pPr>
        <w:spacing w:after="0" w:line="240" w:lineRule="auto"/>
        <w:ind w:left="2160"/>
        <w:rPr>
          <w:lang w:val="es-ES"/>
        </w:rPr>
      </w:pPr>
      <w:r w:rsidRPr="00887BF6">
        <w:rPr>
          <w:lang w:val="es-ES"/>
        </w:rPr>
        <w:t xml:space="preserve">      "nombre": "Servicios",</w:t>
      </w:r>
    </w:p>
    <w:p w:rsidR="00887BF6" w:rsidRPr="00887BF6" w:rsidRDefault="00887BF6" w:rsidP="00887BF6">
      <w:pPr>
        <w:spacing w:after="0" w:line="240" w:lineRule="auto"/>
        <w:ind w:left="2160"/>
        <w:rPr>
          <w:lang w:val="es-ES"/>
        </w:rPr>
      </w:pPr>
      <w:r w:rsidRPr="00887BF6">
        <w:rPr>
          <w:lang w:val="es-ES"/>
        </w:rPr>
        <w:t xml:space="preserve">      "enlace": "/servicios"</w:t>
      </w:r>
    </w:p>
    <w:p w:rsidR="00887BF6" w:rsidRPr="00887BF6" w:rsidRDefault="00887BF6" w:rsidP="00887BF6">
      <w:pPr>
        <w:spacing w:after="0" w:line="240" w:lineRule="auto"/>
        <w:ind w:left="2160"/>
        <w:rPr>
          <w:lang w:val="es-ES"/>
        </w:rPr>
      </w:pPr>
      <w:r w:rsidRPr="00887BF6">
        <w:rPr>
          <w:lang w:val="es-ES"/>
        </w:rPr>
        <w:t xml:space="preserve">    },</w:t>
      </w:r>
    </w:p>
    <w:p w:rsidR="00887BF6" w:rsidRPr="00887BF6" w:rsidRDefault="00887BF6" w:rsidP="00887BF6">
      <w:pPr>
        <w:spacing w:after="0" w:line="240" w:lineRule="auto"/>
        <w:ind w:left="2160"/>
        <w:rPr>
          <w:lang w:val="es-ES"/>
        </w:rPr>
      </w:pPr>
      <w:r w:rsidRPr="00887BF6">
        <w:rPr>
          <w:lang w:val="es-ES"/>
        </w:rPr>
        <w:t xml:space="preserve">    {</w:t>
      </w:r>
    </w:p>
    <w:p w:rsidR="00887BF6" w:rsidRPr="00887BF6" w:rsidRDefault="00887BF6" w:rsidP="00887BF6">
      <w:pPr>
        <w:spacing w:after="0" w:line="240" w:lineRule="auto"/>
        <w:ind w:left="2160"/>
        <w:rPr>
          <w:lang w:val="es-ES"/>
        </w:rPr>
      </w:pPr>
      <w:r w:rsidRPr="00887BF6">
        <w:rPr>
          <w:lang w:val="es-ES"/>
        </w:rPr>
        <w:t xml:space="preserve">      "id": 4,</w:t>
      </w:r>
    </w:p>
    <w:p w:rsidR="00887BF6" w:rsidRPr="00887BF6" w:rsidRDefault="00887BF6" w:rsidP="00887BF6">
      <w:pPr>
        <w:spacing w:after="0" w:line="240" w:lineRule="auto"/>
        <w:ind w:left="2160"/>
        <w:rPr>
          <w:lang w:val="es-ES"/>
        </w:rPr>
      </w:pPr>
      <w:r w:rsidRPr="00887BF6">
        <w:rPr>
          <w:lang w:val="es-ES"/>
        </w:rPr>
        <w:t xml:space="preserve">      "nombre": "Contacto",</w:t>
      </w:r>
    </w:p>
    <w:p w:rsidR="00887BF6" w:rsidRPr="00887BF6" w:rsidRDefault="00887BF6" w:rsidP="00887BF6">
      <w:pPr>
        <w:spacing w:after="0" w:line="240" w:lineRule="auto"/>
        <w:ind w:left="2160"/>
        <w:rPr>
          <w:lang w:val="es-ES"/>
        </w:rPr>
      </w:pPr>
      <w:r w:rsidRPr="00887BF6">
        <w:rPr>
          <w:lang w:val="es-ES"/>
        </w:rPr>
        <w:t xml:space="preserve">      "enlace": "/contacto"</w:t>
      </w:r>
    </w:p>
    <w:p w:rsidR="00887BF6" w:rsidRPr="00887BF6" w:rsidRDefault="00887BF6" w:rsidP="00887BF6">
      <w:pPr>
        <w:spacing w:after="0" w:line="240" w:lineRule="auto"/>
        <w:ind w:left="2160"/>
        <w:rPr>
          <w:lang w:val="es-ES"/>
        </w:rPr>
      </w:pPr>
      <w:r w:rsidRPr="00887BF6">
        <w:rPr>
          <w:lang w:val="es-ES"/>
        </w:rPr>
        <w:t xml:space="preserve">    }</w:t>
      </w:r>
    </w:p>
    <w:p w:rsidR="00887BF6" w:rsidRPr="00887BF6" w:rsidRDefault="00887BF6" w:rsidP="00887BF6">
      <w:pPr>
        <w:spacing w:after="0" w:line="240" w:lineRule="auto"/>
        <w:ind w:left="2160"/>
        <w:rPr>
          <w:lang w:val="es-ES"/>
        </w:rPr>
      </w:pPr>
      <w:r w:rsidRPr="00887BF6">
        <w:rPr>
          <w:lang w:val="es-ES"/>
        </w:rPr>
        <w:t xml:space="preserve">  ]</w:t>
      </w:r>
    </w:p>
    <w:p w:rsidR="001C22C1" w:rsidRDefault="00887BF6" w:rsidP="00887BF6">
      <w:pPr>
        <w:ind w:left="2160"/>
        <w:rPr>
          <w:lang w:val="es-ES"/>
        </w:rPr>
      </w:pPr>
      <w:r w:rsidRPr="00887BF6">
        <w:rPr>
          <w:lang w:val="es-ES"/>
        </w:rPr>
        <w:t>}</w:t>
      </w:r>
    </w:p>
    <w:p w:rsidR="00887BF6" w:rsidRDefault="00887BF6" w:rsidP="00887BF6">
      <w:pPr>
        <w:pStyle w:val="NormalWeb"/>
        <w:numPr>
          <w:ilvl w:val="0"/>
          <w:numId w:val="2"/>
        </w:numPr>
      </w:pPr>
      <w:proofErr w:type="spellStart"/>
      <w:r>
        <w:rPr>
          <w:rStyle w:val="Textoennegrita"/>
        </w:rPr>
        <w:t>Interfaz</w:t>
      </w:r>
      <w:proofErr w:type="spellEnd"/>
      <w:r>
        <w:rPr>
          <w:rStyle w:val="Textoennegrita"/>
        </w:rPr>
        <w:t xml:space="preserve"> de </w:t>
      </w:r>
      <w:proofErr w:type="spellStart"/>
      <w:r>
        <w:rPr>
          <w:rStyle w:val="Textoennegrita"/>
        </w:rPr>
        <w:t>Usuario</w:t>
      </w:r>
      <w:proofErr w:type="spellEnd"/>
      <w:r>
        <w:rPr>
          <w:rStyle w:val="Textoennegrita"/>
        </w:rPr>
        <w:t>:</w:t>
      </w:r>
    </w:p>
    <w:p w:rsidR="00887BF6" w:rsidRPr="00887BF6" w:rsidRDefault="00887BF6" w:rsidP="00887BF6">
      <w:pPr>
        <w:numPr>
          <w:ilvl w:val="1"/>
          <w:numId w:val="2"/>
        </w:numPr>
        <w:spacing w:before="100" w:beforeAutospacing="1" w:after="100" w:afterAutospacing="1" w:line="240" w:lineRule="auto"/>
        <w:rPr>
          <w:lang w:val="es-ES"/>
        </w:rPr>
      </w:pPr>
      <w:r w:rsidRPr="00887BF6">
        <w:rPr>
          <w:lang w:val="es-ES"/>
        </w:rPr>
        <w:t>El menú debe generarse dinámicamente en la interfaz basada en los datos de la estructura (JSON/XML).</w:t>
      </w:r>
    </w:p>
    <w:p w:rsidR="00887BF6" w:rsidRPr="00887BF6" w:rsidRDefault="00887BF6" w:rsidP="00887BF6">
      <w:pPr>
        <w:numPr>
          <w:ilvl w:val="1"/>
          <w:numId w:val="2"/>
        </w:numPr>
        <w:spacing w:before="100" w:beforeAutospacing="1" w:after="100" w:afterAutospacing="1" w:line="240" w:lineRule="auto"/>
        <w:rPr>
          <w:lang w:val="es-ES"/>
        </w:rPr>
      </w:pPr>
      <w:r w:rsidRPr="00887BF6">
        <w:rPr>
          <w:lang w:val="es-ES"/>
        </w:rPr>
        <w:t>Las opciones del menú deben mostrarse como botones, enlaces u otro componente adecuado.</w:t>
      </w:r>
    </w:p>
    <w:p w:rsidR="00887BF6" w:rsidRPr="00887BF6" w:rsidRDefault="00887BF6" w:rsidP="00887BF6">
      <w:pPr>
        <w:numPr>
          <w:ilvl w:val="1"/>
          <w:numId w:val="2"/>
        </w:numPr>
        <w:spacing w:before="100" w:beforeAutospacing="1" w:after="100" w:afterAutospacing="1" w:line="240" w:lineRule="auto"/>
        <w:rPr>
          <w:lang w:val="es-ES"/>
        </w:rPr>
      </w:pPr>
      <w:r w:rsidRPr="00887BF6">
        <w:rPr>
          <w:lang w:val="es-ES"/>
        </w:rPr>
        <w:t>Incluir iconos o submenús si están presentes en la estructura de datos.</w:t>
      </w:r>
    </w:p>
    <w:p w:rsidR="00887BF6" w:rsidRDefault="00887BF6" w:rsidP="00887BF6">
      <w:pPr>
        <w:pStyle w:val="NormalWeb"/>
        <w:numPr>
          <w:ilvl w:val="0"/>
          <w:numId w:val="2"/>
        </w:numPr>
      </w:pPr>
      <w:proofErr w:type="spellStart"/>
      <w:r>
        <w:rPr>
          <w:rStyle w:val="Textoennegrita"/>
        </w:rPr>
        <w:t>Agregación</w:t>
      </w:r>
      <w:proofErr w:type="spellEnd"/>
      <w:r>
        <w:rPr>
          <w:rStyle w:val="Textoennegrita"/>
        </w:rPr>
        <w:t xml:space="preserve"> de </w:t>
      </w:r>
      <w:proofErr w:type="spellStart"/>
      <w:r>
        <w:rPr>
          <w:rStyle w:val="Textoennegrita"/>
        </w:rPr>
        <w:t>Opciones</w:t>
      </w:r>
      <w:proofErr w:type="spellEnd"/>
      <w:r>
        <w:rPr>
          <w:rStyle w:val="Textoennegrita"/>
        </w:rPr>
        <w:t>:</w:t>
      </w:r>
    </w:p>
    <w:p w:rsidR="00887BF6" w:rsidRPr="00887BF6" w:rsidRDefault="00887BF6" w:rsidP="00887BF6">
      <w:pPr>
        <w:numPr>
          <w:ilvl w:val="1"/>
          <w:numId w:val="2"/>
        </w:numPr>
        <w:spacing w:before="100" w:beforeAutospacing="1" w:after="100" w:afterAutospacing="1" w:line="240" w:lineRule="auto"/>
        <w:rPr>
          <w:lang w:val="es-ES"/>
        </w:rPr>
      </w:pPr>
      <w:r w:rsidRPr="00887BF6">
        <w:rPr>
          <w:lang w:val="es-ES"/>
        </w:rPr>
        <w:lastRenderedPageBreak/>
        <w:t>Proveer una interfaz o método para que el usuario pueda agregar nuevas opciones al menú sin modificar el código. Esto puede lograrse desde un formulario o al editar directamente la estructura de datos.</w:t>
      </w:r>
    </w:p>
    <w:p w:rsidR="00887BF6" w:rsidRDefault="00887BF6" w:rsidP="00887BF6">
      <w:pPr>
        <w:pStyle w:val="NormalWeb"/>
        <w:numPr>
          <w:ilvl w:val="0"/>
          <w:numId w:val="2"/>
        </w:numPr>
      </w:pPr>
      <w:proofErr w:type="spellStart"/>
      <w:r>
        <w:rPr>
          <w:rStyle w:val="Textoennegrita"/>
        </w:rPr>
        <w:t>Actualización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Dinámica</w:t>
      </w:r>
      <w:proofErr w:type="spellEnd"/>
      <w:r>
        <w:rPr>
          <w:rStyle w:val="Textoennegrita"/>
        </w:rPr>
        <w:t>:</w:t>
      </w:r>
    </w:p>
    <w:p w:rsidR="00887BF6" w:rsidRPr="00887BF6" w:rsidRDefault="00887BF6" w:rsidP="00887BF6">
      <w:pPr>
        <w:numPr>
          <w:ilvl w:val="1"/>
          <w:numId w:val="2"/>
        </w:numPr>
        <w:spacing w:before="100" w:beforeAutospacing="1" w:after="100" w:afterAutospacing="1" w:line="240" w:lineRule="auto"/>
        <w:rPr>
          <w:lang w:val="es-ES"/>
        </w:rPr>
      </w:pPr>
      <w:r w:rsidRPr="00887BF6">
        <w:rPr>
          <w:lang w:val="es-ES"/>
        </w:rPr>
        <w:t>Cualquier modificación (agregar, eliminar o actualizar una opción) en la estructura de datos debe reflejarse en el menú de manera dinámica (sin necesidad de recargar toda la página).</w:t>
      </w:r>
    </w:p>
    <w:p w:rsidR="00887BF6" w:rsidRDefault="00887BF6" w:rsidP="00887BF6">
      <w:pPr>
        <w:pStyle w:val="NormalWeb"/>
        <w:numPr>
          <w:ilvl w:val="0"/>
          <w:numId w:val="2"/>
        </w:numPr>
      </w:pPr>
      <w:proofErr w:type="spellStart"/>
      <w:r>
        <w:rPr>
          <w:rStyle w:val="Textoennegrita"/>
        </w:rPr>
        <w:t>Validaciones</w:t>
      </w:r>
      <w:proofErr w:type="spellEnd"/>
      <w:r>
        <w:rPr>
          <w:rStyle w:val="Textoennegrita"/>
        </w:rPr>
        <w:t>:</w:t>
      </w:r>
    </w:p>
    <w:p w:rsidR="00887BF6" w:rsidRPr="00887BF6" w:rsidRDefault="00887BF6" w:rsidP="00887BF6">
      <w:pPr>
        <w:numPr>
          <w:ilvl w:val="1"/>
          <w:numId w:val="2"/>
        </w:numPr>
        <w:spacing w:before="100" w:beforeAutospacing="1" w:after="100" w:afterAutospacing="1" w:line="240" w:lineRule="auto"/>
        <w:rPr>
          <w:lang w:val="es-ES"/>
        </w:rPr>
      </w:pPr>
      <w:r w:rsidRPr="00887BF6">
        <w:rPr>
          <w:lang w:val="es-ES"/>
        </w:rPr>
        <w:t>Cada opción debe tener un identificador único para evitar duplicados.</w:t>
      </w:r>
    </w:p>
    <w:p w:rsidR="00887BF6" w:rsidRPr="00887BF6" w:rsidRDefault="00887BF6" w:rsidP="00887BF6">
      <w:pPr>
        <w:numPr>
          <w:ilvl w:val="1"/>
          <w:numId w:val="2"/>
        </w:numPr>
        <w:spacing w:before="100" w:beforeAutospacing="1" w:after="100" w:afterAutospacing="1" w:line="240" w:lineRule="auto"/>
        <w:rPr>
          <w:lang w:val="es-ES"/>
        </w:rPr>
      </w:pPr>
      <w:r w:rsidRPr="00887BF6">
        <w:rPr>
          <w:lang w:val="es-ES"/>
        </w:rPr>
        <w:t>Verificar que los enlaces proporcionados sean válidos.</w:t>
      </w:r>
    </w:p>
    <w:p w:rsidR="00887BF6" w:rsidRDefault="00887BF6" w:rsidP="00887BF6">
      <w:pPr>
        <w:pStyle w:val="NormalWeb"/>
        <w:numPr>
          <w:ilvl w:val="0"/>
          <w:numId w:val="2"/>
        </w:numPr>
      </w:pPr>
      <w:proofErr w:type="spellStart"/>
      <w:r>
        <w:rPr>
          <w:rStyle w:val="Textoennegrita"/>
        </w:rPr>
        <w:t>Compatibilidad</w:t>
      </w:r>
      <w:proofErr w:type="spellEnd"/>
      <w:r>
        <w:rPr>
          <w:rStyle w:val="Textoennegrita"/>
        </w:rPr>
        <w:t>:</w:t>
      </w:r>
    </w:p>
    <w:p w:rsidR="00887BF6" w:rsidRPr="00887BF6" w:rsidRDefault="00887BF6" w:rsidP="00887BF6">
      <w:pPr>
        <w:numPr>
          <w:ilvl w:val="1"/>
          <w:numId w:val="2"/>
        </w:numPr>
        <w:spacing w:before="100" w:beforeAutospacing="1" w:after="100" w:afterAutospacing="1" w:line="240" w:lineRule="auto"/>
        <w:rPr>
          <w:lang w:val="es-ES"/>
        </w:rPr>
      </w:pPr>
      <w:r w:rsidRPr="00887BF6">
        <w:rPr>
          <w:lang w:val="es-ES"/>
        </w:rPr>
        <w:t xml:space="preserve">El menú debe ser </w:t>
      </w:r>
      <w:proofErr w:type="spellStart"/>
      <w:r w:rsidRPr="00887BF6">
        <w:rPr>
          <w:lang w:val="es-ES"/>
        </w:rPr>
        <w:t>responsive</w:t>
      </w:r>
      <w:proofErr w:type="spellEnd"/>
      <w:r w:rsidRPr="00887BF6">
        <w:rPr>
          <w:lang w:val="es-ES"/>
        </w:rPr>
        <w:t>, ajustándose a diferentes tamaños de pantalla (dispositivos móviles, tabletas, escritorio).</w:t>
      </w:r>
    </w:p>
    <w:p w:rsidR="00887BF6" w:rsidRDefault="00887BF6" w:rsidP="00887BF6">
      <w:pPr>
        <w:pStyle w:val="NormalWeb"/>
        <w:numPr>
          <w:ilvl w:val="0"/>
          <w:numId w:val="2"/>
        </w:numPr>
      </w:pPr>
      <w:proofErr w:type="spellStart"/>
      <w:r>
        <w:rPr>
          <w:rStyle w:val="Textoennegrita"/>
        </w:rPr>
        <w:t>Eventos</w:t>
      </w:r>
      <w:proofErr w:type="spellEnd"/>
      <w:r>
        <w:rPr>
          <w:rStyle w:val="Textoennegrita"/>
        </w:rPr>
        <w:t>:</w:t>
      </w:r>
    </w:p>
    <w:p w:rsidR="00887BF6" w:rsidRPr="00887BF6" w:rsidRDefault="00887BF6" w:rsidP="00887BF6">
      <w:pPr>
        <w:numPr>
          <w:ilvl w:val="1"/>
          <w:numId w:val="2"/>
        </w:numPr>
        <w:spacing w:before="100" w:beforeAutospacing="1" w:after="100" w:afterAutospacing="1" w:line="240" w:lineRule="auto"/>
        <w:rPr>
          <w:lang w:val="es-ES"/>
        </w:rPr>
      </w:pPr>
      <w:r w:rsidRPr="00887BF6">
        <w:rPr>
          <w:lang w:val="es-ES"/>
        </w:rPr>
        <w:t>Asignar acciones o eventos a las opciones del menú, como redirigir a un enlace, abrir un submenú o ejecutar una función.</w:t>
      </w:r>
    </w:p>
    <w:p w:rsidR="00887BF6" w:rsidRDefault="00887BF6" w:rsidP="00887BF6">
      <w:pPr>
        <w:pStyle w:val="Ttulo3"/>
      </w:pPr>
      <w:proofErr w:type="spellStart"/>
      <w:r>
        <w:t>Requerimientos</w:t>
      </w:r>
      <w:proofErr w:type="spellEnd"/>
      <w:r>
        <w:t xml:space="preserve"> no </w:t>
      </w:r>
      <w:proofErr w:type="spellStart"/>
      <w:r>
        <w:t>funcionales</w:t>
      </w:r>
      <w:proofErr w:type="spellEnd"/>
      <w:r>
        <w:t>:</w:t>
      </w:r>
    </w:p>
    <w:p w:rsidR="00887BF6" w:rsidRDefault="00887BF6" w:rsidP="00887BF6">
      <w:pPr>
        <w:numPr>
          <w:ilvl w:val="0"/>
          <w:numId w:val="3"/>
        </w:numPr>
        <w:spacing w:before="100" w:beforeAutospacing="1" w:after="100" w:afterAutospacing="1" w:line="240" w:lineRule="auto"/>
      </w:pPr>
      <w:proofErr w:type="spellStart"/>
      <w:r>
        <w:rPr>
          <w:rStyle w:val="Textoennegrita"/>
        </w:rPr>
        <w:t>Eficiencia</w:t>
      </w:r>
      <w:proofErr w:type="spellEnd"/>
      <w:r>
        <w:rPr>
          <w:rStyle w:val="Textoennegrita"/>
        </w:rPr>
        <w:t>:</w:t>
      </w:r>
    </w:p>
    <w:p w:rsidR="00887BF6" w:rsidRPr="00887BF6" w:rsidRDefault="00887BF6" w:rsidP="00887BF6">
      <w:pPr>
        <w:numPr>
          <w:ilvl w:val="1"/>
          <w:numId w:val="3"/>
        </w:numPr>
        <w:spacing w:before="100" w:beforeAutospacing="1" w:after="100" w:afterAutospacing="1" w:line="240" w:lineRule="auto"/>
        <w:rPr>
          <w:lang w:val="es-ES"/>
        </w:rPr>
      </w:pPr>
      <w:r w:rsidRPr="00887BF6">
        <w:rPr>
          <w:lang w:val="es-ES"/>
        </w:rPr>
        <w:t>El menú debe cargarse de manera eficiente, minimizando los tiempos de respuesta al usuario.</w:t>
      </w:r>
    </w:p>
    <w:p w:rsidR="00887BF6" w:rsidRDefault="00887BF6" w:rsidP="00887BF6">
      <w:pPr>
        <w:numPr>
          <w:ilvl w:val="0"/>
          <w:numId w:val="3"/>
        </w:numPr>
        <w:spacing w:before="100" w:beforeAutospacing="1" w:after="100" w:afterAutospacing="1" w:line="240" w:lineRule="auto"/>
      </w:pPr>
      <w:proofErr w:type="spellStart"/>
      <w:r>
        <w:rPr>
          <w:rStyle w:val="Textoennegrita"/>
        </w:rPr>
        <w:t>Mantenimiento</w:t>
      </w:r>
      <w:proofErr w:type="spellEnd"/>
      <w:r>
        <w:rPr>
          <w:rStyle w:val="Textoennegrita"/>
        </w:rPr>
        <w:t>:</w:t>
      </w:r>
    </w:p>
    <w:p w:rsidR="00887BF6" w:rsidRPr="00887BF6" w:rsidRDefault="00887BF6" w:rsidP="00887BF6">
      <w:pPr>
        <w:numPr>
          <w:ilvl w:val="1"/>
          <w:numId w:val="3"/>
        </w:numPr>
        <w:spacing w:before="100" w:beforeAutospacing="1" w:after="100" w:afterAutospacing="1" w:line="240" w:lineRule="auto"/>
        <w:rPr>
          <w:lang w:val="es-ES"/>
        </w:rPr>
      </w:pPr>
      <w:r w:rsidRPr="00887BF6">
        <w:rPr>
          <w:lang w:val="es-ES"/>
        </w:rPr>
        <w:t>El código debe ser modular y fácil de mantener, permitiendo futuras expansiones o cambios en la estructura de datos.</w:t>
      </w:r>
    </w:p>
    <w:p w:rsidR="00887BF6" w:rsidRDefault="00887BF6" w:rsidP="00887BF6">
      <w:pPr>
        <w:numPr>
          <w:ilvl w:val="0"/>
          <w:numId w:val="3"/>
        </w:numPr>
        <w:spacing w:before="100" w:beforeAutospacing="1" w:after="100" w:afterAutospacing="1" w:line="240" w:lineRule="auto"/>
      </w:pPr>
      <w:proofErr w:type="spellStart"/>
      <w:r>
        <w:rPr>
          <w:rStyle w:val="Textoennegrita"/>
        </w:rPr>
        <w:t>Seguridad</w:t>
      </w:r>
      <w:proofErr w:type="spellEnd"/>
      <w:r>
        <w:rPr>
          <w:rStyle w:val="Textoennegrita"/>
        </w:rPr>
        <w:t>:</w:t>
      </w:r>
    </w:p>
    <w:p w:rsidR="00887BF6" w:rsidRPr="00887BF6" w:rsidRDefault="00887BF6" w:rsidP="00887BF6">
      <w:pPr>
        <w:numPr>
          <w:ilvl w:val="1"/>
          <w:numId w:val="3"/>
        </w:numPr>
        <w:spacing w:before="100" w:beforeAutospacing="1" w:after="100" w:afterAutospacing="1" w:line="240" w:lineRule="auto"/>
        <w:rPr>
          <w:lang w:val="es-ES"/>
        </w:rPr>
      </w:pPr>
      <w:r w:rsidRPr="00887BF6">
        <w:rPr>
          <w:lang w:val="es-ES"/>
        </w:rPr>
        <w:t xml:space="preserve">Si el menú permite agregar opciones mediante un formulario, validar y </w:t>
      </w:r>
      <w:proofErr w:type="spellStart"/>
      <w:r w:rsidRPr="00887BF6">
        <w:rPr>
          <w:lang w:val="es-ES"/>
        </w:rPr>
        <w:t>sanitizar</w:t>
      </w:r>
      <w:proofErr w:type="spellEnd"/>
      <w:r w:rsidRPr="00887BF6">
        <w:rPr>
          <w:lang w:val="es-ES"/>
        </w:rPr>
        <w:t xml:space="preserve"> las entradas del usuario para prevenir inyecciones de código.</w:t>
      </w:r>
    </w:p>
    <w:p w:rsidR="00887BF6" w:rsidRDefault="00887BF6" w:rsidP="00887BF6">
      <w:pPr>
        <w:numPr>
          <w:ilvl w:val="0"/>
          <w:numId w:val="3"/>
        </w:numPr>
        <w:spacing w:before="100" w:beforeAutospacing="1" w:after="100" w:afterAutospacing="1" w:line="240" w:lineRule="auto"/>
      </w:pPr>
      <w:proofErr w:type="spellStart"/>
      <w:r>
        <w:rPr>
          <w:rStyle w:val="Textoennegrita"/>
        </w:rPr>
        <w:t>Tecnologías</w:t>
      </w:r>
      <w:proofErr w:type="spellEnd"/>
      <w:r>
        <w:rPr>
          <w:rStyle w:val="Textoennegrita"/>
        </w:rPr>
        <w:t>:</w:t>
      </w:r>
    </w:p>
    <w:p w:rsidR="00887BF6" w:rsidRPr="00887BF6" w:rsidRDefault="00887BF6" w:rsidP="00887BF6">
      <w:pPr>
        <w:numPr>
          <w:ilvl w:val="1"/>
          <w:numId w:val="3"/>
        </w:numPr>
        <w:spacing w:before="100" w:beforeAutospacing="1" w:after="100" w:afterAutospacing="1" w:line="240" w:lineRule="auto"/>
        <w:rPr>
          <w:lang w:val="es-ES"/>
        </w:rPr>
      </w:pPr>
      <w:r w:rsidRPr="00887BF6">
        <w:rPr>
          <w:lang w:val="es-ES"/>
        </w:rPr>
        <w:t>Se puede utilizar cualquier lenguaje de programación compatible con la estructura de datos seleccionada (JSON, XML).</w:t>
      </w:r>
    </w:p>
    <w:p w:rsidR="00887BF6" w:rsidRPr="00887BF6" w:rsidRDefault="00887BF6" w:rsidP="00887BF6">
      <w:pPr>
        <w:numPr>
          <w:ilvl w:val="1"/>
          <w:numId w:val="3"/>
        </w:numPr>
        <w:spacing w:before="100" w:beforeAutospacing="1" w:after="100" w:afterAutospacing="1" w:line="240" w:lineRule="auto"/>
        <w:rPr>
          <w:lang w:val="es-ES"/>
        </w:rPr>
      </w:pPr>
      <w:r w:rsidRPr="00887BF6">
        <w:rPr>
          <w:lang w:val="es-ES"/>
        </w:rPr>
        <w:t xml:space="preserve">Para la parte del </w:t>
      </w:r>
      <w:proofErr w:type="spellStart"/>
      <w:r w:rsidRPr="00887BF6">
        <w:rPr>
          <w:lang w:val="es-ES"/>
        </w:rPr>
        <w:t>frontend</w:t>
      </w:r>
      <w:proofErr w:type="spellEnd"/>
      <w:r w:rsidRPr="00887BF6">
        <w:rPr>
          <w:lang w:val="es-ES"/>
        </w:rPr>
        <w:t xml:space="preserve">, </w:t>
      </w:r>
      <w:proofErr w:type="spellStart"/>
      <w:r w:rsidRPr="00887BF6">
        <w:rPr>
          <w:lang w:val="es-ES"/>
        </w:rPr>
        <w:t>frameworks</w:t>
      </w:r>
      <w:proofErr w:type="spellEnd"/>
      <w:r w:rsidRPr="00887BF6">
        <w:rPr>
          <w:lang w:val="es-ES"/>
        </w:rPr>
        <w:t xml:space="preserve"> como </w:t>
      </w:r>
      <w:proofErr w:type="spellStart"/>
      <w:r w:rsidRPr="00887BF6">
        <w:rPr>
          <w:lang w:val="es-ES"/>
        </w:rPr>
        <w:t>React</w:t>
      </w:r>
      <w:proofErr w:type="spellEnd"/>
      <w:r w:rsidRPr="00887BF6">
        <w:rPr>
          <w:lang w:val="es-ES"/>
        </w:rPr>
        <w:t xml:space="preserve">, Angular o Vue.js son recomendables, ya que permiten manejar de manera eficiente el </w:t>
      </w:r>
      <w:proofErr w:type="spellStart"/>
      <w:r w:rsidRPr="00887BF6">
        <w:rPr>
          <w:lang w:val="es-ES"/>
        </w:rPr>
        <w:t>rendering</w:t>
      </w:r>
      <w:proofErr w:type="spellEnd"/>
      <w:r w:rsidRPr="00887BF6">
        <w:rPr>
          <w:lang w:val="es-ES"/>
        </w:rPr>
        <w:t xml:space="preserve"> dinámico de los componentes.</w:t>
      </w:r>
    </w:p>
    <w:p w:rsidR="00887BF6" w:rsidRPr="00887BF6" w:rsidRDefault="00887BF6" w:rsidP="00887BF6">
      <w:pPr>
        <w:pStyle w:val="Ttulo3"/>
        <w:rPr>
          <w:lang w:val="es-ES"/>
        </w:rPr>
      </w:pPr>
      <w:r w:rsidRPr="00887BF6">
        <w:rPr>
          <w:lang w:val="es-ES"/>
        </w:rPr>
        <w:t>Ejemplo de un flujo de trabajo:</w:t>
      </w:r>
    </w:p>
    <w:p w:rsidR="00887BF6" w:rsidRPr="00887BF6" w:rsidRDefault="00887BF6" w:rsidP="00887BF6">
      <w:pPr>
        <w:numPr>
          <w:ilvl w:val="0"/>
          <w:numId w:val="4"/>
        </w:numPr>
        <w:spacing w:before="100" w:beforeAutospacing="1" w:after="100" w:afterAutospacing="1" w:line="240" w:lineRule="auto"/>
        <w:rPr>
          <w:lang w:val="es-ES"/>
        </w:rPr>
      </w:pPr>
      <w:r w:rsidRPr="00887BF6">
        <w:rPr>
          <w:lang w:val="es-ES"/>
        </w:rPr>
        <w:t>El archivo JSON/XML que contiene las opciones del menú se carga al iniciar la aplicación.</w:t>
      </w:r>
    </w:p>
    <w:p w:rsidR="00887BF6" w:rsidRPr="00887BF6" w:rsidRDefault="00887BF6" w:rsidP="00887BF6">
      <w:pPr>
        <w:numPr>
          <w:ilvl w:val="0"/>
          <w:numId w:val="4"/>
        </w:numPr>
        <w:spacing w:before="100" w:beforeAutospacing="1" w:after="100" w:afterAutospacing="1" w:line="240" w:lineRule="auto"/>
        <w:rPr>
          <w:lang w:val="es-ES"/>
        </w:rPr>
      </w:pPr>
      <w:r w:rsidRPr="00887BF6">
        <w:rPr>
          <w:lang w:val="es-ES"/>
        </w:rPr>
        <w:t xml:space="preserve">El menú se </w:t>
      </w:r>
      <w:proofErr w:type="spellStart"/>
      <w:r w:rsidRPr="00887BF6">
        <w:rPr>
          <w:lang w:val="es-ES"/>
        </w:rPr>
        <w:t>renderiza</w:t>
      </w:r>
      <w:proofErr w:type="spellEnd"/>
      <w:r w:rsidRPr="00887BF6">
        <w:rPr>
          <w:lang w:val="es-ES"/>
        </w:rPr>
        <w:t xml:space="preserve"> en la interfaz utilizando las opciones obtenidas de la estructura de datos.</w:t>
      </w:r>
    </w:p>
    <w:p w:rsidR="00887BF6" w:rsidRPr="00887BF6" w:rsidRDefault="00887BF6" w:rsidP="00887BF6">
      <w:pPr>
        <w:numPr>
          <w:ilvl w:val="0"/>
          <w:numId w:val="4"/>
        </w:numPr>
        <w:spacing w:before="100" w:beforeAutospacing="1" w:after="100" w:afterAutospacing="1" w:line="240" w:lineRule="auto"/>
        <w:rPr>
          <w:lang w:val="es-ES"/>
        </w:rPr>
      </w:pPr>
      <w:r w:rsidRPr="00887BF6">
        <w:rPr>
          <w:lang w:val="es-ES"/>
        </w:rPr>
        <w:t>El usuario puede agregar o modificar las opciones desde una interfaz (p. ej., un formulario).</w:t>
      </w:r>
    </w:p>
    <w:p w:rsidR="00887BF6" w:rsidRPr="00887BF6" w:rsidRDefault="00887BF6" w:rsidP="00887BF6">
      <w:pPr>
        <w:numPr>
          <w:ilvl w:val="0"/>
          <w:numId w:val="4"/>
        </w:numPr>
        <w:spacing w:before="100" w:beforeAutospacing="1" w:after="100" w:afterAutospacing="1" w:line="240" w:lineRule="auto"/>
        <w:rPr>
          <w:lang w:val="es-ES"/>
        </w:rPr>
      </w:pPr>
      <w:r w:rsidRPr="00887BF6">
        <w:rPr>
          <w:lang w:val="es-ES"/>
        </w:rPr>
        <w:t>El sistema actualiza dinámicamente el menú sin recargar toda la página.</w:t>
      </w:r>
    </w:p>
    <w:p w:rsidR="00887BF6" w:rsidRPr="00887BF6" w:rsidRDefault="00887BF6" w:rsidP="00887BF6">
      <w:pPr>
        <w:numPr>
          <w:ilvl w:val="0"/>
          <w:numId w:val="4"/>
        </w:numPr>
        <w:spacing w:before="100" w:beforeAutospacing="1" w:after="100" w:afterAutospacing="1" w:line="240" w:lineRule="auto"/>
        <w:rPr>
          <w:lang w:val="es-ES"/>
        </w:rPr>
      </w:pPr>
      <w:r w:rsidRPr="00887BF6">
        <w:rPr>
          <w:lang w:val="es-ES"/>
        </w:rPr>
        <w:t>El menú responde adecuadamente en diferentes dispositivos.</w:t>
      </w:r>
    </w:p>
    <w:p w:rsidR="00887BF6" w:rsidRPr="00887BF6" w:rsidRDefault="00887BF6" w:rsidP="00887BF6">
      <w:pPr>
        <w:pStyle w:val="NormalWeb"/>
        <w:rPr>
          <w:lang w:val="es-ES"/>
        </w:rPr>
      </w:pPr>
      <w:r w:rsidRPr="00887BF6">
        <w:rPr>
          <w:lang w:val="es-ES"/>
        </w:rPr>
        <w:t>Este enfoque permitirá flexibilidad en la gestión de las opciones del menú y facilitará su actualización sin intervención directa en el código fuente.</w:t>
      </w:r>
    </w:p>
    <w:sectPr w:rsidR="00887BF6" w:rsidRPr="00887BF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A95EA3"/>
    <w:multiLevelType w:val="multilevel"/>
    <w:tmpl w:val="A2BED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F034D1"/>
    <w:multiLevelType w:val="multilevel"/>
    <w:tmpl w:val="DD209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A2E5216"/>
    <w:multiLevelType w:val="multilevel"/>
    <w:tmpl w:val="A1B87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39502D"/>
    <w:multiLevelType w:val="multilevel"/>
    <w:tmpl w:val="AA8C6CF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7BF6"/>
    <w:rsid w:val="001C22C1"/>
    <w:rsid w:val="00887BF6"/>
    <w:rsid w:val="00EA2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93AB07A"/>
  <w15:chartTrackingRefBased/>
  <w15:docId w15:val="{4F93BC26-BE60-42CE-88AF-4307EBF89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887BF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887BF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887B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887BF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831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1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2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478</Words>
  <Characters>2729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VIP</dc:creator>
  <cp:keywords/>
  <dc:description/>
  <cp:lastModifiedBy>VIP</cp:lastModifiedBy>
  <cp:revision>2</cp:revision>
  <dcterms:created xsi:type="dcterms:W3CDTF">2024-10-03T12:13:00Z</dcterms:created>
  <dcterms:modified xsi:type="dcterms:W3CDTF">2024-10-03T12:21:00Z</dcterms:modified>
</cp:coreProperties>
</file>