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C7EAE" w14:textId="77777777" w:rsidR="00AC1C8F" w:rsidRPr="005C2F0B" w:rsidRDefault="00540191" w:rsidP="005C2F0B">
      <w:pPr>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Identificación de figuras musicales 2D utilizando métodos de Deep Learning, una comparación entre </w:t>
      </w:r>
      <w:proofErr w:type="spellStart"/>
      <w:r>
        <w:rPr>
          <w:rFonts w:ascii="Times New Roman" w:hAnsi="Times New Roman" w:cs="Times New Roman"/>
          <w:sz w:val="24"/>
          <w:szCs w:val="24"/>
        </w:rPr>
        <w:t>Faster</w:t>
      </w:r>
      <w:proofErr w:type="spellEnd"/>
      <w:r>
        <w:rPr>
          <w:rFonts w:ascii="Times New Roman" w:hAnsi="Times New Roman" w:cs="Times New Roman"/>
          <w:sz w:val="24"/>
          <w:szCs w:val="24"/>
        </w:rPr>
        <w:t xml:space="preserve"> R-CNN y </w:t>
      </w:r>
      <w:proofErr w:type="spellStart"/>
      <w:r>
        <w:rPr>
          <w:rFonts w:ascii="Times New Roman" w:hAnsi="Times New Roman" w:cs="Times New Roman"/>
          <w:sz w:val="24"/>
          <w:szCs w:val="24"/>
        </w:rPr>
        <w:t>Mask</w:t>
      </w:r>
      <w:proofErr w:type="spellEnd"/>
      <w:r>
        <w:rPr>
          <w:rFonts w:ascii="Times New Roman" w:hAnsi="Times New Roman" w:cs="Times New Roman"/>
          <w:sz w:val="24"/>
          <w:szCs w:val="24"/>
        </w:rPr>
        <w:t xml:space="preserve"> R-CNN</w:t>
      </w:r>
    </w:p>
    <w:p w14:paraId="58949707" w14:textId="77777777" w:rsidR="005C2F0B" w:rsidRPr="005C2F0B" w:rsidRDefault="005C2F0B" w:rsidP="005C2F0B">
      <w:pPr>
        <w:jc w:val="center"/>
        <w:rPr>
          <w:rFonts w:ascii="Times New Roman" w:hAnsi="Times New Roman" w:cs="Times New Roman"/>
          <w:sz w:val="24"/>
          <w:szCs w:val="24"/>
        </w:rPr>
      </w:pPr>
      <w:r w:rsidRPr="005C2F0B">
        <w:rPr>
          <w:rFonts w:ascii="Times New Roman" w:hAnsi="Times New Roman" w:cs="Times New Roman"/>
          <w:sz w:val="24"/>
          <w:szCs w:val="24"/>
        </w:rPr>
        <w:t>Juan Camilo Montañez Osorio, Arnold Julian Herrera Quiñones, Roger Enrique Guzmán Avendaño</w:t>
      </w:r>
    </w:p>
    <w:p w14:paraId="5772BBC3" w14:textId="77777777" w:rsidR="005C2F0B" w:rsidRPr="005C2F0B" w:rsidRDefault="005C2F0B" w:rsidP="005C2F0B">
      <w:pPr>
        <w:jc w:val="center"/>
        <w:rPr>
          <w:rFonts w:ascii="Times New Roman" w:hAnsi="Times New Roman" w:cs="Times New Roman"/>
          <w:sz w:val="24"/>
          <w:szCs w:val="24"/>
        </w:rPr>
      </w:pPr>
    </w:p>
    <w:p w14:paraId="679A07F9" w14:textId="77777777" w:rsidR="005C2F0B" w:rsidRPr="005C2F0B" w:rsidRDefault="005C2F0B" w:rsidP="005C2F0B">
      <w:pPr>
        <w:jc w:val="center"/>
        <w:rPr>
          <w:rFonts w:ascii="Times New Roman" w:hAnsi="Times New Roman" w:cs="Times New Roman"/>
          <w:sz w:val="24"/>
          <w:szCs w:val="24"/>
        </w:rPr>
      </w:pPr>
    </w:p>
    <w:p w14:paraId="1B30B706" w14:textId="77777777" w:rsidR="005C2F0B" w:rsidRDefault="005C2F0B" w:rsidP="005C2F0B">
      <w:pPr>
        <w:rPr>
          <w:rFonts w:ascii="Times New Roman" w:hAnsi="Times New Roman" w:cs="Times New Roman"/>
          <w:sz w:val="24"/>
          <w:szCs w:val="24"/>
        </w:rPr>
        <w:sectPr w:rsidR="005C2F0B" w:rsidSect="00C94D98">
          <w:pgSz w:w="12240" w:h="15840"/>
          <w:pgMar w:top="1417" w:right="1701" w:bottom="1417" w:left="1701" w:header="708" w:footer="708" w:gutter="0"/>
          <w:cols w:space="708"/>
          <w:docGrid w:linePitch="360"/>
        </w:sectPr>
      </w:pPr>
    </w:p>
    <w:p w14:paraId="36EA134F" w14:textId="6F54FAF5" w:rsidR="005C2F0B" w:rsidRDefault="005C2F0B" w:rsidP="005C2F0B">
      <w:pPr>
        <w:rPr>
          <w:rFonts w:ascii="Times New Roman" w:hAnsi="Times New Roman" w:cs="Times New Roman"/>
          <w:b/>
          <w:bCs/>
          <w:sz w:val="24"/>
          <w:szCs w:val="24"/>
        </w:rPr>
      </w:pPr>
      <w:proofErr w:type="spellStart"/>
      <w:r w:rsidRPr="00540191">
        <w:rPr>
          <w:rFonts w:ascii="Times New Roman" w:hAnsi="Times New Roman" w:cs="Times New Roman"/>
          <w:b/>
          <w:bCs/>
          <w:sz w:val="24"/>
          <w:szCs w:val="24"/>
        </w:rPr>
        <w:t>Abstract</w:t>
      </w:r>
      <w:proofErr w:type="spellEnd"/>
    </w:p>
    <w:p w14:paraId="2A2C84F0" w14:textId="3EB508B0" w:rsidR="005D3B62" w:rsidRPr="00540191" w:rsidRDefault="005D3B62" w:rsidP="005C2F0B">
      <w:pPr>
        <w:rPr>
          <w:rFonts w:ascii="Times New Roman" w:hAnsi="Times New Roman" w:cs="Times New Roman"/>
          <w:b/>
          <w:bCs/>
          <w:sz w:val="24"/>
          <w:szCs w:val="24"/>
        </w:rPr>
      </w:pPr>
      <w:r>
        <w:rPr>
          <w:rFonts w:ascii="Times New Roman" w:hAnsi="Times New Roman" w:cs="Times New Roman"/>
          <w:b/>
          <w:bCs/>
          <w:sz w:val="24"/>
          <w:szCs w:val="24"/>
        </w:rPr>
        <w:t>(pendiente)</w:t>
      </w:r>
    </w:p>
    <w:p w14:paraId="4CF38508" w14:textId="77777777" w:rsidR="005C2F0B" w:rsidRDefault="005C2F0B" w:rsidP="005C2F0B">
      <w:pPr>
        <w:rPr>
          <w:rFonts w:ascii="Times New Roman" w:hAnsi="Times New Roman" w:cs="Times New Roman"/>
          <w:sz w:val="24"/>
          <w:szCs w:val="24"/>
        </w:rPr>
      </w:pPr>
    </w:p>
    <w:p w14:paraId="35435AC0" w14:textId="77777777" w:rsidR="00540191" w:rsidRDefault="00540191" w:rsidP="00540191">
      <w:pPr>
        <w:pStyle w:val="Prrafodelista"/>
        <w:numPr>
          <w:ilvl w:val="0"/>
          <w:numId w:val="2"/>
        </w:numPr>
        <w:rPr>
          <w:rFonts w:ascii="Times New Roman" w:hAnsi="Times New Roman" w:cs="Times New Roman"/>
          <w:b/>
          <w:bCs/>
          <w:sz w:val="24"/>
          <w:szCs w:val="24"/>
        </w:rPr>
      </w:pPr>
      <w:r w:rsidRPr="00540191">
        <w:rPr>
          <w:rFonts w:ascii="Times New Roman" w:hAnsi="Times New Roman" w:cs="Times New Roman"/>
          <w:b/>
          <w:bCs/>
          <w:sz w:val="24"/>
          <w:szCs w:val="24"/>
        </w:rPr>
        <w:t>Planteamiento del problema</w:t>
      </w:r>
    </w:p>
    <w:p w14:paraId="73FD3F3B" w14:textId="77777777" w:rsidR="00540191" w:rsidRPr="00540191" w:rsidRDefault="00540191" w:rsidP="00540191">
      <w:pPr>
        <w:rPr>
          <w:rFonts w:ascii="Times New Roman" w:hAnsi="Times New Roman" w:cs="Times New Roman"/>
          <w:b/>
          <w:bCs/>
          <w:sz w:val="24"/>
          <w:szCs w:val="24"/>
        </w:rPr>
      </w:pPr>
    </w:p>
    <w:p w14:paraId="556F9F36" w14:textId="2A4449A2" w:rsidR="007B66E6" w:rsidRDefault="00FC09E4" w:rsidP="001E40A6">
      <w:pPr>
        <w:jc w:val="both"/>
        <w:rPr>
          <w:rFonts w:ascii="Times New Roman" w:hAnsi="Times New Roman" w:cs="Times New Roman"/>
          <w:sz w:val="24"/>
          <w:szCs w:val="24"/>
        </w:rPr>
      </w:pPr>
      <w:commentRangeStart w:id="1"/>
      <w:r>
        <w:rPr>
          <w:rFonts w:ascii="Times New Roman" w:hAnsi="Times New Roman" w:cs="Times New Roman"/>
          <w:sz w:val="24"/>
          <w:szCs w:val="24"/>
        </w:rPr>
        <w:t xml:space="preserve">La música </w:t>
      </w:r>
      <w:r w:rsidR="001E40A6">
        <w:rPr>
          <w:rFonts w:ascii="Times New Roman" w:hAnsi="Times New Roman" w:cs="Times New Roman"/>
          <w:sz w:val="24"/>
          <w:szCs w:val="24"/>
        </w:rPr>
        <w:t>es un área que ha sido inherente al ser humano a lo largo de los años, y que en la actualidad la mayor parte de la población toma como una distracción o pasatiempo</w:t>
      </w:r>
      <w:r w:rsidR="007B66E6">
        <w:rPr>
          <w:rFonts w:ascii="Times New Roman" w:hAnsi="Times New Roman" w:cs="Times New Roman"/>
          <w:sz w:val="24"/>
          <w:szCs w:val="24"/>
        </w:rPr>
        <w:t xml:space="preserve">, mientras que otra parte de la población la toma como un estilo de vida para su sustento económico o </w:t>
      </w:r>
      <w:r w:rsidR="007A1694">
        <w:rPr>
          <w:rFonts w:ascii="Times New Roman" w:hAnsi="Times New Roman" w:cs="Times New Roman"/>
          <w:sz w:val="24"/>
          <w:szCs w:val="24"/>
        </w:rPr>
        <w:t xml:space="preserve">de manera </w:t>
      </w:r>
      <w:commentRangeStart w:id="2"/>
      <w:commentRangeEnd w:id="2"/>
      <w:r w:rsidR="007A25DC">
        <w:rPr>
          <w:rStyle w:val="Refdecomentario"/>
        </w:rPr>
        <w:commentReference w:id="2"/>
      </w:r>
      <w:r w:rsidR="00C83B74">
        <w:rPr>
          <w:rFonts w:ascii="Times New Roman" w:hAnsi="Times New Roman" w:cs="Times New Roman"/>
          <w:sz w:val="24"/>
          <w:szCs w:val="24"/>
        </w:rPr>
        <w:t xml:space="preserve"> creativ</w:t>
      </w:r>
      <w:r w:rsidR="005E77DF">
        <w:rPr>
          <w:rFonts w:ascii="Times New Roman" w:hAnsi="Times New Roman" w:cs="Times New Roman"/>
          <w:sz w:val="24"/>
          <w:szCs w:val="24"/>
        </w:rPr>
        <w:t>a</w:t>
      </w:r>
      <w:r w:rsidR="00C83B74">
        <w:rPr>
          <w:rFonts w:ascii="Times New Roman" w:hAnsi="Times New Roman" w:cs="Times New Roman"/>
          <w:sz w:val="24"/>
          <w:szCs w:val="24"/>
        </w:rPr>
        <w:t xml:space="preserve"> </w:t>
      </w:r>
      <w:r w:rsidR="005E77DF">
        <w:rPr>
          <w:rFonts w:ascii="Times New Roman" w:hAnsi="Times New Roman" w:cs="Times New Roman"/>
          <w:sz w:val="24"/>
          <w:szCs w:val="24"/>
        </w:rPr>
        <w:t xml:space="preserve">y/o </w:t>
      </w:r>
      <w:r w:rsidR="00C83B74">
        <w:rPr>
          <w:rFonts w:ascii="Times New Roman" w:hAnsi="Times New Roman" w:cs="Times New Roman"/>
          <w:sz w:val="24"/>
          <w:szCs w:val="24"/>
        </w:rPr>
        <w:t xml:space="preserve">artístico de la persona. </w:t>
      </w:r>
      <w:r w:rsidR="001E40A6">
        <w:rPr>
          <w:rFonts w:ascii="Times New Roman" w:hAnsi="Times New Roman" w:cs="Times New Roman"/>
          <w:sz w:val="24"/>
          <w:szCs w:val="24"/>
        </w:rPr>
        <w:t>El aprendizaje de la música s</w:t>
      </w:r>
      <w:r w:rsidR="007B66E6">
        <w:rPr>
          <w:rFonts w:ascii="Times New Roman" w:hAnsi="Times New Roman" w:cs="Times New Roman"/>
          <w:sz w:val="24"/>
          <w:szCs w:val="24"/>
        </w:rPr>
        <w:t xml:space="preserve">e </w:t>
      </w:r>
      <w:r w:rsidR="001E40A6">
        <w:rPr>
          <w:rFonts w:ascii="Times New Roman" w:hAnsi="Times New Roman" w:cs="Times New Roman"/>
          <w:sz w:val="24"/>
          <w:szCs w:val="24"/>
        </w:rPr>
        <w:t>realiza mediante diferentes maneras entre las que se encuentran el aprendizaje autodidacta y las clases magistrales en escuelas</w:t>
      </w:r>
      <w:r w:rsidR="007B66E6">
        <w:rPr>
          <w:rFonts w:ascii="Times New Roman" w:hAnsi="Times New Roman" w:cs="Times New Roman"/>
          <w:sz w:val="24"/>
          <w:szCs w:val="24"/>
        </w:rPr>
        <w:t xml:space="preserve">. </w:t>
      </w:r>
    </w:p>
    <w:p w14:paraId="2DA4B785" w14:textId="67E3AA8D" w:rsidR="00312DE4" w:rsidRDefault="5FCB803E" w:rsidP="003D70C5">
      <w:pPr>
        <w:jc w:val="both"/>
        <w:rPr>
          <w:rFonts w:ascii="Times New Roman" w:hAnsi="Times New Roman" w:cs="Times New Roman"/>
          <w:sz w:val="24"/>
          <w:szCs w:val="24"/>
        </w:rPr>
      </w:pPr>
      <w:r w:rsidRPr="5FCB803E">
        <w:rPr>
          <w:rFonts w:ascii="Times New Roman" w:hAnsi="Times New Roman" w:cs="Times New Roman"/>
          <w:sz w:val="24"/>
          <w:szCs w:val="24"/>
        </w:rPr>
        <w:t xml:space="preserve">La representación escrita de la música se hace mediante las partituras, cuya finalidad es representar el ritmo, el tiempo y la tonalidad que se debe seguir dentro de una canción. Las partituras se componen de un pentagrama y sobre él se ubican las diferentes figuras musicales, la lectura de las partituras tiende a ser difícil de leer de acuerdo con la complejidad de las notas que se pretendan representar que en algunos casos genera la fusión de dos o más figuras musicales dificultando el correcto reconocimiento de estas. </w:t>
      </w:r>
    </w:p>
    <w:p w14:paraId="2D4CE9BE" w14:textId="06660B76" w:rsidR="00067D1D" w:rsidRDefault="003D70C5" w:rsidP="003D70C5">
      <w:pPr>
        <w:jc w:val="both"/>
        <w:rPr>
          <w:rFonts w:ascii="Times New Roman" w:hAnsi="Times New Roman" w:cs="Times New Roman"/>
          <w:sz w:val="24"/>
          <w:szCs w:val="24"/>
        </w:rPr>
      </w:pPr>
      <w:r>
        <w:rPr>
          <w:rFonts w:ascii="Times New Roman" w:hAnsi="Times New Roman" w:cs="Times New Roman"/>
          <w:sz w:val="24"/>
          <w:szCs w:val="24"/>
        </w:rPr>
        <w:t>Actualmente existen diversas herramientas</w:t>
      </w:r>
      <w:r w:rsidR="00067D1D">
        <w:rPr>
          <w:rFonts w:ascii="Times New Roman" w:hAnsi="Times New Roman" w:cs="Times New Roman"/>
          <w:sz w:val="24"/>
          <w:szCs w:val="24"/>
        </w:rPr>
        <w:t xml:space="preserve"> tales como</w:t>
      </w:r>
      <w:r>
        <w:rPr>
          <w:rFonts w:ascii="Times New Roman" w:hAnsi="Times New Roman" w:cs="Times New Roman"/>
          <w:sz w:val="24"/>
          <w:szCs w:val="24"/>
        </w:rPr>
        <w:t xml:space="preserve"> </w:t>
      </w:r>
      <w:proofErr w:type="spellStart"/>
      <w:r>
        <w:rPr>
          <w:rFonts w:ascii="Times New Roman" w:hAnsi="Times New Roman" w:cs="Times New Roman"/>
          <w:sz w:val="24"/>
          <w:szCs w:val="24"/>
        </w:rPr>
        <w:t>NoteReader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SheetVision</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MusicPal</w:t>
      </w:r>
      <w:proofErr w:type="spellEnd"/>
      <w:r>
        <w:rPr>
          <w:rFonts w:ascii="Times New Roman" w:hAnsi="Times New Roman" w:cs="Times New Roman"/>
          <w:sz w:val="24"/>
          <w:szCs w:val="24"/>
        </w:rPr>
        <w:t xml:space="preserve">, </w:t>
      </w:r>
      <w:r w:rsidR="0070712B">
        <w:rPr>
          <w:rFonts w:ascii="Times New Roman" w:hAnsi="Times New Roman" w:cs="Times New Roman"/>
          <w:sz w:val="24"/>
          <w:szCs w:val="24"/>
        </w:rPr>
        <w:t>que,</w:t>
      </w:r>
      <w:r>
        <w:rPr>
          <w:rFonts w:ascii="Times New Roman" w:hAnsi="Times New Roman" w:cs="Times New Roman"/>
          <w:sz w:val="24"/>
          <w:szCs w:val="24"/>
        </w:rPr>
        <w:t xml:space="preserve"> aunque sirven de ayuda para</w:t>
      </w:r>
      <w:r w:rsidR="00067D1D">
        <w:rPr>
          <w:rFonts w:ascii="Times New Roman" w:hAnsi="Times New Roman" w:cs="Times New Roman"/>
          <w:sz w:val="24"/>
          <w:szCs w:val="24"/>
        </w:rPr>
        <w:t xml:space="preserve"> la identificación </w:t>
      </w:r>
      <w:r>
        <w:rPr>
          <w:rFonts w:ascii="Times New Roman" w:hAnsi="Times New Roman" w:cs="Times New Roman"/>
          <w:sz w:val="24"/>
          <w:szCs w:val="24"/>
        </w:rPr>
        <w:t>reconocimiento de las figuras</w:t>
      </w:r>
      <w:r w:rsidR="00644D33">
        <w:rPr>
          <w:rFonts w:ascii="Times New Roman" w:hAnsi="Times New Roman" w:cs="Times New Roman"/>
          <w:sz w:val="24"/>
          <w:szCs w:val="24"/>
        </w:rPr>
        <w:t xml:space="preserve">, sin </w:t>
      </w:r>
      <w:r w:rsidR="004D6ACD">
        <w:rPr>
          <w:rFonts w:ascii="Times New Roman" w:hAnsi="Times New Roman" w:cs="Times New Roman"/>
          <w:sz w:val="24"/>
          <w:szCs w:val="24"/>
        </w:rPr>
        <w:t>embargo,</w:t>
      </w:r>
      <w:r w:rsidR="00644D33">
        <w:rPr>
          <w:rFonts w:ascii="Times New Roman" w:hAnsi="Times New Roman" w:cs="Times New Roman"/>
          <w:sz w:val="24"/>
          <w:szCs w:val="24"/>
        </w:rPr>
        <w:t xml:space="preserve"> tienen ciertas falencias en la segmentación de las figuras musicales que</w:t>
      </w:r>
      <w:r w:rsidR="00411291">
        <w:rPr>
          <w:rFonts w:ascii="Times New Roman" w:hAnsi="Times New Roman" w:cs="Times New Roman"/>
          <w:sz w:val="24"/>
          <w:szCs w:val="24"/>
        </w:rPr>
        <w:t xml:space="preserve"> tienen tamaños reducidos o que se encuentran en imágenes que no tengan buena resolución</w:t>
      </w:r>
      <w:r w:rsidR="00067D1D">
        <w:rPr>
          <w:rFonts w:ascii="Times New Roman" w:hAnsi="Times New Roman" w:cs="Times New Roman"/>
          <w:sz w:val="24"/>
          <w:szCs w:val="24"/>
        </w:rPr>
        <w:t>.</w:t>
      </w:r>
      <w:r w:rsidR="004D6ACD">
        <w:rPr>
          <w:rFonts w:ascii="Times New Roman" w:hAnsi="Times New Roman" w:cs="Times New Roman"/>
          <w:sz w:val="24"/>
          <w:szCs w:val="24"/>
        </w:rPr>
        <w:t xml:space="preserve"> </w:t>
      </w:r>
      <w:commentRangeEnd w:id="1"/>
      <w:r w:rsidR="0095585C">
        <w:rPr>
          <w:rStyle w:val="Refdecomentario"/>
        </w:rPr>
        <w:commentReference w:id="1"/>
      </w:r>
      <w:r w:rsidR="0081405A">
        <w:rPr>
          <w:rFonts w:ascii="Times New Roman" w:hAnsi="Times New Roman" w:cs="Times New Roman"/>
          <w:sz w:val="24"/>
          <w:szCs w:val="24"/>
        </w:rPr>
        <w:t xml:space="preserve"> </w:t>
      </w:r>
      <w:r w:rsidR="009F5AEF">
        <w:rPr>
          <w:rFonts w:ascii="Times New Roman" w:hAnsi="Times New Roman" w:cs="Times New Roman"/>
          <w:sz w:val="24"/>
          <w:szCs w:val="24"/>
        </w:rPr>
        <w:t xml:space="preserve">Por lo que se hace necesario </w:t>
      </w:r>
      <w:r w:rsidR="001B6EB3">
        <w:rPr>
          <w:rFonts w:ascii="Times New Roman" w:hAnsi="Times New Roman" w:cs="Times New Roman"/>
          <w:sz w:val="24"/>
          <w:szCs w:val="24"/>
        </w:rPr>
        <w:t>buscar unos métodos de segmentación que sean más precisos</w:t>
      </w:r>
      <w:r w:rsidR="004D6ACD">
        <w:rPr>
          <w:rFonts w:ascii="Times New Roman" w:hAnsi="Times New Roman" w:cs="Times New Roman"/>
          <w:sz w:val="24"/>
          <w:szCs w:val="24"/>
        </w:rPr>
        <w:t xml:space="preserve"> </w:t>
      </w:r>
      <w:r w:rsidR="001B6EB3">
        <w:rPr>
          <w:rFonts w:ascii="Times New Roman" w:hAnsi="Times New Roman" w:cs="Times New Roman"/>
          <w:sz w:val="24"/>
          <w:szCs w:val="24"/>
        </w:rPr>
        <w:t xml:space="preserve">y </w:t>
      </w:r>
      <w:r w:rsidR="00DC0A57">
        <w:rPr>
          <w:rFonts w:ascii="Times New Roman" w:hAnsi="Times New Roman" w:cs="Times New Roman"/>
          <w:sz w:val="24"/>
          <w:szCs w:val="24"/>
        </w:rPr>
        <w:t xml:space="preserve">comparándolos con </w:t>
      </w:r>
      <w:r w:rsidR="00387B27">
        <w:rPr>
          <w:rFonts w:ascii="Times New Roman" w:hAnsi="Times New Roman" w:cs="Times New Roman"/>
          <w:sz w:val="24"/>
          <w:szCs w:val="24"/>
        </w:rPr>
        <w:t xml:space="preserve">el método propuesto en </w:t>
      </w:r>
      <w:sdt>
        <w:sdtPr>
          <w:rPr>
            <w:rFonts w:ascii="Times New Roman" w:hAnsi="Times New Roman" w:cs="Times New Roman"/>
            <w:sz w:val="24"/>
            <w:szCs w:val="24"/>
          </w:rPr>
          <w:id w:val="-125855636"/>
          <w:citation/>
        </w:sdtPr>
        <w:sdtEndPr/>
        <w:sdtContent>
          <w:r w:rsidR="00387B27">
            <w:rPr>
              <w:rFonts w:ascii="Times New Roman" w:hAnsi="Times New Roman" w:cs="Times New Roman"/>
              <w:sz w:val="24"/>
              <w:szCs w:val="24"/>
            </w:rPr>
            <w:fldChar w:fldCharType="begin"/>
          </w:r>
          <w:r w:rsidR="00387B27">
            <w:rPr>
              <w:rFonts w:ascii="Times New Roman" w:hAnsi="Times New Roman" w:cs="Times New Roman"/>
              <w:sz w:val="24"/>
              <w:szCs w:val="24"/>
            </w:rPr>
            <w:instrText xml:space="preserve"> CITATION Oso19 \l 9226 </w:instrText>
          </w:r>
          <w:r w:rsidR="00387B27">
            <w:rPr>
              <w:rFonts w:ascii="Times New Roman" w:hAnsi="Times New Roman" w:cs="Times New Roman"/>
              <w:sz w:val="24"/>
              <w:szCs w:val="24"/>
            </w:rPr>
            <w:fldChar w:fldCharType="separate"/>
          </w:r>
          <w:r w:rsidR="00387B27" w:rsidRPr="00387B27">
            <w:rPr>
              <w:rFonts w:ascii="Times New Roman" w:hAnsi="Times New Roman" w:cs="Times New Roman"/>
              <w:noProof/>
              <w:sz w:val="24"/>
              <w:szCs w:val="24"/>
            </w:rPr>
            <w:t>(Osorio, 2019)</w:t>
          </w:r>
          <w:r w:rsidR="00387B27">
            <w:rPr>
              <w:rFonts w:ascii="Times New Roman" w:hAnsi="Times New Roman" w:cs="Times New Roman"/>
              <w:sz w:val="24"/>
              <w:szCs w:val="24"/>
            </w:rPr>
            <w:fldChar w:fldCharType="end"/>
          </w:r>
        </w:sdtContent>
      </w:sdt>
      <w:r w:rsidR="00387B27">
        <w:rPr>
          <w:rFonts w:ascii="Times New Roman" w:hAnsi="Times New Roman" w:cs="Times New Roman"/>
          <w:sz w:val="24"/>
          <w:szCs w:val="24"/>
        </w:rPr>
        <w:t xml:space="preserve">, para lograr determinar </w:t>
      </w:r>
      <w:r w:rsidR="0029740C">
        <w:rPr>
          <w:rFonts w:ascii="Times New Roman" w:hAnsi="Times New Roman" w:cs="Times New Roman"/>
          <w:sz w:val="24"/>
          <w:szCs w:val="24"/>
        </w:rPr>
        <w:t>que método de identificación de figuras musicales tiene un mejor rendimiento y exactitud.</w:t>
      </w:r>
    </w:p>
    <w:p w14:paraId="7AAFF875" w14:textId="4CFC412D" w:rsidR="003E710D" w:rsidRDefault="003E710D">
      <w:pPr>
        <w:rPr>
          <w:rFonts w:ascii="Times New Roman" w:hAnsi="Times New Roman" w:cs="Times New Roman"/>
          <w:sz w:val="24"/>
          <w:szCs w:val="24"/>
        </w:rPr>
      </w:pPr>
      <w:r>
        <w:rPr>
          <w:rFonts w:ascii="Times New Roman" w:hAnsi="Times New Roman" w:cs="Times New Roman"/>
          <w:sz w:val="24"/>
          <w:szCs w:val="24"/>
        </w:rPr>
        <w:br w:type="page"/>
      </w:r>
    </w:p>
    <w:p w14:paraId="4BDBA9EC" w14:textId="77777777" w:rsidR="003D70C5" w:rsidRDefault="00067D1D" w:rsidP="00067D1D">
      <w:pPr>
        <w:pStyle w:val="Prrafodelista"/>
        <w:numPr>
          <w:ilvl w:val="0"/>
          <w:numId w:val="2"/>
        </w:numPr>
        <w:jc w:val="both"/>
        <w:rPr>
          <w:rFonts w:ascii="Times New Roman" w:hAnsi="Times New Roman" w:cs="Times New Roman"/>
          <w:b/>
          <w:bCs/>
          <w:sz w:val="24"/>
          <w:szCs w:val="24"/>
        </w:rPr>
      </w:pPr>
      <w:r w:rsidRPr="00067D1D">
        <w:rPr>
          <w:rFonts w:ascii="Times New Roman" w:hAnsi="Times New Roman" w:cs="Times New Roman"/>
          <w:b/>
          <w:bCs/>
          <w:sz w:val="24"/>
          <w:szCs w:val="24"/>
        </w:rPr>
        <w:lastRenderedPageBreak/>
        <w:t>Trabajos Relacionados</w:t>
      </w:r>
    </w:p>
    <w:p w14:paraId="3768CF5E" w14:textId="7F37D35E" w:rsidR="00641EC6" w:rsidRPr="00641EC6" w:rsidRDefault="662B494A" w:rsidP="00641EC6">
      <w:pPr>
        <w:pStyle w:val="Prrafodelista"/>
        <w:numPr>
          <w:ilvl w:val="0"/>
          <w:numId w:val="3"/>
        </w:numPr>
        <w:jc w:val="both"/>
        <w:rPr>
          <w:rFonts w:ascii="Times New Roman" w:hAnsi="Times New Roman" w:cs="Times New Roman"/>
          <w:b/>
          <w:bCs/>
          <w:sz w:val="24"/>
          <w:szCs w:val="24"/>
        </w:rPr>
      </w:pPr>
      <w:r w:rsidRPr="662B494A">
        <w:rPr>
          <w:rFonts w:ascii="Times New Roman" w:hAnsi="Times New Roman" w:cs="Times New Roman"/>
          <w:sz w:val="24"/>
          <w:szCs w:val="24"/>
        </w:rPr>
        <w:t>Método de identificación automática para reconocimiento de elementos musicales presentes en imágenes 2d de partituras usando técnicas de aprendizaje profundo</w:t>
      </w:r>
      <w:r w:rsidRPr="662B494A">
        <w:rPr>
          <w:rFonts w:ascii="Times New Roman" w:hAnsi="Times New Roman" w:cs="Times New Roman"/>
          <w:b/>
          <w:bCs/>
          <w:sz w:val="24"/>
          <w:szCs w:val="24"/>
        </w:rPr>
        <w:t>:</w:t>
      </w:r>
    </w:p>
    <w:p w14:paraId="76D0FC47" w14:textId="6ADCAE26" w:rsidR="00067D1D" w:rsidRDefault="5D7FD6BB" w:rsidP="003943FA">
      <w:pPr>
        <w:ind w:left="1134"/>
        <w:jc w:val="both"/>
        <w:rPr>
          <w:rFonts w:ascii="Times New Roman" w:hAnsi="Times New Roman" w:cs="Times New Roman"/>
          <w:b/>
          <w:bCs/>
          <w:sz w:val="24"/>
          <w:szCs w:val="24"/>
        </w:rPr>
      </w:pPr>
      <w:r w:rsidRPr="5D7FD6BB">
        <w:rPr>
          <w:rFonts w:ascii="Times New Roman" w:hAnsi="Times New Roman" w:cs="Times New Roman"/>
          <w:sz w:val="24"/>
          <w:szCs w:val="24"/>
        </w:rPr>
        <w:t>En este proyecto se</w:t>
      </w:r>
      <w:r w:rsidR="00641EC6">
        <w:rPr>
          <w:rFonts w:ascii="Times New Roman" w:hAnsi="Times New Roman" w:cs="Times New Roman"/>
          <w:sz w:val="24"/>
          <w:szCs w:val="24"/>
        </w:rPr>
        <w:t xml:space="preserve"> propone una estrategia metodológica que implementa</w:t>
      </w:r>
      <w:r w:rsidRPr="5D7FD6BB">
        <w:rPr>
          <w:rFonts w:ascii="Times New Roman" w:hAnsi="Times New Roman" w:cs="Times New Roman"/>
          <w:sz w:val="24"/>
          <w:szCs w:val="24"/>
        </w:rPr>
        <w:t xml:space="preserve"> una arquitectura </w:t>
      </w:r>
      <w:proofErr w:type="spellStart"/>
      <w:r w:rsidRPr="5D7FD6BB">
        <w:rPr>
          <w:rFonts w:ascii="Times New Roman" w:hAnsi="Times New Roman" w:cs="Times New Roman"/>
          <w:sz w:val="24"/>
          <w:szCs w:val="24"/>
        </w:rPr>
        <w:t>Faster</w:t>
      </w:r>
      <w:proofErr w:type="spellEnd"/>
      <w:r w:rsidRPr="5D7FD6BB">
        <w:rPr>
          <w:rFonts w:ascii="Times New Roman" w:hAnsi="Times New Roman" w:cs="Times New Roman"/>
          <w:sz w:val="24"/>
          <w:szCs w:val="24"/>
        </w:rPr>
        <w:t xml:space="preserve"> -RCNN enfocado a la identificación y </w:t>
      </w:r>
      <w:r w:rsidR="00641EC6">
        <w:rPr>
          <w:rFonts w:ascii="Times New Roman" w:hAnsi="Times New Roman" w:cs="Times New Roman"/>
          <w:sz w:val="24"/>
          <w:szCs w:val="24"/>
        </w:rPr>
        <w:t xml:space="preserve">detección de objetos según la </w:t>
      </w:r>
      <w:r w:rsidRPr="5D7FD6BB">
        <w:rPr>
          <w:rFonts w:ascii="Times New Roman" w:hAnsi="Times New Roman" w:cs="Times New Roman"/>
          <w:sz w:val="24"/>
          <w:szCs w:val="24"/>
        </w:rPr>
        <w:t xml:space="preserve">figura musical presente en el pentagrama. </w:t>
      </w:r>
      <w:sdt>
        <w:sdtPr>
          <w:rPr>
            <w:rFonts w:ascii="Times New Roman" w:hAnsi="Times New Roman" w:cs="Times New Roman"/>
            <w:sz w:val="24"/>
            <w:szCs w:val="24"/>
          </w:rPr>
          <w:id w:val="519909549"/>
          <w:citation/>
        </w:sdtPr>
        <w:sdtEndPr/>
        <w:sdtContent>
          <w:r w:rsidR="00D560B8">
            <w:rPr>
              <w:rFonts w:ascii="Times New Roman" w:hAnsi="Times New Roman" w:cs="Times New Roman"/>
              <w:sz w:val="24"/>
              <w:szCs w:val="24"/>
            </w:rPr>
            <w:fldChar w:fldCharType="begin"/>
          </w:r>
          <w:r w:rsidR="00D560B8">
            <w:rPr>
              <w:rFonts w:ascii="Times New Roman" w:hAnsi="Times New Roman" w:cs="Times New Roman"/>
              <w:sz w:val="24"/>
              <w:szCs w:val="24"/>
            </w:rPr>
            <w:instrText xml:space="preserve"> CITATION Oso19 \l 9226 </w:instrText>
          </w:r>
          <w:r w:rsidR="00D560B8">
            <w:rPr>
              <w:rFonts w:ascii="Times New Roman" w:hAnsi="Times New Roman" w:cs="Times New Roman"/>
              <w:sz w:val="24"/>
              <w:szCs w:val="24"/>
            </w:rPr>
            <w:fldChar w:fldCharType="separate"/>
          </w:r>
          <w:r w:rsidR="00D560B8" w:rsidRPr="00D560B8">
            <w:rPr>
              <w:rFonts w:ascii="Times New Roman" w:hAnsi="Times New Roman" w:cs="Times New Roman"/>
              <w:noProof/>
              <w:sz w:val="24"/>
              <w:szCs w:val="24"/>
            </w:rPr>
            <w:t>(Osorio, 2019)</w:t>
          </w:r>
          <w:r w:rsidR="00D560B8">
            <w:rPr>
              <w:rFonts w:ascii="Times New Roman" w:hAnsi="Times New Roman" w:cs="Times New Roman"/>
              <w:sz w:val="24"/>
              <w:szCs w:val="24"/>
            </w:rPr>
            <w:fldChar w:fldCharType="end"/>
          </w:r>
        </w:sdtContent>
      </w:sdt>
    </w:p>
    <w:p w14:paraId="1B89041A" w14:textId="095DFB12" w:rsidR="00920011" w:rsidRPr="00920011" w:rsidRDefault="00920011" w:rsidP="00920011">
      <w:pPr>
        <w:pStyle w:val="Prrafodelista"/>
        <w:numPr>
          <w:ilvl w:val="0"/>
          <w:numId w:val="3"/>
        </w:numPr>
        <w:jc w:val="both"/>
        <w:rPr>
          <w:rFonts w:ascii="Times New Roman" w:hAnsi="Times New Roman" w:cs="Times New Roman"/>
          <w:b/>
          <w:bCs/>
          <w:sz w:val="24"/>
          <w:szCs w:val="24"/>
        </w:rPr>
      </w:pPr>
      <w:r w:rsidRPr="00920011">
        <w:rPr>
          <w:rFonts w:ascii="Times New Roman" w:hAnsi="Times New Roman" w:cs="Times New Roman"/>
          <w:b/>
          <w:bCs/>
          <w:sz w:val="24"/>
          <w:szCs w:val="24"/>
        </w:rPr>
        <w:t>TOWARDS FULL-PIPELINE HANDWRITTEN OMR WITH MUSICAL</w:t>
      </w:r>
    </w:p>
    <w:p w14:paraId="13D901F9" w14:textId="75759BE8" w:rsidR="005B4701" w:rsidRDefault="00920011" w:rsidP="00920011">
      <w:pPr>
        <w:pStyle w:val="Prrafodelista"/>
        <w:ind w:left="1080"/>
        <w:jc w:val="both"/>
        <w:rPr>
          <w:rFonts w:ascii="Times New Roman" w:hAnsi="Times New Roman" w:cs="Times New Roman"/>
          <w:b/>
          <w:bCs/>
          <w:sz w:val="24"/>
          <w:szCs w:val="24"/>
        </w:rPr>
      </w:pPr>
      <w:r w:rsidRPr="00920011">
        <w:rPr>
          <w:rFonts w:ascii="Times New Roman" w:hAnsi="Times New Roman" w:cs="Times New Roman"/>
          <w:b/>
          <w:bCs/>
          <w:sz w:val="24"/>
          <w:szCs w:val="24"/>
        </w:rPr>
        <w:t>SYMBOL DETECTION BY U-NETS</w:t>
      </w:r>
    </w:p>
    <w:p w14:paraId="3BEB003A" w14:textId="73BF06B9" w:rsidR="00920011" w:rsidRDefault="00214CB5" w:rsidP="00920011">
      <w:pPr>
        <w:pStyle w:val="Prrafodelista"/>
        <w:ind w:left="1080"/>
        <w:jc w:val="both"/>
        <w:rPr>
          <w:rFonts w:ascii="Times New Roman" w:hAnsi="Times New Roman" w:cs="Times New Roman"/>
          <w:sz w:val="24"/>
          <w:szCs w:val="24"/>
        </w:rPr>
      </w:pPr>
      <w:r>
        <w:rPr>
          <w:rFonts w:ascii="Times New Roman" w:hAnsi="Times New Roman" w:cs="Times New Roman"/>
          <w:sz w:val="24"/>
          <w:szCs w:val="24"/>
        </w:rPr>
        <w:t xml:space="preserve">En este </w:t>
      </w:r>
      <w:proofErr w:type="spellStart"/>
      <w:r>
        <w:rPr>
          <w:rFonts w:ascii="Times New Roman" w:hAnsi="Times New Roman" w:cs="Times New Roman"/>
          <w:sz w:val="24"/>
          <w:szCs w:val="24"/>
        </w:rPr>
        <w:t>articulo</w:t>
      </w:r>
      <w:proofErr w:type="spellEnd"/>
      <w:r>
        <w:rPr>
          <w:rFonts w:ascii="Times New Roman" w:hAnsi="Times New Roman" w:cs="Times New Roman"/>
          <w:sz w:val="24"/>
          <w:szCs w:val="24"/>
        </w:rPr>
        <w:t xml:space="preserve"> se menciona </w:t>
      </w:r>
      <w:r w:rsidR="00901847">
        <w:rPr>
          <w:rFonts w:ascii="Times New Roman" w:hAnsi="Times New Roman" w:cs="Times New Roman"/>
          <w:sz w:val="24"/>
          <w:szCs w:val="24"/>
        </w:rPr>
        <w:t>diversas técnicas para el reconocimiento de las figuras musicales tales</w:t>
      </w:r>
      <w:r w:rsidR="00EF6C4A">
        <w:rPr>
          <w:rFonts w:ascii="Times New Roman" w:hAnsi="Times New Roman" w:cs="Times New Roman"/>
          <w:sz w:val="24"/>
          <w:szCs w:val="24"/>
        </w:rPr>
        <w:t xml:space="preserve"> como </w:t>
      </w:r>
      <w:proofErr w:type="spellStart"/>
      <w:r w:rsidR="00EF6C4A">
        <w:rPr>
          <w:rFonts w:ascii="Times New Roman" w:hAnsi="Times New Roman" w:cs="Times New Roman"/>
          <w:sz w:val="24"/>
          <w:szCs w:val="24"/>
        </w:rPr>
        <w:t>Convex</w:t>
      </w:r>
      <w:proofErr w:type="spellEnd"/>
      <w:r w:rsidR="00EF6C4A">
        <w:rPr>
          <w:rFonts w:ascii="Times New Roman" w:hAnsi="Times New Roman" w:cs="Times New Roman"/>
          <w:sz w:val="24"/>
          <w:szCs w:val="24"/>
        </w:rPr>
        <w:t xml:space="preserve"> Hull Segmentation </w:t>
      </w:r>
      <w:r w:rsidR="00A5660A">
        <w:rPr>
          <w:rFonts w:ascii="Times New Roman" w:hAnsi="Times New Roman" w:cs="Times New Roman"/>
          <w:sz w:val="24"/>
          <w:szCs w:val="24"/>
        </w:rPr>
        <w:t xml:space="preserve">que ayuda con </w:t>
      </w:r>
      <w:r w:rsidR="00537848">
        <w:rPr>
          <w:rFonts w:ascii="Times New Roman" w:hAnsi="Times New Roman" w:cs="Times New Roman"/>
          <w:sz w:val="24"/>
          <w:szCs w:val="24"/>
        </w:rPr>
        <w:t>la detección de objetos que pueden contener espacios. Así mismo</w:t>
      </w:r>
      <w:r w:rsidR="006852B5">
        <w:rPr>
          <w:rFonts w:ascii="Times New Roman" w:hAnsi="Times New Roman" w:cs="Times New Roman"/>
          <w:sz w:val="24"/>
          <w:szCs w:val="24"/>
        </w:rPr>
        <w:t xml:space="preserve"> utilizan las redes U-nets </w:t>
      </w:r>
      <w:r w:rsidR="001C247B">
        <w:rPr>
          <w:rFonts w:ascii="Times New Roman" w:hAnsi="Times New Roman" w:cs="Times New Roman"/>
          <w:sz w:val="24"/>
          <w:szCs w:val="24"/>
        </w:rPr>
        <w:t xml:space="preserve">que complementan las </w:t>
      </w:r>
      <w:r w:rsidR="0031708A">
        <w:rPr>
          <w:rFonts w:ascii="Times New Roman" w:hAnsi="Times New Roman" w:cs="Times New Roman"/>
          <w:sz w:val="24"/>
          <w:szCs w:val="24"/>
        </w:rPr>
        <w:t xml:space="preserve">redes de contratación </w:t>
      </w:r>
      <w:r w:rsidR="00F06444">
        <w:rPr>
          <w:rFonts w:ascii="Times New Roman" w:hAnsi="Times New Roman" w:cs="Times New Roman"/>
          <w:sz w:val="24"/>
          <w:szCs w:val="24"/>
        </w:rPr>
        <w:t xml:space="preserve">que tienen capas sucesivas </w:t>
      </w:r>
      <w:r w:rsidR="00B77836">
        <w:rPr>
          <w:rFonts w:ascii="Times New Roman" w:hAnsi="Times New Roman" w:cs="Times New Roman"/>
          <w:sz w:val="24"/>
          <w:szCs w:val="24"/>
        </w:rPr>
        <w:t xml:space="preserve"> </w:t>
      </w:r>
    </w:p>
    <w:p w14:paraId="033AE2E3" w14:textId="0369DEED" w:rsidR="004E41AB" w:rsidRDefault="004E41AB" w:rsidP="00920011">
      <w:pPr>
        <w:pStyle w:val="Prrafodelista"/>
        <w:ind w:left="1080"/>
        <w:jc w:val="both"/>
        <w:rPr>
          <w:rFonts w:ascii="Times New Roman" w:hAnsi="Times New Roman" w:cs="Times New Roman"/>
          <w:sz w:val="24"/>
          <w:szCs w:val="24"/>
        </w:rPr>
      </w:pPr>
    </w:p>
    <w:p w14:paraId="0F99DC7B" w14:textId="1CAC17F8" w:rsidR="004E41AB" w:rsidRDefault="004E41AB" w:rsidP="00920011">
      <w:pPr>
        <w:pStyle w:val="Prrafodelista"/>
        <w:ind w:left="1080"/>
        <w:jc w:val="both"/>
        <w:rPr>
          <w:rFonts w:ascii="Times New Roman" w:hAnsi="Times New Roman" w:cs="Times New Roman"/>
          <w:sz w:val="24"/>
          <w:szCs w:val="24"/>
        </w:rPr>
      </w:pPr>
    </w:p>
    <w:p w14:paraId="11203FA7" w14:textId="28D938FC" w:rsidR="004E41AB" w:rsidRPr="00286A1A" w:rsidRDefault="009A05F6" w:rsidP="004E41AB">
      <w:pPr>
        <w:pStyle w:val="Prrafodelista"/>
        <w:numPr>
          <w:ilvl w:val="0"/>
          <w:numId w:val="3"/>
        </w:numPr>
        <w:jc w:val="both"/>
        <w:rPr>
          <w:rFonts w:ascii="Times New Roman" w:hAnsi="Times New Roman" w:cs="Times New Roman"/>
          <w:b/>
          <w:bCs/>
          <w:sz w:val="24"/>
          <w:szCs w:val="24"/>
        </w:rPr>
      </w:pPr>
      <w:r w:rsidRPr="00286A1A">
        <w:rPr>
          <w:b/>
          <w:bCs/>
        </w:rPr>
        <w:t xml:space="preserve">MNR: MUSCIMA Notes Recognition. Using </w:t>
      </w:r>
      <w:proofErr w:type="spellStart"/>
      <w:r w:rsidRPr="00286A1A">
        <w:rPr>
          <w:b/>
          <w:bCs/>
        </w:rPr>
        <w:t>Faster</w:t>
      </w:r>
      <w:proofErr w:type="spellEnd"/>
      <w:r w:rsidRPr="00286A1A">
        <w:rPr>
          <w:b/>
          <w:bCs/>
        </w:rPr>
        <w:t xml:space="preserve"> R-CNN </w:t>
      </w:r>
      <w:proofErr w:type="spellStart"/>
      <w:r w:rsidRPr="00286A1A">
        <w:rPr>
          <w:b/>
          <w:bCs/>
        </w:rPr>
        <w:t>on</w:t>
      </w:r>
      <w:proofErr w:type="spellEnd"/>
      <w:r w:rsidRPr="00286A1A">
        <w:rPr>
          <w:b/>
          <w:bCs/>
        </w:rPr>
        <w:t xml:space="preserve"> </w:t>
      </w:r>
      <w:proofErr w:type="spellStart"/>
      <w:r w:rsidRPr="00286A1A">
        <w:rPr>
          <w:b/>
          <w:bCs/>
        </w:rPr>
        <w:t>handwritten</w:t>
      </w:r>
      <w:proofErr w:type="spellEnd"/>
      <w:r w:rsidRPr="00286A1A">
        <w:rPr>
          <w:b/>
          <w:bCs/>
        </w:rPr>
        <w:t xml:space="preserve"> music dataset</w:t>
      </w:r>
    </w:p>
    <w:p w14:paraId="306BE820" w14:textId="64D49393" w:rsidR="00286A1A" w:rsidRDefault="00286A1A" w:rsidP="00286A1A">
      <w:pPr>
        <w:pStyle w:val="Prrafodelista"/>
        <w:ind w:left="1080"/>
        <w:jc w:val="both"/>
        <w:rPr>
          <w:rFonts w:ascii="Times New Roman" w:hAnsi="Times New Roman" w:cs="Times New Roman"/>
          <w:b/>
          <w:bCs/>
          <w:sz w:val="24"/>
          <w:szCs w:val="24"/>
        </w:rPr>
      </w:pPr>
    </w:p>
    <w:p w14:paraId="4A2E4C23" w14:textId="115B000F" w:rsidR="00DD5717" w:rsidRPr="009C0272" w:rsidRDefault="2BB4B1E0" w:rsidP="008E1612">
      <w:pPr>
        <w:pStyle w:val="Prrafodelista"/>
        <w:ind w:left="1080"/>
        <w:jc w:val="both"/>
        <w:rPr>
          <w:rFonts w:ascii="Times New Roman" w:hAnsi="Times New Roman" w:cs="Times New Roman"/>
          <w:sz w:val="24"/>
          <w:szCs w:val="24"/>
        </w:rPr>
      </w:pPr>
      <w:r w:rsidRPr="2BB4B1E0">
        <w:rPr>
          <w:rFonts w:ascii="Times New Roman" w:hAnsi="Times New Roman" w:cs="Times New Roman"/>
          <w:sz w:val="24"/>
          <w:szCs w:val="24"/>
        </w:rPr>
        <w:t xml:space="preserve">La detección precisa de símbolos musicales en imágenes de partituras impresas orquestales o de piano históricas, complejas y densas puede ser un desafío debido a las antiguas técnicas de impresión o la degradación del tiempo. Debido a que los problemas de segmentación pueden variar ampliamente, se necesita un enfoque basado en datos como el uso de detectores de aprendizaje profundo. Sin embargo, la producción de anotaciones de detección (cuadros delimitadores de símbolos + clases) para dichos sistemas es costosa y lleva mucho tiempo. Proponemos entrenar dicho modelo con datos sintéticos y anotaciones producidas por un programa de composición tipográfica de música. Analizamos qué clases son relevantes para la tarea de detección y presentamos una primera selección de archivos de composición de </w:t>
      </w:r>
      <w:proofErr w:type="gramStart"/>
      <w:r w:rsidRPr="2BB4B1E0">
        <w:rPr>
          <w:rFonts w:ascii="Times New Roman" w:hAnsi="Times New Roman" w:cs="Times New Roman"/>
          <w:sz w:val="24"/>
          <w:szCs w:val="24"/>
        </w:rPr>
        <w:t>partituras musicales</w:t>
      </w:r>
      <w:proofErr w:type="gramEnd"/>
      <w:r w:rsidRPr="2BB4B1E0">
        <w:rPr>
          <w:rFonts w:ascii="Times New Roman" w:hAnsi="Times New Roman" w:cs="Times New Roman"/>
          <w:sz w:val="24"/>
          <w:szCs w:val="24"/>
        </w:rPr>
        <w:t xml:space="preserve"> que se utilizarán para el entrenamiento. Para evaluar nuestro modelo, planeamos calcular resultados cuantitativos en un conjunto de pruebas sintéticas y proporcionar resultados cualitativos en algunas partituras históricas anotadas manualmente.</w:t>
      </w:r>
    </w:p>
    <w:p w14:paraId="75FF8C90" w14:textId="59079F96" w:rsidR="2BB4B1E0" w:rsidRDefault="2BB4B1E0" w:rsidP="2BB4B1E0">
      <w:pPr>
        <w:pStyle w:val="Prrafodelista"/>
        <w:ind w:left="1080"/>
        <w:jc w:val="both"/>
        <w:rPr>
          <w:rFonts w:ascii="Times New Roman" w:hAnsi="Times New Roman" w:cs="Times New Roman"/>
          <w:b/>
          <w:bCs/>
          <w:sz w:val="24"/>
          <w:szCs w:val="24"/>
        </w:rPr>
      </w:pPr>
    </w:p>
    <w:p w14:paraId="19C2153B" w14:textId="497708AD" w:rsidR="2BB4B1E0" w:rsidRDefault="2BB4B1E0" w:rsidP="2BB4B1E0">
      <w:pPr>
        <w:pStyle w:val="Prrafodelista"/>
        <w:numPr>
          <w:ilvl w:val="1"/>
          <w:numId w:val="1"/>
        </w:numPr>
        <w:jc w:val="both"/>
        <w:rPr>
          <w:rFonts w:eastAsiaTheme="minorEastAsia"/>
          <w:sz w:val="24"/>
          <w:szCs w:val="24"/>
        </w:rPr>
      </w:pPr>
      <w:r w:rsidRPr="2BB4B1E0">
        <w:rPr>
          <w:rFonts w:ascii="Times New Roman" w:hAnsi="Times New Roman" w:cs="Times New Roman"/>
          <w:b/>
          <w:bCs/>
          <w:sz w:val="24"/>
          <w:szCs w:val="24"/>
        </w:rPr>
        <w:t>Detección de símbolos musicales con R-CNN más rápido utilizando anotaciones sintéticas</w:t>
      </w:r>
    </w:p>
    <w:p w14:paraId="5D6362B8" w14:textId="47DA27CD" w:rsidR="2BB4B1E0" w:rsidRDefault="2BB4B1E0" w:rsidP="2BB4B1E0">
      <w:pPr>
        <w:ind w:left="1080"/>
        <w:jc w:val="both"/>
        <w:rPr>
          <w:rFonts w:ascii="Times New Roman" w:hAnsi="Times New Roman" w:cs="Times New Roman"/>
          <w:sz w:val="24"/>
          <w:szCs w:val="24"/>
        </w:rPr>
      </w:pPr>
      <w:r w:rsidRPr="2BB4B1E0">
        <w:rPr>
          <w:rFonts w:ascii="Times New Roman" w:hAnsi="Times New Roman" w:cs="Times New Roman"/>
          <w:sz w:val="24"/>
          <w:szCs w:val="24"/>
        </w:rPr>
        <w:t xml:space="preserve">La detección precisa de símbolos musicales en imágenes de partituras impresas orquestales o de piano históricas, complejas y densas puede ser un desafío debido a las antiguas técnicas de impresión o la degradación del tiempo. Debido a que los problemas de segmentación pueden variar ampliamente, se necesita un enfoque basado en datos como el uso de detectores de aprendizaje profundo. Sin embargo, la producción de anotaciones de detección (cuadros delimitadores de símbolos + clases) para tales sistemas es costosa y lleva mucho tiempo. Proponemos entrenar dicho modelo con datos sintéticos y anotaciones producidas </w:t>
      </w:r>
      <w:r w:rsidRPr="2BB4B1E0">
        <w:rPr>
          <w:rFonts w:ascii="Times New Roman" w:hAnsi="Times New Roman" w:cs="Times New Roman"/>
          <w:sz w:val="24"/>
          <w:szCs w:val="24"/>
        </w:rPr>
        <w:lastRenderedPageBreak/>
        <w:t xml:space="preserve">por un programa de composición tipográfica de música. Analizamos qué clases son relevantes para la tarea de detección y presentamos una primera selección de archivos de composición de </w:t>
      </w:r>
      <w:proofErr w:type="gramStart"/>
      <w:r w:rsidRPr="2BB4B1E0">
        <w:rPr>
          <w:rFonts w:ascii="Times New Roman" w:hAnsi="Times New Roman" w:cs="Times New Roman"/>
          <w:sz w:val="24"/>
          <w:szCs w:val="24"/>
        </w:rPr>
        <w:t>partituras musicales</w:t>
      </w:r>
      <w:proofErr w:type="gramEnd"/>
      <w:r w:rsidRPr="2BB4B1E0">
        <w:rPr>
          <w:rFonts w:ascii="Times New Roman" w:hAnsi="Times New Roman" w:cs="Times New Roman"/>
          <w:sz w:val="24"/>
          <w:szCs w:val="24"/>
        </w:rPr>
        <w:t xml:space="preserve"> que se utilizarán para el entrenamiento. Para evaluar nuestro modelo, planeamos calcular resultados cuantitativos en un conjunto de pruebas sintéticas y proporcionar resultados cualitativos en algunas partituras históricas anotadas anualmente.</w:t>
      </w:r>
    </w:p>
    <w:sectPr w:rsidR="2BB4B1E0" w:rsidSect="00C94D98">
      <w:type w:val="continuous"/>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Arnold Julian Herrera Quiñones" w:date="2020-06-27T16:35:00Z" w:initials="AJHQ">
    <w:p w14:paraId="622E2E0F" w14:textId="77777777" w:rsidR="007A25DC" w:rsidRDefault="007A25DC">
      <w:pPr>
        <w:pStyle w:val="Textocomentario"/>
      </w:pPr>
      <w:r>
        <w:rPr>
          <w:rStyle w:val="Refdecomentario"/>
        </w:rPr>
        <w:annotationRef/>
      </w:r>
      <w:r>
        <w:t xml:space="preserve">Cambiar (Utilizar concepto de arte/Creatividad </w:t>
      </w:r>
      <w:proofErr w:type="spellStart"/>
      <w:r>
        <w:t>etc</w:t>
      </w:r>
      <w:proofErr w:type="spellEnd"/>
      <w:r>
        <w:t>…)</w:t>
      </w:r>
    </w:p>
    <w:p w14:paraId="00DC8D02" w14:textId="558B75AC" w:rsidR="007A25DC" w:rsidRDefault="007A25DC">
      <w:pPr>
        <w:pStyle w:val="Textocomentario"/>
      </w:pPr>
    </w:p>
  </w:comment>
  <w:comment w:id="1" w:author="Arnold Julian Herrera Quiñones" w:date="2020-06-27T16:37:00Z" w:initials="AJHQ">
    <w:p w14:paraId="42C0E677" w14:textId="77777777" w:rsidR="0095585C" w:rsidRDefault="0095585C">
      <w:pPr>
        <w:pStyle w:val="Textocomentario"/>
      </w:pPr>
      <w:r>
        <w:rPr>
          <w:rStyle w:val="Refdecomentario"/>
        </w:rPr>
        <w:annotationRef/>
      </w:r>
      <w:r>
        <w:t>Acotar más la importancia de la segmentación de las figuras musicales.</w:t>
      </w:r>
    </w:p>
    <w:p w14:paraId="6E8EC2EF" w14:textId="77777777" w:rsidR="00C81B95" w:rsidRDefault="00C81B95">
      <w:pPr>
        <w:pStyle w:val="Textocomentario"/>
      </w:pPr>
    </w:p>
    <w:p w14:paraId="2C599AB4" w14:textId="453394E6" w:rsidR="00C81B95" w:rsidRDefault="00C81B95">
      <w:pPr>
        <w:pStyle w:val="Textocomentario"/>
      </w:pPr>
      <w:r>
        <w:t>Y la importancia de la comparación de los algoritmos del estado del arte.</w:t>
      </w:r>
    </w:p>
    <w:p w14:paraId="538A57F8" w14:textId="75D94C86" w:rsidR="00C81B95" w:rsidRDefault="00C81B95">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DC8D02" w15:done="1"/>
  <w15:commentEx w15:paraId="538A57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DC8D02" w16cid:durableId="22B348F9"/>
  <w16cid:commentId w16cid:paraId="538A57F8" w16cid:durableId="22A1F43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9435E"/>
    <w:multiLevelType w:val="hybridMultilevel"/>
    <w:tmpl w:val="50AAD838"/>
    <w:lvl w:ilvl="0" w:tplc="7E063204">
      <w:start w:val="1"/>
      <w:numFmt w:val="bullet"/>
      <w:lvlText w:val=""/>
      <w:lvlJc w:val="left"/>
      <w:pPr>
        <w:ind w:left="720" w:hanging="360"/>
      </w:pPr>
      <w:rPr>
        <w:rFonts w:ascii="Symbol" w:hAnsi="Symbol" w:hint="default"/>
      </w:rPr>
    </w:lvl>
    <w:lvl w:ilvl="1" w:tplc="45727B00">
      <w:start w:val="1"/>
      <w:numFmt w:val="bullet"/>
      <w:lvlText w:val=""/>
      <w:lvlJc w:val="left"/>
      <w:pPr>
        <w:ind w:left="1440" w:hanging="360"/>
      </w:pPr>
      <w:rPr>
        <w:rFonts w:ascii="Symbol" w:hAnsi="Symbol" w:hint="default"/>
      </w:rPr>
    </w:lvl>
    <w:lvl w:ilvl="2" w:tplc="43BCD81A">
      <w:start w:val="1"/>
      <w:numFmt w:val="bullet"/>
      <w:lvlText w:val=""/>
      <w:lvlJc w:val="left"/>
      <w:pPr>
        <w:ind w:left="2160" w:hanging="360"/>
      </w:pPr>
      <w:rPr>
        <w:rFonts w:ascii="Wingdings" w:hAnsi="Wingdings" w:hint="default"/>
      </w:rPr>
    </w:lvl>
    <w:lvl w:ilvl="3" w:tplc="F87C6412">
      <w:start w:val="1"/>
      <w:numFmt w:val="bullet"/>
      <w:lvlText w:val=""/>
      <w:lvlJc w:val="left"/>
      <w:pPr>
        <w:ind w:left="2880" w:hanging="360"/>
      </w:pPr>
      <w:rPr>
        <w:rFonts w:ascii="Symbol" w:hAnsi="Symbol" w:hint="default"/>
      </w:rPr>
    </w:lvl>
    <w:lvl w:ilvl="4" w:tplc="87BA4AD0">
      <w:start w:val="1"/>
      <w:numFmt w:val="bullet"/>
      <w:lvlText w:val="o"/>
      <w:lvlJc w:val="left"/>
      <w:pPr>
        <w:ind w:left="3600" w:hanging="360"/>
      </w:pPr>
      <w:rPr>
        <w:rFonts w:ascii="Courier New" w:hAnsi="Courier New" w:hint="default"/>
      </w:rPr>
    </w:lvl>
    <w:lvl w:ilvl="5" w:tplc="73864312">
      <w:start w:val="1"/>
      <w:numFmt w:val="bullet"/>
      <w:lvlText w:val=""/>
      <w:lvlJc w:val="left"/>
      <w:pPr>
        <w:ind w:left="4320" w:hanging="360"/>
      </w:pPr>
      <w:rPr>
        <w:rFonts w:ascii="Wingdings" w:hAnsi="Wingdings" w:hint="default"/>
      </w:rPr>
    </w:lvl>
    <w:lvl w:ilvl="6" w:tplc="572C9B42">
      <w:start w:val="1"/>
      <w:numFmt w:val="bullet"/>
      <w:lvlText w:val=""/>
      <w:lvlJc w:val="left"/>
      <w:pPr>
        <w:ind w:left="5040" w:hanging="360"/>
      </w:pPr>
      <w:rPr>
        <w:rFonts w:ascii="Symbol" w:hAnsi="Symbol" w:hint="default"/>
      </w:rPr>
    </w:lvl>
    <w:lvl w:ilvl="7" w:tplc="A5649980">
      <w:start w:val="1"/>
      <w:numFmt w:val="bullet"/>
      <w:lvlText w:val="o"/>
      <w:lvlJc w:val="left"/>
      <w:pPr>
        <w:ind w:left="5760" w:hanging="360"/>
      </w:pPr>
      <w:rPr>
        <w:rFonts w:ascii="Courier New" w:hAnsi="Courier New" w:hint="default"/>
      </w:rPr>
    </w:lvl>
    <w:lvl w:ilvl="8" w:tplc="481270F2">
      <w:start w:val="1"/>
      <w:numFmt w:val="bullet"/>
      <w:lvlText w:val=""/>
      <w:lvlJc w:val="left"/>
      <w:pPr>
        <w:ind w:left="6480" w:hanging="360"/>
      </w:pPr>
      <w:rPr>
        <w:rFonts w:ascii="Wingdings" w:hAnsi="Wingdings" w:hint="default"/>
      </w:rPr>
    </w:lvl>
  </w:abstractNum>
  <w:abstractNum w:abstractNumId="1" w15:restartNumberingAfterBreak="0">
    <w:nsid w:val="1801202A"/>
    <w:multiLevelType w:val="hybridMultilevel"/>
    <w:tmpl w:val="B13AA124"/>
    <w:lvl w:ilvl="0" w:tplc="85E04DD0">
      <w:start w:val="2"/>
      <w:numFmt w:val="bullet"/>
      <w:lvlText w:val="-"/>
      <w:lvlJc w:val="left"/>
      <w:pPr>
        <w:ind w:left="1080" w:hanging="360"/>
      </w:pPr>
      <w:rPr>
        <w:rFonts w:ascii="Times New Roman" w:eastAsiaTheme="minorHAns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55B302C2"/>
    <w:multiLevelType w:val="hybridMultilevel"/>
    <w:tmpl w:val="ACF0EE8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rnold Julian Herrera Quiñones">
    <w15:presenceInfo w15:providerId="Windows Live" w15:userId="4633811ec50864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F0B"/>
    <w:rsid w:val="00067D1D"/>
    <w:rsid w:val="000E1C82"/>
    <w:rsid w:val="00146FDB"/>
    <w:rsid w:val="00157F12"/>
    <w:rsid w:val="001B6EB3"/>
    <w:rsid w:val="001C247B"/>
    <w:rsid w:val="001E40A6"/>
    <w:rsid w:val="00214CB5"/>
    <w:rsid w:val="00286A1A"/>
    <w:rsid w:val="0029740C"/>
    <w:rsid w:val="00312435"/>
    <w:rsid w:val="00312DE4"/>
    <w:rsid w:val="0031708A"/>
    <w:rsid w:val="003222D2"/>
    <w:rsid w:val="00387B27"/>
    <w:rsid w:val="003943FA"/>
    <w:rsid w:val="003D70C5"/>
    <w:rsid w:val="003E710D"/>
    <w:rsid w:val="00411291"/>
    <w:rsid w:val="004803BD"/>
    <w:rsid w:val="004867B5"/>
    <w:rsid w:val="004D6ACD"/>
    <w:rsid w:val="004E41AB"/>
    <w:rsid w:val="00537848"/>
    <w:rsid w:val="00540191"/>
    <w:rsid w:val="005B4701"/>
    <w:rsid w:val="005C2F0B"/>
    <w:rsid w:val="005D3B62"/>
    <w:rsid w:val="005E77DF"/>
    <w:rsid w:val="00600545"/>
    <w:rsid w:val="006232EE"/>
    <w:rsid w:val="00641EC6"/>
    <w:rsid w:val="00644D33"/>
    <w:rsid w:val="006852B5"/>
    <w:rsid w:val="006D57C0"/>
    <w:rsid w:val="0070712B"/>
    <w:rsid w:val="00762F3F"/>
    <w:rsid w:val="007856FE"/>
    <w:rsid w:val="007A1694"/>
    <w:rsid w:val="007A25DC"/>
    <w:rsid w:val="007B66E6"/>
    <w:rsid w:val="0081405A"/>
    <w:rsid w:val="00820B4E"/>
    <w:rsid w:val="0084285F"/>
    <w:rsid w:val="008B530B"/>
    <w:rsid w:val="008B6D1A"/>
    <w:rsid w:val="008E1612"/>
    <w:rsid w:val="00901847"/>
    <w:rsid w:val="00920011"/>
    <w:rsid w:val="0093028E"/>
    <w:rsid w:val="0095585C"/>
    <w:rsid w:val="009A05F6"/>
    <w:rsid w:val="009C0272"/>
    <w:rsid w:val="009F5AEF"/>
    <w:rsid w:val="00A5660A"/>
    <w:rsid w:val="00A6095E"/>
    <w:rsid w:val="00AC1C8F"/>
    <w:rsid w:val="00B77836"/>
    <w:rsid w:val="00BA2DF7"/>
    <w:rsid w:val="00BA7220"/>
    <w:rsid w:val="00BB6E56"/>
    <w:rsid w:val="00BC16B3"/>
    <w:rsid w:val="00BC5FC1"/>
    <w:rsid w:val="00C81B95"/>
    <w:rsid w:val="00C83B74"/>
    <w:rsid w:val="00C94D98"/>
    <w:rsid w:val="00CE2F77"/>
    <w:rsid w:val="00D042A5"/>
    <w:rsid w:val="00D560B8"/>
    <w:rsid w:val="00D94E85"/>
    <w:rsid w:val="00DC0A57"/>
    <w:rsid w:val="00DD5717"/>
    <w:rsid w:val="00DE7C38"/>
    <w:rsid w:val="00E71F34"/>
    <w:rsid w:val="00EF3302"/>
    <w:rsid w:val="00EF6C4A"/>
    <w:rsid w:val="00F047C0"/>
    <w:rsid w:val="00F06444"/>
    <w:rsid w:val="00FC09E4"/>
    <w:rsid w:val="00FC1EE6"/>
    <w:rsid w:val="1458B0A9"/>
    <w:rsid w:val="2BB4B1E0"/>
    <w:rsid w:val="32B35E97"/>
    <w:rsid w:val="5D7FD6BB"/>
    <w:rsid w:val="5FCB803E"/>
    <w:rsid w:val="662B494A"/>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83E27"/>
  <w15:chartTrackingRefBased/>
  <w15:docId w15:val="{111036FF-6E53-4636-9C40-85B4C5694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40191"/>
    <w:pPr>
      <w:ind w:left="720"/>
      <w:contextualSpacing/>
    </w:pPr>
  </w:style>
  <w:style w:type="character" w:styleId="Refdecomentario">
    <w:name w:val="annotation reference"/>
    <w:basedOn w:val="Fuentedeprrafopredeter"/>
    <w:uiPriority w:val="99"/>
    <w:semiHidden/>
    <w:unhideWhenUsed/>
    <w:rsid w:val="007A25DC"/>
    <w:rPr>
      <w:sz w:val="16"/>
      <w:szCs w:val="16"/>
    </w:rPr>
  </w:style>
  <w:style w:type="paragraph" w:styleId="Textocomentario">
    <w:name w:val="annotation text"/>
    <w:basedOn w:val="Normal"/>
    <w:link w:val="TextocomentarioCar"/>
    <w:uiPriority w:val="99"/>
    <w:semiHidden/>
    <w:unhideWhenUsed/>
    <w:rsid w:val="007A25D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A25DC"/>
    <w:rPr>
      <w:sz w:val="20"/>
      <w:szCs w:val="20"/>
    </w:rPr>
  </w:style>
  <w:style w:type="paragraph" w:styleId="Asuntodelcomentario">
    <w:name w:val="annotation subject"/>
    <w:basedOn w:val="Textocomentario"/>
    <w:next w:val="Textocomentario"/>
    <w:link w:val="AsuntodelcomentarioCar"/>
    <w:uiPriority w:val="99"/>
    <w:semiHidden/>
    <w:unhideWhenUsed/>
    <w:rsid w:val="007A25DC"/>
    <w:rPr>
      <w:b/>
      <w:bCs/>
    </w:rPr>
  </w:style>
  <w:style w:type="character" w:customStyle="1" w:styleId="AsuntodelcomentarioCar">
    <w:name w:val="Asunto del comentario Car"/>
    <w:basedOn w:val="TextocomentarioCar"/>
    <w:link w:val="Asuntodelcomentario"/>
    <w:uiPriority w:val="99"/>
    <w:semiHidden/>
    <w:rsid w:val="007A25DC"/>
    <w:rPr>
      <w:b/>
      <w:bCs/>
      <w:sz w:val="20"/>
      <w:szCs w:val="20"/>
    </w:rPr>
  </w:style>
  <w:style w:type="paragraph" w:styleId="Textodeglobo">
    <w:name w:val="Balloon Text"/>
    <w:basedOn w:val="Normal"/>
    <w:link w:val="TextodegloboCar"/>
    <w:uiPriority w:val="99"/>
    <w:semiHidden/>
    <w:unhideWhenUsed/>
    <w:rsid w:val="007A25D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A25D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412367">
      <w:bodyDiv w:val="1"/>
      <w:marLeft w:val="0"/>
      <w:marRight w:val="0"/>
      <w:marTop w:val="0"/>
      <w:marBottom w:val="0"/>
      <w:divBdr>
        <w:top w:val="none" w:sz="0" w:space="0" w:color="auto"/>
        <w:left w:val="none" w:sz="0" w:space="0" w:color="auto"/>
        <w:bottom w:val="none" w:sz="0" w:space="0" w:color="auto"/>
        <w:right w:val="none" w:sz="0" w:space="0" w:color="auto"/>
      </w:divBdr>
    </w:div>
    <w:div w:id="194453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Oso19</b:Tag>
    <b:SourceType>Book</b:SourceType>
    <b:Guid>{2D27CA7C-7983-4544-868F-E33B509F5865}</b:Guid>
    <b:Title>MÉTODO DE IDENTIFICACIÓN AUTOMÁTICA PARA RECONOCIMIENTO DE ELEMENTOS MUSICALES PRESENTES EN IMÁGENES 2D DE PARTITURAS USANDO TÉCNICAS DE APRENDIZAJE PROFUNDO</b:Title>
    <b:Year>2019</b:Year>
    <b:City>Bogotá</b:City>
    <b:Author>
      <b:Author>
        <b:NameList>
          <b:Person>
            <b:Last>Osorio</b:Last>
            <b:First>Juan</b:First>
            <b:Middle>Camilo Montañez</b:Middle>
          </b:Person>
        </b:NameList>
      </b:Author>
    </b:Author>
    <b:Month>11</b:Month>
    <b:URL>https://repository.ucatolica.edu.co/bitstream/10983/24012/1/M%C3%89TODO%20DE%20IDENTIFICACI%C3%93N%20AUTOM%C3%81TICA%20PARA%20RECONOCIMIENTO%20DE%20ELEMENTOS%20MUSICALES%20PRESENTES%20EN%20IM%C3%81GE.pdf20</b:URL>
    <b:CountryRegion>Colombia</b:CountryRegion>
    <b:RefOrder>1</b:RefOrder>
  </b:Source>
</b:Sources>
</file>

<file path=customXml/itemProps1.xml><?xml version="1.0" encoding="utf-8"?>
<ds:datastoreItem xmlns:ds="http://schemas.openxmlformats.org/officeDocument/2006/customXml" ds:itemID="{40973458-4CE1-4F65-BD3D-7967027AF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775</Words>
  <Characters>4266</Characters>
  <Application>Microsoft Office Word</Application>
  <DocSecurity>0</DocSecurity>
  <Lines>35</Lines>
  <Paragraphs>10</Paragraphs>
  <ScaleCrop>false</ScaleCrop>
  <Company/>
  <LinksUpToDate>false</LinksUpToDate>
  <CharactersWithSpaces>5031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 Julian Herrera Quiñones</dc:creator>
  <cp:keywords/>
  <dc:description/>
  <cp:lastModifiedBy>Arnold Julian Herrera Quiñones</cp:lastModifiedBy>
  <cp:revision>2</cp:revision>
  <dcterms:created xsi:type="dcterms:W3CDTF">2020-08-14T13:42:00Z</dcterms:created>
  <dcterms:modified xsi:type="dcterms:W3CDTF">2020-08-14T13:42:00Z</dcterms:modified>
</cp:coreProperties>
</file>