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28276751" w:rsidR="005D0A99" w:rsidRPr="001E3B8A" w:rsidRDefault="009B2B51" w:rsidP="009B2B51">
      <w:pPr>
        <w:rPr>
          <w:sz w:val="21"/>
          <w:szCs w:val="21"/>
        </w:rPr>
      </w:pPr>
      <w:r w:rsidRPr="001E3B8A">
        <w:rPr>
          <w:b/>
          <w:bCs/>
          <w:sz w:val="21"/>
          <w:szCs w:val="21"/>
        </w:rPr>
        <w:t>"Am I owning the outcome or only the proposal?"</w:t>
      </w:r>
    </w:p>
    <w:p w14:paraId="0CFF7F80" w14:textId="61F353E1" w:rsidR="009B2B51" w:rsidRPr="001E3B8A" w:rsidRDefault="009B2B51" w:rsidP="009B2B51">
      <w:pPr>
        <w:rPr>
          <w:sz w:val="21"/>
          <w:szCs w:val="21"/>
        </w:rPr>
      </w:pPr>
      <w:r w:rsidRPr="001E3B8A">
        <w:rPr>
          <w:sz w:val="21"/>
          <w:szCs w:val="21"/>
        </w:rPr>
        <w:t>Class 1 made me think about whether I truly own customer outcomes or only proposal submissions.</w:t>
      </w:r>
    </w:p>
    <w:p w14:paraId="108BE5AC" w14:textId="4FF875AF" w:rsidR="00F52402" w:rsidRPr="001E3B8A" w:rsidRDefault="009B2B51" w:rsidP="009B2B51">
      <w:pPr>
        <w:rPr>
          <w:sz w:val="21"/>
          <w:szCs w:val="21"/>
        </w:rPr>
      </w:pPr>
      <w:r w:rsidRPr="001E3B8A">
        <w:rPr>
          <w:sz w:val="21"/>
          <w:szCs w:val="21"/>
        </w:rPr>
        <w:t xml:space="preserve">As a pre-sales consultant, I usually measure success through proposal quality, customer response, and deal progression. However, the session </w:t>
      </w:r>
      <w:r w:rsidR="0063316D" w:rsidRPr="001E3B8A">
        <w:rPr>
          <w:sz w:val="21"/>
          <w:szCs w:val="21"/>
        </w:rPr>
        <w:t>is making</w:t>
      </w:r>
      <w:r w:rsidRPr="001E3B8A">
        <w:rPr>
          <w:sz w:val="21"/>
          <w:szCs w:val="21"/>
        </w:rPr>
        <w:t xml:space="preserve"> me to think beyond proposal completion and consider whether my recommendations actually help customers achieve business value after implementation.</w:t>
      </w:r>
    </w:p>
    <w:p w14:paraId="2E996E82" w14:textId="77777777" w:rsidR="004A3520" w:rsidRPr="001E3B8A" w:rsidRDefault="004A3520" w:rsidP="009B2B51">
      <w:pPr>
        <w:rPr>
          <w:sz w:val="21"/>
          <w:szCs w:val="21"/>
        </w:rPr>
      </w:pPr>
    </w:p>
    <w:p w14:paraId="474D99E9" w14:textId="5D837045" w:rsidR="004A3520" w:rsidRPr="001E3B8A" w:rsidRDefault="004A3520" w:rsidP="004A3520">
      <w:pPr>
        <w:rPr>
          <w:b/>
          <w:bCs/>
          <w:sz w:val="21"/>
          <w:szCs w:val="21"/>
        </w:rPr>
      </w:pPr>
      <w:r w:rsidRPr="001E3B8A">
        <w:rPr>
          <w:b/>
          <w:bCs/>
          <w:sz w:val="21"/>
          <w:szCs w:val="21"/>
        </w:rPr>
        <w:t>"Influence without authority"</w:t>
      </w:r>
    </w:p>
    <w:p w14:paraId="0716530B" w14:textId="17052C47" w:rsidR="004A3520" w:rsidRPr="001E3B8A" w:rsidRDefault="004A3520" w:rsidP="004A3520">
      <w:pPr>
        <w:rPr>
          <w:sz w:val="21"/>
          <w:szCs w:val="21"/>
        </w:rPr>
      </w:pPr>
      <w:r w:rsidRPr="001E3B8A">
        <w:rPr>
          <w:sz w:val="21"/>
          <w:szCs w:val="21"/>
        </w:rPr>
        <w:t xml:space="preserve">The discussion around accountability without authority resonated with me because most of my work depends on delivery teams, solution architects, </w:t>
      </w:r>
      <w:r w:rsidR="00D83735" w:rsidRPr="001E3B8A">
        <w:rPr>
          <w:sz w:val="21"/>
          <w:szCs w:val="21"/>
        </w:rPr>
        <w:t xml:space="preserve">vertical </w:t>
      </w:r>
      <w:r w:rsidRPr="001E3B8A">
        <w:rPr>
          <w:sz w:val="21"/>
          <w:szCs w:val="21"/>
        </w:rPr>
        <w:t xml:space="preserve">SMEs, and </w:t>
      </w:r>
      <w:r w:rsidR="009933D6" w:rsidRPr="001E3B8A">
        <w:rPr>
          <w:sz w:val="21"/>
          <w:szCs w:val="21"/>
        </w:rPr>
        <w:t>enabling functions (legal/finance/IT)</w:t>
      </w:r>
      <w:r w:rsidRPr="001E3B8A">
        <w:rPr>
          <w:sz w:val="21"/>
          <w:szCs w:val="21"/>
        </w:rPr>
        <w:t xml:space="preserve"> who do not report to me.</w:t>
      </w:r>
    </w:p>
    <w:p w14:paraId="2F593106" w14:textId="62F4D317" w:rsidR="004A3520" w:rsidRPr="001E3B8A" w:rsidRDefault="00920172" w:rsidP="004A3520">
      <w:pPr>
        <w:rPr>
          <w:sz w:val="21"/>
          <w:szCs w:val="21"/>
        </w:rPr>
      </w:pPr>
      <w:r w:rsidRPr="001E3B8A">
        <w:rPr>
          <w:sz w:val="21"/>
          <w:szCs w:val="21"/>
        </w:rPr>
        <w:t xml:space="preserve">Now I’m more aware of the fact that </w:t>
      </w:r>
      <w:r w:rsidR="004A3520" w:rsidRPr="001E3B8A">
        <w:rPr>
          <w:sz w:val="21"/>
          <w:szCs w:val="21"/>
        </w:rPr>
        <w:t>I</w:t>
      </w:r>
      <w:r w:rsidRPr="001E3B8A">
        <w:rPr>
          <w:sz w:val="21"/>
          <w:szCs w:val="21"/>
        </w:rPr>
        <w:t xml:space="preserve"> should</w:t>
      </w:r>
      <w:r w:rsidR="004A3520" w:rsidRPr="001E3B8A">
        <w:rPr>
          <w:sz w:val="21"/>
          <w:szCs w:val="21"/>
        </w:rPr>
        <w:t xml:space="preserve"> spend enough effort building influence and alignment</w:t>
      </w:r>
      <w:r w:rsidR="001C28B6" w:rsidRPr="001E3B8A">
        <w:rPr>
          <w:sz w:val="21"/>
          <w:szCs w:val="21"/>
        </w:rPr>
        <w:t xml:space="preserve"> instead of</w:t>
      </w:r>
      <w:r w:rsidR="004A3520" w:rsidRPr="001E3B8A">
        <w:rPr>
          <w:sz w:val="21"/>
          <w:szCs w:val="21"/>
        </w:rPr>
        <w:t xml:space="preserve"> </w:t>
      </w:r>
      <w:r w:rsidR="001C28B6" w:rsidRPr="001E3B8A">
        <w:rPr>
          <w:sz w:val="21"/>
          <w:szCs w:val="21"/>
        </w:rPr>
        <w:t>just</w:t>
      </w:r>
      <w:r w:rsidR="004A3520" w:rsidRPr="001E3B8A">
        <w:rPr>
          <w:sz w:val="21"/>
          <w:szCs w:val="21"/>
        </w:rPr>
        <w:t xml:space="preserve"> expect</w:t>
      </w:r>
      <w:r w:rsidR="001C28B6" w:rsidRPr="001E3B8A">
        <w:rPr>
          <w:sz w:val="21"/>
          <w:szCs w:val="21"/>
        </w:rPr>
        <w:t>ing</w:t>
      </w:r>
      <w:r w:rsidR="004A3520" w:rsidRPr="001E3B8A">
        <w:rPr>
          <w:sz w:val="21"/>
          <w:szCs w:val="21"/>
        </w:rPr>
        <w:t xml:space="preserve"> formal ownership structures to solve collaboration challenges.</w:t>
      </w:r>
    </w:p>
    <w:p w14:paraId="64284FFC" w14:textId="77777777" w:rsidR="00D2542E" w:rsidRPr="001E3B8A" w:rsidRDefault="00D2542E" w:rsidP="004A3520">
      <w:pPr>
        <w:rPr>
          <w:sz w:val="21"/>
          <w:szCs w:val="21"/>
        </w:rPr>
      </w:pPr>
    </w:p>
    <w:p w14:paraId="0812B501" w14:textId="0F25350A" w:rsidR="00D2542E" w:rsidRPr="001E3B8A" w:rsidRDefault="00D2542E" w:rsidP="00D2542E">
      <w:pPr>
        <w:rPr>
          <w:b/>
          <w:bCs/>
          <w:sz w:val="21"/>
          <w:szCs w:val="21"/>
        </w:rPr>
      </w:pPr>
      <w:r w:rsidRPr="001E3B8A">
        <w:rPr>
          <w:b/>
          <w:bCs/>
          <w:sz w:val="21"/>
          <w:szCs w:val="21"/>
        </w:rPr>
        <w:t>"Choosing the simplest solution"</w:t>
      </w:r>
    </w:p>
    <w:p w14:paraId="0611B64B" w14:textId="7886A98D" w:rsidR="00D2542E" w:rsidRPr="001E3B8A" w:rsidRDefault="00D2542E" w:rsidP="00D2542E">
      <w:pPr>
        <w:rPr>
          <w:sz w:val="21"/>
          <w:szCs w:val="21"/>
        </w:rPr>
      </w:pPr>
      <w:r w:rsidRPr="001E3B8A">
        <w:rPr>
          <w:sz w:val="21"/>
          <w:szCs w:val="21"/>
        </w:rPr>
        <w:t>I frequently work on Agentic AI and automation proposals where sophisticated technology is often attractive.</w:t>
      </w:r>
    </w:p>
    <w:p w14:paraId="5C041B3D" w14:textId="0DF3B8C6" w:rsidR="00D2542E" w:rsidRPr="001E3B8A" w:rsidRDefault="004C0528" w:rsidP="00D2542E">
      <w:pPr>
        <w:rPr>
          <w:sz w:val="21"/>
          <w:szCs w:val="21"/>
        </w:rPr>
      </w:pPr>
      <w:r w:rsidRPr="001E3B8A">
        <w:rPr>
          <w:sz w:val="21"/>
          <w:szCs w:val="21"/>
        </w:rPr>
        <w:t xml:space="preserve">As part of our proposals, we bring in a proprietary framework that has about 40-weighted parameters </w:t>
      </w:r>
      <w:r w:rsidR="00D2542E" w:rsidRPr="001E3B8A">
        <w:rPr>
          <w:sz w:val="21"/>
          <w:szCs w:val="21"/>
        </w:rPr>
        <w:t xml:space="preserve">whether </w:t>
      </w:r>
      <w:r w:rsidRPr="001E3B8A">
        <w:rPr>
          <w:sz w:val="21"/>
          <w:szCs w:val="21"/>
        </w:rPr>
        <w:t>Agentic AI is suitable or not. We do not force-fit it into every automation work we do.</w:t>
      </w:r>
    </w:p>
    <w:p w14:paraId="0E38174F" w14:textId="77777777" w:rsidR="00C97338" w:rsidRPr="001E3B8A" w:rsidRDefault="00C97338" w:rsidP="00D2542E">
      <w:pPr>
        <w:rPr>
          <w:sz w:val="21"/>
          <w:szCs w:val="21"/>
        </w:rPr>
      </w:pPr>
    </w:p>
    <w:p w14:paraId="2DC8E2B4" w14:textId="77777777" w:rsidR="00C97338" w:rsidRPr="001E3B8A" w:rsidRDefault="00C97338" w:rsidP="00C97338">
      <w:pPr>
        <w:rPr>
          <w:b/>
          <w:bCs/>
          <w:sz w:val="21"/>
          <w:szCs w:val="21"/>
        </w:rPr>
      </w:pPr>
      <w:r w:rsidRPr="001E3B8A">
        <w:rPr>
          <w:b/>
          <w:bCs/>
          <w:sz w:val="21"/>
          <w:szCs w:val="21"/>
        </w:rPr>
        <w:t>"Knowing when to stop"</w:t>
      </w:r>
    </w:p>
    <w:p w14:paraId="416182E2" w14:textId="44753F9E" w:rsidR="00C97338" w:rsidRPr="001E3B8A" w:rsidRDefault="00C97338" w:rsidP="00C97338">
      <w:pPr>
        <w:rPr>
          <w:sz w:val="21"/>
          <w:szCs w:val="21"/>
        </w:rPr>
      </w:pPr>
      <w:r w:rsidRPr="001E3B8A">
        <w:rPr>
          <w:sz w:val="21"/>
          <w:szCs w:val="21"/>
        </w:rPr>
        <w:t xml:space="preserve">The discussion around product termination and sunsetting </w:t>
      </w:r>
      <w:r w:rsidRPr="001E3B8A">
        <w:rPr>
          <w:sz w:val="21"/>
          <w:szCs w:val="21"/>
        </w:rPr>
        <w:t>resonates with</w:t>
      </w:r>
      <w:r w:rsidRPr="001E3B8A">
        <w:rPr>
          <w:sz w:val="21"/>
          <w:szCs w:val="21"/>
        </w:rPr>
        <w:t xml:space="preserve"> me.</w:t>
      </w:r>
    </w:p>
    <w:p w14:paraId="54D7B180" w14:textId="30FE1852" w:rsidR="00C97338" w:rsidRDefault="00C97338" w:rsidP="00C97338">
      <w:pPr>
        <w:rPr>
          <w:sz w:val="21"/>
          <w:szCs w:val="21"/>
        </w:rPr>
      </w:pPr>
      <w:r w:rsidRPr="001E3B8A">
        <w:rPr>
          <w:sz w:val="21"/>
          <w:szCs w:val="21"/>
        </w:rPr>
        <w:t xml:space="preserve">Much of </w:t>
      </w:r>
      <w:r w:rsidRPr="001E3B8A">
        <w:rPr>
          <w:sz w:val="21"/>
          <w:szCs w:val="21"/>
        </w:rPr>
        <w:t xml:space="preserve">our business unit solutions </w:t>
      </w:r>
      <w:r w:rsidR="003A5748" w:rsidRPr="001E3B8A">
        <w:rPr>
          <w:sz w:val="21"/>
          <w:szCs w:val="21"/>
        </w:rPr>
        <w:t xml:space="preserve">are old, of course there are new ones coming, but the older ones are stale now as many platforms have </w:t>
      </w:r>
      <w:r w:rsidR="000633AE" w:rsidRPr="001E3B8A">
        <w:rPr>
          <w:sz w:val="21"/>
          <w:szCs w:val="21"/>
        </w:rPr>
        <w:t>those features/solutions integrated into their platforms. So customer wouldn’t require any of the custom-built features as they are available out-of-the-box.</w:t>
      </w:r>
    </w:p>
    <w:p w14:paraId="28D0979E" w14:textId="77777777" w:rsidR="006A50E1" w:rsidRDefault="006A50E1" w:rsidP="00C97338">
      <w:pPr>
        <w:rPr>
          <w:sz w:val="21"/>
          <w:szCs w:val="21"/>
        </w:rPr>
      </w:pPr>
    </w:p>
    <w:p w14:paraId="16F737B9" w14:textId="67A8D59B" w:rsidR="006A50E1" w:rsidRDefault="006A50E1" w:rsidP="00C97338">
      <w:pPr>
        <w:rPr>
          <w:b/>
          <w:bCs/>
          <w:sz w:val="21"/>
          <w:szCs w:val="21"/>
        </w:rPr>
      </w:pPr>
      <w:r w:rsidRPr="0085106C">
        <w:rPr>
          <w:b/>
          <w:bCs/>
          <w:sz w:val="21"/>
          <w:szCs w:val="21"/>
        </w:rPr>
        <w:t>“</w:t>
      </w:r>
      <w:r w:rsidR="0085106C" w:rsidRPr="0085106C">
        <w:rPr>
          <w:b/>
          <w:bCs/>
          <w:sz w:val="21"/>
          <w:szCs w:val="21"/>
        </w:rPr>
        <w:t>CEO analogy for PMs</w:t>
      </w:r>
      <w:r w:rsidRPr="0085106C">
        <w:rPr>
          <w:b/>
          <w:bCs/>
          <w:sz w:val="21"/>
          <w:szCs w:val="21"/>
        </w:rPr>
        <w:t>”</w:t>
      </w:r>
    </w:p>
    <w:p w14:paraId="4AE6CB93" w14:textId="18243EFC" w:rsidR="0085106C" w:rsidRPr="0085106C" w:rsidRDefault="0085106C" w:rsidP="00C97338">
      <w:pPr>
        <w:rPr>
          <w:sz w:val="21"/>
          <w:szCs w:val="21"/>
        </w:rPr>
      </w:pPr>
      <w:r>
        <w:rPr>
          <w:sz w:val="21"/>
          <w:szCs w:val="21"/>
        </w:rPr>
        <w:lastRenderedPageBreak/>
        <w:t xml:space="preserve">I completely do not agree with the analogy at least within a services company like ours. This is because, though we have vertical </w:t>
      </w:r>
      <w:r w:rsidR="00476F9F">
        <w:rPr>
          <w:sz w:val="21"/>
          <w:szCs w:val="21"/>
        </w:rPr>
        <w:t xml:space="preserve">SMEs acting as a product owner, they do not </w:t>
      </w:r>
      <w:r w:rsidR="00BA0D9D">
        <w:rPr>
          <w:sz w:val="21"/>
          <w:szCs w:val="21"/>
        </w:rPr>
        <w:t xml:space="preserve">own accountability across </w:t>
      </w:r>
      <w:r w:rsidR="00BA0D9D" w:rsidRPr="00BA0D9D">
        <w:rPr>
          <w:sz w:val="21"/>
          <w:szCs w:val="21"/>
        </w:rPr>
        <w:t>budget, staffing, architecture, legal approvals, platform ownership, and delivery decisions</w:t>
      </w:r>
      <w:r w:rsidR="00BA0D9D">
        <w:rPr>
          <w:sz w:val="21"/>
          <w:szCs w:val="21"/>
        </w:rPr>
        <w:t xml:space="preserve"> which are </w:t>
      </w:r>
      <w:r w:rsidR="00BA0D9D" w:rsidRPr="00BA0D9D">
        <w:rPr>
          <w:sz w:val="21"/>
          <w:szCs w:val="21"/>
        </w:rPr>
        <w:t>distributed across multiple functions</w:t>
      </w:r>
      <w:r w:rsidR="00CD7D54">
        <w:rPr>
          <w:sz w:val="21"/>
          <w:szCs w:val="21"/>
        </w:rPr>
        <w:t>.</w:t>
      </w:r>
      <w:r w:rsidR="0007686F">
        <w:rPr>
          <w:sz w:val="21"/>
          <w:szCs w:val="21"/>
        </w:rPr>
        <w:t xml:space="preserve"> In principle, from accountability perspective, we can have the vertical team’s SMEs as accountable for the product, but </w:t>
      </w:r>
      <w:r w:rsidR="00FC3276">
        <w:rPr>
          <w:sz w:val="21"/>
          <w:szCs w:val="21"/>
        </w:rPr>
        <w:t>they are heavily dependent on the other functions.</w:t>
      </w:r>
    </w:p>
    <w:sectPr w:rsidR="0085106C"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82E3D"/>
    <w:rsid w:val="00194585"/>
    <w:rsid w:val="001C28B6"/>
    <w:rsid w:val="001E3B8A"/>
    <w:rsid w:val="001E49F8"/>
    <w:rsid w:val="001E4BDB"/>
    <w:rsid w:val="00211C60"/>
    <w:rsid w:val="002243D6"/>
    <w:rsid w:val="00236761"/>
    <w:rsid w:val="002404B1"/>
    <w:rsid w:val="002536E1"/>
    <w:rsid w:val="00281110"/>
    <w:rsid w:val="002933F2"/>
    <w:rsid w:val="00295B64"/>
    <w:rsid w:val="002963D9"/>
    <w:rsid w:val="002C1944"/>
    <w:rsid w:val="002E7D5D"/>
    <w:rsid w:val="002F1FC2"/>
    <w:rsid w:val="003007F0"/>
    <w:rsid w:val="003153A4"/>
    <w:rsid w:val="00321060"/>
    <w:rsid w:val="00354FCE"/>
    <w:rsid w:val="003A5748"/>
    <w:rsid w:val="003B14B9"/>
    <w:rsid w:val="003C4AEB"/>
    <w:rsid w:val="003D5999"/>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3641C"/>
    <w:rsid w:val="00554F21"/>
    <w:rsid w:val="00567603"/>
    <w:rsid w:val="005D0A99"/>
    <w:rsid w:val="006076A5"/>
    <w:rsid w:val="0063316D"/>
    <w:rsid w:val="00647460"/>
    <w:rsid w:val="00650A6E"/>
    <w:rsid w:val="00684253"/>
    <w:rsid w:val="006A50E1"/>
    <w:rsid w:val="006B2C1C"/>
    <w:rsid w:val="006B40CD"/>
    <w:rsid w:val="006B76D4"/>
    <w:rsid w:val="006C3E8A"/>
    <w:rsid w:val="007175A5"/>
    <w:rsid w:val="00727983"/>
    <w:rsid w:val="007359B9"/>
    <w:rsid w:val="007B1E5D"/>
    <w:rsid w:val="007B679C"/>
    <w:rsid w:val="007B7D14"/>
    <w:rsid w:val="007D29D0"/>
    <w:rsid w:val="007F6B3D"/>
    <w:rsid w:val="00806349"/>
    <w:rsid w:val="0082302E"/>
    <w:rsid w:val="00834A8E"/>
    <w:rsid w:val="0085106C"/>
    <w:rsid w:val="008C2515"/>
    <w:rsid w:val="008D7D0D"/>
    <w:rsid w:val="008E59E8"/>
    <w:rsid w:val="008F3B1B"/>
    <w:rsid w:val="008F4049"/>
    <w:rsid w:val="00900DFE"/>
    <w:rsid w:val="00920172"/>
    <w:rsid w:val="0093042A"/>
    <w:rsid w:val="00935855"/>
    <w:rsid w:val="00971BB4"/>
    <w:rsid w:val="00980564"/>
    <w:rsid w:val="009933D6"/>
    <w:rsid w:val="009A19C6"/>
    <w:rsid w:val="009B2B51"/>
    <w:rsid w:val="009D62B3"/>
    <w:rsid w:val="00A15F86"/>
    <w:rsid w:val="00A177C5"/>
    <w:rsid w:val="00A201E8"/>
    <w:rsid w:val="00A43A50"/>
    <w:rsid w:val="00A944A8"/>
    <w:rsid w:val="00AA5ADE"/>
    <w:rsid w:val="00AD4A5F"/>
    <w:rsid w:val="00AE6F5A"/>
    <w:rsid w:val="00AF6096"/>
    <w:rsid w:val="00B568C8"/>
    <w:rsid w:val="00B60F14"/>
    <w:rsid w:val="00BA0D9D"/>
    <w:rsid w:val="00BC4CD4"/>
    <w:rsid w:val="00BE0252"/>
    <w:rsid w:val="00C00D4B"/>
    <w:rsid w:val="00C03289"/>
    <w:rsid w:val="00C20980"/>
    <w:rsid w:val="00C412F9"/>
    <w:rsid w:val="00C81271"/>
    <w:rsid w:val="00C84774"/>
    <w:rsid w:val="00C87F5D"/>
    <w:rsid w:val="00C9165A"/>
    <w:rsid w:val="00C92317"/>
    <w:rsid w:val="00C97338"/>
    <w:rsid w:val="00CB0E3A"/>
    <w:rsid w:val="00CD7D54"/>
    <w:rsid w:val="00CF02F2"/>
    <w:rsid w:val="00D202AE"/>
    <w:rsid w:val="00D2542E"/>
    <w:rsid w:val="00D61103"/>
    <w:rsid w:val="00D83735"/>
    <w:rsid w:val="00DA18E3"/>
    <w:rsid w:val="00DC22E3"/>
    <w:rsid w:val="00E02D1B"/>
    <w:rsid w:val="00E141C9"/>
    <w:rsid w:val="00E257E6"/>
    <w:rsid w:val="00E41DB9"/>
    <w:rsid w:val="00E55B37"/>
    <w:rsid w:val="00E70353"/>
    <w:rsid w:val="00E74241"/>
    <w:rsid w:val="00E81EF8"/>
    <w:rsid w:val="00E824D0"/>
    <w:rsid w:val="00E838DC"/>
    <w:rsid w:val="00E94599"/>
    <w:rsid w:val="00EF46CD"/>
    <w:rsid w:val="00F0406C"/>
    <w:rsid w:val="00F52402"/>
    <w:rsid w:val="00F5774F"/>
    <w:rsid w:val="00F878FA"/>
    <w:rsid w:val="00F97842"/>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Pages>
  <Words>417</Words>
  <Characters>2486</Characters>
  <Application>Microsoft Office Word</Application>
  <DocSecurity>0</DocSecurity>
  <Lines>51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43</cp:revision>
  <cp:lastPrinted>2026-09-13T14:52:00Z</cp:lastPrinted>
  <dcterms:created xsi:type="dcterms:W3CDTF">2026-09-13T14:52:00Z</dcterms:created>
  <dcterms:modified xsi:type="dcterms:W3CDTF">2026-09-19T06:44:00Z</dcterms:modified>
  <cp:category/>
</cp:coreProperties>
</file>