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457" w:type="dxa"/>
        <w:tblLook w:val="04A0" w:firstRow="1" w:lastRow="0" w:firstColumn="1" w:lastColumn="0" w:noHBand="0" w:noVBand="1"/>
      </w:tblPr>
      <w:tblGrid>
        <w:gridCol w:w="2932"/>
        <w:gridCol w:w="2933"/>
        <w:gridCol w:w="3592"/>
      </w:tblGrid>
      <w:tr w:rsidR="00A34766" w:rsidRPr="00A34766" w:rsidTr="00947AA6">
        <w:trPr>
          <w:trHeight w:val="1679"/>
        </w:trPr>
        <w:tc>
          <w:tcPr>
            <w:tcW w:w="2932" w:type="dxa"/>
          </w:tcPr>
          <w:p w:rsidR="00C53D28" w:rsidRPr="00C53D28" w:rsidRDefault="00C53D28" w:rsidP="00C53D28">
            <w:pPr>
              <w:jc w:val="right"/>
              <w:rPr>
                <w:rFonts w:ascii="Calibri" w:eastAsia="Times New Roman" w:hAnsi="Calibri" w:cs="Arial"/>
                <w:b/>
                <w:color w:val="0D0D0D"/>
                <w:sz w:val="28"/>
                <w:szCs w:val="28"/>
                <w:rtl/>
              </w:rPr>
            </w:pPr>
            <w:r w:rsidRPr="00C53D28">
              <w:rPr>
                <w:rFonts w:ascii="Calibri" w:eastAsia="Times New Roman" w:hAnsi="Calibri" w:cs="Arial" w:hint="cs"/>
                <w:b/>
                <w:color w:val="0D0D0D"/>
                <w:sz w:val="28"/>
                <w:szCs w:val="28"/>
                <w:rtl/>
              </w:rPr>
              <w:t>المملكة العربية الســــعـودية</w:t>
            </w:r>
          </w:p>
          <w:p w:rsidR="00C53D28" w:rsidRPr="00C53D28" w:rsidRDefault="00C53D28" w:rsidP="00C53D28">
            <w:pPr>
              <w:jc w:val="right"/>
              <w:rPr>
                <w:rFonts w:ascii="Calibri" w:eastAsia="Times New Roman" w:hAnsi="Calibri" w:cs="Arial"/>
                <w:b/>
                <w:color w:val="0D0D0D"/>
                <w:sz w:val="28"/>
                <w:szCs w:val="28"/>
                <w:rtl/>
              </w:rPr>
            </w:pPr>
            <w:r w:rsidRPr="00C53D28">
              <w:rPr>
                <w:rFonts w:ascii="Calibri" w:eastAsia="Times New Roman" w:hAnsi="Calibri" w:cs="Arial" w:hint="cs"/>
                <w:b/>
                <w:color w:val="0D0D0D"/>
                <w:sz w:val="28"/>
                <w:szCs w:val="28"/>
                <w:rtl/>
              </w:rPr>
              <w:t>وزارة التعليم العـــــــالي</w:t>
            </w:r>
          </w:p>
          <w:p w:rsidR="00C53D28" w:rsidRPr="00C53D28" w:rsidRDefault="00C53D28" w:rsidP="00C53D28">
            <w:pPr>
              <w:jc w:val="right"/>
              <w:rPr>
                <w:rFonts w:ascii="Calibri" w:eastAsia="Times New Roman" w:hAnsi="Calibri" w:cs="Arial"/>
                <w:bCs/>
                <w:color w:val="0D0D0D"/>
                <w:sz w:val="28"/>
                <w:szCs w:val="28"/>
                <w:rtl/>
              </w:rPr>
            </w:pPr>
            <w:r w:rsidRPr="00C53D28">
              <w:rPr>
                <w:rFonts w:ascii="Calibri" w:eastAsia="Times New Roman" w:hAnsi="Calibri" w:cs="Arial" w:hint="cs"/>
                <w:bCs/>
                <w:color w:val="0D0D0D"/>
                <w:sz w:val="28"/>
                <w:szCs w:val="28"/>
                <w:rtl/>
              </w:rPr>
              <w:t>جامــــــــــــــــعة المجمعة</w:t>
            </w:r>
          </w:p>
          <w:p w:rsidR="00A34766" w:rsidRPr="00A34766" w:rsidRDefault="00C53D28" w:rsidP="00C53D28">
            <w:pPr>
              <w:tabs>
                <w:tab w:val="center" w:pos="4153"/>
              </w:tabs>
              <w:bidi/>
              <w:spacing w:line="360" w:lineRule="auto"/>
              <w:ind w:right="-180"/>
              <w:jc w:val="center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C53D28">
              <w:rPr>
                <w:rFonts w:ascii="Calibri" w:eastAsia="Times New Roman" w:hAnsi="Calibri" w:cs="Arial" w:hint="cs"/>
                <w:b/>
                <w:color w:val="0D0D0D"/>
                <w:sz w:val="28"/>
                <w:szCs w:val="28"/>
                <w:rtl/>
              </w:rPr>
              <w:t>كلية</w:t>
            </w:r>
            <w:r w:rsidRPr="00C53D28">
              <w:rPr>
                <w:rFonts w:ascii="Calibri" w:eastAsia="Times New Roman" w:hAnsi="Calibri" w:cs="Arial"/>
                <w:b/>
                <w:color w:val="0D0D0D"/>
                <w:sz w:val="28"/>
                <w:szCs w:val="28"/>
                <w:rtl/>
              </w:rPr>
              <w:t xml:space="preserve"> </w:t>
            </w:r>
            <w:r w:rsidRPr="00C53D28">
              <w:rPr>
                <w:rFonts w:ascii="Calibri" w:eastAsia="Times New Roman" w:hAnsi="Calibri" w:cs="Arial" w:hint="cs"/>
                <w:b/>
                <w:color w:val="0D0D0D"/>
                <w:sz w:val="28"/>
                <w:szCs w:val="28"/>
                <w:rtl/>
              </w:rPr>
              <w:t>علوم</w:t>
            </w:r>
            <w:r w:rsidRPr="00C53D28">
              <w:rPr>
                <w:rFonts w:ascii="Calibri" w:eastAsia="Times New Roman" w:hAnsi="Calibri" w:cs="Arial"/>
                <w:b/>
                <w:color w:val="0D0D0D"/>
                <w:sz w:val="28"/>
                <w:szCs w:val="28"/>
                <w:rtl/>
              </w:rPr>
              <w:t xml:space="preserve"> </w:t>
            </w:r>
            <w:r w:rsidRPr="00C53D28">
              <w:rPr>
                <w:rFonts w:ascii="Calibri" w:eastAsia="Times New Roman" w:hAnsi="Calibri" w:cs="Arial" w:hint="cs"/>
                <w:b/>
                <w:color w:val="0D0D0D"/>
                <w:sz w:val="28"/>
                <w:szCs w:val="28"/>
                <w:rtl/>
              </w:rPr>
              <w:t>الحاسب</w:t>
            </w:r>
            <w:r w:rsidRPr="00C53D28">
              <w:rPr>
                <w:rFonts w:ascii="Calibri" w:eastAsia="Times New Roman" w:hAnsi="Calibri" w:cs="Arial"/>
                <w:b/>
                <w:color w:val="0D0D0D"/>
                <w:sz w:val="28"/>
                <w:szCs w:val="28"/>
                <w:rtl/>
              </w:rPr>
              <w:t xml:space="preserve"> </w:t>
            </w:r>
            <w:r w:rsidRPr="00C53D28">
              <w:rPr>
                <w:rFonts w:ascii="Calibri" w:eastAsia="Times New Roman" w:hAnsi="Calibri" w:cs="Arial" w:hint="cs"/>
                <w:b/>
                <w:color w:val="0D0D0D"/>
                <w:sz w:val="28"/>
                <w:szCs w:val="28"/>
                <w:rtl/>
              </w:rPr>
              <w:t>والمعلومات</w:t>
            </w:r>
            <w:r>
              <w:rPr>
                <w:rFonts w:ascii="Calibri" w:eastAsia="Times New Roman" w:hAnsi="Calibri" w:cs="Arial"/>
                <w:b/>
                <w:color w:val="0D0D0D"/>
                <w:sz w:val="28"/>
                <w:szCs w:val="28"/>
              </w:rPr>
              <w:t xml:space="preserve">   </w:t>
            </w:r>
          </w:p>
        </w:tc>
        <w:tc>
          <w:tcPr>
            <w:tcW w:w="2933" w:type="dxa"/>
          </w:tcPr>
          <w:p w:rsidR="00A34766" w:rsidRPr="00A34766" w:rsidRDefault="00A34766" w:rsidP="00C6750E">
            <w:pPr>
              <w:tabs>
                <w:tab w:val="center" w:pos="4153"/>
              </w:tabs>
              <w:bidi/>
              <w:spacing w:line="360" w:lineRule="auto"/>
              <w:ind w:right="-180"/>
              <w:jc w:val="center"/>
              <w:rPr>
                <w:rFonts w:ascii="Calibri" w:eastAsia="Calibri" w:hAnsi="Calibri" w:cs="Arial"/>
                <w:sz w:val="24"/>
                <w:szCs w:val="24"/>
                <w:rtl/>
              </w:rPr>
            </w:pPr>
            <w:r w:rsidRPr="00A34766">
              <w:rPr>
                <w:rFonts w:ascii="Calibri" w:eastAsia="Calibri" w:hAnsi="Calibri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55A6319" wp14:editId="57989DDB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60325</wp:posOffset>
                  </wp:positionV>
                  <wp:extent cx="1781175" cy="90297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420" cy="9036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92" w:type="dxa"/>
          </w:tcPr>
          <w:p w:rsidR="00C53D28" w:rsidRPr="00C53D28" w:rsidRDefault="00C53D28" w:rsidP="00C53D28">
            <w:pPr>
              <w:pBdr>
                <w:bottom w:val="single" w:sz="4" w:space="17" w:color="auto"/>
              </w:pBdr>
              <w:rPr>
                <w:rFonts w:ascii="Bell MT" w:eastAsia="Times New Roman" w:hAnsi="Bell MT" w:cs="Arial"/>
                <w:b/>
                <w:sz w:val="24"/>
                <w:szCs w:val="24"/>
              </w:rPr>
            </w:pPr>
            <w:r w:rsidRPr="00C53D28">
              <w:rPr>
                <w:rFonts w:ascii="Bell MT" w:eastAsia="Times New Roman" w:hAnsi="Bell MT" w:cs="Arial"/>
                <w:b/>
                <w:sz w:val="24"/>
                <w:szCs w:val="24"/>
              </w:rPr>
              <w:t>Kingdom of Saudi Arabia</w:t>
            </w:r>
          </w:p>
          <w:p w:rsidR="00C53D28" w:rsidRPr="00C53D28" w:rsidRDefault="00C53D28" w:rsidP="00C53D28">
            <w:pPr>
              <w:pBdr>
                <w:bottom w:val="single" w:sz="4" w:space="17" w:color="auto"/>
              </w:pBdr>
              <w:rPr>
                <w:rFonts w:ascii="Bell MT" w:eastAsia="Times New Roman" w:hAnsi="Bell MT" w:cs="Arial"/>
                <w:b/>
                <w:sz w:val="24"/>
                <w:szCs w:val="24"/>
              </w:rPr>
            </w:pPr>
            <w:r w:rsidRPr="00C53D28">
              <w:rPr>
                <w:rFonts w:ascii="Bell MT" w:eastAsia="Times New Roman" w:hAnsi="Bell MT" w:cs="Arial"/>
                <w:b/>
                <w:sz w:val="24"/>
                <w:szCs w:val="24"/>
              </w:rPr>
              <w:t>Ministry of Higher Education</w:t>
            </w:r>
          </w:p>
          <w:p w:rsidR="00C53D28" w:rsidRPr="00C53D28" w:rsidRDefault="00C53D28" w:rsidP="00C53D28">
            <w:pPr>
              <w:pBdr>
                <w:bottom w:val="single" w:sz="4" w:space="17" w:color="auto"/>
              </w:pBdr>
              <w:rPr>
                <w:rFonts w:ascii="Bell MT" w:eastAsia="Times New Roman" w:hAnsi="Bell MT" w:cs="Arial"/>
                <w:b/>
                <w:sz w:val="24"/>
                <w:szCs w:val="24"/>
              </w:rPr>
            </w:pPr>
            <w:proofErr w:type="spellStart"/>
            <w:r w:rsidRPr="00C53D28">
              <w:rPr>
                <w:rFonts w:ascii="Bell MT" w:eastAsia="Times New Roman" w:hAnsi="Bell MT" w:cs="Arial"/>
                <w:b/>
                <w:sz w:val="24"/>
                <w:szCs w:val="24"/>
              </w:rPr>
              <w:t>Majmaah</w:t>
            </w:r>
            <w:proofErr w:type="spellEnd"/>
            <w:r w:rsidRPr="00C53D28">
              <w:rPr>
                <w:rFonts w:ascii="Bell MT" w:eastAsia="Times New Roman" w:hAnsi="Bell MT" w:cs="Arial"/>
                <w:b/>
                <w:sz w:val="24"/>
                <w:szCs w:val="24"/>
              </w:rPr>
              <w:t xml:space="preserve"> University,</w:t>
            </w:r>
          </w:p>
          <w:p w:rsidR="00C53D28" w:rsidRPr="00C53D28" w:rsidRDefault="00C53D28" w:rsidP="00C53D28">
            <w:pPr>
              <w:pBdr>
                <w:bottom w:val="single" w:sz="4" w:space="17" w:color="auto"/>
              </w:pBdr>
              <w:rPr>
                <w:rFonts w:ascii="Bell MT" w:eastAsia="Times New Roman" w:hAnsi="Bell MT" w:cs="Arial"/>
                <w:b/>
                <w:sz w:val="24"/>
                <w:szCs w:val="24"/>
              </w:rPr>
            </w:pPr>
            <w:r w:rsidRPr="00C53D28">
              <w:rPr>
                <w:rFonts w:ascii="Bell MT" w:eastAsia="Times New Roman" w:hAnsi="Bell MT" w:cs="Arial"/>
                <w:b/>
                <w:sz w:val="24"/>
                <w:szCs w:val="24"/>
              </w:rPr>
              <w:t xml:space="preserve">College of Computer &amp;  </w:t>
            </w:r>
          </w:p>
          <w:p w:rsidR="00C53D28" w:rsidRPr="00C53D28" w:rsidRDefault="00C53D28" w:rsidP="00C53D28">
            <w:pPr>
              <w:pBdr>
                <w:bottom w:val="single" w:sz="4" w:space="17" w:color="auto"/>
              </w:pBdr>
              <w:rPr>
                <w:rFonts w:ascii="Bell MT" w:eastAsia="Times New Roman" w:hAnsi="Bell MT" w:cs="Arial"/>
                <w:b/>
                <w:sz w:val="24"/>
                <w:szCs w:val="24"/>
              </w:rPr>
            </w:pPr>
            <w:r w:rsidRPr="00C53D28">
              <w:rPr>
                <w:rFonts w:ascii="Bell MT" w:eastAsia="Times New Roman" w:hAnsi="Bell MT" w:cs="Arial"/>
                <w:b/>
                <w:sz w:val="24"/>
                <w:szCs w:val="24"/>
              </w:rPr>
              <w:t>Information Sciences</w:t>
            </w:r>
          </w:p>
          <w:p w:rsidR="00A34766" w:rsidRPr="00A34766" w:rsidRDefault="00A34766" w:rsidP="00C6750E">
            <w:pPr>
              <w:tabs>
                <w:tab w:val="center" w:pos="4153"/>
              </w:tabs>
              <w:spacing w:line="360" w:lineRule="auto"/>
              <w:ind w:right="-180"/>
              <w:jc w:val="center"/>
              <w:rPr>
                <w:rFonts w:ascii="Calibri" w:eastAsia="Calibri" w:hAnsi="Calibri" w:cs="Arial"/>
              </w:rPr>
            </w:pPr>
          </w:p>
        </w:tc>
      </w:tr>
    </w:tbl>
    <w:p w:rsidR="00A34766" w:rsidRPr="00A34766" w:rsidRDefault="00A34766" w:rsidP="00C6750E">
      <w:pPr>
        <w:pBdr>
          <w:bottom w:val="single" w:sz="6" w:space="15" w:color="auto"/>
        </w:pBdr>
        <w:bidi/>
        <w:spacing w:after="0" w:line="240" w:lineRule="auto"/>
        <w:ind w:right="-180" w:hanging="57"/>
        <w:rPr>
          <w:rFonts w:ascii="Times New Roman" w:eastAsia="Calibri" w:hAnsi="Times New Roman" w:cs="Times New Roman"/>
          <w:sz w:val="22"/>
          <w:szCs w:val="22"/>
          <w:rtl/>
        </w:rPr>
      </w:pPr>
    </w:p>
    <w:p w:rsidR="00A34766" w:rsidRPr="00A34766" w:rsidRDefault="00A34766" w:rsidP="00C6750E">
      <w:pPr>
        <w:pBdr>
          <w:bottom w:val="single" w:sz="6" w:space="15" w:color="auto"/>
        </w:pBdr>
        <w:bidi/>
        <w:spacing w:after="0" w:line="240" w:lineRule="auto"/>
        <w:ind w:right="-180" w:hanging="57"/>
        <w:rPr>
          <w:rFonts w:ascii="Times New Roman" w:eastAsia="Calibri" w:hAnsi="Times New Roman" w:cs="Times New Roman"/>
          <w:sz w:val="22"/>
          <w:szCs w:val="22"/>
        </w:rPr>
      </w:pPr>
      <w:r w:rsidRPr="00A34766">
        <w:rPr>
          <w:rFonts w:ascii="Times New Roman" w:eastAsia="Calibri" w:hAnsi="Times New Roman" w:cs="Times New Roman"/>
          <w:sz w:val="22"/>
          <w:szCs w:val="22"/>
          <w:rtl/>
        </w:rPr>
        <w:t>اسم الطالب</w:t>
      </w:r>
      <w:r>
        <w:rPr>
          <w:rFonts w:ascii="Times New Roman" w:eastAsia="Calibri" w:hAnsi="Times New Roman" w:cs="Times New Roman"/>
          <w:sz w:val="22"/>
          <w:szCs w:val="22"/>
        </w:rPr>
        <w:t>/</w:t>
      </w:r>
      <w:r>
        <w:rPr>
          <w:rFonts w:ascii="Times New Roman" w:eastAsia="Calibri" w:hAnsi="Times New Roman" w:cs="Times New Roman" w:hint="cs"/>
          <w:sz w:val="22"/>
          <w:szCs w:val="22"/>
          <w:rtl/>
        </w:rPr>
        <w:t xml:space="preserve">ة </w:t>
      </w:r>
      <w:r>
        <w:rPr>
          <w:rFonts w:ascii="Times New Roman" w:eastAsia="Calibri" w:hAnsi="Times New Roman" w:cs="Times New Roman"/>
          <w:sz w:val="22"/>
          <w:szCs w:val="22"/>
          <w:rtl/>
        </w:rPr>
        <w:t>:......................</w:t>
      </w:r>
      <w:r w:rsidRPr="00A34766">
        <w:rPr>
          <w:rFonts w:ascii="Times New Roman" w:eastAsia="Calibri" w:hAnsi="Times New Roman" w:cs="Times New Roman"/>
          <w:sz w:val="22"/>
          <w:szCs w:val="22"/>
          <w:rtl/>
        </w:rPr>
        <w:t>................. الرقم الجامعي ...</w:t>
      </w:r>
      <w:r>
        <w:rPr>
          <w:rFonts w:ascii="Times New Roman" w:eastAsia="Calibri" w:hAnsi="Times New Roman" w:cs="Times New Roman"/>
          <w:sz w:val="22"/>
          <w:szCs w:val="22"/>
          <w:rtl/>
        </w:rPr>
        <w:t>..............................</w:t>
      </w:r>
      <w:r>
        <w:rPr>
          <w:rFonts w:ascii="Times New Roman" w:eastAsia="Calibri" w:hAnsi="Times New Roman" w:cs="Times New Roman" w:hint="cs"/>
          <w:sz w:val="22"/>
          <w:szCs w:val="22"/>
          <w:rtl/>
        </w:rPr>
        <w:t>....</w:t>
      </w:r>
      <w:r w:rsidRPr="00A34766">
        <w:rPr>
          <w:rFonts w:ascii="Times New Roman" w:eastAsia="Calibri" w:hAnsi="Times New Roman" w:cs="Times New Roman"/>
          <w:sz w:val="22"/>
          <w:szCs w:val="22"/>
          <w:rtl/>
        </w:rPr>
        <w:t>المجموعة : ............................</w:t>
      </w:r>
    </w:p>
    <w:p w:rsidR="00A34766" w:rsidRDefault="00C53D28" w:rsidP="00014175">
      <w:pPr>
        <w:spacing w:line="276" w:lineRule="auto"/>
        <w:ind w:right="-604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                         </w:t>
      </w:r>
      <w:r w:rsidR="00A34766" w:rsidRPr="00A34766">
        <w:rPr>
          <w:rFonts w:ascii="Times New Roman" w:eastAsia="Calibri" w:hAnsi="Times New Roman" w:cs="Times New Roman"/>
          <w:b/>
          <w:bCs/>
          <w:sz w:val="32"/>
          <w:szCs w:val="32"/>
        </w:rPr>
        <w:t>Work Sheet (</w:t>
      </w:r>
      <w:r w:rsidR="00014175">
        <w:rPr>
          <w:rFonts w:ascii="Times New Roman" w:eastAsia="Calibri" w:hAnsi="Times New Roman" w:cs="Times New Roman"/>
          <w:b/>
          <w:bCs/>
          <w:sz w:val="32"/>
          <w:szCs w:val="32"/>
        </w:rPr>
        <w:t>2</w:t>
      </w:r>
      <w:r w:rsidR="00A34766" w:rsidRPr="00A34766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– CH:</w:t>
      </w:r>
      <w:r w:rsidR="00014175">
        <w:rPr>
          <w:rFonts w:ascii="Times New Roman" w:eastAsia="Calibri" w:hAnsi="Times New Roman" w:cs="Times New Roman"/>
          <w:b/>
          <w:bCs/>
          <w:sz w:val="32"/>
          <w:szCs w:val="32"/>
        </w:rPr>
        <w:t>3</w:t>
      </w:r>
      <w:r w:rsidR="00A34766">
        <w:rPr>
          <w:rFonts w:ascii="Times New Roman" w:eastAsia="Calibri" w:hAnsi="Times New Roman" w:cs="Times New Roman"/>
          <w:b/>
          <w:bCs/>
          <w:sz w:val="32"/>
          <w:szCs w:val="32"/>
        </w:rPr>
        <w:t>+</w:t>
      </w:r>
      <w:r w:rsidR="00014175">
        <w:rPr>
          <w:rFonts w:ascii="Times New Roman" w:eastAsia="Calibri" w:hAnsi="Times New Roman" w:cs="Times New Roman"/>
          <w:b/>
          <w:bCs/>
          <w:sz w:val="32"/>
          <w:szCs w:val="32"/>
        </w:rPr>
        <w:t>4</w:t>
      </w:r>
      <w:r w:rsidR="00A34766" w:rsidRPr="00A34766">
        <w:rPr>
          <w:rFonts w:ascii="Times New Roman" w:eastAsia="Calibri" w:hAnsi="Times New Roman" w:cs="Times New Roman"/>
          <w:b/>
          <w:bCs/>
          <w:sz w:val="32"/>
          <w:szCs w:val="32"/>
        </w:rPr>
        <w:t>)</w:t>
      </w:r>
    </w:p>
    <w:p w:rsidR="00014175" w:rsidRPr="006635F1" w:rsidRDefault="00014175" w:rsidP="006635F1">
      <w:pPr>
        <w:spacing w:line="276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1.</w:t>
      </w:r>
      <w:r w:rsidR="006635F1">
        <w:rPr>
          <w:rFonts w:asciiTheme="majorBidi" w:hAnsiTheme="majorBidi" w:cstheme="majorBidi"/>
          <w:bCs/>
          <w:sz w:val="24"/>
          <w:szCs w:val="24"/>
        </w:rPr>
        <w:t xml:space="preserve">Choose the right </w:t>
      </w:r>
      <w:proofErr w:type="gramStart"/>
      <w:r w:rsidR="006635F1">
        <w:rPr>
          <w:rFonts w:asciiTheme="majorBidi" w:hAnsiTheme="majorBidi" w:cstheme="majorBidi"/>
          <w:bCs/>
          <w:sz w:val="24"/>
          <w:szCs w:val="24"/>
        </w:rPr>
        <w:t xml:space="preserve">answer </w:t>
      </w:r>
      <w:r w:rsidRPr="006635F1">
        <w:rPr>
          <w:rFonts w:asciiTheme="majorBidi" w:hAnsiTheme="majorBidi" w:cstheme="majorBidi"/>
          <w:bCs/>
          <w:sz w:val="24"/>
          <w:szCs w:val="24"/>
        </w:rPr>
        <w:t>.</w:t>
      </w:r>
      <w:proofErr w:type="gramEnd"/>
      <w:r w:rsidRPr="006635F1">
        <w:rPr>
          <w:rFonts w:asciiTheme="majorBidi" w:hAnsiTheme="majorBidi" w:cstheme="majorBidi"/>
          <w:bCs/>
          <w:sz w:val="24"/>
          <w:szCs w:val="24"/>
        </w:rPr>
        <w:t xml:space="preserve">          </w:t>
      </w:r>
    </w:p>
    <w:p w:rsidR="00014175" w:rsidRPr="006635F1" w:rsidRDefault="006635F1" w:rsidP="006635F1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The shape of “p</w:t>
      </w:r>
      <w:r w:rsidR="00014175" w:rsidRPr="006635F1">
        <w:rPr>
          <w:rFonts w:asciiTheme="majorBidi" w:hAnsiTheme="majorBidi" w:cstheme="majorBidi"/>
          <w:bCs/>
          <w:sz w:val="24"/>
          <w:szCs w:val="24"/>
        </w:rPr>
        <w:t>” orbital is</w:t>
      </w:r>
    </w:p>
    <w:p w:rsidR="00014175" w:rsidRPr="006635F1" w:rsidRDefault="00014175" w:rsidP="00014175">
      <w:pPr>
        <w:pStyle w:val="ListParagraph"/>
        <w:numPr>
          <w:ilvl w:val="0"/>
          <w:numId w:val="11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Circular </w:t>
      </w:r>
    </w:p>
    <w:p w:rsidR="00014175" w:rsidRPr="006635F1" w:rsidRDefault="00014175" w:rsidP="00014175">
      <w:pPr>
        <w:pStyle w:val="ListParagraph"/>
        <w:numPr>
          <w:ilvl w:val="0"/>
          <w:numId w:val="11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Elliptical</w:t>
      </w:r>
    </w:p>
    <w:p w:rsidR="00014175" w:rsidRPr="006635F1" w:rsidRDefault="00014175" w:rsidP="00014175">
      <w:pPr>
        <w:pStyle w:val="ListParagraph"/>
        <w:numPr>
          <w:ilvl w:val="0"/>
          <w:numId w:val="11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Spherical</w:t>
      </w:r>
    </w:p>
    <w:p w:rsidR="00014175" w:rsidRPr="006635F1" w:rsidRDefault="00014175" w:rsidP="00014175">
      <w:pPr>
        <w:pStyle w:val="ListParagraph"/>
        <w:numPr>
          <w:ilvl w:val="0"/>
          <w:numId w:val="11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Dumb-bell</w:t>
      </w:r>
    </w:p>
    <w:p w:rsidR="00014175" w:rsidRPr="006635F1" w:rsidRDefault="006635F1" w:rsidP="006635F1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A quantum level with n=2</w:t>
      </w:r>
      <w:r w:rsidR="00014175" w:rsidRPr="006635F1">
        <w:rPr>
          <w:rFonts w:asciiTheme="majorBidi" w:hAnsiTheme="majorBidi" w:cstheme="majorBidi"/>
          <w:bCs/>
          <w:sz w:val="24"/>
          <w:szCs w:val="24"/>
        </w:rPr>
        <w:t xml:space="preserve"> has</w:t>
      </w:r>
    </w:p>
    <w:p w:rsidR="00014175" w:rsidRPr="006635F1" w:rsidRDefault="00014175" w:rsidP="00014175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S and p electrons</w:t>
      </w:r>
    </w:p>
    <w:p w:rsidR="00014175" w:rsidRPr="006635F1" w:rsidRDefault="00014175" w:rsidP="00014175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6635F1">
        <w:rPr>
          <w:rFonts w:asciiTheme="majorBidi" w:hAnsiTheme="majorBidi" w:cstheme="majorBidi"/>
          <w:bCs/>
          <w:sz w:val="24"/>
          <w:szCs w:val="24"/>
        </w:rPr>
        <w:t>S,p</w:t>
      </w:r>
      <w:proofErr w:type="gramEnd"/>
      <w:r w:rsidRPr="006635F1">
        <w:rPr>
          <w:rFonts w:asciiTheme="majorBidi" w:hAnsiTheme="majorBidi" w:cstheme="majorBidi"/>
          <w:bCs/>
          <w:sz w:val="24"/>
          <w:szCs w:val="24"/>
        </w:rPr>
        <w:t>,d,f</w:t>
      </w:r>
      <w:proofErr w:type="spellEnd"/>
      <w:r w:rsidRPr="006635F1">
        <w:rPr>
          <w:rFonts w:asciiTheme="majorBidi" w:hAnsiTheme="majorBidi" w:cstheme="majorBidi"/>
          <w:bCs/>
          <w:sz w:val="24"/>
          <w:szCs w:val="24"/>
        </w:rPr>
        <w:t xml:space="preserve"> electrons</w:t>
      </w:r>
    </w:p>
    <w:p w:rsidR="00014175" w:rsidRPr="006635F1" w:rsidRDefault="00014175" w:rsidP="00014175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proofErr w:type="spellStart"/>
      <w:proofErr w:type="gramStart"/>
      <w:r w:rsidRPr="006635F1">
        <w:rPr>
          <w:rFonts w:asciiTheme="majorBidi" w:hAnsiTheme="majorBidi" w:cstheme="majorBidi"/>
          <w:bCs/>
          <w:sz w:val="24"/>
          <w:szCs w:val="24"/>
        </w:rPr>
        <w:t>S,p</w:t>
      </w:r>
      <w:proofErr w:type="gramEnd"/>
      <w:r w:rsidRPr="006635F1">
        <w:rPr>
          <w:rFonts w:asciiTheme="majorBidi" w:hAnsiTheme="majorBidi" w:cstheme="majorBidi"/>
          <w:bCs/>
          <w:sz w:val="24"/>
          <w:szCs w:val="24"/>
        </w:rPr>
        <w:t>,d</w:t>
      </w:r>
      <w:proofErr w:type="spellEnd"/>
      <w:r w:rsidRPr="006635F1">
        <w:rPr>
          <w:rFonts w:asciiTheme="majorBidi" w:hAnsiTheme="majorBidi" w:cstheme="majorBidi"/>
          <w:bCs/>
          <w:sz w:val="24"/>
          <w:szCs w:val="24"/>
        </w:rPr>
        <w:t xml:space="preserve"> electrons</w:t>
      </w:r>
    </w:p>
    <w:p w:rsidR="00014175" w:rsidRPr="006635F1" w:rsidRDefault="00014175" w:rsidP="00014175">
      <w:pPr>
        <w:pStyle w:val="ListParagraph"/>
        <w:numPr>
          <w:ilvl w:val="0"/>
          <w:numId w:val="5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S electrons</w:t>
      </w:r>
    </w:p>
    <w:p w:rsidR="00014175" w:rsidRPr="006635F1" w:rsidRDefault="00014175" w:rsidP="006635F1">
      <w:pPr>
        <w:pStyle w:val="ListParagraph"/>
        <w:numPr>
          <w:ilvl w:val="0"/>
          <w:numId w:val="16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The wave length of visible light is in the range</w:t>
      </w:r>
    </w:p>
    <w:p w:rsidR="00014175" w:rsidRPr="006635F1" w:rsidRDefault="006635F1" w:rsidP="006635F1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400-700</w:t>
      </w:r>
      <w:r w:rsidR="00014175"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35F1">
        <w:rPr>
          <w:rFonts w:asciiTheme="majorBidi" w:hAnsiTheme="majorBidi" w:cstheme="majorBidi"/>
          <w:bCs/>
          <w:sz w:val="24"/>
          <w:szCs w:val="24"/>
        </w:rPr>
        <w:t>nm</w:t>
      </w:r>
    </w:p>
    <w:p w:rsidR="00014175" w:rsidRPr="006635F1" w:rsidRDefault="00014175" w:rsidP="006635F1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Above 700</w:t>
      </w:r>
      <w:r w:rsidR="006635F1" w:rsidRPr="006635F1">
        <w:rPr>
          <w:rFonts w:asciiTheme="majorBidi" w:hAnsiTheme="majorBidi" w:cstheme="majorBidi"/>
          <w:bCs/>
          <w:sz w:val="24"/>
          <w:szCs w:val="24"/>
        </w:rPr>
        <w:t xml:space="preserve"> nm</w:t>
      </w:r>
    </w:p>
    <w:p w:rsidR="00014175" w:rsidRPr="006635F1" w:rsidRDefault="00014175" w:rsidP="006635F1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300</w:t>
      </w:r>
      <w:r w:rsidR="006635F1"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35F1">
        <w:rPr>
          <w:rFonts w:asciiTheme="majorBidi" w:hAnsiTheme="majorBidi" w:cstheme="majorBidi"/>
          <w:bCs/>
          <w:sz w:val="24"/>
          <w:szCs w:val="24"/>
        </w:rPr>
        <w:t xml:space="preserve">- 400 </w:t>
      </w:r>
      <w:r w:rsidR="006635F1" w:rsidRPr="006635F1">
        <w:rPr>
          <w:rFonts w:asciiTheme="majorBidi" w:hAnsiTheme="majorBidi" w:cstheme="majorBidi"/>
          <w:bCs/>
          <w:sz w:val="24"/>
          <w:szCs w:val="24"/>
        </w:rPr>
        <w:t>nm</w:t>
      </w:r>
    </w:p>
    <w:p w:rsidR="00594873" w:rsidRPr="00594873" w:rsidRDefault="00014175" w:rsidP="00594873">
      <w:pPr>
        <w:pStyle w:val="ListParagraph"/>
        <w:numPr>
          <w:ilvl w:val="0"/>
          <w:numId w:val="6"/>
        </w:num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Below 300</w:t>
      </w:r>
      <w:r w:rsidR="006635F1" w:rsidRPr="006635F1">
        <w:rPr>
          <w:rFonts w:asciiTheme="majorBidi" w:hAnsiTheme="majorBidi" w:cstheme="majorBidi"/>
          <w:bCs/>
          <w:sz w:val="24"/>
          <w:szCs w:val="24"/>
        </w:rPr>
        <w:t xml:space="preserve"> nm</w:t>
      </w:r>
    </w:p>
    <w:p w:rsidR="006635F1" w:rsidRDefault="006635F1" w:rsidP="006635F1">
      <w:pPr>
        <w:pStyle w:val="ListParagraph"/>
        <w:spacing w:after="160" w:line="259" w:lineRule="auto"/>
        <w:ind w:left="1440"/>
        <w:rPr>
          <w:rFonts w:asciiTheme="majorBidi" w:hAnsiTheme="majorBidi" w:cstheme="majorBidi"/>
          <w:bCs/>
          <w:sz w:val="24"/>
          <w:szCs w:val="24"/>
        </w:rPr>
      </w:pP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2. </w:t>
      </w:r>
      <w:r w:rsidRPr="006635F1">
        <w:rPr>
          <w:rFonts w:asciiTheme="majorBidi" w:hAnsiTheme="majorBidi" w:cstheme="majorBidi"/>
          <w:bCs/>
          <w:sz w:val="24"/>
          <w:szCs w:val="24"/>
        </w:rPr>
        <w:t xml:space="preserve">How many electrons are present in each shell, subshell, or orbital? 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a. a 2p orbital 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b. the 3d subshell 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c. a 3d orbital 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d. the third shell</w:t>
      </w:r>
    </w:p>
    <w:p w:rsidR="006635F1" w:rsidRPr="006635F1" w:rsidRDefault="006635F1" w:rsidP="006635F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Cs/>
          <w:sz w:val="24"/>
          <w:szCs w:val="24"/>
        </w:rPr>
      </w:pPr>
    </w:p>
    <w:p w:rsidR="006635F1" w:rsidRPr="006635F1" w:rsidRDefault="006635F1" w:rsidP="006635F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bCs/>
          <w:sz w:val="24"/>
          <w:szCs w:val="24"/>
        </w:rPr>
      </w:pP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3. </w:t>
      </w:r>
      <w:r w:rsidRPr="006635F1">
        <w:rPr>
          <w:rFonts w:asciiTheme="majorBidi" w:hAnsiTheme="majorBidi" w:cstheme="majorBidi"/>
          <w:bCs/>
          <w:sz w:val="24"/>
          <w:szCs w:val="24"/>
        </w:rPr>
        <w:t xml:space="preserve"> What element has each electronic configuration? 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a. 1s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2s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2p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6</w:t>
      </w:r>
      <w:r w:rsidRPr="006635F1">
        <w:rPr>
          <w:rFonts w:asciiTheme="majorBidi" w:hAnsiTheme="majorBidi" w:cstheme="majorBidi"/>
          <w:bCs/>
          <w:sz w:val="24"/>
          <w:szCs w:val="24"/>
        </w:rPr>
        <w:t>3s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3p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 xml:space="preserve">2 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b. 1s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2s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2p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6</w:t>
      </w:r>
      <w:r w:rsidRPr="006635F1">
        <w:rPr>
          <w:rFonts w:asciiTheme="majorBidi" w:hAnsiTheme="majorBidi" w:cstheme="majorBidi"/>
          <w:bCs/>
          <w:sz w:val="24"/>
          <w:szCs w:val="24"/>
        </w:rPr>
        <w:t>3s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3p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6</w:t>
      </w:r>
      <w:r w:rsidRPr="006635F1">
        <w:rPr>
          <w:rFonts w:asciiTheme="majorBidi" w:hAnsiTheme="majorBidi" w:cstheme="majorBidi"/>
          <w:bCs/>
          <w:sz w:val="24"/>
          <w:szCs w:val="24"/>
        </w:rPr>
        <w:t>4s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3d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1</w:t>
      </w:r>
      <w:r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c. [Ne]3s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3p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4</w:t>
      </w:r>
      <w:r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  <w:vertAlign w:val="superscript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                  </w:t>
      </w:r>
      <w:r w:rsidRPr="006635F1">
        <w:rPr>
          <w:rFonts w:asciiTheme="majorBidi" w:hAnsiTheme="majorBidi" w:cstheme="majorBidi"/>
          <w:bCs/>
          <w:sz w:val="24"/>
          <w:szCs w:val="24"/>
        </w:rPr>
        <w:t>d. [</w:t>
      </w:r>
      <w:proofErr w:type="spellStart"/>
      <w:r w:rsidRPr="006635F1">
        <w:rPr>
          <w:rFonts w:asciiTheme="majorBidi" w:hAnsiTheme="majorBidi" w:cstheme="majorBidi"/>
          <w:bCs/>
          <w:sz w:val="24"/>
          <w:szCs w:val="24"/>
        </w:rPr>
        <w:t>Ar</w:t>
      </w:r>
      <w:proofErr w:type="spellEnd"/>
      <w:r w:rsidRPr="006635F1">
        <w:rPr>
          <w:rFonts w:asciiTheme="majorBidi" w:hAnsiTheme="majorBidi" w:cstheme="majorBidi"/>
          <w:bCs/>
          <w:sz w:val="24"/>
          <w:szCs w:val="24"/>
        </w:rPr>
        <w:t>]4s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>3d</w:t>
      </w:r>
      <w:r w:rsidRPr="006635F1">
        <w:rPr>
          <w:rFonts w:asciiTheme="majorBidi" w:hAnsiTheme="majorBidi" w:cstheme="majorBidi"/>
          <w:bCs/>
          <w:sz w:val="24"/>
          <w:szCs w:val="24"/>
          <w:vertAlign w:val="superscript"/>
        </w:rPr>
        <w:t>10</w:t>
      </w:r>
    </w:p>
    <w:p w:rsidR="006635F1" w:rsidRPr="006635F1" w:rsidRDefault="006635F1" w:rsidP="006635F1">
      <w:pPr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Cs/>
          <w:sz w:val="24"/>
          <w:szCs w:val="24"/>
          <w:vertAlign w:val="superscript"/>
        </w:rPr>
      </w:pPr>
    </w:p>
    <w:p w:rsidR="006635F1" w:rsidRPr="006635F1" w:rsidRDefault="006635F1" w:rsidP="006635F1">
      <w:pPr>
        <w:spacing w:after="160" w:line="259" w:lineRule="auto"/>
        <w:rPr>
          <w:rFonts w:asciiTheme="majorBidi" w:hAnsiTheme="majorBidi" w:cstheme="majorBidi"/>
          <w:bCs/>
          <w:sz w:val="24"/>
          <w:szCs w:val="24"/>
        </w:rPr>
      </w:pPr>
    </w:p>
    <w:p w:rsidR="00014175" w:rsidRPr="006635F1" w:rsidRDefault="00014175" w:rsidP="006635F1">
      <w:pPr>
        <w:pStyle w:val="ListParagraph"/>
        <w:spacing w:after="160" w:line="259" w:lineRule="auto"/>
        <w:ind w:left="1440"/>
        <w:rPr>
          <w:rFonts w:asciiTheme="majorBidi" w:hAnsiTheme="majorBidi" w:cstheme="majorBidi"/>
          <w:bCs/>
          <w:sz w:val="24"/>
          <w:szCs w:val="24"/>
        </w:rPr>
      </w:pPr>
    </w:p>
    <w:p w:rsidR="006635F1" w:rsidRDefault="006635F1" w:rsidP="006635F1">
      <w:pPr>
        <w:ind w:left="-720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6635F1" w:rsidRDefault="006635F1" w:rsidP="006635F1">
      <w:pPr>
        <w:ind w:left="-720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014175" w:rsidRPr="006635F1" w:rsidRDefault="0096200E" w:rsidP="006635F1">
      <w:pPr>
        <w:ind w:left="-72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 xml:space="preserve">4. </w:t>
      </w:r>
      <w:r w:rsidR="00014175" w:rsidRPr="006635F1">
        <w:rPr>
          <w:rFonts w:asciiTheme="majorBidi" w:hAnsiTheme="majorBidi" w:cstheme="majorBidi"/>
          <w:bCs/>
          <w:sz w:val="24"/>
          <w:szCs w:val="24"/>
        </w:rPr>
        <w:t>When copper is bombarded with high-energy electrons, X rays are emitted.  Calculate the energy (in joules) associated with the photons if the wavelength of the X rays is 0.154 nm?</w:t>
      </w:r>
    </w:p>
    <w:p w:rsidR="00014175" w:rsidRPr="006635F1" w:rsidRDefault="00014175" w:rsidP="00014175">
      <w:pPr>
        <w:spacing w:line="36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014175" w:rsidRPr="006635F1" w:rsidRDefault="00014175" w:rsidP="00014175">
      <w:pPr>
        <w:spacing w:line="36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014175" w:rsidRPr="006635F1" w:rsidRDefault="00014175" w:rsidP="00014175">
      <w:pPr>
        <w:spacing w:line="360" w:lineRule="auto"/>
        <w:ind w:left="360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014175" w:rsidRPr="006635F1" w:rsidRDefault="00014175" w:rsidP="00D2523A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D2523A" w:rsidRDefault="00D2523A" w:rsidP="00D2523A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6635F1" w:rsidRPr="006635F1" w:rsidRDefault="006635F1" w:rsidP="00D2523A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014175" w:rsidRPr="006635F1" w:rsidRDefault="00014175" w:rsidP="0096200E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6635F1">
        <w:rPr>
          <w:rFonts w:asciiTheme="majorBidi" w:eastAsia="Times New Roman" w:hAnsiTheme="majorBidi" w:cstheme="majorBidi"/>
          <w:bCs/>
          <w:sz w:val="24"/>
          <w:szCs w:val="24"/>
        </w:rPr>
        <w:t>Calculate the wavelength (in nm) of a photon emitted by a hydrogen atom when its electron drops from the n = 5 state to the n = 3 state?</w:t>
      </w:r>
    </w:p>
    <w:p w:rsidR="00014175" w:rsidRPr="006635F1" w:rsidRDefault="00014175" w:rsidP="006635F1">
      <w:pPr>
        <w:pStyle w:val="ListParagraph"/>
        <w:ind w:left="-720"/>
        <w:rPr>
          <w:rFonts w:asciiTheme="majorBidi" w:eastAsia="Times New Roman" w:hAnsiTheme="majorBidi" w:cstheme="majorBidi"/>
          <w:bCs/>
          <w:sz w:val="24"/>
          <w:szCs w:val="24"/>
        </w:rPr>
      </w:pPr>
      <w:r w:rsidRPr="006635F1">
        <w:rPr>
          <w:rFonts w:asciiTheme="majorBidi" w:eastAsia="Times New Roman" w:hAnsiTheme="majorBidi" w:cstheme="majorBidi"/>
          <w:bCs/>
          <w:sz w:val="24"/>
          <w:szCs w:val="24"/>
        </w:rPr>
        <w:t>Sol.</w:t>
      </w:r>
    </w:p>
    <w:p w:rsidR="00014175" w:rsidRPr="006635F1" w:rsidRDefault="00014175" w:rsidP="006635F1">
      <w:pPr>
        <w:spacing w:before="100" w:beforeAutospacing="1" w:after="100" w:afterAutospacing="1"/>
        <w:ind w:left="-720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014175" w:rsidRPr="006635F1" w:rsidRDefault="00014175" w:rsidP="006635F1">
      <w:pPr>
        <w:spacing w:before="100" w:beforeAutospacing="1" w:after="100" w:afterAutospacing="1"/>
        <w:ind w:left="-720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014175" w:rsidRPr="006635F1" w:rsidRDefault="00014175" w:rsidP="006635F1">
      <w:pPr>
        <w:spacing w:before="100" w:beforeAutospacing="1" w:after="100" w:afterAutospacing="1"/>
        <w:ind w:left="-720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014175" w:rsidRPr="006635F1" w:rsidRDefault="00014175" w:rsidP="006635F1">
      <w:pPr>
        <w:spacing w:before="100" w:beforeAutospacing="1" w:after="100" w:afterAutospacing="1"/>
        <w:ind w:left="-720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D2523A" w:rsidRDefault="00D2523A" w:rsidP="006635F1">
      <w:pPr>
        <w:spacing w:before="100" w:beforeAutospacing="1" w:after="100" w:afterAutospacing="1"/>
        <w:ind w:left="-720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6635F1" w:rsidRPr="006635F1" w:rsidRDefault="006635F1" w:rsidP="006635F1">
      <w:pPr>
        <w:spacing w:before="100" w:beforeAutospacing="1" w:after="100" w:afterAutospacing="1"/>
        <w:ind w:left="-720"/>
        <w:rPr>
          <w:rFonts w:asciiTheme="majorBidi" w:eastAsia="Times New Roman" w:hAnsiTheme="majorBidi" w:cstheme="majorBidi"/>
          <w:bCs/>
          <w:sz w:val="24"/>
          <w:szCs w:val="24"/>
        </w:rPr>
      </w:pPr>
    </w:p>
    <w:p w:rsidR="00014175" w:rsidRPr="006635F1" w:rsidRDefault="00014175" w:rsidP="0096200E">
      <w:pPr>
        <w:pStyle w:val="ListParagraph"/>
        <w:numPr>
          <w:ilvl w:val="0"/>
          <w:numId w:val="17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What are the possible quantum numbers for the last (outermost) electron in Cl?</w:t>
      </w:r>
    </w:p>
    <w:p w:rsidR="00014175" w:rsidRPr="006635F1" w:rsidRDefault="00014175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6635F1" w:rsidRDefault="00D2523A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6635F1" w:rsidRPr="006635F1" w:rsidRDefault="006635F1" w:rsidP="0096200E">
      <w:pPr>
        <w:rPr>
          <w:rFonts w:asciiTheme="majorBidi" w:hAnsiTheme="majorBidi" w:cstheme="majorBidi"/>
          <w:bCs/>
          <w:sz w:val="24"/>
          <w:szCs w:val="24"/>
        </w:rPr>
      </w:pPr>
    </w:p>
    <w:p w:rsidR="00014175" w:rsidRPr="006635F1" w:rsidRDefault="00014175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014175" w:rsidRPr="006635F1" w:rsidRDefault="00014175" w:rsidP="0096200E">
      <w:pPr>
        <w:pStyle w:val="ListParagraph"/>
        <w:numPr>
          <w:ilvl w:val="0"/>
          <w:numId w:val="17"/>
        </w:numPr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What is the de Broglie wavelength (in nm) associated with a 2.5 g Ping-Pong ball traveling at 15.6 m/s?</w:t>
      </w:r>
    </w:p>
    <w:p w:rsidR="00014175" w:rsidRPr="006635F1" w:rsidRDefault="00014175" w:rsidP="006635F1">
      <w:pPr>
        <w:pStyle w:val="ListParagraph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6635F1" w:rsidRDefault="00D2523A" w:rsidP="006635F1">
      <w:pPr>
        <w:pStyle w:val="ListParagraph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Default="00D2523A" w:rsidP="006635F1">
      <w:pPr>
        <w:pStyle w:val="ListParagraph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96200E" w:rsidRDefault="0096200E" w:rsidP="006635F1">
      <w:pPr>
        <w:pStyle w:val="ListParagraph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96200E" w:rsidRDefault="0096200E" w:rsidP="006635F1">
      <w:pPr>
        <w:pStyle w:val="ListParagraph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96200E" w:rsidRDefault="0096200E" w:rsidP="006635F1">
      <w:pPr>
        <w:pStyle w:val="ListParagraph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6635F1" w:rsidRPr="006635F1" w:rsidRDefault="006635F1" w:rsidP="006635F1">
      <w:pPr>
        <w:pStyle w:val="ListParagraph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6635F1" w:rsidRDefault="0096200E" w:rsidP="006635F1">
      <w:pPr>
        <w:autoSpaceDE w:val="0"/>
        <w:autoSpaceDN w:val="0"/>
        <w:adjustRightInd w:val="0"/>
        <w:spacing w:after="0" w:line="360" w:lineRule="auto"/>
        <w:ind w:left="-720" w:firstLine="142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 xml:space="preserve">8. </w:t>
      </w:r>
      <w:r w:rsidR="00D2523A" w:rsidRPr="006635F1">
        <w:rPr>
          <w:rFonts w:asciiTheme="majorBidi" w:hAnsiTheme="majorBidi" w:cstheme="majorBidi"/>
          <w:bCs/>
          <w:sz w:val="24"/>
          <w:szCs w:val="24"/>
        </w:rPr>
        <w:t xml:space="preserve"> Predict whether the bonds in the following species are ionic or covalent.</w:t>
      </w:r>
    </w:p>
    <w:p w:rsidR="00D2523A" w:rsidRPr="006635F1" w:rsidRDefault="00D2523A" w:rsidP="006635F1">
      <w:pPr>
        <w:spacing w:after="0" w:line="360" w:lineRule="auto"/>
        <w:ind w:left="-720" w:right="-766" w:firstLine="142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a. CO </w:t>
      </w:r>
      <w:r w:rsidRPr="006635F1">
        <w:rPr>
          <w:rFonts w:asciiTheme="majorBidi" w:hAnsiTheme="majorBidi" w:cstheme="majorBidi"/>
          <w:bCs/>
          <w:sz w:val="24"/>
          <w:szCs w:val="24"/>
        </w:rPr>
        <w:tab/>
      </w:r>
      <w:r w:rsidRPr="006635F1">
        <w:rPr>
          <w:rFonts w:asciiTheme="majorBidi" w:hAnsiTheme="majorBidi" w:cstheme="majorBidi"/>
          <w:bCs/>
          <w:sz w:val="24"/>
          <w:szCs w:val="24"/>
        </w:rPr>
        <w:tab/>
        <w:t>b. CaF</w:t>
      </w:r>
      <w:r w:rsidRPr="006635F1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35F1">
        <w:rPr>
          <w:rFonts w:asciiTheme="majorBidi" w:hAnsiTheme="majorBidi" w:cstheme="majorBidi"/>
          <w:bCs/>
          <w:sz w:val="24"/>
          <w:szCs w:val="24"/>
        </w:rPr>
        <w:tab/>
        <w:t xml:space="preserve">c. </w:t>
      </w:r>
      <w:proofErr w:type="spellStart"/>
      <w:r w:rsidRPr="006635F1">
        <w:rPr>
          <w:rFonts w:asciiTheme="majorBidi" w:hAnsiTheme="majorBidi" w:cstheme="majorBidi"/>
          <w:bCs/>
          <w:sz w:val="24"/>
          <w:szCs w:val="24"/>
        </w:rPr>
        <w:t>MgO</w:t>
      </w:r>
      <w:proofErr w:type="spellEnd"/>
      <w:r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35F1">
        <w:rPr>
          <w:rFonts w:asciiTheme="majorBidi" w:hAnsiTheme="majorBidi" w:cstheme="majorBidi"/>
          <w:bCs/>
          <w:sz w:val="24"/>
          <w:szCs w:val="24"/>
        </w:rPr>
        <w:tab/>
      </w:r>
      <w:r w:rsidRPr="006635F1">
        <w:rPr>
          <w:rFonts w:asciiTheme="majorBidi" w:hAnsiTheme="majorBidi" w:cstheme="majorBidi"/>
          <w:bCs/>
          <w:sz w:val="24"/>
          <w:szCs w:val="24"/>
        </w:rPr>
        <w:tab/>
        <w:t>d. Cl</w:t>
      </w:r>
      <w:r w:rsidRPr="006635F1">
        <w:rPr>
          <w:rFonts w:asciiTheme="majorBidi" w:hAnsiTheme="majorBidi" w:cstheme="majorBidi"/>
          <w:bCs/>
          <w:sz w:val="24"/>
          <w:szCs w:val="24"/>
          <w:vertAlign w:val="subscript"/>
        </w:rPr>
        <w:t>2</w:t>
      </w:r>
      <w:r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Pr="006635F1">
        <w:rPr>
          <w:rFonts w:asciiTheme="majorBidi" w:hAnsiTheme="majorBidi" w:cstheme="majorBidi"/>
          <w:bCs/>
          <w:sz w:val="24"/>
          <w:szCs w:val="24"/>
        </w:rPr>
        <w:tab/>
      </w:r>
      <w:r w:rsidRPr="006635F1">
        <w:rPr>
          <w:rFonts w:asciiTheme="majorBidi" w:hAnsiTheme="majorBidi" w:cstheme="majorBidi"/>
          <w:bCs/>
          <w:sz w:val="24"/>
          <w:szCs w:val="24"/>
        </w:rPr>
        <w:tab/>
        <w:t xml:space="preserve">e. HF </w:t>
      </w:r>
      <w:r w:rsidRPr="006635F1">
        <w:rPr>
          <w:rFonts w:asciiTheme="majorBidi" w:hAnsiTheme="majorBidi" w:cstheme="majorBidi"/>
          <w:bCs/>
          <w:sz w:val="24"/>
          <w:szCs w:val="24"/>
        </w:rPr>
        <w:tab/>
      </w:r>
      <w:r w:rsidRPr="006635F1">
        <w:rPr>
          <w:rFonts w:asciiTheme="majorBidi" w:hAnsiTheme="majorBidi" w:cstheme="majorBidi"/>
          <w:bCs/>
          <w:sz w:val="24"/>
          <w:szCs w:val="24"/>
        </w:rPr>
        <w:tab/>
      </w: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 w:firstLine="142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D2523A" w:rsidRPr="0096200E" w:rsidRDefault="00D2523A" w:rsidP="0096200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-270" w:right="-711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96200E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What noble gas has the same electronic configuration as each ion derived from the elements. </w:t>
      </w: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 w:firstLine="142"/>
        <w:rPr>
          <w:rFonts w:asciiTheme="majorBidi" w:hAnsiTheme="majorBidi" w:cstheme="majorBidi"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455"/>
        <w:gridCol w:w="1456"/>
        <w:gridCol w:w="1455"/>
        <w:gridCol w:w="1456"/>
      </w:tblGrid>
      <w:tr w:rsidR="00D2523A" w:rsidRPr="006635F1" w:rsidTr="00B36434">
        <w:trPr>
          <w:trHeight w:val="402"/>
          <w:jc w:val="center"/>
        </w:trPr>
        <w:tc>
          <w:tcPr>
            <w:tcW w:w="1455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 w:firstLine="142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635F1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>elements</w:t>
            </w:r>
          </w:p>
        </w:tc>
        <w:tc>
          <w:tcPr>
            <w:tcW w:w="1455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635F1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>magnesium</w:t>
            </w:r>
          </w:p>
        </w:tc>
        <w:tc>
          <w:tcPr>
            <w:tcW w:w="1456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 w:firstLine="142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635F1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>iodine</w:t>
            </w:r>
          </w:p>
        </w:tc>
        <w:tc>
          <w:tcPr>
            <w:tcW w:w="1455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 w:firstLine="142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635F1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>selenium</w:t>
            </w:r>
          </w:p>
        </w:tc>
        <w:tc>
          <w:tcPr>
            <w:tcW w:w="1456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 w:firstLine="142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6635F1">
              <w:rPr>
                <w:rFonts w:asciiTheme="majorBidi" w:hAnsiTheme="majorBidi" w:cstheme="majorBidi"/>
                <w:bCs/>
                <w:color w:val="000000"/>
                <w:sz w:val="24"/>
                <w:szCs w:val="24"/>
              </w:rPr>
              <w:t>rubidium</w:t>
            </w:r>
          </w:p>
        </w:tc>
      </w:tr>
      <w:tr w:rsidR="00D2523A" w:rsidRPr="006635F1" w:rsidTr="00B36434">
        <w:trPr>
          <w:trHeight w:val="363"/>
          <w:jc w:val="center"/>
        </w:trPr>
        <w:tc>
          <w:tcPr>
            <w:tcW w:w="1455" w:type="dxa"/>
            <w:vAlign w:val="center"/>
          </w:tcPr>
          <w:p w:rsidR="00D2523A" w:rsidRPr="006635F1" w:rsidRDefault="006635F1" w:rsidP="006635F1">
            <w:pPr>
              <w:autoSpaceDE w:val="0"/>
              <w:autoSpaceDN w:val="0"/>
              <w:adjustRightInd w:val="0"/>
              <w:ind w:left="-720" w:firstLine="142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    </w:t>
            </w:r>
            <w:r w:rsidR="00D2523A" w:rsidRPr="006635F1">
              <w:rPr>
                <w:rFonts w:asciiTheme="majorBidi" w:hAnsiTheme="majorBidi" w:cstheme="majorBidi"/>
                <w:bCs/>
                <w:sz w:val="24"/>
                <w:szCs w:val="24"/>
              </w:rPr>
              <w:t>Noble Gas</w:t>
            </w:r>
          </w:p>
        </w:tc>
        <w:tc>
          <w:tcPr>
            <w:tcW w:w="1455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 w:firstLine="142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 w:firstLine="142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455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 w:firstLine="142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D2523A" w:rsidRPr="006635F1" w:rsidRDefault="00D2523A" w:rsidP="006635F1">
            <w:pPr>
              <w:autoSpaceDE w:val="0"/>
              <w:autoSpaceDN w:val="0"/>
              <w:adjustRightInd w:val="0"/>
              <w:ind w:left="-720" w:firstLine="142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</w:tr>
    </w:tbl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 w:firstLine="142"/>
        <w:jc w:val="center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 w:firstLine="142"/>
        <w:rPr>
          <w:rFonts w:asciiTheme="majorBidi" w:hAnsiTheme="majorBidi" w:cstheme="majorBidi"/>
          <w:bCs/>
          <w:color w:val="BFBFBF" w:themeColor="background1" w:themeShade="BF"/>
          <w:sz w:val="24"/>
          <w:szCs w:val="24"/>
        </w:rPr>
      </w:pP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  <w:vertAlign w:val="superscript"/>
        </w:rPr>
      </w:pPr>
    </w:p>
    <w:p w:rsidR="00D2523A" w:rsidRPr="006635F1" w:rsidRDefault="0096200E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10. </w:t>
      </w:r>
      <w:r w:rsidR="00D2523A" w:rsidRPr="006635F1">
        <w:rPr>
          <w:rFonts w:asciiTheme="majorBidi" w:hAnsiTheme="majorBidi" w:cstheme="majorBidi"/>
          <w:bCs/>
          <w:sz w:val="24"/>
          <w:szCs w:val="24"/>
        </w:rPr>
        <w:t xml:space="preserve"> Give the electronic configuration for each element and then convert it to noble gas notation: </w:t>
      </w: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(a) sodium; </w:t>
      </w: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(b) silicon; </w:t>
      </w: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(c) iodine.</w:t>
      </w: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343D72" w:rsidRPr="006635F1" w:rsidRDefault="00343D72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343D72" w:rsidRPr="006635F1" w:rsidRDefault="00343D72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96200E" w:rsidRDefault="00D2523A" w:rsidP="0096200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-360"/>
        <w:rPr>
          <w:rFonts w:asciiTheme="majorBidi" w:hAnsiTheme="majorBidi" w:cstheme="majorBidi"/>
          <w:bCs/>
          <w:sz w:val="24"/>
          <w:szCs w:val="24"/>
        </w:rPr>
      </w:pPr>
      <w:r w:rsidRPr="0096200E">
        <w:rPr>
          <w:rFonts w:asciiTheme="majorBidi" w:hAnsiTheme="majorBidi" w:cstheme="majorBidi"/>
          <w:bCs/>
          <w:sz w:val="24"/>
          <w:szCs w:val="24"/>
        </w:rPr>
        <w:t xml:space="preserve"> Write the valence shell electronic configuration for the elements in periods 4 of group 6A.</w:t>
      </w: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6635F1" w:rsidRDefault="00D2523A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6635F1" w:rsidRDefault="00D2523A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D2523A" w:rsidRPr="006635F1" w:rsidRDefault="0096200E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12.</w:t>
      </w:r>
      <w:r w:rsidR="00D2523A" w:rsidRPr="006635F1">
        <w:rPr>
          <w:rFonts w:asciiTheme="majorBidi" w:hAnsiTheme="majorBidi" w:cstheme="majorBidi"/>
          <w:bCs/>
          <w:sz w:val="24"/>
          <w:szCs w:val="24"/>
        </w:rPr>
        <w:t xml:space="preserve"> Rank the atoms in each group in order of increasing size. </w:t>
      </w:r>
    </w:p>
    <w:p w:rsidR="00D2523A" w:rsidRPr="006635F1" w:rsidRDefault="00D2523A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a. boron, carbon, neon </w:t>
      </w:r>
    </w:p>
    <w:p w:rsidR="00D2523A" w:rsidRPr="006635F1" w:rsidRDefault="00D2523A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b. krypton, neon, xenon </w:t>
      </w:r>
    </w:p>
    <w:p w:rsidR="00D2523A" w:rsidRPr="006635F1" w:rsidRDefault="00D2523A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c. calcium, magnesium, beryllium </w:t>
      </w:r>
    </w:p>
    <w:p w:rsidR="00343D72" w:rsidRPr="006635F1" w:rsidRDefault="00343D72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343D72" w:rsidRPr="006635F1" w:rsidRDefault="0096200E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13. </w:t>
      </w:r>
      <w:r w:rsidR="00343D72" w:rsidRPr="006635F1">
        <w:rPr>
          <w:rFonts w:asciiTheme="majorBidi" w:hAnsiTheme="majorBidi" w:cstheme="majorBidi"/>
          <w:bCs/>
          <w:sz w:val="24"/>
          <w:szCs w:val="24"/>
        </w:rPr>
        <w:t xml:space="preserve"> Rank the atoms in each group in order of increasing </w:t>
      </w:r>
      <w:r w:rsidR="00343D72" w:rsidRPr="006635F1">
        <w:rPr>
          <w:rFonts w:asciiTheme="majorBidi" w:hAnsiTheme="majorBidi" w:cstheme="majorBidi"/>
          <w:bCs/>
          <w:sz w:val="24"/>
          <w:szCs w:val="24"/>
        </w:rPr>
        <w:t>ionization energy.</w:t>
      </w:r>
      <w:r w:rsidR="00343D72"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343D72" w:rsidRPr="006635F1" w:rsidRDefault="00343D72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a.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 xml:space="preserve">, sodium, potassium, 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>lithium</w:t>
      </w:r>
    </w:p>
    <w:p w:rsidR="00343D72" w:rsidRPr="006635F1" w:rsidRDefault="00343D72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b. 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>silicon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>, aluminum, sulfur</w:t>
      </w:r>
    </w:p>
    <w:p w:rsidR="00343D72" w:rsidRPr="006635F1" w:rsidRDefault="00343D72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>c.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>antimony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 xml:space="preserve">, phosphorus, 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>nitrogen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 xml:space="preserve">, </w:t>
      </w:r>
    </w:p>
    <w:p w:rsidR="00343D72" w:rsidRPr="006635F1" w:rsidRDefault="00343D72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343D72" w:rsidRPr="006635F1" w:rsidRDefault="0096200E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14. </w:t>
      </w:r>
      <w:r w:rsidR="00343D72" w:rsidRPr="006635F1">
        <w:rPr>
          <w:rFonts w:asciiTheme="majorBidi" w:hAnsiTheme="majorBidi" w:cstheme="majorBidi"/>
          <w:bCs/>
          <w:sz w:val="24"/>
          <w:szCs w:val="24"/>
        </w:rPr>
        <w:t xml:space="preserve"> Rank the atoms in each group in order of </w:t>
      </w:r>
      <w:r w:rsidR="00343D72" w:rsidRPr="006635F1">
        <w:rPr>
          <w:rFonts w:asciiTheme="majorBidi" w:hAnsiTheme="majorBidi" w:cstheme="majorBidi"/>
          <w:bCs/>
          <w:sz w:val="24"/>
          <w:szCs w:val="24"/>
        </w:rPr>
        <w:t>decreasing</w:t>
      </w:r>
      <w:r w:rsidR="00343D72"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43D72" w:rsidRPr="006635F1">
        <w:rPr>
          <w:rFonts w:asciiTheme="majorBidi" w:hAnsiTheme="majorBidi" w:cstheme="majorBidi"/>
          <w:bCs/>
          <w:sz w:val="24"/>
          <w:szCs w:val="24"/>
        </w:rPr>
        <w:t>effective nuclear charge</w:t>
      </w:r>
      <w:r w:rsidR="00343D72" w:rsidRPr="006635F1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:rsidR="00343D72" w:rsidRPr="006635F1" w:rsidRDefault="00343D72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a. </w:t>
      </w:r>
      <w:r w:rsidR="006635F1" w:rsidRPr="006635F1">
        <w:rPr>
          <w:rFonts w:asciiTheme="majorBidi" w:hAnsiTheme="majorBidi" w:cstheme="majorBidi"/>
          <w:bCs/>
          <w:sz w:val="24"/>
          <w:szCs w:val="24"/>
        </w:rPr>
        <w:t>oxygen, lithium, boron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 xml:space="preserve"> </w:t>
      </w:r>
    </w:p>
    <w:p w:rsidR="00343D72" w:rsidRPr="006635F1" w:rsidRDefault="00343D72" w:rsidP="006635F1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c. calcium, magnesium, beryllium </w:t>
      </w:r>
    </w:p>
    <w:p w:rsidR="00343D72" w:rsidRPr="006635F1" w:rsidRDefault="00343D72" w:rsidP="0096200E">
      <w:pPr>
        <w:ind w:left="-720"/>
        <w:rPr>
          <w:rFonts w:asciiTheme="majorBidi" w:hAnsiTheme="majorBidi" w:cstheme="majorBidi"/>
          <w:bCs/>
          <w:sz w:val="24"/>
          <w:szCs w:val="24"/>
        </w:rPr>
      </w:pPr>
      <w:r w:rsidRPr="006635F1">
        <w:rPr>
          <w:rFonts w:asciiTheme="majorBidi" w:hAnsiTheme="majorBidi" w:cstheme="majorBidi"/>
          <w:bCs/>
          <w:sz w:val="24"/>
          <w:szCs w:val="24"/>
        </w:rPr>
        <w:t xml:space="preserve">d. </w:t>
      </w:r>
      <w:r w:rsidR="002E1318" w:rsidRPr="006635F1">
        <w:rPr>
          <w:rFonts w:asciiTheme="majorBidi" w:hAnsiTheme="majorBidi" w:cstheme="majorBidi"/>
          <w:bCs/>
          <w:sz w:val="24"/>
          <w:szCs w:val="24"/>
        </w:rPr>
        <w:t>chlorine</w:t>
      </w:r>
      <w:r w:rsidRPr="006635F1">
        <w:rPr>
          <w:rFonts w:asciiTheme="majorBidi" w:hAnsiTheme="majorBidi" w:cstheme="majorBidi"/>
          <w:bCs/>
          <w:sz w:val="24"/>
          <w:szCs w:val="24"/>
        </w:rPr>
        <w:t>, sulfur, aluminum</w:t>
      </w:r>
    </w:p>
    <w:p w:rsidR="00D2523A" w:rsidRPr="006635F1" w:rsidRDefault="00D2523A" w:rsidP="006635F1">
      <w:pPr>
        <w:autoSpaceDE w:val="0"/>
        <w:autoSpaceDN w:val="0"/>
        <w:adjustRightInd w:val="0"/>
        <w:spacing w:after="0" w:line="240" w:lineRule="auto"/>
        <w:ind w:left="-720"/>
        <w:rPr>
          <w:rFonts w:asciiTheme="majorBidi" w:hAnsiTheme="majorBidi" w:cstheme="majorBidi"/>
          <w:bCs/>
          <w:sz w:val="24"/>
          <w:szCs w:val="24"/>
        </w:rPr>
      </w:pPr>
    </w:p>
    <w:p w:rsidR="00594873" w:rsidRDefault="00594873" w:rsidP="00CC25FA">
      <w:pPr>
        <w:spacing w:line="276" w:lineRule="auto"/>
        <w:ind w:left="-720" w:right="-604"/>
        <w:rPr>
          <w:rFonts w:asciiTheme="majorBidi" w:eastAsia="Calibri" w:hAnsiTheme="majorBidi" w:cstheme="majorBidi"/>
          <w:bCs/>
          <w:sz w:val="24"/>
          <w:szCs w:val="24"/>
        </w:rPr>
      </w:pPr>
      <w:r>
        <w:rPr>
          <w:rFonts w:asciiTheme="majorBidi" w:eastAsia="Calibri" w:hAnsiTheme="majorBidi" w:cstheme="majorBidi"/>
          <w:bCs/>
          <w:sz w:val="24"/>
          <w:szCs w:val="24"/>
        </w:rPr>
        <w:t>15.</w:t>
      </w:r>
      <w:r w:rsidR="00CC25FA">
        <w:rPr>
          <w:rFonts w:asciiTheme="majorBidi" w:eastAsia="Calibri" w:hAnsiTheme="majorBidi" w:cstheme="majorBidi"/>
          <w:bCs/>
          <w:sz w:val="24"/>
          <w:szCs w:val="24"/>
        </w:rPr>
        <w:t xml:space="preserve">  Fill in the blank</w:t>
      </w:r>
      <w:r>
        <w:rPr>
          <w:rFonts w:asciiTheme="majorBidi" w:eastAsia="Calibri" w:hAnsiTheme="majorBidi" w:cstheme="majorBidi"/>
          <w:bCs/>
          <w:sz w:val="24"/>
          <w:szCs w:val="24"/>
        </w:rPr>
        <w:t xml:space="preserve">  </w:t>
      </w:r>
    </w:p>
    <w:p w:rsidR="00CC25FA" w:rsidRPr="00CC25FA" w:rsidRDefault="00CC25FA" w:rsidP="00CC25FA">
      <w:pPr>
        <w:spacing w:line="276" w:lineRule="auto"/>
        <w:ind w:left="-720" w:right="-604"/>
        <w:rPr>
          <w:rFonts w:asciiTheme="majorBidi" w:eastAsia="Calibri" w:hAnsiTheme="majorBidi" w:cstheme="majorBidi"/>
          <w:bCs/>
          <w:sz w:val="24"/>
          <w:szCs w:val="24"/>
        </w:rPr>
      </w:pPr>
      <w:proofErr w:type="spellStart"/>
      <w:r w:rsidRPr="00594873"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>Aufbau</w:t>
      </w:r>
      <w:proofErr w:type="spellEnd"/>
      <w:r w:rsidRPr="00594873"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594873"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>principl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gramStart"/>
      <w:r w:rsidRPr="00594873"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>e</w:t>
      </w:r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 xml:space="preserve">,   </w:t>
      </w:r>
      <w:proofErr w:type="gramEnd"/>
      <w:r w:rsidR="00594873" w:rsidRPr="00594873"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>Pauli exclusion principle</w:t>
      </w:r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 xml:space="preserve">, </w:t>
      </w:r>
      <w:r w:rsidRPr="00594873"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>Hund’s rule</w:t>
      </w:r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 xml:space="preserve">             </w:t>
      </w:r>
    </w:p>
    <w:tbl>
      <w:tblPr>
        <w:tblStyle w:val="TableGrid"/>
        <w:tblW w:w="10075" w:type="dxa"/>
        <w:tblInd w:w="-720" w:type="dxa"/>
        <w:tblLook w:val="04A0" w:firstRow="1" w:lastRow="0" w:firstColumn="1" w:lastColumn="0" w:noHBand="0" w:noVBand="1"/>
      </w:tblPr>
      <w:tblGrid>
        <w:gridCol w:w="10075"/>
      </w:tblGrid>
      <w:tr w:rsidR="00CC25FA" w:rsidTr="00CC25FA">
        <w:tc>
          <w:tcPr>
            <w:tcW w:w="10075" w:type="dxa"/>
          </w:tcPr>
          <w:p w:rsidR="00CC25FA" w:rsidRDefault="00CC25FA" w:rsidP="00CC25FA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CC25FA" w:rsidRPr="00CC25FA" w:rsidRDefault="00CC25FA" w:rsidP="00CC25FA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>N</w:t>
            </w:r>
            <w:r w:rsidRPr="00CC25FA"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o two electrons in an </w:t>
            </w:r>
            <w:proofErr w:type="gramStart"/>
            <w:r w:rsidRPr="00CC25FA"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>atom</w:t>
            </w:r>
            <w:r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CC25FA"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>can</w:t>
            </w:r>
            <w:proofErr w:type="gramEnd"/>
            <w:r w:rsidRPr="00CC25FA"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have the same four quantum numbers</w:t>
            </w:r>
            <w:r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……………….. …..</w:t>
            </w:r>
          </w:p>
          <w:p w:rsidR="00CC25FA" w:rsidRDefault="00CC25FA" w:rsidP="00594873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C25FA" w:rsidTr="00CC25FA">
        <w:tc>
          <w:tcPr>
            <w:tcW w:w="10075" w:type="dxa"/>
          </w:tcPr>
          <w:p w:rsidR="00CC25FA" w:rsidRDefault="00CC25FA" w:rsidP="00CC25FA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  <w:p w:rsidR="00CC25FA" w:rsidRDefault="00CC25FA" w:rsidP="00CC25FA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C25FA"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>Fill up” electrons in lowest energy orbitals</w:t>
            </w:r>
            <w:r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……………………… </w:t>
            </w:r>
          </w:p>
          <w:p w:rsidR="00CC25FA" w:rsidRDefault="00CC25FA" w:rsidP="00CC25FA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CC25FA" w:rsidTr="00CC25FA">
        <w:tc>
          <w:tcPr>
            <w:tcW w:w="10075" w:type="dxa"/>
          </w:tcPr>
          <w:p w:rsidR="00CC25FA" w:rsidRDefault="00CC25FA" w:rsidP="00CC25FA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  <w:p w:rsidR="00CC25FA" w:rsidRDefault="00CC25FA" w:rsidP="00CC25FA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CC25FA"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>The most stable arrangement of electrons in subshells is the one with the greatest number of parallel spins</w:t>
            </w:r>
            <w:r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             </w:t>
            </w:r>
            <w:bookmarkStart w:id="0" w:name="_GoBack"/>
            <w:bookmarkEnd w:id="0"/>
            <w:r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  <w:t>……………………….</w:t>
            </w:r>
          </w:p>
          <w:p w:rsidR="00CC25FA" w:rsidRDefault="00CC25FA" w:rsidP="00CC25FA">
            <w:pPr>
              <w:spacing w:line="276" w:lineRule="auto"/>
              <w:ind w:right="-604"/>
              <w:rPr>
                <w:rFonts w:asciiTheme="majorBidi" w:eastAsia="Calibr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594873" w:rsidRDefault="00594873" w:rsidP="00594873">
      <w:pPr>
        <w:spacing w:line="276" w:lineRule="auto"/>
        <w:ind w:left="-720" w:right="-604"/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</w:pPr>
    </w:p>
    <w:p w:rsidR="00594873" w:rsidRDefault="00594873" w:rsidP="00594873">
      <w:pPr>
        <w:spacing w:line="276" w:lineRule="auto"/>
        <w:ind w:left="-720" w:right="-604"/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 xml:space="preserve">  </w:t>
      </w:r>
    </w:p>
    <w:p w:rsidR="00594873" w:rsidRDefault="00594873" w:rsidP="00594873">
      <w:pPr>
        <w:spacing w:line="276" w:lineRule="auto"/>
        <w:ind w:left="-720" w:right="-604"/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</w:rPr>
        <w:t xml:space="preserve">   </w:t>
      </w:r>
    </w:p>
    <w:sectPr w:rsidR="00594873" w:rsidSect="00A825C7">
      <w:footerReference w:type="default" r:id="rId8"/>
      <w:pgSz w:w="11906" w:h="16838"/>
      <w:pgMar w:top="709" w:right="1286" w:bottom="1276" w:left="1800" w:header="567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C4A" w:rsidRDefault="00C40C4A">
      <w:pPr>
        <w:spacing w:after="0" w:line="240" w:lineRule="auto"/>
      </w:pPr>
      <w:r>
        <w:separator/>
      </w:r>
    </w:p>
  </w:endnote>
  <w:endnote w:type="continuationSeparator" w:id="0">
    <w:p w:rsidR="00C40C4A" w:rsidRDefault="00C40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76025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505C" w:rsidRDefault="00947A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25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505C" w:rsidRDefault="00C40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C4A" w:rsidRDefault="00C40C4A">
      <w:pPr>
        <w:spacing w:after="0" w:line="240" w:lineRule="auto"/>
      </w:pPr>
      <w:r>
        <w:separator/>
      </w:r>
    </w:p>
  </w:footnote>
  <w:footnote w:type="continuationSeparator" w:id="0">
    <w:p w:rsidR="00C40C4A" w:rsidRDefault="00C40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1B92"/>
    <w:multiLevelType w:val="hybridMultilevel"/>
    <w:tmpl w:val="CE26128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54768"/>
    <w:multiLevelType w:val="hybridMultilevel"/>
    <w:tmpl w:val="D1DEE92E"/>
    <w:lvl w:ilvl="0" w:tplc="D360B0CA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F4B3554"/>
    <w:multiLevelType w:val="hybridMultilevel"/>
    <w:tmpl w:val="3D3457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13E87"/>
    <w:multiLevelType w:val="hybridMultilevel"/>
    <w:tmpl w:val="E1CE322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DF3F04"/>
    <w:multiLevelType w:val="hybridMultilevel"/>
    <w:tmpl w:val="6302D45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4F52CD"/>
    <w:multiLevelType w:val="hybridMultilevel"/>
    <w:tmpl w:val="158AC3D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3326A"/>
    <w:multiLevelType w:val="hybridMultilevel"/>
    <w:tmpl w:val="BD202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85108"/>
    <w:multiLevelType w:val="hybridMultilevel"/>
    <w:tmpl w:val="DADA698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0C325C"/>
    <w:multiLevelType w:val="hybridMultilevel"/>
    <w:tmpl w:val="EF0C6568"/>
    <w:lvl w:ilvl="0" w:tplc="22E628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0544F0"/>
    <w:multiLevelType w:val="hybridMultilevel"/>
    <w:tmpl w:val="57385124"/>
    <w:lvl w:ilvl="0" w:tplc="93301FB2">
      <w:start w:val="1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4AB00ED9"/>
    <w:multiLevelType w:val="hybridMultilevel"/>
    <w:tmpl w:val="96A6D1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3216B0"/>
    <w:multiLevelType w:val="hybridMultilevel"/>
    <w:tmpl w:val="99947000"/>
    <w:lvl w:ilvl="0" w:tplc="427AD854">
      <w:start w:val="1"/>
      <w:numFmt w:val="upperLetter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74829DA"/>
    <w:multiLevelType w:val="hybridMultilevel"/>
    <w:tmpl w:val="2B02431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35225"/>
    <w:multiLevelType w:val="hybridMultilevel"/>
    <w:tmpl w:val="B16E6B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F37730"/>
    <w:multiLevelType w:val="hybridMultilevel"/>
    <w:tmpl w:val="D2EC51BC"/>
    <w:lvl w:ilvl="0" w:tplc="F4A4F0F6">
      <w:start w:val="9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2A80F24"/>
    <w:multiLevelType w:val="hybridMultilevel"/>
    <w:tmpl w:val="537047B2"/>
    <w:lvl w:ilvl="0" w:tplc="0BD2F58A">
      <w:start w:val="5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738C227D"/>
    <w:multiLevelType w:val="hybridMultilevel"/>
    <w:tmpl w:val="9F98354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605E41"/>
    <w:multiLevelType w:val="hybridMultilevel"/>
    <w:tmpl w:val="5D46B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B7AFF"/>
    <w:multiLevelType w:val="hybridMultilevel"/>
    <w:tmpl w:val="B5A659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17"/>
  </w:num>
  <w:num w:numId="5">
    <w:abstractNumId w:val="10"/>
  </w:num>
  <w:num w:numId="6">
    <w:abstractNumId w:val="4"/>
  </w:num>
  <w:num w:numId="7">
    <w:abstractNumId w:val="16"/>
  </w:num>
  <w:num w:numId="8">
    <w:abstractNumId w:val="0"/>
  </w:num>
  <w:num w:numId="9">
    <w:abstractNumId w:val="18"/>
  </w:num>
  <w:num w:numId="10">
    <w:abstractNumId w:val="12"/>
  </w:num>
  <w:num w:numId="11">
    <w:abstractNumId w:val="7"/>
  </w:num>
  <w:num w:numId="12">
    <w:abstractNumId w:val="2"/>
  </w:num>
  <w:num w:numId="13">
    <w:abstractNumId w:val="3"/>
  </w:num>
  <w:num w:numId="14">
    <w:abstractNumId w:val="5"/>
  </w:num>
  <w:num w:numId="15">
    <w:abstractNumId w:val="1"/>
  </w:num>
  <w:num w:numId="16">
    <w:abstractNumId w:val="11"/>
  </w:num>
  <w:num w:numId="17">
    <w:abstractNumId w:val="15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40"/>
    <w:rsid w:val="00014175"/>
    <w:rsid w:val="000A1699"/>
    <w:rsid w:val="000A2385"/>
    <w:rsid w:val="00151D45"/>
    <w:rsid w:val="002169FB"/>
    <w:rsid w:val="0024507F"/>
    <w:rsid w:val="002E1318"/>
    <w:rsid w:val="00343D72"/>
    <w:rsid w:val="003D4340"/>
    <w:rsid w:val="00594873"/>
    <w:rsid w:val="006635F1"/>
    <w:rsid w:val="00667053"/>
    <w:rsid w:val="007558B4"/>
    <w:rsid w:val="007A6151"/>
    <w:rsid w:val="0086161E"/>
    <w:rsid w:val="008B1C0D"/>
    <w:rsid w:val="00947AA6"/>
    <w:rsid w:val="0096200E"/>
    <w:rsid w:val="00A34766"/>
    <w:rsid w:val="00A825C7"/>
    <w:rsid w:val="00BA6A0A"/>
    <w:rsid w:val="00C40C4A"/>
    <w:rsid w:val="00C53D28"/>
    <w:rsid w:val="00C6471A"/>
    <w:rsid w:val="00C6750E"/>
    <w:rsid w:val="00CC25FA"/>
    <w:rsid w:val="00D2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A78F"/>
  <w15:chartTrackingRefBased/>
  <w15:docId w15:val="{A0AA194E-CD62-4BF9-AB6B-7891DEDD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385"/>
  </w:style>
  <w:style w:type="paragraph" w:styleId="Heading1">
    <w:name w:val="heading 1"/>
    <w:basedOn w:val="Normal"/>
    <w:next w:val="Normal"/>
    <w:link w:val="Heading1Char"/>
    <w:uiPriority w:val="9"/>
    <w:qFormat/>
    <w:rsid w:val="000A238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3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3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3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3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3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3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3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3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38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38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38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38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38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38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38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38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38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38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23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238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3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238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2385"/>
    <w:rPr>
      <w:b/>
      <w:bCs/>
    </w:rPr>
  </w:style>
  <w:style w:type="character" w:styleId="Emphasis">
    <w:name w:val="Emphasis"/>
    <w:basedOn w:val="DefaultParagraphFont"/>
    <w:uiPriority w:val="20"/>
    <w:qFormat/>
    <w:rsid w:val="000A238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23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238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238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38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38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238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23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238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238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238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385"/>
    <w:pPr>
      <w:outlineLvl w:val="9"/>
    </w:pPr>
  </w:style>
  <w:style w:type="paragraph" w:styleId="Footer">
    <w:name w:val="footer"/>
    <w:basedOn w:val="Normal"/>
    <w:link w:val="FooterChar"/>
    <w:uiPriority w:val="99"/>
    <w:semiHidden/>
    <w:unhideWhenUsed/>
    <w:rsid w:val="00A3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4766"/>
  </w:style>
  <w:style w:type="table" w:styleId="TableGrid">
    <w:name w:val="Table Grid"/>
    <w:basedOn w:val="TableNormal"/>
    <w:uiPriority w:val="59"/>
    <w:rsid w:val="00A3476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616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1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4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11</cp:revision>
  <dcterms:created xsi:type="dcterms:W3CDTF">2022-12-31T11:41:00Z</dcterms:created>
  <dcterms:modified xsi:type="dcterms:W3CDTF">2023-01-14T13:54:00Z</dcterms:modified>
</cp:coreProperties>
</file>