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6E5D53CE" w14:textId="2C978A3B" w:rsidR="00A66FAC"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ml:space="preserve">, </w:t>
      </w:r>
      <w:r w:rsidR="00A66FAC" w:rsidRPr="00A66FAC">
        <w:rPr>
          <w:rFonts w:eastAsiaTheme="minorEastAsia"/>
        </w:rPr>
        <w:t>xxxx@bisu.edu.ph</w:t>
      </w:r>
    </w:p>
    <w:p w14:paraId="14A935A1" w14:textId="2749302E" w:rsidR="00A02743" w:rsidRPr="0029158F" w:rsidRDefault="00A02743" w:rsidP="00A02743">
      <w:pPr>
        <w:pStyle w:val="Authors"/>
        <w:rPr>
          <w:rFonts w:eastAsiaTheme="minorEastAsia"/>
          <w:caps/>
        </w:rPr>
      </w:pPr>
      <w:r>
        <w:rPr>
          <w:rFonts w:eastAsiaTheme="minorEastAsia"/>
        </w:rPr>
        <w:t>Second</w:t>
      </w:r>
      <w:r w:rsidRPr="0029158F">
        <w:rPr>
          <w:rFonts w:eastAsiaTheme="minorEastAsia"/>
        </w:rPr>
        <w:t xml:space="preserve">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2"/>
        <w:t>*</w:t>
      </w:r>
      <w:r>
        <w:rPr>
          <w:rFonts w:eastAsiaTheme="minorEastAsia"/>
        </w:rPr>
        <w:t xml:space="preserve"> (Student)</w:t>
      </w:r>
    </w:p>
    <w:p w14:paraId="74E51D7D" w14:textId="11AA50BE" w:rsidR="00A02743" w:rsidRDefault="00A02743" w:rsidP="00A02743">
      <w:pPr>
        <w:pStyle w:val="Authors"/>
        <w:rPr>
          <w:rStyle w:val="AuthorsChar"/>
        </w:rPr>
      </w:pPr>
      <w:r>
        <w:rPr>
          <w:rFonts w:eastAsiaTheme="minorEastAsia"/>
        </w:rPr>
        <w:t>Second</w:t>
      </w:r>
      <w:r w:rsidRPr="00E02C38">
        <w:rPr>
          <w:rFonts w:eastAsiaTheme="minorEastAsia" w:hint="eastAsia"/>
        </w:rPr>
        <w:t xml:space="preserve"> author's affiliation</w:t>
      </w:r>
      <w:r w:rsidRPr="00E02C38">
        <w:rPr>
          <w:rFonts w:eastAsiaTheme="minorEastAsia"/>
        </w:rPr>
        <w:t>, an Institution with a very long name</w:t>
      </w:r>
      <w:r>
        <w:rPr>
          <w:rFonts w:eastAsiaTheme="minorEastAsia"/>
        </w:rPr>
        <w:t>, xxxx</w:t>
      </w:r>
      <w:r w:rsidRPr="00547F6A">
        <w:rPr>
          <w:rFonts w:eastAsiaTheme="minorEastAsia"/>
        </w:rPr>
        <w:t>@</w:t>
      </w:r>
      <w:r>
        <w:rPr>
          <w:rFonts w:eastAsiaTheme="minorEastAsia"/>
        </w:rPr>
        <w:t>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77777777" w:rsidR="00C441BF" w:rsidRDefault="00FB0C9B" w:rsidP="00A02743">
      <w:pPr>
        <w:pStyle w:val="CCSDescription"/>
      </w:pPr>
      <w:r w:rsidRPr="008275CB">
        <w:rPr>
          <w:rStyle w:val="CCSHeadchar"/>
          <w:szCs w:val="18"/>
        </w:rPr>
        <w:t xml:space="preserve">CCS CONCEPTS </w:t>
      </w:r>
      <w:r w:rsidRPr="008275CB">
        <w:t xml:space="preserve">• </w:t>
      </w:r>
      <w:r w:rsidR="00C441BF" w:rsidRPr="00C441BF">
        <w:t xml:space="preserve">Software and its Engineering • Software creation and management • Designing </w:t>
      </w:r>
      <w:proofErr w:type="gramStart"/>
      <w:r w:rsidR="00C441BF" w:rsidRPr="00C441BF">
        <w:t>software</w:t>
      </w:r>
      <w:proofErr w:type="gramEnd"/>
    </w:p>
    <w:p w14:paraId="528727A4" w14:textId="786576A8" w:rsidR="00FB0C9B" w:rsidRPr="00B25EC5" w:rsidRDefault="00FB0C9B" w:rsidP="00A02743">
      <w:pPr>
        <w:pStyle w:val="CCSDescription"/>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6D6B9A2A"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C441BF">
        <w:t>3</w:t>
      </w:r>
      <w:r>
        <w:t xml:space="preserve"> in </w:t>
      </w:r>
      <w:r w:rsidRPr="00F830EA">
        <w:t>C</w:t>
      </w:r>
      <w:r>
        <w:t>S</w:t>
      </w:r>
      <w:r w:rsidRPr="00F830EA">
        <w:t xml:space="preserve"> </w:t>
      </w:r>
      <w:r w:rsidR="00C441BF">
        <w:t>324</w:t>
      </w:r>
      <w:r w:rsidRPr="00F830EA">
        <w:t xml:space="preserve"> </w:t>
      </w:r>
      <w:r>
        <w:t>–</w:t>
      </w:r>
      <w:r w:rsidRPr="00F830EA">
        <w:t xml:space="preserve"> </w:t>
      </w:r>
      <w:r w:rsidR="00C441BF">
        <w:t>Web Development/Enterprises</w:t>
      </w:r>
      <w:r w:rsidR="00A21F7E">
        <w:t xml:space="preserve"> </w:t>
      </w:r>
      <w:r>
        <w:t xml:space="preserve">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2FEC071D" w:rsidR="00FB0C9B" w:rsidRDefault="00EE7811" w:rsidP="00FB0C9B">
      <w:pPr>
        <w:pStyle w:val="PostHeadPara"/>
        <w:jc w:val="both"/>
      </w:pPr>
      <w:r>
        <w:t>(</w:t>
      </w:r>
      <w:r w:rsidR="009D50C4">
        <w:t>Duran</w:t>
      </w:r>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460EE600" w:rsidR="00017CBB" w:rsidRDefault="00017CBB" w:rsidP="00017CBB">
      <w:pPr>
        <w:pStyle w:val="Para"/>
        <w:ind w:firstLine="0"/>
        <w:jc w:val="both"/>
      </w:pPr>
      <w:r>
        <w:t>(</w:t>
      </w:r>
      <w:proofErr w:type="spellStart"/>
      <w:r w:rsidR="009D50C4">
        <w:t>Mangmang</w:t>
      </w:r>
      <w:proofErr w:type="spellEnd"/>
      <w:r w:rsidR="009D50C4">
        <w:t>, ______</w:t>
      </w:r>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lastRenderedPageBreak/>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A66FAC">
          <w:rPr>
            <w:rStyle w:val="Hyperlink"/>
            <w:szCs w:val="20"/>
            <w:u w:val="none"/>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w:t>
      </w:r>
      <w:hyperlink w:anchor="tb1" w:history="1">
        <w:r w:rsidR="00A66FAC" w:rsidRPr="00A66FAC">
          <w:rPr>
            <w:rStyle w:val="Hyperlink"/>
          </w:rPr>
          <w:t>Table 1</w:t>
        </w:r>
      </w:hyperlink>
      <w:r>
        <w:t xml:space="preserve">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tb1"/>
      <w:r w:rsidRPr="00A66FAC">
        <w:rPr>
          <w:rStyle w:val="Label"/>
          <w:color w:val="0000FF"/>
        </w:rPr>
        <w:t>Table 1:</w:t>
      </w:r>
      <w:bookmarkEnd w:id="0"/>
      <w:r w:rsidRPr="0035027B">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lastRenderedPageBreak/>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62F26397" w:rsidR="008305B2" w:rsidRDefault="00000000" w:rsidP="008305B2">
      <w:pPr>
        <w:pStyle w:val="PostHeadPara"/>
      </w:pPr>
      <w:hyperlink w:anchor="fig1" w:history="1">
        <w:r w:rsidR="00A66FAC" w:rsidRPr="00A66FAC">
          <w:rPr>
            <w:rStyle w:val="Hyperlink"/>
          </w:rPr>
          <w:t>Figure 1</w:t>
        </w:r>
      </w:hyperlink>
      <w:r w:rsidR="008305B2">
        <w:t xml:space="preserve"> is an example of a figure and caption spanning the half-page width (one column in a </w:t>
      </w:r>
      <w:proofErr w:type="gramStart"/>
      <w:r w:rsidR="008305B2">
        <w:t>two column</w:t>
      </w:r>
      <w:proofErr w:type="gramEnd"/>
      <w:r w:rsidR="008305B2">
        <w:t xml:space="preserve"> format) with the styles applied.  </w:t>
      </w:r>
      <w:r w:rsidR="008305B2"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bookmarkStart w:id="1" w:name="fig1"/>
      <w:r w:rsidRPr="00A66FAC">
        <w:rPr>
          <w:rStyle w:val="Label"/>
          <w:color w:val="0000FF"/>
        </w:rPr>
        <w:t>Figure 1:</w:t>
      </w:r>
      <w:bookmarkEnd w:id="1"/>
      <w:r w:rsidRPr="0035027B">
        <w:t xml:space="preserve">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1F240DF2" w:rsidR="008305B2" w:rsidRDefault="00000000" w:rsidP="008305B2">
      <w:pPr>
        <w:pStyle w:val="Para"/>
      </w:pPr>
      <w:hyperlink w:anchor="fig2" w:history="1">
        <w:r w:rsidR="00A66FAC" w:rsidRPr="00A66FAC">
          <w:rPr>
            <w:rStyle w:val="Hyperlink"/>
          </w:rPr>
          <w:t>Figure 2</w:t>
        </w:r>
      </w:hyperlink>
      <w:r w:rsidR="00A66FAC" w:rsidRPr="00A66FAC">
        <w:t xml:space="preserve"> </w:t>
      </w:r>
      <w:r w:rsidR="008305B2">
        <w:t xml:space="preserve">is an example of a figure and caption spanning the full-page width with the styles applied. </w:t>
      </w:r>
      <w:r w:rsidR="008305B2" w:rsidRPr="00BE6AC7">
        <w:t>If your figure contains third-party material, you must clearly identify it as such, as shown in the example</w:t>
      </w:r>
      <w:r w:rsidR="008305B2">
        <w:t>s</w:t>
      </w:r>
      <w:r w:rsidR="008305B2"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bookmarkStart w:id="2" w:name="fig2"/>
      <w:r w:rsidRPr="00A66FAC">
        <w:rPr>
          <w:rStyle w:val="Label"/>
          <w:color w:val="0000FF"/>
        </w:rPr>
        <w:t>Figure 2:</w:t>
      </w:r>
      <w:bookmarkEnd w:id="2"/>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A66FAC">
          <w:rPr>
            <w:rStyle w:val="Hyperlink"/>
            <w:rFonts w:ascii="Linux Biolinum O" w:hAnsi="Linux Biolinum O" w:cs="Linux Biolinum O"/>
            <w:u w:val="none"/>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bookmarkStart w:id="3" w:name="fig3"/>
      <w:r w:rsidRPr="00A66FAC">
        <w:rPr>
          <w:rStyle w:val="Label"/>
          <w:color w:val="0000FF"/>
        </w:rPr>
        <w:t>Figure 3:</w:t>
      </w:r>
      <w:bookmarkEnd w:id="3"/>
      <w:r w:rsidRPr="00E55E8D">
        <w:t xml:space="preserve">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A66FAC">
          <w:rPr>
            <w:rStyle w:val="Hyperlink"/>
            <w:u w:val="none"/>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1BB4C435"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1C3FD872"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but the fact he was on by default angered people.” [</w:t>
      </w:r>
      <w:hyperlink w:anchor="bib10" w:history="1">
        <w:r w:rsidRPr="00A66FAC">
          <w:rPr>
            <w:rStyle w:val="Hyperlink"/>
          </w:rPr>
          <w:t>10</w:t>
        </w:r>
      </w:hyperlink>
      <w:r>
        <w:t xml:space="preserve">]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w:t>
      </w:r>
      <w:bookmarkStart w:id="4" w:name="eqn1"/>
      <w:r w:rsidR="008305B2" w:rsidRPr="00A66FAC">
        <w:rPr>
          <w:rStyle w:val="Label"/>
          <w:color w:val="0000FF"/>
        </w:rPr>
        <w:t>1</w:t>
      </w:r>
      <w:bookmarkEnd w:id="4"/>
      <w:r w:rsidR="008305B2" w:rsidRPr="006552C5">
        <w:t>)</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bookmarkStart w:id="5" w:name="stmalgo1"/>
      <w:r w:rsidRPr="00A66FAC">
        <w:rPr>
          <w:rStyle w:val="Label"/>
          <w:color w:val="0000FF"/>
        </w:rPr>
        <w:t>ALGORITHM 1:</w:t>
      </w:r>
      <w:bookmarkEnd w:id="5"/>
      <w:r w:rsidRPr="006F02D2">
        <w:rPr>
          <w:rFonts w:ascii="Times New Roman" w:hAnsi="Times New Roman"/>
          <w:sz w:val="20"/>
          <w:szCs w:val="20"/>
          <w:lang w:eastAsia="ja-JP"/>
        </w:rPr>
        <w:t xml:space="preserve"> Iterative Algorithm</w:t>
      </w:r>
    </w:p>
    <w:p w14:paraId="7AD93A7C" w14:textId="59206743" w:rsidR="008305B2" w:rsidRPr="00906FA6" w:rsidRDefault="008305B2" w:rsidP="008305B2">
      <w:pPr>
        <w:pStyle w:val="Algorithm"/>
      </w:pPr>
      <w:proofErr w:type="spellStart"/>
      <w:r w:rsidRPr="00906FA6">
        <w:t>current_position</w:t>
      </w:r>
      <w:proofErr w:type="spellEnd"/>
      <w:r w:rsidRPr="00906FA6">
        <w:t xml:space="preserve">  </w:t>
      </w:r>
      <w:r w:rsidR="00A66FAC">
        <w:t xml:space="preserve"> </w:t>
      </w:r>
      <w:r w:rsidRPr="00906FA6">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w:t>
      </w:r>
      <w:proofErr w:type="gramStart"/>
      <w:r w:rsidRPr="00906FA6">
        <w:rPr>
          <w:rFonts w:cs="Linux Libertine O"/>
        </w:rPr>
        <w:t>excitation</w:t>
      </w:r>
      <w:proofErr w:type="spellEnd"/>
      <w:proofErr w:type="gram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w:t>
      </w:r>
      <w:proofErr w:type="gramStart"/>
      <w:r w:rsidRPr="00906FA6">
        <w:rPr>
          <w:rFonts w:cs="Linux Libertine O"/>
        </w:rPr>
        <w:t>vector</w:t>
      </w:r>
      <w:proofErr w:type="gramEnd"/>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0E1B0095" w:rsidR="008305B2" w:rsidRDefault="008305B2" w:rsidP="008305B2">
      <w:pPr>
        <w:pStyle w:val="PostHeadPara"/>
      </w:pPr>
      <w:r w:rsidRPr="003C3AB4">
        <w:t xml:space="preserve">This section cites a variety of </w:t>
      </w:r>
      <w:r>
        <w:t>journal [</w:t>
      </w:r>
      <w:hyperlink w:anchor="bib5" w:history="1">
        <w:r w:rsidRPr="00A66FAC">
          <w:rPr>
            <w:rStyle w:val="Hyperlink"/>
          </w:rPr>
          <w:t>5</w:t>
        </w:r>
      </w:hyperlink>
      <w:r>
        <w:t xml:space="preserve">, </w:t>
      </w:r>
      <w:hyperlink w:anchor="bib15" w:history="1">
        <w:r w:rsidRPr="00A66FAC">
          <w:rPr>
            <w:rStyle w:val="Hyperlink"/>
          </w:rPr>
          <w:t>15</w:t>
        </w:r>
      </w:hyperlink>
      <w:r>
        <w:t>], conference [</w:t>
      </w:r>
      <w:hyperlink w:anchor="bib1" w:history="1">
        <w:r w:rsidRPr="00A66FAC">
          <w:rPr>
            <w:rStyle w:val="Hyperlink"/>
          </w:rPr>
          <w:t>1</w:t>
        </w:r>
      </w:hyperlink>
      <w:r>
        <w:t xml:space="preserve">, </w:t>
      </w:r>
      <w:hyperlink w:anchor="bib6" w:history="1">
        <w:r w:rsidRPr="00A66FAC">
          <w:rPr>
            <w:rStyle w:val="Hyperlink"/>
          </w:rPr>
          <w:t>6</w:t>
        </w:r>
      </w:hyperlink>
      <w:r>
        <w:t xml:space="preserve">, </w:t>
      </w:r>
      <w:hyperlink w:anchor="bib8" w:history="1">
        <w:r w:rsidRPr="00A66FAC">
          <w:rPr>
            <w:rStyle w:val="Hyperlink"/>
          </w:rPr>
          <w:t>8</w:t>
        </w:r>
      </w:hyperlink>
      <w:r>
        <w:t xml:space="preserve">, </w:t>
      </w:r>
      <w:hyperlink w:anchor="bib12" w:history="1">
        <w:r w:rsidRPr="00A66FAC">
          <w:rPr>
            <w:rStyle w:val="Hyperlink"/>
          </w:rPr>
          <w:t>12</w:t>
        </w:r>
      </w:hyperlink>
      <w:r>
        <w:t xml:space="preserve">, </w:t>
      </w:r>
      <w:hyperlink w:anchor="bib13" w:history="1">
        <w:r w:rsidRPr="00A66FAC">
          <w:rPr>
            <w:rStyle w:val="Hyperlink"/>
          </w:rPr>
          <w:t>13</w:t>
        </w:r>
      </w:hyperlink>
      <w:r>
        <w:t>], and magazine [</w:t>
      </w:r>
      <w:hyperlink w:anchor="bib3" w:history="1">
        <w:r w:rsidRPr="00A66FAC">
          <w:rPr>
            <w:rStyle w:val="Hyperlink"/>
          </w:rPr>
          <w:t>3</w:t>
        </w:r>
      </w:hyperlink>
      <w:r>
        <w:t>] articles</w:t>
      </w:r>
      <w:r w:rsidRPr="003C3AB4">
        <w:t xml:space="preserve"> to illustrate how they appear in the references section. It also cites books</w:t>
      </w:r>
      <w:r>
        <w:t xml:space="preserve"> [</w:t>
      </w:r>
      <w:hyperlink w:anchor="bib9" w:history="1">
        <w:r w:rsidRPr="00A66FAC">
          <w:rPr>
            <w:rStyle w:val="Hyperlink"/>
          </w:rPr>
          <w:t>9</w:t>
        </w:r>
      </w:hyperlink>
      <w:r>
        <w:t xml:space="preserve">, </w:t>
      </w:r>
      <w:hyperlink w:anchor="bib10" w:history="1">
        <w:r w:rsidRPr="00A66FAC">
          <w:rPr>
            <w:rStyle w:val="Hyperlink"/>
          </w:rPr>
          <w:t>10</w:t>
        </w:r>
      </w:hyperlink>
      <w:r>
        <w:t>]</w:t>
      </w:r>
      <w:r w:rsidRPr="003C3AB4">
        <w:t>, a technical report</w:t>
      </w:r>
      <w:r>
        <w:t xml:space="preserve"> [</w:t>
      </w:r>
      <w:hyperlink w:anchor="bib7" w:history="1">
        <w:r w:rsidRPr="00A66FAC">
          <w:rPr>
            <w:rStyle w:val="Hyperlink"/>
          </w:rPr>
          <w:t>7</w:t>
        </w:r>
      </w:hyperlink>
      <w:r>
        <w:t>]</w:t>
      </w:r>
      <w:r w:rsidRPr="003C3AB4">
        <w:t>, a PhD dissertation</w:t>
      </w:r>
      <w:r>
        <w:t xml:space="preserve"> [</w:t>
      </w:r>
      <w:hyperlink w:anchor="bib4" w:history="1">
        <w:r w:rsidRPr="00A66FAC">
          <w:rPr>
            <w:rStyle w:val="Hyperlink"/>
          </w:rPr>
          <w:t>4</w:t>
        </w:r>
      </w:hyperlink>
      <w:r>
        <w:t>]</w:t>
      </w:r>
      <w:r w:rsidRPr="003C3AB4">
        <w:t>, an online reference</w:t>
      </w:r>
      <w:r>
        <w:t xml:space="preserve"> [</w:t>
      </w:r>
      <w:hyperlink w:anchor="bib14" w:history="1">
        <w:r w:rsidRPr="00A66FAC">
          <w:rPr>
            <w:rStyle w:val="Hyperlink"/>
          </w:rPr>
          <w:t>14</w:t>
        </w:r>
      </w:hyperlink>
      <w:r>
        <w:t>]</w:t>
      </w:r>
      <w:r w:rsidRPr="003C3AB4">
        <w:t>, a software artifact</w:t>
      </w:r>
      <w:r>
        <w:t xml:space="preserve"> [</w:t>
      </w:r>
      <w:hyperlink w:anchor="bib11" w:history="1">
        <w:r w:rsidRPr="00A66FAC">
          <w:rPr>
            <w:rStyle w:val="Hyperlink"/>
          </w:rPr>
          <w:t>11</w:t>
        </w:r>
      </w:hyperlink>
      <w:r>
        <w:t>]</w:t>
      </w:r>
      <w:r w:rsidRPr="003C3AB4">
        <w:t>, and a dataset</w:t>
      </w:r>
      <w:r>
        <w:t xml:space="preserve"> [</w:t>
      </w:r>
      <w:hyperlink w:anchor="bib2" w:history="1">
        <w:r w:rsidRPr="00A66FAC">
          <w:rPr>
            <w:rStyle w:val="Hyperlink"/>
          </w:rPr>
          <w:t>2</w:t>
        </w:r>
      </w:hyperlink>
      <w:r>
        <w:t>]</w:t>
      </w:r>
      <w:r w:rsidRPr="003C3AB4">
        <w:t>.</w:t>
      </w:r>
    </w:p>
    <w:p w14:paraId="4B6982EC" w14:textId="1163614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w:t>
      </w:r>
      <w:hyperlink w:anchor="bib5" w:history="1">
        <w:r w:rsidRPr="00A66FAC">
          <w:rPr>
            <w:rStyle w:val="Hyperlink"/>
          </w:rPr>
          <w:t>5</w:t>
        </w:r>
      </w:hyperlink>
      <w:r w:rsidRPr="00D07298">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Default="00A66FAC" w:rsidP="00A66FAC">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6461BFD2" w14:textId="77777777" w:rsidR="00A66FAC" w:rsidRPr="00FD48C2" w:rsidRDefault="00A66FAC" w:rsidP="00A66FAC">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rPr>
          <w:t>http://www.iesl.cs.umass.edu/data/data-umasscitationfield</w:t>
        </w:r>
      </w:hyperlink>
    </w:p>
    <w:p w14:paraId="1508C8E7" w14:textId="77777777" w:rsidR="00A66FAC" w:rsidRPr="00FD48C2" w:rsidRDefault="00A66FAC" w:rsidP="00A66FAC">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0D100682" w14:textId="77777777" w:rsidR="00A66FAC" w:rsidRPr="00FD48C2" w:rsidRDefault="00A66FAC" w:rsidP="00A66FAC">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3AD672BB" w14:textId="77777777" w:rsidR="00A66FAC" w:rsidRPr="00FD48C2" w:rsidRDefault="00A66FAC" w:rsidP="00A66FAC">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4FFC510A" w14:textId="77777777" w:rsidR="00A66FAC" w:rsidRDefault="00A66FAC" w:rsidP="00A66FAC">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Default="00A66FAC" w:rsidP="00A66FAC">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16C9C6BB" w14:textId="77777777" w:rsidR="00A66FAC" w:rsidRPr="008C40F0" w:rsidRDefault="00A66FAC" w:rsidP="00A66FAC">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55D9C022" w14:textId="77777777" w:rsidR="00A66FAC" w:rsidRPr="008C40F0" w:rsidRDefault="00A66FAC" w:rsidP="00A66FAC">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1DACCE24" w14:textId="77777777" w:rsidR="00A66FAC" w:rsidRDefault="00A66FAC" w:rsidP="00A66FAC">
      <w:pPr>
        <w:pStyle w:val="Bibentry"/>
        <w:widowControl w:val="0"/>
        <w:numPr>
          <w:ilvl w:val="0"/>
          <w:numId w:val="28"/>
        </w:numPr>
        <w:spacing w:after="60" w:line="168" w:lineRule="atLeast"/>
        <w:jc w:val="both"/>
      </w:pPr>
      <w:r>
        <w:t>Prokop, Emily. 2018. The Story Behind. Mango Publishing Group.  Florida, USA.</w:t>
      </w:r>
    </w:p>
    <w:p w14:paraId="096D033D" w14:textId="77777777" w:rsidR="00A66FAC" w:rsidRDefault="00A66FAC" w:rsidP="00A66FAC">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3621EB91" w14:textId="77777777" w:rsidR="00A66FAC" w:rsidRDefault="00A66FAC" w:rsidP="00A66FAC">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E56DA30" w14:textId="77777777" w:rsidR="00A66FAC" w:rsidRDefault="00A66FAC" w:rsidP="00A66FAC">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D41A16" w:rsidRDefault="00A66FAC" w:rsidP="00A66FAC">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rPr>
          <w:t>http://wwtug.org/instmem.html</w:t>
        </w:r>
      </w:hyperlink>
    </w:p>
    <w:p w14:paraId="34666479" w14:textId="77777777" w:rsidR="00A66FAC" w:rsidRDefault="00A66FAC" w:rsidP="00A66FAC">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938B8" w14:textId="77777777" w:rsidR="00A66FAC" w:rsidRDefault="00A66FAC" w:rsidP="00A66FAC"/>
    <w:p w14:paraId="6371BE9D" w14:textId="77777777" w:rsidR="00A66FAC" w:rsidRPr="00897C9E" w:rsidRDefault="00A66FAC" w:rsidP="00A66FAC">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1DAA69B9" w14:textId="77777777" w:rsidR="00A66FAC" w:rsidRPr="00897C9E" w:rsidRDefault="00A66FAC" w:rsidP="00A66FAC">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2DA6AC22" w14:textId="77777777" w:rsidR="00A66FAC" w:rsidRPr="00897C9E" w:rsidRDefault="00A66FAC" w:rsidP="00A66FAC">
      <w:pPr>
        <w:pStyle w:val="Bibentry"/>
        <w:ind w:left="360" w:hanging="360"/>
      </w:pPr>
      <w:r w:rsidRPr="00897C9E">
        <w:t>David Kosiur. 2001. Understanding Policy-Based Networking (2nd. ed.). Wiley, New York, NY.</w:t>
      </w:r>
    </w:p>
    <w:p w14:paraId="6E266A97" w14:textId="77777777" w:rsidR="00A66FAC" w:rsidRPr="00897C9E" w:rsidRDefault="00A66FAC" w:rsidP="00A66FAC">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52D425AE" w14:textId="77777777" w:rsidR="00A66FAC" w:rsidRPr="00897C9E" w:rsidRDefault="00A66FAC" w:rsidP="00A66FAC">
      <w:pPr>
        <w:pStyle w:val="Bibentry"/>
        <w:ind w:left="360" w:hanging="360"/>
      </w:pPr>
      <w:r w:rsidRPr="00897C9E">
        <w:t>Donald E. Knuth. 1997. The Art of Computer Programming, Vol. 1: Fundamental Algorithms (3rd. ed.). Addison Wesley Longman Publishing Co., Inc.</w:t>
      </w:r>
    </w:p>
    <w:p w14:paraId="2FB663BF" w14:textId="77777777" w:rsidR="00A66FAC" w:rsidRPr="00897C9E" w:rsidRDefault="00A66FAC" w:rsidP="00A66FAC">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31D6092" w14:textId="77777777" w:rsidR="00A66FAC" w:rsidRPr="00897C9E" w:rsidRDefault="00A66FAC" w:rsidP="00A66FAC">
      <w:pPr>
        <w:pStyle w:val="Bibentry"/>
        <w:ind w:left="360" w:hanging="360"/>
      </w:pPr>
      <w:r w:rsidRPr="00897C9E">
        <w:t>Joseph Scientist. 2009. The fountain of youth. (Aug. 2009). Patent No. 12345, Filed July 1st., 2008, Issued Aug. 9th., 2009.</w:t>
      </w:r>
    </w:p>
    <w:p w14:paraId="190E6DC6" w14:textId="77777777" w:rsidR="00A66FAC" w:rsidRPr="00897C9E" w:rsidRDefault="00A66FAC" w:rsidP="00A66FAC">
      <w:pPr>
        <w:pStyle w:val="Bibentry"/>
        <w:ind w:left="360" w:hanging="360"/>
      </w:pPr>
      <w:r w:rsidRPr="00897C9E">
        <w:t>David Harel. 1978. LOGICS of Programs: AXIOMATICS and DESCRIPTIVE POWER. MIT Research Lab Technical Report TR-200. Massachusetts Institute of Technology, Cambridge, MA.</w:t>
      </w:r>
    </w:p>
    <w:p w14:paraId="59960944" w14:textId="77777777" w:rsidR="00A66FAC" w:rsidRPr="00897C9E" w:rsidRDefault="00A66FAC" w:rsidP="00A66FAC">
      <w:pPr>
        <w:pStyle w:val="Bibentry"/>
        <w:ind w:left="360" w:hanging="360"/>
      </w:pPr>
      <w:r w:rsidRPr="00897C9E">
        <w:t>Kenneth L. Clarkson. 1985. Algorithms for Closest-Point Problems (Computational Geometry). Ph.D. Dissertation. Stanford University, Palo Alto, CA. UMI Order Number: AAT 8506171.</w:t>
      </w:r>
    </w:p>
    <w:p w14:paraId="6BEE595B" w14:textId="77777777" w:rsidR="00A66FAC" w:rsidRPr="00897C9E" w:rsidRDefault="00A66FAC" w:rsidP="00A66FAC">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1E6E83A" w14:textId="77777777" w:rsidR="00A66FAC" w:rsidRPr="00897C9E" w:rsidRDefault="00A66FAC" w:rsidP="00A66FAC">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0267CFC4" w14:textId="77777777" w:rsidR="00A66FAC" w:rsidRPr="00897C9E" w:rsidRDefault="00A66FAC" w:rsidP="00A66FAC">
      <w:pPr>
        <w:pStyle w:val="Bibentry"/>
        <w:ind w:left="360" w:hanging="360"/>
      </w:pPr>
      <w:r w:rsidRPr="00897C9E">
        <w:t>ACM. Association for Computing Machinery: Advancing Computing as a Science &amp; Profession. Retrieved from http://www.acm.org/.</w:t>
      </w:r>
    </w:p>
    <w:p w14:paraId="639A4BBF" w14:textId="77777777" w:rsidR="00A66FAC" w:rsidRPr="00897C9E" w:rsidRDefault="00A66FAC" w:rsidP="00A66FAC">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3158CB69" w14:textId="77777777" w:rsidR="00A66FAC" w:rsidRPr="00897C9E" w:rsidRDefault="00A66FAC" w:rsidP="00A66FAC">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68050A3" w14:textId="77777777" w:rsidR="00A66FAC" w:rsidRPr="00897C9E" w:rsidRDefault="00A66FAC" w:rsidP="00A66FAC">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3A260B7" w14:textId="77777777" w:rsidR="00A66FAC" w:rsidRDefault="00A66FAC" w:rsidP="00A66FAC">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37655513" w14:textId="77777777" w:rsidR="00A66FAC" w:rsidRDefault="00A66FAC" w:rsidP="00A66FAC">
      <w:pPr>
        <w:pStyle w:val="AppendixH1"/>
      </w:pPr>
      <w:r>
        <w:t>A</w:t>
      </w:r>
      <w:r>
        <w:t> </w:t>
      </w:r>
      <w:r>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606C28">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C21E" w14:textId="77777777" w:rsidR="00606C28" w:rsidRDefault="00606C28">
      <w:r>
        <w:separator/>
      </w:r>
    </w:p>
  </w:endnote>
  <w:endnote w:type="continuationSeparator" w:id="0">
    <w:p w14:paraId="3EBF769C" w14:textId="77777777" w:rsidR="00606C28" w:rsidRDefault="0060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3B2C" w14:textId="77777777" w:rsidR="00606C28" w:rsidRDefault="00606C28">
      <w:r>
        <w:separator/>
      </w:r>
    </w:p>
  </w:footnote>
  <w:footnote w:type="continuationSeparator" w:id="0">
    <w:p w14:paraId="58989B55" w14:textId="77777777" w:rsidR="00606C28" w:rsidRDefault="00606C28">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YLAPr7Tlw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06C28"/>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A3E1D"/>
    <w:rsid w:val="009D50C4"/>
    <w:rsid w:val="009E5566"/>
    <w:rsid w:val="00A02743"/>
    <w:rsid w:val="00A0454F"/>
    <w:rsid w:val="00A21F7E"/>
    <w:rsid w:val="00A51945"/>
    <w:rsid w:val="00A66FAC"/>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36D61"/>
    <w:rsid w:val="00C404F1"/>
    <w:rsid w:val="00C441BF"/>
    <w:rsid w:val="00C64979"/>
    <w:rsid w:val="00C72E5A"/>
    <w:rsid w:val="00CC203F"/>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A66FAC"/>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113</TotalTime>
  <Pages>10</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34347</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13</cp:revision>
  <dcterms:created xsi:type="dcterms:W3CDTF">2023-09-24T13:02:00Z</dcterms:created>
  <dcterms:modified xsi:type="dcterms:W3CDTF">2024-04-25T09:23:00Z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