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4C74F" w14:textId="0FEA6712" w:rsidR="00FB0C9B" w:rsidRPr="00B7124D" w:rsidRDefault="00FB0C9B" w:rsidP="00B7124D">
      <w:pPr>
        <w:pStyle w:val="Titledocument"/>
      </w:pPr>
      <w:r w:rsidRPr="00B7124D">
        <w:t>Title of the Group Project</w:t>
      </w:r>
    </w:p>
    <w:p w14:paraId="2F9E0F3A" w14:textId="77777777" w:rsidR="00FB0C9B" w:rsidRPr="00B7124D" w:rsidRDefault="00FB0C9B" w:rsidP="00FB0C9B">
      <w:pPr>
        <w:pStyle w:val="Authors"/>
        <w:rPr>
          <w:rFonts w:eastAsiaTheme="minorEastAsia"/>
          <w:caps/>
          <w:color w:val="FF0000"/>
        </w:rPr>
      </w:pPr>
      <w:r w:rsidRPr="00B7124D">
        <w:rPr>
          <w:rFonts w:eastAsiaTheme="minorEastAsia"/>
          <w:color w:val="FF0000"/>
        </w:rPr>
        <w:t>First Author's Name, Middle Name, and Last name</w:t>
      </w:r>
      <w:r w:rsidRPr="00B7124D">
        <w:rPr>
          <w:rFonts w:eastAsiaTheme="minorEastAsia" w:hint="eastAsia"/>
          <w:color w:val="FF0000"/>
        </w:rPr>
        <w:footnoteReference w:customMarkFollows="1" w:id="1"/>
        <w:t>*</w:t>
      </w:r>
      <w:r w:rsidRPr="00B7124D">
        <w:rPr>
          <w:rFonts w:eastAsiaTheme="minorEastAsia"/>
          <w:color w:val="FF0000"/>
        </w:rPr>
        <w:t xml:space="preserve"> (Student)</w:t>
      </w:r>
    </w:p>
    <w:p w14:paraId="5DBAFAC3" w14:textId="77777777" w:rsidR="00FB0C9B" w:rsidRPr="00B7124D" w:rsidRDefault="00FB0C9B" w:rsidP="00FB0C9B">
      <w:pPr>
        <w:pStyle w:val="Affiliation"/>
        <w:rPr>
          <w:rFonts w:eastAsiaTheme="minorEastAsia"/>
          <w:color w:val="FF0000"/>
        </w:rPr>
      </w:pPr>
      <w:r w:rsidRPr="00B7124D">
        <w:rPr>
          <w:rFonts w:eastAsiaTheme="minorEastAsia" w:hint="eastAsia"/>
          <w:color w:val="FF0000"/>
        </w:rPr>
        <w:t>First author's affiliation</w:t>
      </w:r>
      <w:r w:rsidRPr="00B7124D">
        <w:rPr>
          <w:rFonts w:eastAsiaTheme="minorEastAsia"/>
          <w:color w:val="FF0000"/>
        </w:rPr>
        <w:t>, an Institution with a very long name, xxxx@gmail.com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B7124D" w:rsidRDefault="00FB0C9B" w:rsidP="00FB0C9B">
      <w:pPr>
        <w:pStyle w:val="Abstract0"/>
        <w:rPr>
          <w:color w:val="FF0000"/>
        </w:rPr>
      </w:pPr>
      <w:r w:rsidRPr="00B7124D">
        <w:rPr>
          <w:rFonts w:hint="eastAsia"/>
          <w:color w:val="FF0000"/>
        </w:rPr>
        <w:t xml:space="preserve">Although there is no distinctive header, this is the abstract. </w:t>
      </w:r>
      <w:r w:rsidRPr="00B7124D">
        <w:rPr>
          <w:color w:val="FF0000"/>
        </w:rP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6F3091B7" w14:textId="77777777" w:rsidR="006C655B" w:rsidRPr="00B25EC5" w:rsidRDefault="006C655B" w:rsidP="006C655B">
      <w:pPr>
        <w:pStyle w:val="CCSDescription"/>
        <w:rPr>
          <w:szCs w:val="18"/>
        </w:rPr>
      </w:pPr>
      <w:r w:rsidRPr="008275CB">
        <w:rPr>
          <w:rStyle w:val="CCSHeadchar"/>
          <w:szCs w:val="18"/>
        </w:rPr>
        <w:t xml:space="preserve">CCS CONCEPTS </w:t>
      </w:r>
      <w:r w:rsidRPr="008275CB">
        <w:t xml:space="preserve">• </w:t>
      </w:r>
      <w:r w:rsidRPr="00E50D5B">
        <w:t>Theory of computation</w:t>
      </w:r>
      <w:r>
        <w:t xml:space="preserve"> </w:t>
      </w:r>
      <w:r w:rsidRPr="00B25EC5">
        <w:t xml:space="preserve">• </w:t>
      </w:r>
      <w:r w:rsidRPr="00B07830">
        <w:t>Computational complexity and cryptography</w:t>
      </w:r>
      <w:r>
        <w:t xml:space="preserve"> </w:t>
      </w:r>
      <w:r w:rsidRPr="00B25EC5">
        <w:t xml:space="preserve">• </w:t>
      </w:r>
      <w:r w:rsidRPr="00B07830">
        <w:t>Algebraic complexity theory</w:t>
      </w:r>
    </w:p>
    <w:p w14:paraId="528727A4" w14:textId="77777777" w:rsidR="00FB0C9B" w:rsidRPr="00B7124D" w:rsidRDefault="00FB0C9B" w:rsidP="00FB0C9B">
      <w:pPr>
        <w:pStyle w:val="KeyWords0"/>
        <w:rPr>
          <w:b/>
          <w:color w:val="FF0000"/>
          <w:szCs w:val="18"/>
        </w:rPr>
      </w:pPr>
      <w:r>
        <w:rPr>
          <w:rStyle w:val="KeyWordHeadchar0"/>
          <w:szCs w:val="18"/>
        </w:rPr>
        <w:t xml:space="preserve">Additional Keywords and Phrases: </w:t>
      </w:r>
      <w:r w:rsidRPr="00B7124D">
        <w:rPr>
          <w:color w:val="FF0000"/>
        </w:rP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384B1FDB" w:rsidR="00FB0C9B" w:rsidRPr="000723E6" w:rsidRDefault="00FB0C9B" w:rsidP="00FB0C9B">
      <w:pPr>
        <w:pStyle w:val="ACMRef"/>
      </w:pPr>
      <w:r w:rsidRPr="00B7124D">
        <w:rPr>
          <w:b/>
          <w:color w:val="FF0000"/>
        </w:rPr>
        <w:t xml:space="preserve">Student </w:t>
      </w:r>
      <w:r w:rsidR="008305B2" w:rsidRPr="00B7124D">
        <w:rPr>
          <w:b/>
          <w:color w:val="FF0000"/>
        </w:rPr>
        <w:t>Name</w:t>
      </w:r>
      <w:r w:rsidR="00E12988" w:rsidRPr="00B7124D">
        <w:rPr>
          <w:b/>
          <w:color w:val="FF0000"/>
        </w:rPr>
        <w:t>/s</w:t>
      </w:r>
      <w:r w:rsidRPr="00B7124D">
        <w:rPr>
          <w:color w:val="FF0000"/>
        </w:rPr>
        <w:t xml:space="preserve">, </w:t>
      </w:r>
      <w:r>
        <w:t>MAX ANGELO DAPITILLA PERIN</w:t>
      </w:r>
      <w:r w:rsidRPr="00F830EA">
        <w:t>. 202</w:t>
      </w:r>
      <w:r w:rsidR="00EE7811">
        <w:t>4</w:t>
      </w:r>
      <w:r w:rsidRPr="00F830EA">
        <w:t xml:space="preserve">. </w:t>
      </w:r>
      <w:r w:rsidRPr="00B7124D">
        <w:rPr>
          <w:b/>
          <w:color w:val="FF0000"/>
        </w:rPr>
        <w:t>Title</w:t>
      </w:r>
      <w:r w:rsidRPr="00B7124D">
        <w:rPr>
          <w:color w:val="FF0000"/>
        </w:rPr>
        <w:t>.</w:t>
      </w:r>
      <w:r w:rsidRPr="00F830EA">
        <w:t xml:space="preserve"> In </w:t>
      </w:r>
      <w:r>
        <w:t xml:space="preserve">Research Project Presentation for Bachelor of Science in Computer Science </w:t>
      </w:r>
      <w:r w:rsidR="00582B3E">
        <w:t>3</w:t>
      </w:r>
      <w:r>
        <w:t xml:space="preserve"> in </w:t>
      </w:r>
      <w:r w:rsidRPr="00F830EA">
        <w:t>C</w:t>
      </w:r>
      <w:r>
        <w:t>S</w:t>
      </w:r>
      <w:r w:rsidRPr="00F830EA">
        <w:t xml:space="preserve"> </w:t>
      </w:r>
      <w:r w:rsidR="00582B3E">
        <w:t>31</w:t>
      </w:r>
      <w:r w:rsidR="00A21F7E">
        <w:t>1</w:t>
      </w:r>
      <w:r w:rsidRPr="00F830EA">
        <w:t xml:space="preserve"> </w:t>
      </w:r>
      <w:r>
        <w:t>–</w:t>
      </w:r>
      <w:r w:rsidRPr="00F830EA">
        <w:t xml:space="preserve"> </w:t>
      </w:r>
      <w:r w:rsidR="00582B3E">
        <w:t>Algorithms and Complexity</w:t>
      </w:r>
      <w:r w:rsidR="00A21F7E">
        <w:t xml:space="preserve"> </w:t>
      </w:r>
      <w:r>
        <w:t xml:space="preserve"> S.Y. 202</w:t>
      </w:r>
      <w:r w:rsidR="00582B3E">
        <w:t>4</w:t>
      </w:r>
      <w:r>
        <w:t>-202</w:t>
      </w:r>
      <w:r w:rsidR="00582B3E">
        <w:t>5</w:t>
      </w:r>
      <w:r>
        <w:t xml:space="preserve">, </w:t>
      </w:r>
      <w:r w:rsidR="00582B3E">
        <w:t>1</w:t>
      </w:r>
      <w:r w:rsidR="00582B3E">
        <w:rPr>
          <w:vertAlign w:val="superscript"/>
        </w:rPr>
        <w:t>st</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3B29CAB3" w:rsidR="00FB0C9B" w:rsidRPr="00B7124D" w:rsidRDefault="00EE7811" w:rsidP="00FB0C9B">
      <w:pPr>
        <w:pStyle w:val="PostHeadPara"/>
        <w:jc w:val="both"/>
        <w:rPr>
          <w:color w:val="FF0000"/>
        </w:rPr>
      </w:pPr>
      <w:r w:rsidRPr="00B7124D">
        <w:rPr>
          <w:color w:val="FF0000"/>
        </w:rPr>
        <w:t>(</w:t>
      </w:r>
      <w:proofErr w:type="spellStart"/>
      <w:r w:rsidRPr="00B7124D">
        <w:rPr>
          <w:color w:val="FF0000"/>
        </w:rPr>
        <w:t>Cutora</w:t>
      </w:r>
      <w:proofErr w:type="spellEnd"/>
      <w:r w:rsidR="00017CBB" w:rsidRPr="00B7124D">
        <w:rPr>
          <w:color w:val="FF0000"/>
        </w:rPr>
        <w:t>,</w:t>
      </w:r>
      <w:r w:rsidRPr="00B7124D">
        <w:rPr>
          <w:color w:val="FF0000"/>
        </w:rPr>
        <w:t xml:space="preserve"> </w:t>
      </w:r>
      <w:r w:rsidR="00FB0C9B" w:rsidRPr="00B7124D">
        <w:rPr>
          <w:color w:val="FF0000"/>
        </w:rPr>
        <w:t xml:space="preserve">ACM's new manuscript submission template aims to provide consistent styles for use across ACM </w:t>
      </w:r>
      <w:proofErr w:type="gramStart"/>
      <w:r w:rsidR="00FB0C9B" w:rsidRPr="00B7124D">
        <w:rPr>
          <w:color w:val="FF0000"/>
        </w:rPr>
        <w:t>publications, and</w:t>
      </w:r>
      <w:proofErr w:type="gramEnd"/>
      <w:r w:rsidR="00FB0C9B" w:rsidRPr="00B7124D">
        <w:rPr>
          <w:color w:val="FF0000"/>
        </w:rPr>
        <w:t xml:space="preserve"> incorporates accessibility and metadata-extraction functionality necessary for future Digital Library endeavors. Numerous ACM and SIG-specific templates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the current process for preparing` your manuscript.</w:t>
      </w:r>
      <w:r w:rsidR="00017CBB" w:rsidRPr="00B7124D">
        <w:rPr>
          <w:color w:val="FF0000"/>
        </w:rPr>
        <w:t>)</w:t>
      </w:r>
    </w:p>
    <w:p w14:paraId="63193A5E" w14:textId="77777777" w:rsidR="00017CBB" w:rsidRPr="00B7124D" w:rsidRDefault="00017CBB" w:rsidP="00017CBB">
      <w:pPr>
        <w:pStyle w:val="Para"/>
        <w:ind w:firstLine="0"/>
        <w:jc w:val="both"/>
        <w:rPr>
          <w:color w:val="FF0000"/>
        </w:rPr>
      </w:pPr>
      <w:r w:rsidRPr="00B7124D">
        <w:rPr>
          <w:color w:val="FF0000"/>
        </w:rPr>
        <w:t>(</w:t>
      </w:r>
      <w:proofErr w:type="spellStart"/>
      <w:r w:rsidRPr="00B7124D">
        <w:rPr>
          <w:color w:val="FF0000"/>
        </w:rPr>
        <w:t>Salarda</w:t>
      </w:r>
      <w:proofErr w:type="spellEnd"/>
      <w:r w:rsidRPr="00B7124D">
        <w:rPr>
          <w:color w:val="FF0000"/>
        </w:rPr>
        <w:t xml:space="preserve">) </w:t>
      </w:r>
    </w:p>
    <w:p w14:paraId="271B9790" w14:textId="65E025DB" w:rsidR="00FB0C9B" w:rsidRPr="00B7124D" w:rsidRDefault="00FB0C9B" w:rsidP="00017CBB">
      <w:pPr>
        <w:pStyle w:val="Para"/>
        <w:jc w:val="both"/>
        <w:rPr>
          <w:color w:val="FF0000"/>
        </w:rPr>
      </w:pPr>
      <w:r w:rsidRPr="00B7124D">
        <w:rPr>
          <w:color w:val="FF0000"/>
        </w:rPr>
        <w:t>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then apply the respective paragraph styles (</w:t>
      </w:r>
      <w:r w:rsidRPr="00B7124D">
        <w:rPr>
          <w:b/>
          <w:color w:val="FF0000"/>
        </w:rPr>
        <w:t>Windows</w:t>
      </w:r>
      <w:r w:rsidRPr="00B7124D">
        <w:rPr>
          <w:color w:val="FF0000"/>
        </w:rPr>
        <w:t xml:space="preserve">: you can open the Styles task pane from the </w:t>
      </w:r>
      <w:r w:rsidRPr="00B7124D">
        <w:rPr>
          <w:b/>
          <w:color w:val="FF0000"/>
        </w:rPr>
        <w:t>Home</w:t>
      </w:r>
      <w:r w:rsidRPr="00B7124D">
        <w:rPr>
          <w:color w:val="FF0000"/>
        </w:rPr>
        <w:t xml:space="preserve"> tab [it can also be opened with the keyboard shortcut </w:t>
      </w:r>
      <w:proofErr w:type="spellStart"/>
      <w:r w:rsidRPr="00B7124D">
        <w:rPr>
          <w:color w:val="FF0000"/>
        </w:rPr>
        <w:t>Alt+Ctrl+Shift+S</w:t>
      </w:r>
      <w:proofErr w:type="spellEnd"/>
      <w:r w:rsidRPr="00B7124D">
        <w:rPr>
          <w:color w:val="FF0000"/>
        </w:rPr>
        <w:t xml:space="preserve">]; </w:t>
      </w:r>
      <w:r w:rsidRPr="00B7124D">
        <w:rPr>
          <w:b/>
          <w:color w:val="FF0000"/>
        </w:rPr>
        <w:t>MAC16</w:t>
      </w:r>
      <w:r w:rsidRPr="00B7124D">
        <w:rPr>
          <w:color w:val="FF0000"/>
        </w:rPr>
        <w:t xml:space="preserve">: you can access the Styles pane at the right of the </w:t>
      </w:r>
      <w:r w:rsidRPr="00B7124D">
        <w:rPr>
          <w:b/>
          <w:color w:val="FF0000"/>
        </w:rPr>
        <w:t>Home</w:t>
      </w:r>
      <w:r w:rsidRPr="00B7124D">
        <w:rPr>
          <w:color w:val="FF0000"/>
        </w:rPr>
        <w:t xml:space="preserve"> toolbar.) Highlight a section that you want to designate with a certain style, and then select the appropriate style from the list. To view which style is being used in any part of this document, place your cursor on your text and look at the “Current style” field in the Styles pane.</w:t>
      </w:r>
    </w:p>
    <w:p w14:paraId="68922F73" w14:textId="77777777" w:rsidR="00FB0C9B" w:rsidRPr="00B7124D" w:rsidRDefault="00FB0C9B" w:rsidP="00FB0C9B">
      <w:pPr>
        <w:pStyle w:val="Para"/>
        <w:jc w:val="both"/>
        <w:rPr>
          <w:color w:val="FF0000"/>
        </w:rPr>
      </w:pPr>
      <w:r w:rsidRPr="00B7124D">
        <w:rPr>
          <w:color w:val="FF0000"/>
        </w:rP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sidRPr="00B7124D">
        <w:rPr>
          <w:b/>
          <w:color w:val="FF0000"/>
        </w:rPr>
        <w:t>View</w:t>
      </w:r>
      <w:r w:rsidRPr="00B7124D">
        <w:rPr>
          <w:color w:val="FF0000"/>
        </w:rPr>
        <w:t>” menu and select “</w:t>
      </w:r>
      <w:r w:rsidRPr="00B7124D">
        <w:rPr>
          <w:b/>
          <w:color w:val="FF0000"/>
        </w:rPr>
        <w:t>Draft</w:t>
      </w:r>
      <w:r w:rsidRPr="00B7124D">
        <w:rPr>
          <w:color w:val="FF0000"/>
        </w:rPr>
        <w:t>”; then go to the “</w:t>
      </w:r>
      <w:r w:rsidRPr="00B7124D">
        <w:rPr>
          <w:b/>
          <w:color w:val="FF0000"/>
        </w:rPr>
        <w:t>Word</w:t>
      </w:r>
      <w:r w:rsidRPr="00B7124D">
        <w:rPr>
          <w:color w:val="FF0000"/>
        </w:rPr>
        <w:t>” menu and select “</w:t>
      </w:r>
      <w:r w:rsidRPr="00B7124D">
        <w:rPr>
          <w:b/>
          <w:color w:val="FF0000"/>
        </w:rPr>
        <w:t>Preferences</w:t>
      </w:r>
      <w:r w:rsidRPr="00B7124D">
        <w:rPr>
          <w:color w:val="FF0000"/>
        </w:rPr>
        <w:t>” and then “</w:t>
      </w:r>
      <w:r w:rsidRPr="00B7124D">
        <w:rPr>
          <w:b/>
          <w:color w:val="FF0000"/>
        </w:rPr>
        <w:t>View</w:t>
      </w:r>
      <w:r w:rsidRPr="00B7124D">
        <w:rPr>
          <w:color w:val="FF0000"/>
        </w:rPr>
        <w:t>,” under the “</w:t>
      </w:r>
      <w:r w:rsidRPr="00B7124D">
        <w:rPr>
          <w:b/>
          <w:color w:val="FF0000"/>
        </w:rPr>
        <w:t>Window</w:t>
      </w:r>
      <w:r w:rsidRPr="00B7124D">
        <w:rPr>
          <w:color w:val="FF0000"/>
        </w:rPr>
        <w:t>” section insert “1.5” inches under the style area width.</w:t>
      </w:r>
    </w:p>
    <w:p w14:paraId="4B333B33" w14:textId="77777777" w:rsidR="00FB0C9B" w:rsidRPr="00B7124D" w:rsidRDefault="00FB0C9B" w:rsidP="00FB0C9B">
      <w:pPr>
        <w:pStyle w:val="Para"/>
        <w:jc w:val="both"/>
        <w:rPr>
          <w:color w:val="FF0000"/>
        </w:rPr>
      </w:pPr>
      <w:r w:rsidRPr="00B7124D">
        <w:rPr>
          <w:color w:val="FF0000"/>
        </w:rPr>
        <w:t xml:space="preserve">All style elements are specified in this template to facilitate the production of your paper and to have the styles consistent throughout. The paragraph styles are </w:t>
      </w:r>
      <w:proofErr w:type="gramStart"/>
      <w:r w:rsidRPr="00B7124D">
        <w:rPr>
          <w:color w:val="FF0000"/>
        </w:rPr>
        <w:t>built-in</w:t>
      </w:r>
      <w:proofErr w:type="gramEnd"/>
      <w:r w:rsidRPr="00B7124D">
        <w:rPr>
          <w:color w:val="FF0000"/>
        </w:rPr>
        <w:t xml:space="preserve"> and examples of the styles are provided throughout this document. Save as you go and backup your work regularly!</w:t>
      </w:r>
    </w:p>
    <w:p w14:paraId="0772E700" w14:textId="77777777" w:rsidR="00FB0C9B" w:rsidRPr="00B7124D" w:rsidRDefault="00FB0C9B" w:rsidP="00FB0C9B">
      <w:pPr>
        <w:pStyle w:val="Head2"/>
        <w:rPr>
          <w:color w:val="FF0000"/>
        </w:rPr>
      </w:pPr>
      <w:r w:rsidRPr="00B7124D">
        <w:rPr>
          <w:color w:val="FF0000"/>
        </w:rPr>
        <w:t>Accessibility</w:t>
      </w:r>
    </w:p>
    <w:p w14:paraId="5E14ABD0" w14:textId="77777777" w:rsidR="00FB0C9B" w:rsidRPr="00B7124D" w:rsidRDefault="00FB0C9B" w:rsidP="00FB0C9B">
      <w:pPr>
        <w:pStyle w:val="PostHeadPara"/>
        <w:jc w:val="both"/>
        <w:rPr>
          <w:color w:val="FF0000"/>
        </w:rPr>
      </w:pPr>
      <w:r w:rsidRPr="00B7124D">
        <w:rPr>
          <w:color w:val="FF0000"/>
        </w:rP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Pr="00B7124D" w:rsidRDefault="00FB0C9B" w:rsidP="00FB0C9B">
      <w:pPr>
        <w:pStyle w:val="Para"/>
        <w:jc w:val="both"/>
        <w:rPr>
          <w:color w:val="FF0000"/>
        </w:rPr>
      </w:pPr>
      <w:r w:rsidRPr="00B7124D">
        <w:rPr>
          <w:color w:val="FF0000"/>
        </w:rPr>
        <w:lastRenderedPageBreak/>
        <w:t>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14:paraId="3900AD34" w14:textId="77777777" w:rsidR="00FB0C9B" w:rsidRPr="00B7124D" w:rsidRDefault="00FB0C9B" w:rsidP="00FB0C9B">
      <w:pPr>
        <w:pStyle w:val="Para"/>
        <w:jc w:val="both"/>
        <w:rPr>
          <w:color w:val="FF0000"/>
        </w:rPr>
      </w:pPr>
      <w:r w:rsidRPr="00B7124D">
        <w:rPr>
          <w:color w:val="FF0000"/>
        </w:rPr>
        <w:t>To set the document language, click the Review tab in the Ribbon. On Word for Windows: Click the Language button and select “Set Proofing Language.” Verify the language is set correctly. On Word for Mac: Click the Language button and select the document language from the pop-up.</w:t>
      </w:r>
    </w:p>
    <w:p w14:paraId="6A016813" w14:textId="77777777" w:rsidR="00FB0C9B" w:rsidRPr="00B7124D" w:rsidRDefault="00FB0C9B" w:rsidP="00FB0C9B">
      <w:pPr>
        <w:pStyle w:val="Head2"/>
        <w:rPr>
          <w:color w:val="FF0000"/>
        </w:rPr>
      </w:pPr>
      <w:r w:rsidRPr="00B7124D">
        <w:rPr>
          <w:color w:val="FF0000"/>
        </w:rPr>
        <w:t>More about the submission template</w:t>
      </w:r>
    </w:p>
    <w:p w14:paraId="530285FB" w14:textId="77777777" w:rsidR="00FB0C9B" w:rsidRPr="00B7124D" w:rsidRDefault="00FB0C9B" w:rsidP="00FB0C9B">
      <w:pPr>
        <w:pStyle w:val="PostHeadPara"/>
        <w:jc w:val="both"/>
        <w:rPr>
          <w:color w:val="FF0000"/>
        </w:rPr>
      </w:pPr>
      <w:r w:rsidRPr="00B7124D">
        <w:rPr>
          <w:color w:val="FF0000"/>
          <w:szCs w:val="18"/>
        </w:rPr>
        <w:t>This</w:t>
      </w:r>
      <w:r w:rsidRPr="00B7124D">
        <w:rPr>
          <w:b/>
          <w:color w:val="FF0000"/>
          <w:szCs w:val="18"/>
        </w:rPr>
        <w:t xml:space="preserve"> </w:t>
      </w:r>
      <w:r w:rsidRPr="00B7124D">
        <w:rPr>
          <w:color w:val="FF0000"/>
          <w:szCs w:val="18"/>
        </w:rPr>
        <w:t xml:space="preserve">submission version of your paper </w:t>
      </w:r>
      <w:r w:rsidRPr="00B7124D">
        <w:rPr>
          <w:color w:val="FF0000"/>
        </w:rPr>
        <w:t>should not have headers or footers, these will be added when your manuscript is processed after acceptance. It should remain in a one-column format—please do not alter any of the styles or margins.</w:t>
      </w:r>
    </w:p>
    <w:p w14:paraId="22DAC94C" w14:textId="77777777" w:rsidR="00FB0C9B" w:rsidRPr="00B7124D" w:rsidRDefault="00FB0C9B" w:rsidP="00FB0C9B">
      <w:pPr>
        <w:pStyle w:val="Para"/>
        <w:jc w:val="both"/>
        <w:rPr>
          <w:color w:val="FF0000"/>
        </w:rPr>
      </w:pPr>
      <w:r w:rsidRPr="00B7124D">
        <w:rPr>
          <w:i/>
          <w:color w:val="FF0000"/>
        </w:rPr>
        <w:t>If a paper is accepted for publication</w:t>
      </w:r>
      <w:r w:rsidRPr="00B7124D">
        <w:rPr>
          <w:color w:val="FF0000"/>
        </w:rP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Pr="00B7124D" w:rsidRDefault="00FB0C9B" w:rsidP="00FB0C9B">
      <w:pPr>
        <w:pStyle w:val="Head2"/>
        <w:rPr>
          <w:color w:val="FF0000"/>
        </w:rPr>
      </w:pPr>
      <w:r w:rsidRPr="00B7124D">
        <w:rPr>
          <w:color w:val="FF0000"/>
        </w:rPr>
        <w:t>Inserting CCS concepts</w:t>
      </w:r>
    </w:p>
    <w:p w14:paraId="666F0FB9" w14:textId="77777777" w:rsidR="00FB0C9B" w:rsidRPr="00B7124D" w:rsidRDefault="00FB0C9B" w:rsidP="00FB0C9B">
      <w:pPr>
        <w:pStyle w:val="PostHeadPara"/>
        <w:jc w:val="both"/>
        <w:rPr>
          <w:color w:val="FF0000"/>
          <w:szCs w:val="18"/>
        </w:rPr>
      </w:pPr>
      <w:r w:rsidRPr="00B7124D">
        <w:rPr>
          <w:color w:val="FF0000"/>
        </w:rPr>
        <w:t xml:space="preserve">The new template enables you to import required indexing concepts for your article from the </w:t>
      </w:r>
      <w:hyperlink r:id="rId8" w:tgtFrame="_blank" w:history="1">
        <w:r w:rsidRPr="00B7124D">
          <w:rPr>
            <w:rStyle w:val="Hyperlink"/>
            <w:color w:val="FF0000"/>
          </w:rPr>
          <w:t>ACM Computing Classification System (CCS)</w:t>
        </w:r>
      </w:hyperlink>
      <w:r w:rsidRPr="00B7124D">
        <w:rPr>
          <w:color w:val="FF0000"/>
        </w:rPr>
        <w:t xml:space="preserve"> using an </w:t>
      </w:r>
      <w:hyperlink r:id="rId9" w:tgtFrame="_blank" w:history="1">
        <w:r w:rsidRPr="00B7124D">
          <w:rPr>
            <w:rStyle w:val="Hyperlink"/>
            <w:color w:val="FF0000"/>
          </w:rPr>
          <w:t>indexing support tool</w:t>
        </w:r>
      </w:hyperlink>
      <w:r w:rsidRPr="00B7124D">
        <w:rPr>
          <w:color w:val="FF0000"/>
        </w:rPr>
        <w:t xml:space="preserve"> found in the ACM Digital Library (DL). The tool generates formatted text after you have selected your terms. </w:t>
      </w:r>
      <w:r w:rsidRPr="00B7124D">
        <w:rPr>
          <w:color w:val="FF0000"/>
          <w:szCs w:val="18"/>
        </w:rPr>
        <w:t>To insert CCS terms into your document, copy and paste the formatted text from the CCS tool using the “</w:t>
      </w:r>
      <w:hyperlink r:id="rId10" w:history="1">
        <w:r w:rsidRPr="00B7124D">
          <w:rPr>
            <w:rStyle w:val="Hyperlink"/>
            <w:color w:val="FF0000"/>
            <w:szCs w:val="20"/>
          </w:rPr>
          <w:t>https://dl.acm.org/ccs/ccs.cfm</w:t>
        </w:r>
      </w:hyperlink>
      <w:r w:rsidRPr="00B7124D">
        <w:rPr>
          <w:color w:val="FF0000"/>
          <w:szCs w:val="18"/>
        </w:rPr>
        <w:t xml:space="preserve">” link into the “CCS CONCEPTS” section. </w:t>
      </w:r>
    </w:p>
    <w:p w14:paraId="4DBB272A" w14:textId="77777777" w:rsidR="00FB0C9B" w:rsidRPr="00B7124D" w:rsidRDefault="00FB0C9B" w:rsidP="00FB0C9B">
      <w:pPr>
        <w:pStyle w:val="Para"/>
        <w:jc w:val="both"/>
        <w:rPr>
          <w:rFonts w:eastAsia="PMingLiU"/>
          <w:color w:val="FF0000"/>
          <w:lang w:eastAsia="it-IT"/>
        </w:rPr>
      </w:pPr>
      <w:r w:rsidRPr="00B7124D">
        <w:rPr>
          <w:color w:val="FF0000"/>
        </w:rPr>
        <w:t xml:space="preserve">An additional step is necessary to ensure that the proper CCS terms are added to the Digital Library citation page: from the “view CCS </w:t>
      </w:r>
      <w:proofErr w:type="spellStart"/>
      <w:r w:rsidRPr="00B7124D">
        <w:rPr>
          <w:color w:val="FF0000"/>
        </w:rPr>
        <w:t>TeX</w:t>
      </w:r>
      <w:proofErr w:type="spellEnd"/>
      <w:r w:rsidRPr="00B7124D">
        <w:rPr>
          <w:color w:val="FF0000"/>
        </w:rPr>
        <w:t xml:space="preserve"> Code” listing, click on “Show the XML Only.” Highlight and copy the XML code from the window. You must insert the XML code into your Word document’s properties: from your Word document, click on “</w:t>
      </w:r>
      <w:r w:rsidRPr="00B7124D">
        <w:rPr>
          <w:b/>
          <w:bCs/>
          <w:color w:val="FF0000"/>
        </w:rPr>
        <w:t>File</w:t>
      </w:r>
      <w:r w:rsidRPr="00B7124D">
        <w:rPr>
          <w:color w:val="FF0000"/>
        </w:rPr>
        <w:t>”, then click on the “</w:t>
      </w:r>
      <w:r w:rsidRPr="00B7124D">
        <w:rPr>
          <w:b/>
          <w:bCs/>
          <w:color w:val="FF0000"/>
        </w:rPr>
        <w:t>Info</w:t>
      </w:r>
      <w:r w:rsidRPr="00B7124D">
        <w:rPr>
          <w:color w:val="FF0000"/>
        </w:rPr>
        <w:t>” tab on the left-hand side panel, then click “</w:t>
      </w:r>
      <w:r w:rsidRPr="00B7124D">
        <w:rPr>
          <w:b/>
          <w:bCs/>
          <w:color w:val="FF0000"/>
        </w:rPr>
        <w:t>Properties</w:t>
      </w:r>
      <w:r w:rsidRPr="00B7124D">
        <w:rPr>
          <w:color w:val="FF0000"/>
        </w:rPr>
        <w:t>” and select “</w:t>
      </w:r>
      <w:r w:rsidRPr="00B7124D">
        <w:rPr>
          <w:b/>
          <w:bCs/>
          <w:color w:val="FF0000"/>
        </w:rPr>
        <w:t>Show All Properties.</w:t>
      </w:r>
      <w:r w:rsidRPr="00B7124D">
        <w:rPr>
          <w:color w:val="FF0000"/>
        </w:rPr>
        <w:t xml:space="preserve">” </w:t>
      </w:r>
      <w:r w:rsidRPr="00B7124D">
        <w:rPr>
          <w:rFonts w:eastAsia="PMingLiU"/>
          <w:color w:val="FF0000"/>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proofErr w:type="spellStart"/>
            <w:r w:rsidRPr="00772D8F">
              <w:t>Title_document</w:t>
            </w:r>
            <w:proofErr w:type="spellEnd"/>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proofErr w:type="spellStart"/>
            <w:r>
              <w:t>ListParagraph</w:t>
            </w:r>
            <w:proofErr w:type="spellEnd"/>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proofErr w:type="spellStart"/>
            <w:r w:rsidRPr="00772D8F">
              <w:t>AuthNotes</w:t>
            </w:r>
            <w:proofErr w:type="spellEnd"/>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proofErr w:type="spellStart"/>
            <w:r>
              <w:t>AckHead</w:t>
            </w:r>
            <w:proofErr w:type="spellEnd"/>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proofErr w:type="spellStart"/>
            <w:r>
              <w:t>AckPara</w:t>
            </w:r>
            <w:proofErr w:type="spellEnd"/>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proofErr w:type="spellStart"/>
            <w:r w:rsidRPr="00772D8F">
              <w:t>CCSHead</w:t>
            </w:r>
            <w:proofErr w:type="spellEnd"/>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proofErr w:type="spellStart"/>
            <w:r w:rsidRPr="004E0254">
              <w:t>GrantSponsor</w:t>
            </w:r>
            <w:proofErr w:type="spellEnd"/>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proofErr w:type="spellStart"/>
            <w:r w:rsidRPr="00772D8F">
              <w:t>CCSDescription</w:t>
            </w:r>
            <w:proofErr w:type="spellEnd"/>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proofErr w:type="spellStart"/>
            <w:r>
              <w:t>GrantNumber</w:t>
            </w:r>
            <w:proofErr w:type="spellEnd"/>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proofErr w:type="spellStart"/>
            <w:r w:rsidRPr="00772D8F">
              <w:t>KeyWordHead</w:t>
            </w:r>
            <w:proofErr w:type="spellEnd"/>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proofErr w:type="spellStart"/>
            <w:r>
              <w:t>ReferenceHead</w:t>
            </w:r>
            <w:proofErr w:type="spellEnd"/>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proofErr w:type="spellStart"/>
            <w:r>
              <w:t>Bib_entry</w:t>
            </w:r>
            <w:proofErr w:type="spellEnd"/>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proofErr w:type="spellStart"/>
            <w:r>
              <w:t>TableCaption</w:t>
            </w:r>
            <w:proofErr w:type="spellEnd"/>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proofErr w:type="spellStart"/>
            <w:r>
              <w:t>PostHeadPara</w:t>
            </w:r>
            <w:proofErr w:type="spellEnd"/>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proofErr w:type="spellStart"/>
            <w:r>
              <w:t>TableHead</w:t>
            </w:r>
            <w:proofErr w:type="spellEnd"/>
          </w:p>
          <w:p w14:paraId="768BC253" w14:textId="77777777" w:rsidR="00FB0C9B" w:rsidRPr="00772D8F" w:rsidRDefault="00FB0C9B" w:rsidP="00182F84">
            <w:pPr>
              <w:pStyle w:val="TableCell"/>
              <w:ind w:firstLine="0"/>
            </w:pPr>
            <w:proofErr w:type="spellStart"/>
            <w:r>
              <w:t>TableFootnote</w:t>
            </w:r>
            <w:proofErr w:type="spellEnd"/>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lastRenderedPageBreak/>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proofErr w:type="spellStart"/>
            <w:r>
              <w:t>ParaContinue</w:t>
            </w:r>
            <w:proofErr w:type="spellEnd"/>
          </w:p>
          <w:p w14:paraId="40E3ED5E" w14:textId="77777777" w:rsidR="00FB0C9B" w:rsidRDefault="00FB0C9B" w:rsidP="00182F84">
            <w:pPr>
              <w:pStyle w:val="TableCell"/>
            </w:pPr>
          </w:p>
          <w:p w14:paraId="0315FD87" w14:textId="77777777" w:rsidR="00FB0C9B" w:rsidRPr="00772D8F" w:rsidRDefault="00FB0C9B" w:rsidP="00182F84">
            <w:pPr>
              <w:pStyle w:val="TableCell"/>
            </w:pPr>
            <w:proofErr w:type="spellStart"/>
            <w:r w:rsidRPr="00772D8F">
              <w:t>DisplayFormula</w:t>
            </w:r>
            <w:proofErr w:type="spellEnd"/>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proofErr w:type="spellStart"/>
            <w:r w:rsidRPr="00772D8F">
              <w:t>DisplayFormulaUnnum</w:t>
            </w:r>
            <w:proofErr w:type="spellEnd"/>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proofErr w:type="spellStart"/>
            <w:r>
              <w:t>label</w:t>
            </w:r>
            <w:r w:rsidRPr="005C3913">
              <w:rPr>
                <w:vertAlign w:val="superscript"/>
              </w:rPr>
              <w:t>a</w:t>
            </w:r>
            <w:proofErr w:type="spellEnd"/>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proofErr w:type="spellStart"/>
            <w:r w:rsidRPr="001B633D">
              <w:t>ComputerCode</w:t>
            </w:r>
            <w:proofErr w:type="spellEnd"/>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lastRenderedPageBreak/>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lastRenderedPageBreak/>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2375A6">
        <w:rPr>
          <w:rStyle w:val="Head3oldChar"/>
        </w:rPr>
        <w:t>DisplayFormula</w:t>
      </w:r>
      <w:proofErr w:type="spellEnd"/>
      <w:r w:rsidRPr="002375A6">
        <w:rPr>
          <w:rStyle w:val="Head3oldChar"/>
        </w:rPr>
        <w:t>.</w:t>
      </w:r>
    </w:p>
    <w:p w14:paraId="6D997064"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9E27B2">
        <w:rPr>
          <w:rFonts w:ascii="Linux Libertine O" w:hAnsi="Linux Libertine O" w:cs="Linux Libertine O"/>
        </w:rPr>
        <w:t>DisplayFormula.Unnum</w:t>
      </w:r>
      <w:proofErr w:type="spellEnd"/>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lastRenderedPageBreak/>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proofErr w:type="spellStart"/>
      <w:r w:rsidRPr="00906FA6">
        <w:t>current_position</w:t>
      </w:r>
      <w:proofErr w:type="spellEnd"/>
      <w:r w:rsidRPr="00906FA6">
        <w:t xml:space="preserve">  </w:t>
      </w:r>
      <w:r w:rsidRPr="00906FA6">
        <w:tab/>
        <w:t xml:space="preserve"> center</w:t>
      </w:r>
    </w:p>
    <w:p w14:paraId="7AA5B2A3" w14:textId="77777777" w:rsidR="008305B2" w:rsidRPr="00906FA6" w:rsidRDefault="008305B2" w:rsidP="008305B2">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circle</w:t>
      </w:r>
    </w:p>
    <w:p w14:paraId="70F0DD73" w14:textId="77777777" w:rsidR="008305B2" w:rsidRPr="00906FA6" w:rsidRDefault="008305B2" w:rsidP="008305B2">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6C28D09E" w14:textId="77777777" w:rsidR="008305B2" w:rsidRPr="00906FA6" w:rsidRDefault="008305B2" w:rsidP="008305B2">
      <w:pPr>
        <w:pStyle w:val="Algorithm"/>
        <w:rPr>
          <w:rFonts w:cs="Linux Libertine O"/>
        </w:rPr>
      </w:pPr>
      <w:r w:rsidRPr="00906FA6">
        <w:rPr>
          <w:rFonts w:cs="Linux Libertine O"/>
        </w:rPr>
        <w:t xml:space="preserve">neighborhood all grid hexes within two hexes from </w:t>
      </w:r>
      <w:proofErr w:type="spellStart"/>
      <w:r w:rsidRPr="00906FA6">
        <w:rPr>
          <w:rFonts w:cs="Linux Libertine O"/>
        </w:rPr>
        <w:t>current_position</w:t>
      </w:r>
      <w:proofErr w:type="spellEnd"/>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59C7CF60" w14:textId="77777777" w:rsidR="008305B2" w:rsidRPr="00906FA6" w:rsidRDefault="008305B2" w:rsidP="008305B2">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t>COMPUTER CODE</w:t>
      </w:r>
    </w:p>
    <w:p w14:paraId="1DFA66D7" w14:textId="77777777" w:rsidR="008305B2" w:rsidRPr="003C3AB4" w:rsidRDefault="008305B2" w:rsidP="008305B2">
      <w:pPr>
        <w:pStyle w:val="PostHeadPara"/>
      </w:pPr>
      <w:r w:rsidRPr="00D07298">
        <w:t>Display Computer codes can be inserted using “</w:t>
      </w:r>
      <w:proofErr w:type="spellStart"/>
      <w:r w:rsidRPr="00D07298">
        <w:t>ComputerCode</w:t>
      </w:r>
      <w:proofErr w:type="spellEnd"/>
      <w:r w:rsidRPr="00D07298">
        <w:t>”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lastRenderedPageBreak/>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9"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 xml:space="preserve">James W. Demmel, </w:t>
      </w:r>
      <w:proofErr w:type="spellStart"/>
      <w:r>
        <w:t>Yozo</w:t>
      </w:r>
      <w:proofErr w:type="spellEnd"/>
      <w:r>
        <w:t xml:space="preserve">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20"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1"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w:t>
      </w:r>
      <w:proofErr w:type="gramStart"/>
      <w:r w:rsidRPr="00D41A16">
        <w:t>2017</w:t>
      </w:r>
      <w:proofErr w:type="gramEnd"/>
      <w:r w:rsidRPr="00D41A16">
        <w:t xml:space="preserve"> from </w:t>
      </w:r>
      <w:hyperlink r:id="rId22"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 xml:space="preserve">Patricia S. Abril and Robert Plant. 2007. The patent holder's dilemma: Buy, sell, or troll? Commun. ACM 50, 1 (Jan. 2007), 36-44. DOI: </w:t>
      </w:r>
      <w:hyperlink r:id="rId23" w:history="1">
        <w:r w:rsidRPr="00897C9E">
          <w:t>https://doi.org/10.1145/1188913.1188915</w:t>
        </w:r>
      </w:hyperlink>
    </w:p>
    <w:p w14:paraId="05F80040" w14:textId="77777777" w:rsidR="008305B2" w:rsidRPr="00897C9E" w:rsidRDefault="008305B2" w:rsidP="008305B2">
      <w:pPr>
        <w:pStyle w:val="Bibentry"/>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 xml:space="preserve">David </w:t>
      </w:r>
      <w:proofErr w:type="spellStart"/>
      <w:r w:rsidRPr="00897C9E">
        <w:t>Kosiur</w:t>
      </w:r>
      <w:proofErr w:type="spellEnd"/>
      <w:r w:rsidRPr="00897C9E">
        <w:t>. 2001. Understanding Policy-Based Networking (2nd. ed.). Wiley, New York, NY.</w:t>
      </w:r>
    </w:p>
    <w:p w14:paraId="06D08BF2" w14:textId="77777777" w:rsidR="008305B2" w:rsidRPr="00897C9E" w:rsidRDefault="008305B2" w:rsidP="008305B2">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4"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 xml:space="preserve">Wikipedia. 2017. Wikipedia: </w:t>
      </w:r>
      <w:proofErr w:type="gramStart"/>
      <w:r w:rsidRPr="00897C9E">
        <w:t>the</w:t>
      </w:r>
      <w:proofErr w:type="gramEnd"/>
      <w:r w:rsidRPr="00897C9E">
        <w:t xml:space="preserv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402D00D9" w14:textId="77777777" w:rsidR="008305B2" w:rsidRDefault="008305B2" w:rsidP="008305B2">
      <w:pPr>
        <w:pStyle w:val="Bibentry"/>
        <w:ind w:left="360" w:hanging="360"/>
      </w:pPr>
      <w:r w:rsidRPr="00897C9E">
        <w:t>Martha Constantinou. 2016. New physics searches from nucleon matrix elements in lattice QCD.  arXiv:1701.00133. Retrieved from https://arxiv.org/abs/1701.00133</w:t>
      </w:r>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w:t>
      </w:r>
      <w:proofErr w:type="spellStart"/>
      <w:r>
        <w:t>MathType</w:t>
      </w:r>
      <w:proofErr w:type="spellEnd"/>
      <w:r>
        <w:t>.)</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lastRenderedPageBreak/>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w:t>
      </w:r>
      <w:proofErr w:type="spellStart"/>
      <w:r>
        <w:t>tif</w:t>
      </w:r>
      <w:proofErr w:type="spellEnd"/>
      <w:r>
        <w:t>),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Images created in Microsoft Word using </w:t>
      </w:r>
      <w:proofErr w:type="gramStart"/>
      <w:r>
        <w:t>text-box</w:t>
      </w:r>
      <w:proofErr w:type="gramEnd"/>
      <w:r>
        <w:t>,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nec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64231021" w14:textId="77777777" w:rsidR="008305B2" w:rsidRDefault="008305B2" w:rsidP="008305B2">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302EA20C" w14:textId="77777777" w:rsidR="008305B2" w:rsidRDefault="008305B2" w:rsidP="008305B2">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80B7AF5" w14:textId="77777777" w:rsidR="008305B2" w:rsidRDefault="008305B2" w:rsidP="008305B2">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3B78BF41" w14:textId="77777777" w:rsidR="008305B2" w:rsidRDefault="008305B2" w:rsidP="008305B2">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nec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224DE793" w14:textId="77777777" w:rsidR="008305B2" w:rsidRDefault="008305B2" w:rsidP="008305B2">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1B9A668" w14:textId="77777777" w:rsidR="008305B2" w:rsidRDefault="008305B2" w:rsidP="008305B2">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nec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r>
        <w:lastRenderedPageBreak/>
        <w:t xml:space="preserve">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6A319981" w14:textId="77777777" w:rsidR="008305B2" w:rsidRDefault="008305B2" w:rsidP="008305B2">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nec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nec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0BDACCC6" w14:textId="77777777" w:rsidR="008305B2" w:rsidRDefault="008305B2" w:rsidP="008305B2">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nec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2B909420" w14:textId="4BB9264A" w:rsidR="00FB0C9B" w:rsidRPr="00387CFD" w:rsidRDefault="008305B2" w:rsidP="00387CFD">
      <w:pPr>
        <w:pStyle w:val="Para"/>
      </w:pPr>
      <w:r>
        <w:t xml:space="preserve">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w:t>
      </w:r>
      <w:proofErr w:type="spellStart"/>
      <w:r>
        <w:t>Facilisis</w:t>
      </w:r>
      <w:proofErr w:type="spellEnd"/>
      <w:r>
        <w:t xml:space="preserve"> </w:t>
      </w:r>
      <w:proofErr w:type="spellStart"/>
      <w:r>
        <w:t>leo</w:t>
      </w:r>
      <w:proofErr w:type="spellEnd"/>
      <w:r>
        <w:t xml:space="preserve"> vel </w:t>
      </w:r>
      <w:proofErr w:type="spellStart"/>
      <w:r>
        <w:t>fringilla</w:t>
      </w:r>
      <w:proofErr w:type="spellEnd"/>
      <w:r>
        <w:t xml:space="preserve"> </w:t>
      </w:r>
      <w:proofErr w:type="spellStart"/>
      <w:r>
        <w:t>est</w:t>
      </w:r>
      <w:proofErr w:type="spell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pellentesque</w:t>
      </w:r>
      <w:proofErr w:type="spellEnd"/>
      <w:r>
        <w:t xml:space="preserve">. </w:t>
      </w:r>
      <w:proofErr w:type="spellStart"/>
      <w:r>
        <w:t>Risus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quam</w:t>
      </w:r>
      <w:proofErr w:type="spellEnd"/>
      <w:r>
        <w:t xml:space="preserve"> </w:t>
      </w:r>
      <w:proofErr w:type="spellStart"/>
      <w:r>
        <w:t>quisque</w:t>
      </w:r>
      <w:proofErr w:type="spellEnd"/>
      <w:r>
        <w:t xml:space="preserve"> id. Bibendum </w:t>
      </w:r>
      <w:proofErr w:type="spellStart"/>
      <w:r>
        <w:t>arcu</w:t>
      </w:r>
      <w:proofErr w:type="spellEnd"/>
      <w:r>
        <w:t xml:space="preserve"> vitae </w:t>
      </w:r>
      <w:proofErr w:type="spellStart"/>
      <w:r>
        <w:t>elementum</w:t>
      </w:r>
      <w:proofErr w:type="spellEnd"/>
      <w:r>
        <w:t xml:space="preserve"> </w:t>
      </w:r>
      <w:proofErr w:type="spellStart"/>
      <w:r>
        <w:t>curabitur</w:t>
      </w:r>
      <w:proofErr w:type="spellEnd"/>
      <w:r>
        <w:t xml:space="preserve"> vitae. Vitae et </w:t>
      </w:r>
      <w:proofErr w:type="spellStart"/>
      <w:r>
        <w:t>leo</w:t>
      </w:r>
      <w:proofErr w:type="spellEnd"/>
      <w:r>
        <w:t xml:space="preserve"> </w:t>
      </w:r>
      <w:proofErr w:type="spellStart"/>
      <w:r>
        <w:t>duis</w:t>
      </w:r>
      <w:proofErr w:type="spellEnd"/>
      <w:r>
        <w:t xml:space="preserve"> </w:t>
      </w:r>
      <w:proofErr w:type="spellStart"/>
      <w:r>
        <w:t>ut</w:t>
      </w:r>
      <w:proofErr w:type="spellEnd"/>
      <w:r>
        <w:t xml:space="preserve"> diam </w:t>
      </w:r>
      <w:proofErr w:type="spellStart"/>
      <w:r>
        <w:t>quam</w:t>
      </w:r>
      <w:proofErr w:type="spellEnd"/>
      <w:r>
        <w:t xml:space="preserve"> </w:t>
      </w:r>
      <w:proofErr w:type="spellStart"/>
      <w:r>
        <w:t>nulla</w:t>
      </w:r>
      <w:proofErr w:type="spellEnd"/>
      <w:r>
        <w:t xml:space="preserve">. </w:t>
      </w:r>
      <w:proofErr w:type="spellStart"/>
      <w:r>
        <w:t>Orci</w:t>
      </w:r>
      <w:proofErr w:type="spellEnd"/>
      <w:r>
        <w:t xml:space="preserve"> </w:t>
      </w:r>
      <w:proofErr w:type="spellStart"/>
      <w:r>
        <w:t>eu</w:t>
      </w:r>
      <w:proofErr w:type="spellEnd"/>
      <w:r>
        <w:t xml:space="preserve"> </w:t>
      </w:r>
      <w:proofErr w:type="spellStart"/>
      <w:r>
        <w:t>lobortis</w:t>
      </w:r>
      <w:proofErr w:type="spellEnd"/>
      <w:r>
        <w:t xml:space="preserve"> </w:t>
      </w:r>
      <w:proofErr w:type="spellStart"/>
      <w:r>
        <w:t>elementum</w:t>
      </w:r>
      <w:proofErr w:type="spellEnd"/>
      <w:r>
        <w:t xml:space="preserve"> </w:t>
      </w:r>
      <w:proofErr w:type="spellStart"/>
      <w:r>
        <w:t>nibh</w:t>
      </w:r>
      <w:proofErr w:type="spellEnd"/>
      <w:r>
        <w:t xml:space="preserve"> </w:t>
      </w:r>
      <w:proofErr w:type="spellStart"/>
      <w:r>
        <w:t>tellus</w:t>
      </w:r>
      <w:proofErr w:type="spellEnd"/>
      <w:r>
        <w:t xml:space="preserve"> </w:t>
      </w:r>
      <w:proofErr w:type="spellStart"/>
      <w:r>
        <w:t>molestie</w:t>
      </w:r>
      <w:proofErr w:type="spellEnd"/>
      <w:r>
        <w:t xml:space="preserve"> </w:t>
      </w:r>
      <w:proofErr w:type="spellStart"/>
      <w:r>
        <w:t>nunc</w:t>
      </w:r>
      <w:proofErr w:type="spellEnd"/>
      <w:r>
        <w:t xml:space="preserve"> non </w:t>
      </w:r>
      <w:proofErr w:type="spellStart"/>
      <w:r>
        <w:t>blandit</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w:t>
      </w:r>
      <w:proofErr w:type="spellStart"/>
      <w:r>
        <w:t>amet</w:t>
      </w:r>
      <w:proofErr w:type="spellEnd"/>
      <w:r>
        <w:t xml:space="preserve">. Quis vel eros </w:t>
      </w:r>
      <w:proofErr w:type="spellStart"/>
      <w:r>
        <w:t>donec</w:t>
      </w:r>
      <w:proofErr w:type="spellEnd"/>
      <w:r>
        <w:t xml:space="preserve"> ac </w:t>
      </w:r>
      <w:proofErr w:type="spellStart"/>
      <w:r>
        <w:t>odio</w:t>
      </w:r>
      <w:proofErr w:type="spellEnd"/>
      <w:r>
        <w:t xml:space="preserve">. Est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p>
    <w:sectPr w:rsidR="00FB0C9B" w:rsidRPr="00387CFD" w:rsidSect="00D97DEF">
      <w:headerReference w:type="default" r:id="rId26"/>
      <w:footerReference w:type="even" r:id="rId27"/>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6D54C" w14:textId="77777777" w:rsidR="00674DDE" w:rsidRDefault="00674DDE">
      <w:r>
        <w:separator/>
      </w:r>
    </w:p>
  </w:endnote>
  <w:endnote w:type="continuationSeparator" w:id="0">
    <w:p w14:paraId="7E2D132C" w14:textId="77777777" w:rsidR="00674DDE" w:rsidRDefault="00674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charset w:val="00"/>
    <w:family w:val="auto"/>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CA67F" w14:textId="77777777" w:rsidR="00674DDE" w:rsidRDefault="00674DDE">
      <w:r>
        <w:separator/>
      </w:r>
    </w:p>
  </w:footnote>
  <w:footnote w:type="continuationSeparator" w:id="0">
    <w:p w14:paraId="5A0C142E" w14:textId="77777777" w:rsidR="00674DDE" w:rsidRDefault="00674DDE">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1EFF0" w14:textId="77777777" w:rsidR="00582B3E" w:rsidRDefault="00582B3E" w:rsidP="00582B3E">
    <w:pPr>
      <w:widowControl w:val="0"/>
      <w:rPr>
        <w:rFonts w:ascii="Arial" w:eastAsia="Arial" w:hAnsi="Arial" w:cs="Arial"/>
        <w:sz w:val="22"/>
      </w:rPr>
    </w:pPr>
  </w:p>
  <w:p w14:paraId="1F3EAC1F" w14:textId="28468056" w:rsidR="00582B3E" w:rsidRDefault="00582B3E" w:rsidP="00582B3E">
    <w:pPr>
      <w:pStyle w:val="NoSpacing"/>
      <w:ind w:left="720" w:firstLine="720"/>
      <w:contextualSpacing/>
      <w:rPr>
        <w:rFonts w:ascii="Arial" w:eastAsiaTheme="minorEastAsia" w:hAnsi="Arial" w:cs="Arial"/>
      </w:rPr>
    </w:pPr>
    <w:r>
      <w:rPr>
        <w:rFonts w:eastAsiaTheme="minorEastAsia"/>
        <w:noProof/>
      </w:rPr>
      <w:drawing>
        <wp:anchor distT="0" distB="0" distL="114300" distR="114300" simplePos="0" relativeHeight="251659264" behindDoc="1" locked="0" layoutInCell="1" allowOverlap="1" wp14:anchorId="774855B5" wp14:editId="5C00DDB6">
          <wp:simplePos x="0" y="0"/>
          <wp:positionH relativeFrom="column">
            <wp:posOffset>4502785</wp:posOffset>
          </wp:positionH>
          <wp:positionV relativeFrom="paragraph">
            <wp:posOffset>55880</wp:posOffset>
          </wp:positionV>
          <wp:extent cx="748665" cy="694690"/>
          <wp:effectExtent l="0" t="0" r="0" b="0"/>
          <wp:wrapNone/>
          <wp:docPr id="1546870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665" cy="69469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rPr>
      <w:drawing>
        <wp:anchor distT="0" distB="0" distL="114300" distR="114300" simplePos="0" relativeHeight="251660288" behindDoc="1" locked="0" layoutInCell="1" allowOverlap="1" wp14:anchorId="2D0CE708" wp14:editId="17455B4B">
          <wp:simplePos x="0" y="0"/>
          <wp:positionH relativeFrom="column">
            <wp:posOffset>5363210</wp:posOffset>
          </wp:positionH>
          <wp:positionV relativeFrom="paragraph">
            <wp:posOffset>102870</wp:posOffset>
          </wp:positionV>
          <wp:extent cx="1261745" cy="640080"/>
          <wp:effectExtent l="0" t="0" r="0" b="7620"/>
          <wp:wrapNone/>
          <wp:docPr id="157361809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8919629"/>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1745" cy="64008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rPr>
      <w:drawing>
        <wp:anchor distT="0" distB="0" distL="114300" distR="114300" simplePos="0" relativeHeight="251661312" behindDoc="1" locked="0" layoutInCell="1" allowOverlap="1" wp14:anchorId="6307F57F" wp14:editId="3DB4A0E6">
          <wp:simplePos x="0" y="0"/>
          <wp:positionH relativeFrom="column">
            <wp:posOffset>43180</wp:posOffset>
          </wp:positionH>
          <wp:positionV relativeFrom="paragraph">
            <wp:posOffset>65405</wp:posOffset>
          </wp:positionV>
          <wp:extent cx="640080" cy="640080"/>
          <wp:effectExtent l="0" t="0" r="7620" b="7620"/>
          <wp:wrapNone/>
          <wp:docPr id="1948031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Republic of the Philippines</w:t>
    </w:r>
  </w:p>
  <w:p w14:paraId="425DE43F" w14:textId="77777777" w:rsidR="00582B3E" w:rsidRDefault="00582B3E" w:rsidP="00582B3E">
    <w:pPr>
      <w:pStyle w:val="NoSpacing"/>
      <w:ind w:left="720" w:firstLine="720"/>
      <w:contextualSpacing/>
      <w:rPr>
        <w:rFonts w:ascii="Arial" w:hAnsi="Arial" w:cs="Arial"/>
        <w:b/>
        <w:sz w:val="24"/>
        <w:szCs w:val="24"/>
      </w:rPr>
    </w:pPr>
    <w:r>
      <w:rPr>
        <w:rFonts w:ascii="Arial" w:hAnsi="Arial" w:cs="Arial"/>
        <w:b/>
        <w:sz w:val="24"/>
        <w:szCs w:val="24"/>
      </w:rPr>
      <w:t>BOHOL ISLAND STATE UNIVERSITY</w:t>
    </w:r>
  </w:p>
  <w:p w14:paraId="270A2D90" w14:textId="55EF0845" w:rsidR="00582B3E" w:rsidRDefault="00582B3E" w:rsidP="00582B3E">
    <w:pPr>
      <w:pStyle w:val="NoSpacing"/>
      <w:ind w:left="720" w:firstLine="720"/>
      <w:contextualSpacing/>
      <w:rPr>
        <w:rFonts w:ascii="Arial" w:hAnsi="Arial" w:cs="Arial"/>
        <w:sz w:val="20"/>
        <w:szCs w:val="20"/>
      </w:rPr>
    </w:pPr>
    <w:r>
      <w:rPr>
        <w:rFonts w:ascii="Arial" w:hAnsi="Arial" w:cs="Arial"/>
        <w:sz w:val="20"/>
        <w:szCs w:val="20"/>
      </w:rPr>
      <w:t>Zamora, Bilar, 6317, Bohol, Philippines</w:t>
    </w:r>
  </w:p>
  <w:p w14:paraId="4C82BDA3" w14:textId="5F60FBDF" w:rsidR="00582B3E" w:rsidRDefault="00582B3E" w:rsidP="00582B3E">
    <w:pPr>
      <w:pStyle w:val="NoSpacing"/>
      <w:ind w:left="720" w:firstLine="720"/>
      <w:contextualSpacing/>
      <w:rPr>
        <w:rFonts w:ascii="Arial" w:hAnsi="Arial" w:cs="Arial"/>
        <w:sz w:val="20"/>
        <w:szCs w:val="20"/>
      </w:rPr>
    </w:pPr>
    <w:r>
      <w:rPr>
        <w:rFonts w:ascii="Arial" w:hAnsi="Arial" w:cs="Arial"/>
        <w:sz w:val="20"/>
        <w:szCs w:val="20"/>
      </w:rPr>
      <w:t>Office of the Computer Science Departmen</w:t>
    </w:r>
    <w:r w:rsidR="00C41E7F">
      <w:rPr>
        <w:rFonts w:ascii="Arial" w:hAnsi="Arial" w:cs="Arial"/>
        <w:sz w:val="20"/>
        <w:szCs w:val="20"/>
      </w:rPr>
      <w:t>t</w:t>
    </w:r>
  </w:p>
  <w:p w14:paraId="4EB1E543" w14:textId="77777777" w:rsidR="00582B3E" w:rsidRDefault="00582B3E" w:rsidP="00582B3E">
    <w:pPr>
      <w:pStyle w:val="NoSpacing"/>
      <w:ind w:left="720" w:firstLine="720"/>
      <w:contextualSpacing/>
      <w:rPr>
        <w:rFonts w:ascii="Agency FB" w:hAnsi="Agency FB" w:cstheme="majorHAnsi"/>
        <w:b/>
        <w:iCs/>
        <w:sz w:val="4"/>
        <w:szCs w:val="14"/>
      </w:rPr>
    </w:pPr>
    <w:r>
      <w:rPr>
        <w:rFonts w:ascii="Agency FB" w:hAnsi="Agency FB" w:cstheme="majorHAnsi"/>
        <w:b/>
        <w:iCs/>
        <w:sz w:val="10"/>
        <w:szCs w:val="20"/>
      </w:rPr>
      <w:t xml:space="preserve"> </w:t>
    </w:r>
  </w:p>
  <w:p w14:paraId="19B52D62" w14:textId="77777777" w:rsidR="00582B3E" w:rsidRDefault="00582B3E" w:rsidP="00582B3E">
    <w:pPr>
      <w:tabs>
        <w:tab w:val="center" w:pos="4680"/>
        <w:tab w:val="right" w:pos="9360"/>
      </w:tabs>
      <w:spacing w:line="240" w:lineRule="auto"/>
      <w:rPr>
        <w:rFonts w:ascii="Times New Roman" w:hAnsi="Times New Roman" w:cs="Times New Roman"/>
        <w:bCs/>
        <w:i/>
        <w:iCs/>
        <w:sz w:val="20"/>
        <w:szCs w:val="20"/>
      </w:rPr>
    </w:pPr>
    <w:r>
      <w:rPr>
        <w:rFonts w:ascii="Times New Roman" w:hAnsi="Times New Roman" w:cs="Times New Roman"/>
        <w:b/>
        <w:i/>
        <w:iCs/>
        <w:sz w:val="20"/>
        <w:szCs w:val="20"/>
      </w:rPr>
      <w:t xml:space="preserve">                             B</w:t>
    </w:r>
    <w:r>
      <w:rPr>
        <w:rFonts w:ascii="Times New Roman" w:hAnsi="Times New Roman" w:cs="Times New Roman"/>
        <w:bCs/>
        <w:i/>
        <w:iCs/>
        <w:sz w:val="20"/>
        <w:szCs w:val="20"/>
      </w:rPr>
      <w:t xml:space="preserve">alance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I</w:t>
    </w:r>
    <w:r>
      <w:rPr>
        <w:rFonts w:ascii="Times New Roman" w:hAnsi="Times New Roman" w:cs="Times New Roman"/>
        <w:bCs/>
        <w:i/>
        <w:iCs/>
        <w:sz w:val="20"/>
        <w:szCs w:val="20"/>
      </w:rPr>
      <w:t xml:space="preserve">ntegrity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S</w:t>
    </w:r>
    <w:r>
      <w:rPr>
        <w:rFonts w:ascii="Times New Roman" w:hAnsi="Times New Roman" w:cs="Times New Roman"/>
        <w:bCs/>
        <w:i/>
        <w:iCs/>
        <w:sz w:val="20"/>
        <w:szCs w:val="20"/>
      </w:rPr>
      <w:t xml:space="preserve">tewardship </w:t>
    </w:r>
    <w:r>
      <w:rPr>
        <w:rFonts w:asciiTheme="majorHAnsi" w:hAnsiTheme="majorHAnsi" w:cstheme="majorHAnsi"/>
        <w:bCs/>
        <w:sz w:val="20"/>
        <w:szCs w:val="20"/>
      </w:rPr>
      <w:t>I</w:t>
    </w:r>
    <w:r>
      <w:rPr>
        <w:rFonts w:ascii="Times New Roman" w:hAnsi="Times New Roman" w:cs="Times New Roman"/>
        <w:bCs/>
        <w:i/>
        <w:iCs/>
        <w:sz w:val="20"/>
        <w:szCs w:val="20"/>
      </w:rPr>
      <w:t xml:space="preserve"> </w:t>
    </w:r>
    <w:r>
      <w:rPr>
        <w:rFonts w:ascii="Times New Roman" w:hAnsi="Times New Roman" w:cs="Times New Roman"/>
        <w:b/>
        <w:i/>
        <w:iCs/>
        <w:sz w:val="20"/>
        <w:szCs w:val="20"/>
      </w:rPr>
      <w:t>U</w:t>
    </w:r>
    <w:r>
      <w:rPr>
        <w:rFonts w:ascii="Times New Roman" w:hAnsi="Times New Roman" w:cs="Times New Roman"/>
        <w:bCs/>
        <w:i/>
        <w:iCs/>
        <w:sz w:val="20"/>
        <w:szCs w:val="20"/>
      </w:rPr>
      <w:t>prightness</w:t>
    </w:r>
  </w:p>
  <w:p w14:paraId="569ACD9C" w14:textId="77777777" w:rsidR="00582B3E" w:rsidRDefault="00582B3E" w:rsidP="00582B3E">
    <w:pPr>
      <w:tabs>
        <w:tab w:val="center" w:pos="4680"/>
        <w:tab w:val="right" w:pos="9360"/>
      </w:tabs>
      <w:spacing w:line="240" w:lineRule="auto"/>
      <w:rPr>
        <w:rFonts w:ascii="Times New Roman" w:hAnsi="Times New Roman" w:cs="Times New Roman"/>
        <w:bCs/>
        <w:i/>
        <w:iCs/>
        <w:sz w:val="20"/>
        <w:szCs w:val="20"/>
      </w:rPr>
    </w:pP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ZFALACXiUggtAAAA"/>
  </w:docVars>
  <w:rsids>
    <w:rsidRoot w:val="007651C5"/>
    <w:rsid w:val="00006668"/>
    <w:rsid w:val="00017CBB"/>
    <w:rsid w:val="000216B3"/>
    <w:rsid w:val="0002266D"/>
    <w:rsid w:val="00025FE9"/>
    <w:rsid w:val="00040826"/>
    <w:rsid w:val="00041DAD"/>
    <w:rsid w:val="000438A9"/>
    <w:rsid w:val="00045537"/>
    <w:rsid w:val="000465B4"/>
    <w:rsid w:val="00067415"/>
    <w:rsid w:val="00067843"/>
    <w:rsid w:val="000D4799"/>
    <w:rsid w:val="000F7663"/>
    <w:rsid w:val="00127FD2"/>
    <w:rsid w:val="00144270"/>
    <w:rsid w:val="001E5F40"/>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5537"/>
    <w:rsid w:val="00366B54"/>
    <w:rsid w:val="00387CFD"/>
    <w:rsid w:val="003A0670"/>
    <w:rsid w:val="003D0D42"/>
    <w:rsid w:val="003D5F2E"/>
    <w:rsid w:val="00416799"/>
    <w:rsid w:val="00422BC9"/>
    <w:rsid w:val="004448F8"/>
    <w:rsid w:val="00480FBF"/>
    <w:rsid w:val="004811B3"/>
    <w:rsid w:val="00485142"/>
    <w:rsid w:val="004859C4"/>
    <w:rsid w:val="00490112"/>
    <w:rsid w:val="004909A0"/>
    <w:rsid w:val="004934AA"/>
    <w:rsid w:val="004A435A"/>
    <w:rsid w:val="004C6503"/>
    <w:rsid w:val="00504579"/>
    <w:rsid w:val="00504E31"/>
    <w:rsid w:val="00524E60"/>
    <w:rsid w:val="00571CF5"/>
    <w:rsid w:val="00575062"/>
    <w:rsid w:val="00582B3E"/>
    <w:rsid w:val="00597EA7"/>
    <w:rsid w:val="005A4DCD"/>
    <w:rsid w:val="005A53BE"/>
    <w:rsid w:val="005B39D8"/>
    <w:rsid w:val="005C55BD"/>
    <w:rsid w:val="005C670B"/>
    <w:rsid w:val="0060525B"/>
    <w:rsid w:val="00624EA0"/>
    <w:rsid w:val="00630473"/>
    <w:rsid w:val="00674DDE"/>
    <w:rsid w:val="00683C8F"/>
    <w:rsid w:val="00690266"/>
    <w:rsid w:val="006C655B"/>
    <w:rsid w:val="006F168B"/>
    <w:rsid w:val="006F52F5"/>
    <w:rsid w:val="00721290"/>
    <w:rsid w:val="00731868"/>
    <w:rsid w:val="007651C5"/>
    <w:rsid w:val="00787A39"/>
    <w:rsid w:val="007C6A62"/>
    <w:rsid w:val="007F4784"/>
    <w:rsid w:val="008002A6"/>
    <w:rsid w:val="008067F8"/>
    <w:rsid w:val="00825EA7"/>
    <w:rsid w:val="008305B2"/>
    <w:rsid w:val="0086044F"/>
    <w:rsid w:val="0086277F"/>
    <w:rsid w:val="008662D5"/>
    <w:rsid w:val="008934B8"/>
    <w:rsid w:val="008A1AEA"/>
    <w:rsid w:val="008E1048"/>
    <w:rsid w:val="008E5B69"/>
    <w:rsid w:val="00925203"/>
    <w:rsid w:val="00926510"/>
    <w:rsid w:val="00936022"/>
    <w:rsid w:val="009550FF"/>
    <w:rsid w:val="00967CCB"/>
    <w:rsid w:val="00972513"/>
    <w:rsid w:val="00974247"/>
    <w:rsid w:val="009B65C8"/>
    <w:rsid w:val="009C0F0B"/>
    <w:rsid w:val="009E5566"/>
    <w:rsid w:val="00A0454F"/>
    <w:rsid w:val="00A21F7E"/>
    <w:rsid w:val="00A51945"/>
    <w:rsid w:val="00A80788"/>
    <w:rsid w:val="00AA0A98"/>
    <w:rsid w:val="00AA4186"/>
    <w:rsid w:val="00B21AEA"/>
    <w:rsid w:val="00B2687E"/>
    <w:rsid w:val="00B463A1"/>
    <w:rsid w:val="00B46F7C"/>
    <w:rsid w:val="00B50380"/>
    <w:rsid w:val="00B508AB"/>
    <w:rsid w:val="00B52D8C"/>
    <w:rsid w:val="00B7124D"/>
    <w:rsid w:val="00B83749"/>
    <w:rsid w:val="00BB0D2C"/>
    <w:rsid w:val="00BD48E5"/>
    <w:rsid w:val="00BE04E2"/>
    <w:rsid w:val="00BE13B7"/>
    <w:rsid w:val="00C34279"/>
    <w:rsid w:val="00C404F1"/>
    <w:rsid w:val="00C41E7F"/>
    <w:rsid w:val="00C64979"/>
    <w:rsid w:val="00C72E5A"/>
    <w:rsid w:val="00D17AB8"/>
    <w:rsid w:val="00D7462E"/>
    <w:rsid w:val="00D779BA"/>
    <w:rsid w:val="00D8592C"/>
    <w:rsid w:val="00D868B7"/>
    <w:rsid w:val="00D97DEF"/>
    <w:rsid w:val="00DA549B"/>
    <w:rsid w:val="00DB3B50"/>
    <w:rsid w:val="00DB5B74"/>
    <w:rsid w:val="00DC232A"/>
    <w:rsid w:val="00E02EB0"/>
    <w:rsid w:val="00E12988"/>
    <w:rsid w:val="00E12CDF"/>
    <w:rsid w:val="00E1307C"/>
    <w:rsid w:val="00E33234"/>
    <w:rsid w:val="00E42BA8"/>
    <w:rsid w:val="00E574A1"/>
    <w:rsid w:val="00E76845"/>
    <w:rsid w:val="00E84663"/>
    <w:rsid w:val="00E8742B"/>
    <w:rsid w:val="00EC1109"/>
    <w:rsid w:val="00EC4366"/>
    <w:rsid w:val="00EE1506"/>
    <w:rsid w:val="00EE7811"/>
    <w:rsid w:val="00EF61ED"/>
    <w:rsid w:val="00F031F4"/>
    <w:rsid w:val="00F1427B"/>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B7124D"/>
    <w:pPr>
      <w:spacing w:before="100" w:after="100" w:line="240" w:lineRule="auto"/>
      <w:jc w:val="center"/>
    </w:pPr>
    <w:rPr>
      <w:rFonts w:ascii="Linux Biolinum" w:eastAsia="Times New Roman" w:hAnsi="Linux Biolinum" w:cs="Linux Biolinum"/>
      <w:bCs w:val="0"/>
      <w:color w:val="FF0000"/>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B7124D"/>
    <w:rPr>
      <w:rFonts w:ascii="Linux Biolinum" w:eastAsia="Times New Roman" w:hAnsi="Linux Biolinum" w:cs="Linux Biolinum"/>
      <w:b/>
      <w:color w:val="FF0000"/>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color w:val="FF0000"/>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color w:val="FF0000"/>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color w:val="FF0000"/>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98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145/567446.567449"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tinyurl.com/lzny753"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10.1007/3-540-09237-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145/567752.567774"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oi.org/10.1145/1188913.1188915" TargetMode="External"/><Relationship Id="rId28" Type="http://schemas.openxmlformats.org/officeDocument/2006/relationships/fontTable" Target="fontTable.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wwtug.org/instmem.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E08F5-460F-4A92-9186-D505FDB1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112</TotalTime>
  <Pages>9</Pages>
  <Words>5121</Words>
  <Characters>28682</Characters>
  <Application>Microsoft Office Word</Application>
  <DocSecurity>0</DocSecurity>
  <Lines>441</Lines>
  <Paragraphs>321</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33482</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14</cp:revision>
  <dcterms:created xsi:type="dcterms:W3CDTF">2023-09-24T13:02:00Z</dcterms:created>
  <dcterms:modified xsi:type="dcterms:W3CDTF">2025-01-13T09:23:00Z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