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651D" w:rsidRDefault="00F911D1">
      <w:pPr>
        <w:spacing w:after="0" w:line="240" w:lineRule="auto"/>
        <w:ind w:left="1797" w:right="2520" w:firstLine="0"/>
        <w:jc w:val="center"/>
      </w:pPr>
      <w:r>
        <w:rPr>
          <w:b/>
        </w:rPr>
        <w:t>TESLA INU TOKEN</w:t>
      </w:r>
      <w:r>
        <w:t xml:space="preserve"> </w:t>
      </w:r>
      <w:r>
        <w:rPr>
          <w:b/>
        </w:rPr>
        <w:t>110,000,000,000,000 TSIT</w:t>
      </w:r>
      <w:r>
        <w:t xml:space="preserve"> </w:t>
      </w:r>
    </w:p>
    <w:p w:rsidR="00AB651D" w:rsidRDefault="00F911D1">
      <w:pPr>
        <w:spacing w:after="74" w:line="259" w:lineRule="auto"/>
        <w:ind w:left="0" w:right="3406" w:firstLine="0"/>
        <w:jc w:val="right"/>
      </w:pPr>
      <w:r>
        <w:rPr>
          <w:sz w:val="22"/>
        </w:rPr>
        <w:t xml:space="preserve">A Subtle white paper safeguarding crypto hold </w:t>
      </w:r>
    </w:p>
    <w:p w:rsidR="00AB651D" w:rsidRDefault="00F911D1">
      <w:pPr>
        <w:pStyle w:val="Heading1"/>
        <w:spacing w:after="0" w:line="259" w:lineRule="auto"/>
        <w:ind w:left="3375" w:right="0" w:firstLine="0"/>
        <w:jc w:val="left"/>
      </w:pPr>
      <w:r>
        <w:rPr>
          <w:sz w:val="32"/>
        </w:rPr>
        <w:t xml:space="preserve">TABLE OF CONTENT </w:t>
      </w:r>
    </w:p>
    <w:tbl>
      <w:tblPr>
        <w:tblStyle w:val="TableGrid"/>
        <w:tblW w:w="9352" w:type="dxa"/>
        <w:tblInd w:w="5" w:type="dxa"/>
        <w:tblCellMar>
          <w:top w:w="68" w:type="dxa"/>
          <w:left w:w="108" w:type="dxa"/>
          <w:right w:w="115" w:type="dxa"/>
        </w:tblCellMar>
        <w:tblLook w:val="04A0" w:firstRow="1" w:lastRow="0" w:firstColumn="1" w:lastColumn="0" w:noHBand="0" w:noVBand="1"/>
      </w:tblPr>
      <w:tblGrid>
        <w:gridCol w:w="895"/>
        <w:gridCol w:w="8457"/>
      </w:tblGrid>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1. </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EXORDIUM </w:t>
            </w:r>
          </w:p>
        </w:tc>
      </w:tr>
      <w:tr w:rsidR="00B4678A">
        <w:trPr>
          <w:trHeight w:val="401"/>
        </w:trPr>
        <w:tc>
          <w:tcPr>
            <w:tcW w:w="895" w:type="dxa"/>
            <w:tcBorders>
              <w:top w:val="single" w:sz="4" w:space="0" w:color="000000"/>
              <w:left w:val="single" w:sz="4" w:space="0" w:color="000000"/>
              <w:bottom w:val="single" w:sz="4" w:space="0" w:color="000000"/>
              <w:right w:val="single" w:sz="4" w:space="0" w:color="000000"/>
            </w:tcBorders>
          </w:tcPr>
          <w:p w:rsidR="00B4678A" w:rsidRDefault="00B4678A">
            <w:pPr>
              <w:spacing w:after="0" w:line="259" w:lineRule="auto"/>
              <w:ind w:left="0" w:right="0" w:firstLine="0"/>
              <w:jc w:val="left"/>
              <w:rPr>
                <w:b/>
                <w:sz w:val="32"/>
              </w:rPr>
            </w:pPr>
            <w:r>
              <w:rPr>
                <w:b/>
                <w:sz w:val="32"/>
              </w:rPr>
              <w:t>2.</w:t>
            </w:r>
          </w:p>
        </w:tc>
        <w:tc>
          <w:tcPr>
            <w:tcW w:w="8457" w:type="dxa"/>
            <w:tcBorders>
              <w:top w:val="single" w:sz="4" w:space="0" w:color="000000"/>
              <w:left w:val="single" w:sz="4" w:space="0" w:color="000000"/>
              <w:bottom w:val="single" w:sz="4" w:space="0" w:color="000000"/>
              <w:right w:val="single" w:sz="4" w:space="0" w:color="000000"/>
            </w:tcBorders>
          </w:tcPr>
          <w:p w:rsidR="00B4678A" w:rsidRDefault="00B4678A">
            <w:pPr>
              <w:spacing w:after="0" w:line="259" w:lineRule="auto"/>
              <w:ind w:left="0" w:right="0" w:firstLine="0"/>
              <w:jc w:val="left"/>
              <w:rPr>
                <w:b/>
                <w:sz w:val="32"/>
              </w:rPr>
            </w:pPr>
            <w:r>
              <w:rPr>
                <w:b/>
                <w:sz w:val="32"/>
              </w:rPr>
              <w:t>INTRODUCTION</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B4678A">
            <w:pPr>
              <w:spacing w:after="0" w:line="259" w:lineRule="auto"/>
              <w:ind w:left="0" w:right="0" w:firstLine="0"/>
              <w:jc w:val="left"/>
            </w:pPr>
            <w:r>
              <w:rPr>
                <w:b/>
                <w:sz w:val="32"/>
              </w:rPr>
              <w:t>3</w:t>
            </w:r>
            <w:r w:rsidR="00F911D1">
              <w:rPr>
                <w:b/>
                <w:sz w:val="32"/>
              </w:rPr>
              <w:t xml:space="preserve">. </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ROUND THE WORLD CRYPTO SCAMS  </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B4678A">
            <w:pPr>
              <w:spacing w:after="0" w:line="259" w:lineRule="auto"/>
              <w:ind w:left="0" w:right="0" w:firstLine="0"/>
              <w:jc w:val="left"/>
            </w:pPr>
            <w:r>
              <w:rPr>
                <w:b/>
                <w:sz w:val="32"/>
              </w:rPr>
              <w:t>4</w:t>
            </w:r>
            <w:r w:rsidR="00F911D1">
              <w:rPr>
                <w:b/>
                <w:sz w:val="32"/>
              </w:rPr>
              <w:t xml:space="preserve"> </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TYPES OF SCAMS AND PRECAUTIONS TO BE TAKEN </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5. </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STATISTICS OF SCAMS </w:t>
            </w:r>
            <w:r w:rsidR="00B4678A">
              <w:rPr>
                <w:b/>
                <w:sz w:val="32"/>
              </w:rPr>
              <w:t>&amp; RECOVERY RATES</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B4678A">
            <w:pPr>
              <w:spacing w:after="0" w:line="259" w:lineRule="auto"/>
              <w:ind w:left="0" w:right="0" w:firstLine="0"/>
              <w:jc w:val="left"/>
            </w:pPr>
            <w:r>
              <w:rPr>
                <w:b/>
                <w:sz w:val="32"/>
              </w:rPr>
              <w:t>6</w:t>
            </w:r>
            <w:r w:rsidR="00F911D1">
              <w:rPr>
                <w:b/>
                <w:sz w:val="32"/>
              </w:rPr>
              <w:t xml:space="preserve">. </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NEED OF STRONG AND AUTHENTIC PLATFORM </w:t>
            </w:r>
          </w:p>
        </w:tc>
      </w:tr>
      <w:tr w:rsidR="00AB651D">
        <w:trPr>
          <w:trHeight w:val="1963"/>
        </w:trPr>
        <w:tc>
          <w:tcPr>
            <w:tcW w:w="895" w:type="dxa"/>
            <w:tcBorders>
              <w:top w:val="single" w:sz="4" w:space="0" w:color="000000"/>
              <w:left w:val="single" w:sz="4" w:space="0" w:color="000000"/>
              <w:bottom w:val="single" w:sz="4" w:space="0" w:color="000000"/>
              <w:right w:val="single" w:sz="4" w:space="0" w:color="000000"/>
            </w:tcBorders>
          </w:tcPr>
          <w:p w:rsidR="00AB651D" w:rsidRDefault="00B4678A">
            <w:pPr>
              <w:spacing w:after="0" w:line="259" w:lineRule="auto"/>
              <w:ind w:left="0" w:right="0" w:firstLine="0"/>
              <w:jc w:val="left"/>
            </w:pPr>
            <w:r>
              <w:rPr>
                <w:b/>
                <w:sz w:val="32"/>
              </w:rPr>
              <w:t>7</w:t>
            </w:r>
            <w:r w:rsidR="00F911D1">
              <w:rPr>
                <w:b/>
                <w:sz w:val="32"/>
              </w:rPr>
              <w:t xml:space="preserve">. </w:t>
            </w:r>
          </w:p>
          <w:p w:rsidR="00AB651D" w:rsidRDefault="00B4678A">
            <w:pPr>
              <w:spacing w:after="0" w:line="241" w:lineRule="auto"/>
              <w:ind w:left="0" w:right="0" w:firstLine="0"/>
              <w:jc w:val="left"/>
            </w:pPr>
            <w:r>
              <w:rPr>
                <w:b/>
                <w:sz w:val="32"/>
              </w:rPr>
              <w:t>7</w:t>
            </w:r>
            <w:r w:rsidR="00F911D1">
              <w:rPr>
                <w:b/>
                <w:sz w:val="32"/>
              </w:rPr>
              <w:t xml:space="preserve">.1 </w:t>
            </w:r>
            <w:r>
              <w:rPr>
                <w:b/>
                <w:sz w:val="32"/>
              </w:rPr>
              <w:t>7</w:t>
            </w:r>
            <w:r w:rsidR="00F911D1">
              <w:rPr>
                <w:b/>
                <w:sz w:val="32"/>
              </w:rPr>
              <w:t xml:space="preserve">.2 </w:t>
            </w:r>
            <w:r>
              <w:rPr>
                <w:b/>
                <w:sz w:val="32"/>
              </w:rPr>
              <w:t>7</w:t>
            </w:r>
            <w:r w:rsidR="00F911D1">
              <w:rPr>
                <w:b/>
                <w:sz w:val="32"/>
              </w:rPr>
              <w:t xml:space="preserve">.3 </w:t>
            </w:r>
          </w:p>
          <w:p w:rsidR="00B4678A" w:rsidRDefault="00B4678A">
            <w:pPr>
              <w:spacing w:after="0" w:line="259" w:lineRule="auto"/>
              <w:ind w:left="0" w:right="0" w:firstLine="0"/>
              <w:jc w:val="left"/>
              <w:rPr>
                <w:b/>
                <w:sz w:val="32"/>
              </w:rPr>
            </w:pPr>
            <w:r>
              <w:rPr>
                <w:b/>
                <w:sz w:val="32"/>
              </w:rPr>
              <w:t>7</w:t>
            </w:r>
            <w:r w:rsidR="00F911D1">
              <w:rPr>
                <w:b/>
                <w:sz w:val="32"/>
              </w:rPr>
              <w:t>.4</w:t>
            </w:r>
          </w:p>
          <w:p w:rsidR="00AB651D" w:rsidRDefault="00B4678A">
            <w:pPr>
              <w:spacing w:after="0" w:line="259" w:lineRule="auto"/>
              <w:ind w:left="0" w:right="0" w:firstLine="0"/>
              <w:jc w:val="left"/>
              <w:rPr>
                <w:b/>
                <w:sz w:val="32"/>
              </w:rPr>
            </w:pPr>
            <w:r>
              <w:rPr>
                <w:b/>
                <w:sz w:val="32"/>
              </w:rPr>
              <w:t>7.5</w:t>
            </w:r>
            <w:r w:rsidR="00F911D1">
              <w:rPr>
                <w:b/>
                <w:sz w:val="32"/>
              </w:rPr>
              <w:t xml:space="preserve"> </w:t>
            </w:r>
          </w:p>
          <w:p w:rsidR="002E7937" w:rsidRDefault="002E7937">
            <w:pPr>
              <w:spacing w:after="0" w:line="259" w:lineRule="auto"/>
              <w:ind w:left="0" w:right="0" w:firstLine="0"/>
              <w:jc w:val="left"/>
            </w:pPr>
            <w:r>
              <w:t>7.6</w:t>
            </w:r>
          </w:p>
        </w:tc>
        <w:tc>
          <w:tcPr>
            <w:tcW w:w="8457" w:type="dxa"/>
            <w:tcBorders>
              <w:top w:val="single" w:sz="4" w:space="0" w:color="000000"/>
              <w:left w:val="single" w:sz="4" w:space="0" w:color="000000"/>
              <w:bottom w:val="single" w:sz="4" w:space="0" w:color="000000"/>
              <w:right w:val="single" w:sz="4" w:space="0" w:color="000000"/>
            </w:tcBorders>
          </w:tcPr>
          <w:p w:rsidR="00B4678A" w:rsidRDefault="00F911D1">
            <w:pPr>
              <w:spacing w:after="0" w:line="241" w:lineRule="auto"/>
              <w:ind w:left="0" w:right="2082" w:firstLine="0"/>
              <w:jc w:val="left"/>
              <w:rPr>
                <w:b/>
                <w:sz w:val="32"/>
              </w:rPr>
            </w:pPr>
            <w:r>
              <w:rPr>
                <w:b/>
                <w:sz w:val="32"/>
              </w:rPr>
              <w:t xml:space="preserve">INDRODUCING TESLA INU TOKEN (TSIT) </w:t>
            </w:r>
          </w:p>
          <w:p w:rsidR="00AB651D" w:rsidRDefault="00F911D1">
            <w:pPr>
              <w:spacing w:after="0" w:line="241" w:lineRule="auto"/>
              <w:ind w:left="0" w:right="2082" w:firstLine="0"/>
              <w:jc w:val="left"/>
            </w:pPr>
            <w:r>
              <w:rPr>
                <w:b/>
                <w:sz w:val="32"/>
              </w:rPr>
              <w:t xml:space="preserve">WHAT IS TESLA INU TOKEN? </w:t>
            </w:r>
          </w:p>
          <w:p w:rsidR="00B4678A" w:rsidRDefault="00B4678A">
            <w:pPr>
              <w:spacing w:after="0" w:line="259" w:lineRule="auto"/>
              <w:ind w:left="0" w:right="0" w:firstLine="0"/>
              <w:jc w:val="left"/>
              <w:rPr>
                <w:b/>
                <w:sz w:val="32"/>
              </w:rPr>
            </w:pPr>
            <w:r>
              <w:rPr>
                <w:b/>
                <w:sz w:val="32"/>
              </w:rPr>
              <w:t>HOW SCAM MINING (PROOF OF SCAM PROTOCOL) WORKS?</w:t>
            </w:r>
          </w:p>
          <w:p w:rsidR="002E7937" w:rsidRDefault="00B4678A">
            <w:pPr>
              <w:spacing w:after="0" w:line="259" w:lineRule="auto"/>
              <w:ind w:left="0" w:right="0" w:firstLine="0"/>
              <w:jc w:val="left"/>
              <w:rPr>
                <w:b/>
                <w:sz w:val="32"/>
              </w:rPr>
            </w:pPr>
            <w:r>
              <w:rPr>
                <w:b/>
                <w:sz w:val="32"/>
              </w:rPr>
              <w:t>COMPARISON OF PROOF OF WORK AND PROOF OF SCAM</w:t>
            </w:r>
          </w:p>
          <w:p w:rsidR="00AB651D" w:rsidRDefault="002E7937">
            <w:pPr>
              <w:spacing w:after="0" w:line="259" w:lineRule="auto"/>
              <w:ind w:left="0" w:right="0" w:firstLine="0"/>
              <w:jc w:val="left"/>
            </w:pPr>
            <w:r>
              <w:rPr>
                <w:b/>
                <w:sz w:val="32"/>
              </w:rPr>
              <w:t>BENEFITS OF TESLA INU</w:t>
            </w:r>
            <w:r w:rsidR="00F911D1">
              <w:rPr>
                <w:b/>
                <w:sz w:val="32"/>
              </w:rPr>
              <w:t xml:space="preserve"> </w:t>
            </w:r>
          </w:p>
          <w:p w:rsidR="00AB651D" w:rsidRDefault="00F911D1">
            <w:pPr>
              <w:spacing w:after="0" w:line="259" w:lineRule="auto"/>
              <w:ind w:left="0" w:right="0" w:firstLine="0"/>
              <w:jc w:val="left"/>
            </w:pPr>
            <w:r>
              <w:rPr>
                <w:b/>
                <w:sz w:val="32"/>
              </w:rPr>
              <w:t xml:space="preserve">TOKEN ECONOMICS DETAILS </w:t>
            </w:r>
          </w:p>
          <w:p w:rsidR="00AB651D" w:rsidRDefault="00F911D1">
            <w:pPr>
              <w:spacing w:after="0" w:line="259" w:lineRule="auto"/>
              <w:ind w:left="0" w:right="0" w:firstLine="0"/>
              <w:jc w:val="left"/>
            </w:pPr>
            <w:r>
              <w:rPr>
                <w:b/>
                <w:sz w:val="32"/>
              </w:rPr>
              <w:t xml:space="preserve">FUND DISTRIBUTION DETAILS </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B4678A">
            <w:pPr>
              <w:spacing w:after="0" w:line="259" w:lineRule="auto"/>
              <w:ind w:left="0" w:right="0" w:firstLine="0"/>
              <w:jc w:val="left"/>
            </w:pPr>
            <w:r>
              <w:rPr>
                <w:b/>
                <w:sz w:val="32"/>
              </w:rPr>
              <w:t>8</w:t>
            </w:r>
            <w:r w:rsidR="00F911D1">
              <w:rPr>
                <w:b/>
                <w:sz w:val="32"/>
              </w:rPr>
              <w:t xml:space="preserve">. </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U</w:t>
            </w:r>
            <w:r w:rsidR="00B4678A">
              <w:rPr>
                <w:b/>
                <w:sz w:val="32"/>
              </w:rPr>
              <w:t>T</w:t>
            </w:r>
            <w:r>
              <w:rPr>
                <w:b/>
                <w:sz w:val="32"/>
              </w:rPr>
              <w:t>I</w:t>
            </w:r>
            <w:r w:rsidR="00B4678A">
              <w:rPr>
                <w:b/>
                <w:sz w:val="32"/>
              </w:rPr>
              <w:t>LI</w:t>
            </w:r>
            <w:r>
              <w:rPr>
                <w:b/>
                <w:sz w:val="32"/>
              </w:rPr>
              <w:t xml:space="preserve">TY OF TESLA INU TOKENS </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B4678A">
            <w:pPr>
              <w:spacing w:after="0" w:line="259" w:lineRule="auto"/>
              <w:ind w:left="0" w:right="0" w:firstLine="0"/>
              <w:jc w:val="left"/>
            </w:pPr>
            <w:r>
              <w:rPr>
                <w:b/>
                <w:sz w:val="32"/>
              </w:rPr>
              <w:t>9</w:t>
            </w:r>
            <w:r w:rsidR="00F911D1">
              <w:rPr>
                <w:b/>
                <w:sz w:val="32"/>
              </w:rPr>
              <w:t xml:space="preserve">. </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ROAD MAP</w:t>
            </w:r>
          </w:p>
        </w:tc>
      </w:tr>
      <w:tr w:rsidR="00AB651D">
        <w:trPr>
          <w:trHeight w:val="1572"/>
        </w:trPr>
        <w:tc>
          <w:tcPr>
            <w:tcW w:w="895"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1</w:t>
            </w:r>
            <w:r w:rsidR="00B4678A">
              <w:rPr>
                <w:b/>
                <w:sz w:val="32"/>
              </w:rPr>
              <w:t>0</w:t>
            </w:r>
            <w:r>
              <w:rPr>
                <w:b/>
                <w:sz w:val="32"/>
              </w:rPr>
              <w:t xml:space="preserve">. </w:t>
            </w:r>
          </w:p>
          <w:p w:rsidR="00AB651D" w:rsidRDefault="00F911D1" w:rsidP="008B05C0">
            <w:pPr>
              <w:spacing w:after="0" w:line="241" w:lineRule="auto"/>
              <w:ind w:left="0" w:right="0" w:firstLine="0"/>
              <w:jc w:val="left"/>
            </w:pPr>
            <w:r>
              <w:rPr>
                <w:b/>
                <w:sz w:val="32"/>
              </w:rPr>
              <w:t>1</w:t>
            </w:r>
            <w:r w:rsidR="00B4678A">
              <w:rPr>
                <w:b/>
                <w:sz w:val="32"/>
              </w:rPr>
              <w:t>0</w:t>
            </w:r>
            <w:r>
              <w:rPr>
                <w:b/>
                <w:sz w:val="32"/>
              </w:rPr>
              <w:t>.1 1</w:t>
            </w:r>
            <w:r w:rsidR="00B4678A">
              <w:rPr>
                <w:b/>
                <w:sz w:val="32"/>
              </w:rPr>
              <w:t>0</w:t>
            </w:r>
            <w:r>
              <w:rPr>
                <w:b/>
                <w:sz w:val="32"/>
              </w:rPr>
              <w:t>.2</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STRATAGIES </w:t>
            </w:r>
          </w:p>
          <w:p w:rsidR="00AB651D" w:rsidRDefault="00F911D1">
            <w:pPr>
              <w:spacing w:after="0" w:line="259" w:lineRule="auto"/>
              <w:ind w:left="0" w:right="0" w:firstLine="0"/>
              <w:jc w:val="left"/>
            </w:pPr>
            <w:r>
              <w:rPr>
                <w:b/>
                <w:sz w:val="32"/>
              </w:rPr>
              <w:t xml:space="preserve">MARKETING AND PROMOTION MODEL </w:t>
            </w:r>
          </w:p>
          <w:p w:rsidR="00AB651D" w:rsidRDefault="00F911D1">
            <w:pPr>
              <w:spacing w:after="0" w:line="259" w:lineRule="auto"/>
              <w:ind w:left="0" w:right="0" w:firstLine="0"/>
              <w:jc w:val="left"/>
            </w:pPr>
            <w:r>
              <w:rPr>
                <w:b/>
                <w:sz w:val="32"/>
              </w:rPr>
              <w:t>REVENUE MODEL</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1</w:t>
            </w:r>
            <w:r w:rsidR="00B4678A">
              <w:rPr>
                <w:b/>
                <w:sz w:val="32"/>
              </w:rPr>
              <w:t>1</w:t>
            </w:r>
            <w:r>
              <w:rPr>
                <w:b/>
                <w:sz w:val="32"/>
              </w:rPr>
              <w:t xml:space="preserve"> </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ANTI MONEY LAUNDERING POLICY </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1</w:t>
            </w:r>
            <w:r w:rsidR="00B4678A">
              <w:rPr>
                <w:b/>
                <w:sz w:val="32"/>
              </w:rPr>
              <w:t>2</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PRIVACY POLICIES </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1</w:t>
            </w:r>
            <w:r w:rsidR="00B4678A">
              <w:rPr>
                <w:b/>
                <w:sz w:val="32"/>
              </w:rPr>
              <w:t>3</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FAQ’s </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1</w:t>
            </w:r>
            <w:r w:rsidR="00B4678A">
              <w:rPr>
                <w:b/>
                <w:sz w:val="32"/>
              </w:rPr>
              <w:t>4</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CONCLUTION </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1</w:t>
            </w:r>
            <w:r w:rsidR="00B4678A">
              <w:rPr>
                <w:b/>
                <w:sz w:val="32"/>
              </w:rPr>
              <w:t>5</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DISCLAIMER </w:t>
            </w:r>
          </w:p>
        </w:tc>
      </w:tr>
      <w:tr w:rsidR="00AB651D">
        <w:trPr>
          <w:trHeight w:val="401"/>
        </w:trPr>
        <w:tc>
          <w:tcPr>
            <w:tcW w:w="895"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lastRenderedPageBreak/>
              <w:t>1</w:t>
            </w:r>
            <w:r w:rsidR="00B4678A">
              <w:rPr>
                <w:b/>
                <w:sz w:val="32"/>
              </w:rPr>
              <w:t>6</w:t>
            </w:r>
          </w:p>
        </w:tc>
        <w:tc>
          <w:tcPr>
            <w:tcW w:w="8457" w:type="dxa"/>
            <w:tcBorders>
              <w:top w:val="single" w:sz="4" w:space="0" w:color="000000"/>
              <w:left w:val="single" w:sz="4" w:space="0" w:color="000000"/>
              <w:bottom w:val="single" w:sz="4" w:space="0" w:color="000000"/>
              <w:right w:val="single" w:sz="4" w:space="0" w:color="000000"/>
            </w:tcBorders>
          </w:tcPr>
          <w:p w:rsidR="00AB651D" w:rsidRDefault="00F911D1">
            <w:pPr>
              <w:spacing w:after="0" w:line="259" w:lineRule="auto"/>
              <w:ind w:left="0" w:right="0" w:firstLine="0"/>
              <w:jc w:val="left"/>
            </w:pPr>
            <w:r>
              <w:rPr>
                <w:b/>
                <w:sz w:val="32"/>
              </w:rPr>
              <w:t xml:space="preserve">IMPORTANT LINKS </w:t>
            </w:r>
          </w:p>
        </w:tc>
      </w:tr>
    </w:tbl>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0" w:line="259" w:lineRule="auto"/>
        <w:ind w:left="0" w:right="0" w:firstLine="0"/>
        <w:jc w:val="left"/>
      </w:pPr>
      <w:r>
        <w:rPr>
          <w:b/>
          <w:sz w:val="32"/>
        </w:rPr>
        <w:t xml:space="preserve"> </w:t>
      </w:r>
    </w:p>
    <w:p w:rsidR="00AB651D" w:rsidRDefault="00F911D1">
      <w:pPr>
        <w:spacing w:after="9" w:line="259" w:lineRule="auto"/>
        <w:ind w:left="0" w:right="0" w:firstLine="0"/>
        <w:jc w:val="left"/>
      </w:pPr>
      <w:r>
        <w:rPr>
          <w:b/>
          <w:sz w:val="32"/>
        </w:rPr>
        <w:t xml:space="preserve"> </w:t>
      </w:r>
    </w:p>
    <w:p w:rsidR="00AB651D" w:rsidRDefault="00F911D1">
      <w:pPr>
        <w:pStyle w:val="Heading1"/>
        <w:ind w:left="-5" w:right="788"/>
      </w:pPr>
      <w:r>
        <w:t>1.EXORDI</w:t>
      </w:r>
      <w:r w:rsidR="002F0CA8">
        <w:t>UM</w:t>
      </w:r>
      <w:r>
        <w:rPr>
          <w:b w:val="0"/>
        </w:rPr>
        <w:t xml:space="preserve"> </w:t>
      </w:r>
    </w:p>
    <w:p w:rsidR="00AB651D" w:rsidRDefault="00F911D1">
      <w:pPr>
        <w:ind w:left="-5" w:right="795"/>
      </w:pPr>
      <w:r>
        <w:t xml:space="preserve">In the developing world it is fortunate to participate in new digital financial systems also known as cryptocurrency, but it does not take long to realize the simultaneous risks. Scams are online everywhere, and cryptocurrency trading is not the same. Due to the robustness, anonymity, expansion and unchanging nature of crypto, the company and the computer crime department were unable to catch the fraudsters. Deep down in the story came a clear picture of countless scams and related crimes, which even killed. </w:t>
      </w:r>
    </w:p>
    <w:p w:rsidR="00AB651D" w:rsidRDefault="00F911D1">
      <w:pPr>
        <w:ind w:left="-5" w:right="795"/>
      </w:pPr>
      <w:r>
        <w:t xml:space="preserve">Cryptocurrency fraud is now a dominant topic, which is being discussed and ignored by law enforcement agencies as the source of the abuse has grown uncontrollably. </w:t>
      </w:r>
    </w:p>
    <w:p w:rsidR="002C2D58" w:rsidRDefault="00B4678A">
      <w:pPr>
        <w:pStyle w:val="Heading1"/>
        <w:ind w:left="-5" w:right="788"/>
      </w:pPr>
      <w:r>
        <w:lastRenderedPageBreak/>
        <w:t>2. INTRODUCTION</w:t>
      </w:r>
    </w:p>
    <w:p w:rsidR="002F0CA8" w:rsidRPr="00AF5058" w:rsidRDefault="002F0CA8" w:rsidP="002F0CA8">
      <w:pPr>
        <w:rPr>
          <w:color w:val="FF0000"/>
          <w:lang w:bidi="ar-SA"/>
        </w:rPr>
      </w:pPr>
    </w:p>
    <w:p w:rsidR="002F0CA8" w:rsidRPr="00AF5058" w:rsidRDefault="00AF5058" w:rsidP="002F0CA8">
      <w:pPr>
        <w:rPr>
          <w:color w:val="FF0000"/>
          <w:lang w:bidi="ar-SA"/>
        </w:rPr>
      </w:pPr>
      <w:r w:rsidRPr="00AF5058">
        <w:rPr>
          <w:color w:val="FF0000"/>
          <w:lang w:bidi="ar-SA"/>
        </w:rPr>
        <w:t>[</w:t>
      </w:r>
      <w:r w:rsidR="002F0CA8" w:rsidRPr="00AF5058">
        <w:rPr>
          <w:color w:val="FF0000"/>
          <w:lang w:bidi="ar-SA"/>
        </w:rPr>
        <w:t>Copy &amp; Paste Page NO: 4,5,6 &amp; 7 from the previous whitepaper.</w:t>
      </w:r>
      <w:r w:rsidRPr="00AF5058">
        <w:rPr>
          <w:color w:val="FF0000"/>
          <w:lang w:bidi="ar-SA"/>
        </w:rPr>
        <w:t>]</w:t>
      </w:r>
    </w:p>
    <w:p w:rsidR="002C2D58" w:rsidRDefault="002C2D58">
      <w:pPr>
        <w:spacing w:after="160" w:line="259" w:lineRule="auto"/>
        <w:ind w:left="0" w:right="0" w:firstLine="0"/>
        <w:jc w:val="left"/>
        <w:rPr>
          <w:b/>
          <w:lang w:bidi="ar-SA"/>
        </w:rPr>
      </w:pPr>
      <w:r>
        <w:br w:type="page"/>
      </w:r>
    </w:p>
    <w:p w:rsidR="002C2D58" w:rsidRDefault="002C2D58">
      <w:pPr>
        <w:pStyle w:val="Heading1"/>
        <w:ind w:left="-5" w:right="788"/>
      </w:pPr>
    </w:p>
    <w:p w:rsidR="00AB651D" w:rsidRDefault="00B4678A">
      <w:pPr>
        <w:pStyle w:val="Heading1"/>
        <w:ind w:left="-5" w:right="788"/>
      </w:pPr>
      <w:r>
        <w:t>3</w:t>
      </w:r>
      <w:r w:rsidR="00F911D1">
        <w:t>.</w:t>
      </w:r>
      <w:r>
        <w:t xml:space="preserve"> </w:t>
      </w:r>
      <w:r w:rsidR="00F911D1">
        <w:t xml:space="preserve">ROUND THE WORLD CRYPTO SCAMS  </w:t>
      </w:r>
    </w:p>
    <w:p w:rsidR="00AB651D" w:rsidRDefault="00F911D1">
      <w:pPr>
        <w:ind w:left="-5" w:right="795"/>
      </w:pPr>
      <w:r>
        <w:t xml:space="preserve">Today, the rapidly changing nature of the cryptocurrency market and the kind of impact we will have on the future of trading evokes many similar emotions. As the attention of retailers, speculators, and various types of institutional investors continues to turn to profitable cryptocurrency markets, so does the attention of fraudsters and scammers. </w:t>
      </w:r>
    </w:p>
    <w:p w:rsidR="002C2D58" w:rsidRDefault="002C2D58">
      <w:pPr>
        <w:ind w:left="-5" w:right="795"/>
      </w:pPr>
    </w:p>
    <w:p w:rsidR="00AB651D" w:rsidRDefault="00F911D1">
      <w:pPr>
        <w:ind w:left="-5" w:right="795"/>
      </w:pPr>
      <w:r>
        <w:t>Crypto scams usually aim to obtain confidential information such as security codes</w:t>
      </w:r>
      <w:r w:rsidR="002C2D58">
        <w:t xml:space="preserve">, Private Keys, Recovery </w:t>
      </w:r>
      <w:proofErr w:type="spellStart"/>
      <w:r w:rsidR="002C2D58">
        <w:t>Phares</w:t>
      </w:r>
      <w:proofErr w:type="spellEnd"/>
      <w:r w:rsidR="002C2D58">
        <w:t xml:space="preserve">/words, JSON files, </w:t>
      </w:r>
      <w:proofErr w:type="spellStart"/>
      <w:r w:rsidR="002C2D58">
        <w:t>etc</w:t>
      </w:r>
      <w:proofErr w:type="spellEnd"/>
      <w:r>
        <w:t xml:space="preserve"> or trick an unsuspecting person into sending a cryptocurrency to a corrupted digital wallet. </w:t>
      </w:r>
    </w:p>
    <w:p w:rsidR="002C2D58" w:rsidRDefault="002C2D58">
      <w:pPr>
        <w:ind w:left="-5" w:right="795"/>
      </w:pPr>
    </w:p>
    <w:p w:rsidR="002C2D58" w:rsidRPr="002C2D58" w:rsidRDefault="00F911D1" w:rsidP="002C2D58">
      <w:pPr>
        <w:spacing w:after="54" w:line="240" w:lineRule="auto"/>
        <w:ind w:right="791"/>
      </w:pPr>
      <w:r w:rsidRPr="002C2D58">
        <w:rPr>
          <w:b/>
        </w:rPr>
        <w:t xml:space="preserve">SOME OF THE HAZARDOUS LIST OF SCAMS IS GIVEN BELOW: </w:t>
      </w:r>
    </w:p>
    <w:p w:rsidR="002C2D58" w:rsidRDefault="00F911D1" w:rsidP="002C2D58">
      <w:pPr>
        <w:pStyle w:val="ListParagraph"/>
        <w:numPr>
          <w:ilvl w:val="0"/>
          <w:numId w:val="26"/>
        </w:numPr>
        <w:spacing w:after="54" w:line="240" w:lineRule="auto"/>
        <w:ind w:right="791"/>
      </w:pPr>
      <w:proofErr w:type="spellStart"/>
      <w:r w:rsidRPr="002C2D58">
        <w:t>OneCoin</w:t>
      </w:r>
      <w:proofErr w:type="spellEnd"/>
      <w:r w:rsidRPr="002C2D58">
        <w:t xml:space="preserve"> - $4 billion. </w:t>
      </w:r>
      <w:proofErr w:type="spellStart"/>
      <w:r w:rsidRPr="002C2D58">
        <w:t>OneCoin</w:t>
      </w:r>
      <w:proofErr w:type="spellEnd"/>
      <w:r w:rsidRPr="002C2D58">
        <w:t xml:space="preserve"> is a classic example of a Ponzi scheme in the crypto world. Between 2014 and 2016, </w:t>
      </w:r>
      <w:proofErr w:type="spellStart"/>
      <w:r w:rsidRPr="002C2D58">
        <w:t>OneCoin</w:t>
      </w:r>
      <w:proofErr w:type="spellEnd"/>
      <w:r w:rsidRPr="002C2D58">
        <w:t xml:space="preserve">. </w:t>
      </w:r>
    </w:p>
    <w:p w:rsidR="002C2D58" w:rsidRDefault="00F911D1" w:rsidP="002C2D58">
      <w:pPr>
        <w:pStyle w:val="ListParagraph"/>
        <w:numPr>
          <w:ilvl w:val="0"/>
          <w:numId w:val="26"/>
        </w:numPr>
        <w:spacing w:after="54" w:line="240" w:lineRule="auto"/>
        <w:ind w:right="791"/>
      </w:pPr>
      <w:proofErr w:type="spellStart"/>
      <w:r w:rsidRPr="002C2D58">
        <w:t>BitConnect</w:t>
      </w:r>
      <w:proofErr w:type="spellEnd"/>
      <w:r w:rsidRPr="002C2D58">
        <w:t xml:space="preserve"> - $2 billion. Another huge pyramid scheme, </w:t>
      </w:r>
      <w:proofErr w:type="spellStart"/>
      <w:r w:rsidRPr="002C2D58">
        <w:t>BitConnect</w:t>
      </w:r>
      <w:proofErr w:type="spellEnd"/>
      <w:r w:rsidRPr="002C2D58">
        <w:t xml:space="preserve"> went from hero to zero at top speed. Founded in 2016. </w:t>
      </w:r>
    </w:p>
    <w:p w:rsidR="002C2D58" w:rsidRDefault="00F911D1" w:rsidP="002C2D58">
      <w:pPr>
        <w:pStyle w:val="ListParagraph"/>
        <w:numPr>
          <w:ilvl w:val="0"/>
          <w:numId w:val="26"/>
        </w:numPr>
        <w:spacing w:after="54" w:line="240" w:lineRule="auto"/>
        <w:ind w:right="791"/>
      </w:pPr>
      <w:proofErr w:type="spellStart"/>
      <w:r w:rsidRPr="002C2D58">
        <w:t>Pincoin</w:t>
      </w:r>
      <w:proofErr w:type="spellEnd"/>
      <w:r w:rsidRPr="002C2D58">
        <w:t xml:space="preserve"> &amp; </w:t>
      </w:r>
      <w:proofErr w:type="spellStart"/>
      <w:r w:rsidRPr="002C2D58">
        <w:t>iFan</w:t>
      </w:r>
      <w:proofErr w:type="spellEnd"/>
      <w:r w:rsidRPr="002C2D58">
        <w:t xml:space="preserve"> - $870 million. The </w:t>
      </w:r>
      <w:proofErr w:type="spellStart"/>
      <w:r w:rsidRPr="002C2D58">
        <w:t>Pincoin</w:t>
      </w:r>
      <w:proofErr w:type="spellEnd"/>
      <w:r w:rsidRPr="002C2D58">
        <w:t xml:space="preserve"> and </w:t>
      </w:r>
      <w:proofErr w:type="spellStart"/>
      <w:r w:rsidRPr="002C2D58">
        <w:t>iFan</w:t>
      </w:r>
      <w:proofErr w:type="spellEnd"/>
      <w:r w:rsidRPr="002C2D58">
        <w:t xml:space="preserve"> scam was one of the biggest ICO frauds in crypto history. </w:t>
      </w:r>
    </w:p>
    <w:p w:rsidR="00AB651D" w:rsidRDefault="00F911D1" w:rsidP="002C2D58">
      <w:pPr>
        <w:pStyle w:val="ListParagraph"/>
        <w:numPr>
          <w:ilvl w:val="0"/>
          <w:numId w:val="26"/>
        </w:numPr>
        <w:spacing w:after="54" w:line="240" w:lineRule="auto"/>
        <w:ind w:right="791"/>
      </w:pPr>
      <w:proofErr w:type="spellStart"/>
      <w:r w:rsidRPr="002C2D58">
        <w:t>ACChain</w:t>
      </w:r>
      <w:proofErr w:type="spellEnd"/>
      <w:r w:rsidRPr="002C2D58">
        <w:t xml:space="preserve"> - $80 million. </w:t>
      </w:r>
      <w:proofErr w:type="spellStart"/>
      <w:r w:rsidRPr="002C2D58">
        <w:t>ACChain</w:t>
      </w:r>
      <w:proofErr w:type="spellEnd"/>
      <w:r w:rsidRPr="002C2D58">
        <w:t xml:space="preserve"> is the archetypal ICO scam, having defrauded initial investors out of $80 million. </w:t>
      </w:r>
    </w:p>
    <w:p w:rsidR="002C2D58" w:rsidRDefault="00F911D1" w:rsidP="002C2D58">
      <w:pPr>
        <w:pStyle w:val="Heading1"/>
        <w:numPr>
          <w:ilvl w:val="0"/>
          <w:numId w:val="27"/>
        </w:numPr>
        <w:spacing w:after="234"/>
        <w:ind w:right="788"/>
        <w:rPr>
          <w:b w:val="0"/>
          <w:lang w:bidi="en-US"/>
        </w:rPr>
      </w:pPr>
      <w:r w:rsidRPr="002C2D58">
        <w:rPr>
          <w:b w:val="0"/>
          <w:lang w:bidi="en-US"/>
        </w:rPr>
        <w:lastRenderedPageBreak/>
        <w:t>A crypto investor lost $120,000 from clicking on one bad link. His horror story is becoming increasingly common</w:t>
      </w:r>
      <w:r w:rsidR="007402E4">
        <w:rPr>
          <w:b w:val="0"/>
          <w:lang w:bidi="en-US"/>
        </w:rPr>
        <w:t>.</w:t>
      </w:r>
      <w:r w:rsidRPr="002C2D58">
        <w:rPr>
          <w:b w:val="0"/>
          <w:lang w:bidi="en-US"/>
        </w:rPr>
        <w:t xml:space="preserve"> </w:t>
      </w:r>
    </w:p>
    <w:p w:rsidR="002C2D58" w:rsidRPr="002C2D58" w:rsidRDefault="00F911D1" w:rsidP="002C2D58">
      <w:pPr>
        <w:pStyle w:val="Heading1"/>
        <w:numPr>
          <w:ilvl w:val="0"/>
          <w:numId w:val="27"/>
        </w:numPr>
        <w:spacing w:after="234"/>
        <w:ind w:right="788"/>
        <w:rPr>
          <w:b w:val="0"/>
          <w:lang w:bidi="en-US"/>
        </w:rPr>
      </w:pPr>
      <w:r w:rsidRPr="002C2D58">
        <w:rPr>
          <w:b w:val="0"/>
          <w:lang w:bidi="en-US"/>
        </w:rPr>
        <w:t>Australian watchdog sues Facebook-owner Meta over fake crypto ads</w:t>
      </w:r>
      <w:r w:rsidR="007402E4">
        <w:rPr>
          <w:b w:val="0"/>
          <w:lang w:bidi="en-US"/>
        </w:rPr>
        <w:t>.</w:t>
      </w:r>
    </w:p>
    <w:p w:rsidR="00AB651D" w:rsidRPr="002C2D58" w:rsidRDefault="00F911D1" w:rsidP="002C2D58">
      <w:pPr>
        <w:pStyle w:val="Heading1"/>
        <w:numPr>
          <w:ilvl w:val="0"/>
          <w:numId w:val="27"/>
        </w:numPr>
        <w:spacing w:after="234"/>
        <w:ind w:right="788"/>
        <w:rPr>
          <w:b w:val="0"/>
          <w:lang w:bidi="en-US"/>
        </w:rPr>
      </w:pPr>
      <w:r w:rsidRPr="002C2D58">
        <w:rPr>
          <w:b w:val="0"/>
          <w:lang w:bidi="en-US"/>
        </w:rPr>
        <w:t>An article published by CNBC said “scammers took home a record of $14 billion in cryptocurrency in 2021, crypto related crimes rose 79% from a year earlier</w:t>
      </w:r>
      <w:r w:rsidR="007402E4">
        <w:rPr>
          <w:b w:val="0"/>
          <w:lang w:bidi="en-US"/>
        </w:rPr>
        <w:t>.</w:t>
      </w:r>
      <w:r w:rsidRPr="002C2D58">
        <w:rPr>
          <w:b w:val="0"/>
          <w:lang w:bidi="en-US"/>
        </w:rPr>
        <w:t xml:space="preserve"> </w:t>
      </w:r>
      <w:r>
        <w:rPr>
          <w:b w:val="0"/>
          <w:lang w:bidi="en-US"/>
        </w:rPr>
        <w:t xml:space="preserve"> </w:t>
      </w:r>
    </w:p>
    <w:p w:rsidR="00AB651D" w:rsidRDefault="00F911D1" w:rsidP="002C2D58">
      <w:pPr>
        <w:pStyle w:val="ListParagraph"/>
        <w:numPr>
          <w:ilvl w:val="0"/>
          <w:numId w:val="27"/>
        </w:numPr>
        <w:spacing w:after="249" w:line="241" w:lineRule="auto"/>
        <w:ind w:right="790"/>
      </w:pPr>
      <w:proofErr w:type="spellStart"/>
      <w:r w:rsidRPr="002C2D58">
        <w:t>Coincheck</w:t>
      </w:r>
      <w:proofErr w:type="spellEnd"/>
      <w:r w:rsidRPr="002C2D58">
        <w:t xml:space="preserve"> hack” is termed as the biggest scam costing 58 billion Japanese yen.</w:t>
      </w:r>
    </w:p>
    <w:p w:rsidR="007402E4" w:rsidRDefault="007402E4" w:rsidP="007402E4">
      <w:pPr>
        <w:pStyle w:val="ListParagraph"/>
        <w:spacing w:after="249" w:line="241" w:lineRule="auto"/>
        <w:ind w:right="790" w:firstLine="0"/>
      </w:pPr>
    </w:p>
    <w:p w:rsidR="00AB651D" w:rsidRDefault="00F911D1" w:rsidP="002C2D58">
      <w:pPr>
        <w:pStyle w:val="ListParagraph"/>
        <w:numPr>
          <w:ilvl w:val="0"/>
          <w:numId w:val="27"/>
        </w:numPr>
        <w:spacing w:after="0" w:line="241" w:lineRule="auto"/>
        <w:ind w:right="790"/>
      </w:pPr>
      <w:r w:rsidRPr="002C2D58">
        <w:t>Another firm “</w:t>
      </w:r>
      <w:proofErr w:type="spellStart"/>
      <w:r w:rsidRPr="002C2D58">
        <w:t>Centra</w:t>
      </w:r>
      <w:proofErr w:type="spellEnd"/>
      <w:r w:rsidRPr="002C2D58">
        <w:t xml:space="preserve"> Tech” was involved in a large fraud scheme which swooped an amount estimating. </w:t>
      </w:r>
      <w:r>
        <w:t xml:space="preserve"> </w:t>
      </w:r>
    </w:p>
    <w:p w:rsidR="007402E4" w:rsidRDefault="007402E4">
      <w:pPr>
        <w:spacing w:after="160" w:line="259" w:lineRule="auto"/>
        <w:ind w:left="0" w:right="0" w:firstLine="0"/>
        <w:jc w:val="left"/>
      </w:pPr>
      <w:r>
        <w:br w:type="page"/>
      </w:r>
    </w:p>
    <w:p w:rsidR="00AB651D" w:rsidRDefault="00F911D1">
      <w:pPr>
        <w:spacing w:after="0" w:line="259" w:lineRule="auto"/>
        <w:ind w:left="1740" w:right="0" w:firstLine="0"/>
        <w:jc w:val="left"/>
      </w:pPr>
      <w:r>
        <w:lastRenderedPageBreak/>
        <w:t xml:space="preserve"> </w:t>
      </w:r>
    </w:p>
    <w:p w:rsidR="00AB651D" w:rsidRDefault="00B4678A">
      <w:pPr>
        <w:spacing w:line="245" w:lineRule="auto"/>
        <w:ind w:left="-5" w:right="0"/>
        <w:jc w:val="left"/>
      </w:pPr>
      <w:r>
        <w:rPr>
          <w:b/>
        </w:rPr>
        <w:t>4</w:t>
      </w:r>
      <w:r w:rsidR="00F911D1">
        <w:rPr>
          <w:b/>
        </w:rPr>
        <w:t xml:space="preserve">.TYPES OF SCAMS AND PRECAUTIONS TO BE TAKEN </w:t>
      </w:r>
      <w:r w:rsidR="00F911D1">
        <w:t xml:space="preserve">Cryptocurrencies are naturally speculative. They do not have the traditional foundations that investors can analyze and value. As a result, cryptos tend to be variable assets - their prices can fluctuate significantly on any given day. Crypto markets are also not regulated in general, so it is easy for bad players to aggressively influence prices and exploit unsuspecting investors. For these reasons, investors should be aware of the following crypto scams before starting to invest in crypto. </w:t>
      </w:r>
    </w:p>
    <w:p w:rsidR="00AB651D" w:rsidRDefault="00F911D1">
      <w:pPr>
        <w:spacing w:after="0" w:line="259" w:lineRule="auto"/>
        <w:ind w:left="0" w:right="0" w:firstLine="0"/>
        <w:jc w:val="left"/>
      </w:pPr>
      <w:r>
        <w:t xml:space="preserve"> </w:t>
      </w:r>
    </w:p>
    <w:p w:rsidR="00AB651D" w:rsidRDefault="00F911D1">
      <w:pPr>
        <w:pStyle w:val="Heading1"/>
        <w:ind w:left="-5" w:right="788"/>
      </w:pPr>
      <w:r>
        <w:t xml:space="preserve">1.Market manipulation </w:t>
      </w:r>
    </w:p>
    <w:p w:rsidR="00AB651D" w:rsidRDefault="00F911D1">
      <w:pPr>
        <w:ind w:left="-5" w:right="795"/>
      </w:pPr>
      <w:r>
        <w:t xml:space="preserve">Market fraud is a deliberate attempt to influence or disrupt </w:t>
      </w:r>
      <w:r w:rsidR="007402E4">
        <w:t>crypto currencies’</w:t>
      </w:r>
      <w:r>
        <w:t xml:space="preserve"> prices. Frequently, fraudsters deceive the markets in order to provide a favorable measure for themselves and to make quick returns. </w:t>
      </w:r>
    </w:p>
    <w:p w:rsidR="00AB651D" w:rsidRDefault="007402E4">
      <w:pPr>
        <w:ind w:left="-5" w:right="795"/>
      </w:pPr>
      <w:proofErr w:type="gramStart"/>
      <w:r>
        <w:rPr>
          <w:b/>
        </w:rPr>
        <w:t>Pre Caution</w:t>
      </w:r>
      <w:proofErr w:type="gramEnd"/>
      <w:r w:rsidR="00F911D1">
        <w:rPr>
          <w:b/>
        </w:rPr>
        <w:t>: -</w:t>
      </w:r>
      <w:r w:rsidR="00F911D1">
        <w:t xml:space="preserve"> Always learn about growth structures and market patterns in which you will invest. Keep an eye out for prices in the real portfolio and report if you see any volatility that should not be part of the market. </w:t>
      </w:r>
    </w:p>
    <w:p w:rsidR="007402E4" w:rsidRDefault="007402E4">
      <w:pPr>
        <w:ind w:left="-5" w:right="795"/>
      </w:pPr>
    </w:p>
    <w:p w:rsidR="00AB651D" w:rsidRDefault="00F911D1">
      <w:pPr>
        <w:pStyle w:val="Heading1"/>
        <w:ind w:left="-5" w:right="788"/>
      </w:pPr>
      <w:r>
        <w:t xml:space="preserve">2.Pump and Dump schemes </w:t>
      </w:r>
    </w:p>
    <w:p w:rsidR="00AB651D" w:rsidRDefault="00F911D1">
      <w:pPr>
        <w:ind w:left="-5" w:right="795"/>
      </w:pPr>
      <w:r>
        <w:t xml:space="preserve">The pumping and dumping system </w:t>
      </w:r>
      <w:proofErr w:type="gramStart"/>
      <w:r>
        <w:t>represents</w:t>
      </w:r>
      <w:proofErr w:type="gramEnd"/>
      <w:r>
        <w:t xml:space="preserve"> an individual or group effort to raise c</w:t>
      </w:r>
      <w:r w:rsidR="007402E4">
        <w:t>rypto currency</w:t>
      </w:r>
      <w:r>
        <w:t xml:space="preserve"> prices so that they can sell their goods for profit. </w:t>
      </w:r>
    </w:p>
    <w:p w:rsidR="007402E4" w:rsidRDefault="007402E4">
      <w:pPr>
        <w:ind w:left="-5" w:right="795"/>
      </w:pPr>
      <w:proofErr w:type="gramStart"/>
      <w:r>
        <w:rPr>
          <w:b/>
        </w:rPr>
        <w:t>Pre Caution</w:t>
      </w:r>
      <w:proofErr w:type="gramEnd"/>
      <w:r w:rsidR="00F911D1">
        <w:rPr>
          <w:b/>
        </w:rPr>
        <w:t>: -</w:t>
      </w:r>
      <w:r w:rsidR="00F911D1">
        <w:t xml:space="preserve"> </w:t>
      </w:r>
      <w:r>
        <w:t>So, there are lot of pump and dump groups who send signals for pumping of certain crypto currencies</w:t>
      </w:r>
      <w:r w:rsidR="00F911D1">
        <w:t>.</w:t>
      </w:r>
      <w:r>
        <w:t xml:space="preserve"> Then they start pumping the price of crypto and take their benefits but the </w:t>
      </w:r>
      <w:r>
        <w:lastRenderedPageBreak/>
        <w:t>one who is new to signals makes a loss because he/she enters market at high. So, beware of such signals. And not to participate such activities.</w:t>
      </w:r>
    </w:p>
    <w:p w:rsidR="00AB651D" w:rsidRDefault="00F911D1">
      <w:pPr>
        <w:ind w:left="-5" w:right="795"/>
      </w:pPr>
      <w:r>
        <w:t xml:space="preserve"> </w:t>
      </w:r>
    </w:p>
    <w:p w:rsidR="00AB651D" w:rsidRDefault="00F911D1">
      <w:pPr>
        <w:pStyle w:val="Heading1"/>
        <w:ind w:left="-5" w:right="788"/>
      </w:pPr>
      <w:r>
        <w:t xml:space="preserve">3.Rug pulls </w:t>
      </w:r>
    </w:p>
    <w:p w:rsidR="007402E4" w:rsidRDefault="00F911D1" w:rsidP="007402E4">
      <w:pPr>
        <w:ind w:left="-5" w:right="795"/>
      </w:pPr>
      <w:r>
        <w:t xml:space="preserve">Rugby draws occur when crypto developers leave the project but keep the money collected from investors. Evil actors can list new token on domain exchanges, associate it with official cryptocurrency, and raise interest rates on social media to attract investors. When enough money goes into their token, the developers scrutinize the project and work with investor funds. </w:t>
      </w:r>
      <w:proofErr w:type="gramStart"/>
      <w:r w:rsidR="007402E4">
        <w:rPr>
          <w:b/>
        </w:rPr>
        <w:t>Pre Caution</w:t>
      </w:r>
      <w:proofErr w:type="gramEnd"/>
      <w:r>
        <w:rPr>
          <w:b/>
        </w:rPr>
        <w:t>: -</w:t>
      </w:r>
      <w:r>
        <w:t xml:space="preserve"> The easiest way to identify a token that can be deducted is to check its total spending pools. Real tokens with strong project objectives will have tens of millions of dollars in revenue. It is very likely that a cryptocurrency with a limited liquidity pool will be drawn.</w:t>
      </w:r>
      <w:r w:rsidR="007402E4">
        <w:t xml:space="preserve"> Make your own calculation before investing.</w:t>
      </w:r>
      <w:r>
        <w:t xml:space="preserve"> </w:t>
      </w:r>
    </w:p>
    <w:p w:rsidR="007402E4" w:rsidRDefault="007402E4">
      <w:pPr>
        <w:ind w:left="-5" w:right="795"/>
      </w:pPr>
    </w:p>
    <w:p w:rsidR="00AB651D" w:rsidRDefault="00F911D1">
      <w:pPr>
        <w:ind w:left="-5" w:right="795"/>
      </w:pPr>
      <w:r>
        <w:rPr>
          <w:b/>
        </w:rPr>
        <w:t xml:space="preserve">4.Traditional hacking and theft </w:t>
      </w:r>
    </w:p>
    <w:p w:rsidR="00AB651D" w:rsidRDefault="00F911D1">
      <w:pPr>
        <w:ind w:left="-5" w:right="795"/>
      </w:pPr>
      <w:r>
        <w:t xml:space="preserve">Just as you would not share your credit card number with a stranger, keep your keys confidential somewhere safe. Scammers can use this information to hack accounts and extort money - and they will use various tactics to get investors to disclose their confidential information. Beware of phishing emails to steal sensitive information that could act as a crypto exchange or a wallet provider. The same goes for external blue promotions and unsolicited promotions from suspicious websites and fraudulent accounts. Fraudsters often impersonate </w:t>
      </w:r>
      <w:r>
        <w:lastRenderedPageBreak/>
        <w:t xml:space="preserve">celebrities or executives of large corporations, promising guaranteed and immediate profits if you do something immediately. </w:t>
      </w:r>
    </w:p>
    <w:p w:rsidR="00B2340B" w:rsidRDefault="00B2340B">
      <w:pPr>
        <w:ind w:left="-5" w:right="795"/>
      </w:pPr>
      <w:proofErr w:type="gramStart"/>
      <w:r>
        <w:rPr>
          <w:b/>
        </w:rPr>
        <w:t>Pre Caution</w:t>
      </w:r>
      <w:proofErr w:type="gramEnd"/>
      <w:r w:rsidR="00F911D1">
        <w:rPr>
          <w:b/>
        </w:rPr>
        <w:t>: -</w:t>
      </w:r>
      <w:r w:rsidR="00F911D1">
        <w:t xml:space="preserve"> Never access personal or financial data via public WIFI, question about links and attachments, choose your apps wisely, turn off unwanted items. </w:t>
      </w:r>
    </w:p>
    <w:p w:rsidR="00B2340B" w:rsidRDefault="00B2340B">
      <w:pPr>
        <w:ind w:left="-5" w:right="795"/>
        <w:rPr>
          <w:b/>
        </w:rPr>
      </w:pPr>
    </w:p>
    <w:p w:rsidR="00AB651D" w:rsidRDefault="00F911D1">
      <w:pPr>
        <w:ind w:left="-5" w:right="795"/>
      </w:pPr>
      <w:r>
        <w:rPr>
          <w:b/>
        </w:rPr>
        <w:t xml:space="preserve">5.Initial coin offering (ICO) scams </w:t>
      </w:r>
    </w:p>
    <w:p w:rsidR="00AB651D" w:rsidRDefault="00F911D1">
      <w:pPr>
        <w:ind w:left="-5" w:right="795"/>
      </w:pPr>
      <w:r>
        <w:t xml:space="preserve">The </w:t>
      </w:r>
      <w:r w:rsidR="003245A8">
        <w:t>I</w:t>
      </w:r>
      <w:r>
        <w:t xml:space="preserve">nitial </w:t>
      </w:r>
      <w:r w:rsidR="003245A8">
        <w:t>C</w:t>
      </w:r>
      <w:r>
        <w:t xml:space="preserve">oin </w:t>
      </w:r>
      <w:r w:rsidR="003245A8">
        <w:t>Offerings</w:t>
      </w:r>
      <w:r>
        <w:t xml:space="preserve"> (ICO) is equivalent to the </w:t>
      </w:r>
      <w:r w:rsidR="003245A8">
        <w:t>I</w:t>
      </w:r>
      <w:r>
        <w:t xml:space="preserve">nitial </w:t>
      </w:r>
      <w:r w:rsidR="003245A8">
        <w:t>P</w:t>
      </w:r>
      <w:r>
        <w:t xml:space="preserve">ublic </w:t>
      </w:r>
      <w:r w:rsidR="003245A8">
        <w:t>O</w:t>
      </w:r>
      <w:r>
        <w:t>ffering (IPO)</w:t>
      </w:r>
      <w:r w:rsidR="003245A8">
        <w:t xml:space="preserve"> of</w:t>
      </w:r>
      <w:r>
        <w:t xml:space="preserve"> stock. An easy way to detect an ICO scam - or an unorganized management team - is to review the company's white paper. This document provides details on the background of the project, including strategy, objectives, and market analysis. If the company does not provide white paper, that is the red flag. ETC. </w:t>
      </w:r>
    </w:p>
    <w:p w:rsidR="00AB651D" w:rsidRDefault="003245A8">
      <w:pPr>
        <w:ind w:left="-5" w:right="795"/>
      </w:pPr>
      <w:proofErr w:type="gramStart"/>
      <w:r>
        <w:rPr>
          <w:b/>
        </w:rPr>
        <w:t>Pre Caution</w:t>
      </w:r>
      <w:proofErr w:type="gramEnd"/>
      <w:r w:rsidR="00F911D1">
        <w:rPr>
          <w:b/>
        </w:rPr>
        <w:t>: -</w:t>
      </w:r>
      <w:r w:rsidR="00F911D1">
        <w:t xml:space="preserve"> A cryptocurrency or ICO whitepaper is the basic document for that project. Companies that do not provide white paper should be avoided at all costs. </w:t>
      </w:r>
    </w:p>
    <w:p w:rsidR="00B2340B" w:rsidRDefault="00B2340B">
      <w:pPr>
        <w:ind w:left="-5" w:right="795"/>
      </w:pPr>
    </w:p>
    <w:p w:rsidR="00AB651D" w:rsidRDefault="00F911D1">
      <w:pPr>
        <w:pStyle w:val="Heading1"/>
        <w:ind w:left="-5" w:right="788"/>
      </w:pPr>
      <w:r>
        <w:t xml:space="preserve">6.Telegram chats </w:t>
      </w:r>
    </w:p>
    <w:p w:rsidR="00AB651D" w:rsidRDefault="00F911D1">
      <w:pPr>
        <w:ind w:left="-5" w:right="795"/>
      </w:pPr>
      <w:r>
        <w:t xml:space="preserve">Many </w:t>
      </w:r>
      <w:proofErr w:type="gramStart"/>
      <w:r>
        <w:t>time</w:t>
      </w:r>
      <w:proofErr w:type="gramEnd"/>
      <w:r>
        <w:t xml:space="preserve"> when you ask for support from a particular exchange team or real crypto project teams, you will start to get answers from fraudsters. You will receive random messages in the telegram about </w:t>
      </w:r>
      <w:r w:rsidR="003245A8">
        <w:t>solving your issues.</w:t>
      </w:r>
    </w:p>
    <w:p w:rsidR="00AB651D" w:rsidRDefault="00F911D1">
      <w:pPr>
        <w:ind w:left="-5" w:right="795"/>
      </w:pPr>
      <w:r>
        <w:rPr>
          <w:b/>
        </w:rPr>
        <w:t>Warning: -</w:t>
      </w:r>
      <w:r>
        <w:t xml:space="preserve"> One should stop responding to continuous and indifferent text messages on telegram or any other social media platforms. </w:t>
      </w:r>
    </w:p>
    <w:p w:rsidR="00AB651D" w:rsidRDefault="00F911D1">
      <w:pPr>
        <w:pStyle w:val="Heading1"/>
        <w:ind w:left="-5" w:right="788"/>
      </w:pPr>
      <w:r>
        <w:lastRenderedPageBreak/>
        <w:t xml:space="preserve">7.Investment Scams </w:t>
      </w:r>
      <w:r>
        <w:rPr>
          <w:b w:val="0"/>
        </w:rPr>
        <w:t xml:space="preserve"> </w:t>
      </w:r>
    </w:p>
    <w:p w:rsidR="00AB651D" w:rsidRDefault="00F911D1">
      <w:pPr>
        <w:ind w:left="-5" w:right="795"/>
      </w:pPr>
      <w:r>
        <w:t xml:space="preserve">These scammers ask you to invest money to earn higher returns without financial risk, then request you to bring more people in to do the same. They often need a constant flow of new people investing in order to make money. Ponzi and pyramid schemes are great examples of investment scams.  </w:t>
      </w:r>
    </w:p>
    <w:p w:rsidR="00AB651D" w:rsidRDefault="005F3FA2">
      <w:pPr>
        <w:spacing w:after="0"/>
        <w:ind w:left="-5" w:right="793"/>
      </w:pPr>
      <w:proofErr w:type="gramStart"/>
      <w:r>
        <w:rPr>
          <w:b/>
        </w:rPr>
        <w:t>Pre Caution</w:t>
      </w:r>
      <w:proofErr w:type="gramEnd"/>
      <w:r w:rsidR="00F911D1">
        <w:rPr>
          <w:b/>
          <w:i/>
        </w:rPr>
        <w:t xml:space="preserve">: - </w:t>
      </w:r>
      <w:r w:rsidR="00F911D1" w:rsidRPr="005F3FA2">
        <w:t xml:space="preserve">Always verify the license of the person selling the investment, verify if the investment is registered, beware of promises of high rates of return and or quick profits, be suspicious of the high-pressure sales and unsolicited offers, always ask for prospectus, consult a third-party person. </w:t>
      </w:r>
    </w:p>
    <w:p w:rsidR="005F3FA2" w:rsidRDefault="005F3FA2">
      <w:pPr>
        <w:spacing w:after="0"/>
        <w:ind w:left="-5" w:right="793"/>
      </w:pPr>
    </w:p>
    <w:p w:rsidR="00AB651D" w:rsidRDefault="00F911D1">
      <w:pPr>
        <w:pStyle w:val="Heading1"/>
        <w:ind w:left="-5" w:right="788"/>
      </w:pPr>
      <w:r>
        <w:t xml:space="preserve">8.Loader or Load-up Scams </w:t>
      </w:r>
      <w:r>
        <w:rPr>
          <w:b w:val="0"/>
        </w:rPr>
        <w:t xml:space="preserve"> </w:t>
      </w:r>
    </w:p>
    <w:p w:rsidR="005F3FA2" w:rsidRDefault="00F911D1">
      <w:pPr>
        <w:ind w:left="-5" w:right="795"/>
      </w:pPr>
      <w:r>
        <w:t xml:space="preserve">Fraudsters frequently offer “loading” services on a variety of platforms. They claim to need </w:t>
      </w:r>
      <w:r w:rsidR="005F3FA2">
        <w:t>Specific Wallet</w:t>
      </w:r>
      <w:r>
        <w:t xml:space="preserve"> accounts with high limits, offering the victim a portion of the proceeds. These scammers use stolen credit cards on compromised accounts to perpetuate payment fraud. The end result is the victim is left with payment delinquencies after the legitimate card holder discovers the fraud, the scammer often steals any available cryptocurrencies and submits unauthorized charges on verified payment methods. Be aware, you are responsible for any payments submitted using your authentication credentials.  </w:t>
      </w:r>
    </w:p>
    <w:p w:rsidR="00AB651D" w:rsidRDefault="005F3FA2">
      <w:pPr>
        <w:ind w:left="-5" w:right="795"/>
      </w:pPr>
      <w:proofErr w:type="gramStart"/>
      <w:r>
        <w:rPr>
          <w:b/>
        </w:rPr>
        <w:t>Pre Caution</w:t>
      </w:r>
      <w:proofErr w:type="gramEnd"/>
      <w:r w:rsidR="00F911D1">
        <w:rPr>
          <w:b/>
        </w:rPr>
        <w:t xml:space="preserve">: - </w:t>
      </w:r>
      <w:r w:rsidR="00F911D1" w:rsidRPr="005F3FA2">
        <w:t xml:space="preserve">Be aware, you are responsible for any payments submitted using your authentication credentials. Never provide your passwords or security codes to third parties under any circumstances. </w:t>
      </w:r>
    </w:p>
    <w:p w:rsidR="00AB651D" w:rsidRDefault="00F911D1">
      <w:pPr>
        <w:pStyle w:val="Heading1"/>
        <w:ind w:left="-5" w:right="788"/>
      </w:pPr>
      <w:r>
        <w:lastRenderedPageBreak/>
        <w:t xml:space="preserve">9.Giveaway Scams </w:t>
      </w:r>
      <w:r>
        <w:rPr>
          <w:b w:val="0"/>
        </w:rPr>
        <w:t xml:space="preserve"> </w:t>
      </w:r>
    </w:p>
    <w:p w:rsidR="00AB651D" w:rsidRDefault="00F911D1">
      <w:pPr>
        <w:ind w:left="-5" w:right="795"/>
      </w:pPr>
      <w:r>
        <w:t xml:space="preserve">Scammers are using social media to perpetuate giveaway scams. They post screenshots of forged messages from companies and executives promoting a giveaway with hyperlinks to fraudulent websites. Fake accounts will then respond to these posts affirming the scam as legitimate. The fraudulent websites will then ask that you “verify” your address by sending cryptocurrency to the scam giveaway.  </w:t>
      </w:r>
    </w:p>
    <w:p w:rsidR="00AB651D" w:rsidRDefault="00F911D1">
      <w:pPr>
        <w:spacing w:after="0"/>
        <w:ind w:left="-5" w:right="793"/>
      </w:pPr>
      <w:r>
        <w:rPr>
          <w:b/>
          <w:i/>
        </w:rPr>
        <w:t>Warning</w:t>
      </w:r>
      <w:r>
        <w:t xml:space="preserve">: </w:t>
      </w:r>
      <w:r w:rsidRPr="005F3FA2">
        <w:t xml:space="preserve">Be skeptical of websites or services promising high returns or unrealistic investment opportunities. If it sounds too good to be true, it usually Precaution: - send cryptocurrency to trusted third parties. Search for publicly verifiable reviews or articles involving the recipient. Watch for grammatical errors in communications or on websites. Scammers often make grammar or spelling mistakes. Research the organization thoroughly. Check consumer-protection websites and make telephone calls and send emails to verify authenticity. </w:t>
      </w:r>
    </w:p>
    <w:p w:rsidR="005F3FA2" w:rsidRDefault="005F3FA2">
      <w:pPr>
        <w:spacing w:after="0"/>
        <w:ind w:left="-5" w:right="793"/>
      </w:pPr>
    </w:p>
    <w:p w:rsidR="00AB651D" w:rsidRDefault="00646174">
      <w:pPr>
        <w:spacing w:after="151" w:line="311" w:lineRule="auto"/>
        <w:ind w:left="0" w:right="0" w:firstLine="0"/>
        <w:jc w:val="left"/>
      </w:pPr>
      <w:r>
        <w:rPr>
          <w:rFonts w:ascii="Times New Roman" w:eastAsia="Times New Roman" w:hAnsi="Times New Roman" w:cs="Times New Roman"/>
          <w:b/>
        </w:rPr>
        <w:t xml:space="preserve">10. </w:t>
      </w:r>
      <w:r w:rsidR="00F911D1">
        <w:rPr>
          <w:rFonts w:ascii="Times New Roman" w:eastAsia="Times New Roman" w:hAnsi="Times New Roman" w:cs="Times New Roman"/>
          <w:b/>
        </w:rPr>
        <w:t xml:space="preserve">Email impersonation: Spoofed websites and phishing attempts </w:t>
      </w:r>
    </w:p>
    <w:p w:rsidR="00AB651D" w:rsidRDefault="00F911D1">
      <w:pPr>
        <w:spacing w:after="0" w:line="263" w:lineRule="auto"/>
        <w:ind w:left="-5" w:right="788"/>
      </w:pPr>
      <w:r w:rsidRPr="005F3FA2">
        <w:t>This scam is the most common in the cryptocurrency world. Through phishing emails, scammers might impersonate representatives from popular cryptocurrency exchanges like</w:t>
      </w:r>
      <w:hyperlink r:id="rId7">
        <w:r w:rsidRPr="005F3FA2">
          <w:t xml:space="preserve"> </w:t>
        </w:r>
      </w:hyperlink>
      <w:hyperlink r:id="rId8">
        <w:r w:rsidRPr="005F3FA2">
          <w:t>Binance</w:t>
        </w:r>
      </w:hyperlink>
      <w:hyperlink r:id="rId9">
        <w:r w:rsidRPr="005F3FA2">
          <w:t>,</w:t>
        </w:r>
      </w:hyperlink>
      <w:r w:rsidRPr="005F3FA2">
        <w:t xml:space="preserve"> </w:t>
      </w:r>
      <w:proofErr w:type="spellStart"/>
      <w:r w:rsidRPr="005F3FA2">
        <w:t>Huobi</w:t>
      </w:r>
      <w:proofErr w:type="spellEnd"/>
      <w:r w:rsidRPr="005F3FA2">
        <w:t xml:space="preserve"> Global, or Coinbase. </w:t>
      </w:r>
    </w:p>
    <w:p w:rsidR="00AB651D" w:rsidRDefault="00F911D1">
      <w:pPr>
        <w:spacing w:after="48" w:line="263" w:lineRule="auto"/>
        <w:ind w:left="-5" w:right="788"/>
      </w:pPr>
      <w:r w:rsidRPr="005F3FA2">
        <w:t xml:space="preserve">They could also impersonate Bitcoin wallets or other cryptocurrency apps. Oftentimes, they’ll issue a “security alert” in an attempt to alarm you and lure you to a fraudulent site to </w:t>
      </w:r>
      <w:r w:rsidRPr="005F3FA2">
        <w:lastRenderedPageBreak/>
        <w:t xml:space="preserve">enter your security and account credentials. This allows them to gain access to your Bitcoin or cryptocurrency account. </w:t>
      </w:r>
    </w:p>
    <w:p w:rsidR="00AB651D" w:rsidRDefault="00646174">
      <w:pPr>
        <w:spacing w:after="0" w:line="261" w:lineRule="auto"/>
        <w:ind w:left="0" w:right="806" w:firstLine="0"/>
      </w:pPr>
      <w:proofErr w:type="gramStart"/>
      <w:r>
        <w:t>Pre Caution</w:t>
      </w:r>
      <w:proofErr w:type="gramEnd"/>
      <w:r>
        <w:t>:</w:t>
      </w:r>
      <w:r w:rsidR="00F911D1" w:rsidRPr="005F3FA2">
        <w:t xml:space="preserve">  To protect yourself, it’s a good idea to manually type in the name of the website into your browser to ensure you get to the right one. A little extra time spent to ensure your protection is worth </w:t>
      </w:r>
      <w:proofErr w:type="gramStart"/>
      <w:r w:rsidR="00F911D1" w:rsidRPr="005F3FA2">
        <w:t>it..</w:t>
      </w:r>
      <w:proofErr w:type="gramEnd"/>
      <w:r w:rsidR="00F911D1" w:rsidRPr="005F3FA2">
        <w:t xml:space="preserve"> </w:t>
      </w:r>
    </w:p>
    <w:p w:rsidR="00B4678A" w:rsidRDefault="00F911D1">
      <w:pPr>
        <w:spacing w:after="0" w:line="259" w:lineRule="auto"/>
        <w:ind w:left="0" w:right="0" w:firstLine="0"/>
        <w:jc w:val="left"/>
        <w:rPr>
          <w:b/>
        </w:rPr>
      </w:pPr>
      <w:r>
        <w:rPr>
          <w:b/>
        </w:rPr>
        <w:t xml:space="preserve"> </w:t>
      </w:r>
    </w:p>
    <w:p w:rsidR="00B4678A" w:rsidRDefault="00B4678A">
      <w:pPr>
        <w:spacing w:after="160" w:line="259" w:lineRule="auto"/>
        <w:ind w:left="0" w:right="0" w:firstLine="0"/>
        <w:jc w:val="left"/>
        <w:rPr>
          <w:b/>
        </w:rPr>
      </w:pPr>
      <w:r>
        <w:rPr>
          <w:b/>
        </w:rPr>
        <w:br w:type="page"/>
      </w:r>
    </w:p>
    <w:p w:rsidR="00AB651D" w:rsidRDefault="00AB651D">
      <w:pPr>
        <w:spacing w:after="0" w:line="259" w:lineRule="auto"/>
        <w:ind w:left="0" w:right="0" w:firstLine="0"/>
        <w:jc w:val="left"/>
      </w:pPr>
    </w:p>
    <w:p w:rsidR="00AB651D" w:rsidRDefault="00B4678A">
      <w:pPr>
        <w:pStyle w:val="Heading1"/>
        <w:ind w:left="-5" w:right="788"/>
      </w:pPr>
      <w:r>
        <w:t xml:space="preserve">5. </w:t>
      </w:r>
      <w:r w:rsidR="00F911D1">
        <w:t xml:space="preserve">STATISTICS OF SCAMS AND RECOVERY RATE </w:t>
      </w:r>
    </w:p>
    <w:p w:rsidR="00490041" w:rsidRDefault="00490041" w:rsidP="00490041">
      <w:pPr>
        <w:rPr>
          <w:lang w:bidi="ar-SA"/>
        </w:rPr>
      </w:pPr>
    </w:p>
    <w:p w:rsidR="00490041" w:rsidRDefault="00490041" w:rsidP="00490041">
      <w:pPr>
        <w:rPr>
          <w:lang w:bidi="ar-SA"/>
        </w:rPr>
      </w:pPr>
      <w:r>
        <w:rPr>
          <w:lang w:bidi="ar-SA"/>
        </w:rPr>
        <w:t xml:space="preserve">The below given graph shows the statistics of Scams from 2017 to 2022. We can see that every year there is significant increment in crypto space. People made a </w:t>
      </w:r>
      <w:proofErr w:type="gramStart"/>
      <w:r>
        <w:rPr>
          <w:lang w:bidi="ar-SA"/>
        </w:rPr>
        <w:t>huge losses</w:t>
      </w:r>
      <w:proofErr w:type="gramEnd"/>
      <w:r>
        <w:rPr>
          <w:lang w:bidi="ar-SA"/>
        </w:rPr>
        <w:t xml:space="preserve"> through out and lost in billions of dollars.  </w:t>
      </w:r>
    </w:p>
    <w:p w:rsidR="00490041" w:rsidRDefault="00490041" w:rsidP="00490041">
      <w:pPr>
        <w:ind w:left="0" w:firstLine="0"/>
        <w:rPr>
          <w:lang w:bidi="ar-SA"/>
        </w:rPr>
      </w:pPr>
    </w:p>
    <w:p w:rsidR="00490041" w:rsidRDefault="00490041" w:rsidP="00490041">
      <w:pPr>
        <w:rPr>
          <w:b/>
          <w:bCs/>
        </w:rPr>
      </w:pPr>
      <w:r>
        <w:rPr>
          <w:noProof/>
        </w:rPr>
        <w:drawing>
          <wp:inline distT="0" distB="0" distL="0" distR="0" wp14:anchorId="6D101DAE" wp14:editId="1E4F8749">
            <wp:extent cx="5943600" cy="3086100"/>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10"/>
                    <a:stretch>
                      <a:fillRect/>
                    </a:stretch>
                  </pic:blipFill>
                  <pic:spPr>
                    <a:xfrm>
                      <a:off x="0" y="0"/>
                      <a:ext cx="5943600" cy="3086100"/>
                    </a:xfrm>
                    <a:prstGeom prst="rect">
                      <a:avLst/>
                    </a:prstGeom>
                  </pic:spPr>
                </pic:pic>
              </a:graphicData>
            </a:graphic>
          </wp:inline>
        </w:drawing>
      </w:r>
      <w:r>
        <w:rPr>
          <w:b/>
          <w:bCs/>
        </w:rPr>
        <w:t>Recovery Rate:</w:t>
      </w:r>
    </w:p>
    <w:p w:rsidR="00AB651D" w:rsidRPr="00490041" w:rsidRDefault="00490041" w:rsidP="00490041">
      <w:pPr>
        <w:rPr>
          <w:lang w:bidi="ar-SA"/>
        </w:rPr>
      </w:pPr>
      <w:r>
        <w:t xml:space="preserve">The fact that the recovery rate is not even half of the crime rates should be alarming. Investors tend to fall for scams more than once but they strive nothing to take a step forward for the loss of their money to the scam. Our website will make no sense if clients just decide to be okay with the whole scamming scenario, the recovery rate which is already very low at 4% might touch the ground and even more assets or money could be lost. </w:t>
      </w:r>
      <w:r>
        <w:rPr>
          <w:rFonts w:ascii="Arial" w:eastAsia="Arial" w:hAnsi="Arial" w:cs="Arial"/>
        </w:rPr>
        <w:t xml:space="preserve"> </w:t>
      </w:r>
      <w:r>
        <w:t>One of the most important steps to prevent getting scammed</w:t>
      </w:r>
      <w:r>
        <w:rPr>
          <w:b/>
          <w:bCs/>
        </w:rPr>
        <w:t>.</w:t>
      </w:r>
      <w:r w:rsidR="00B4678A">
        <w:rPr>
          <w:b/>
          <w:bCs/>
        </w:rPr>
        <w:t xml:space="preserve"> </w:t>
      </w:r>
      <w:proofErr w:type="gramStart"/>
      <w:r>
        <w:rPr>
          <w:b/>
          <w:bCs/>
        </w:rPr>
        <w:t>The</w:t>
      </w:r>
      <w:proofErr w:type="gramEnd"/>
      <w:r>
        <w:rPr>
          <w:b/>
          <w:bCs/>
        </w:rPr>
        <w:t xml:space="preserve"> </w:t>
      </w:r>
      <w:r>
        <w:rPr>
          <w:b/>
          <w:bCs/>
        </w:rPr>
        <w:lastRenderedPageBreak/>
        <w:t xml:space="preserve">survey shows that only </w:t>
      </w:r>
      <w:r w:rsidR="00F911D1" w:rsidRPr="00646174">
        <w:rPr>
          <w:b/>
          <w:bCs/>
        </w:rPr>
        <w:t>less than 4%</w:t>
      </w:r>
      <w:r>
        <w:rPr>
          <w:b/>
          <w:bCs/>
        </w:rPr>
        <w:t xml:space="preserve"> of the fund could have been recovered.</w:t>
      </w:r>
      <w:r w:rsidR="00F911D1" w:rsidRPr="00646174">
        <w:rPr>
          <w:b/>
          <w:bCs/>
        </w:rPr>
        <w:t xml:space="preserve"> </w:t>
      </w:r>
    </w:p>
    <w:p w:rsidR="00646174" w:rsidRDefault="00646174">
      <w:pPr>
        <w:spacing w:after="160" w:line="259" w:lineRule="auto"/>
        <w:ind w:left="0" w:right="0" w:firstLine="0"/>
        <w:jc w:val="left"/>
        <w:rPr>
          <w:b/>
          <w:bCs/>
        </w:rPr>
      </w:pPr>
      <w:r>
        <w:rPr>
          <w:b/>
          <w:bCs/>
        </w:rPr>
        <w:br w:type="page"/>
      </w:r>
    </w:p>
    <w:p w:rsidR="00490041" w:rsidRDefault="00490041">
      <w:pPr>
        <w:pStyle w:val="Heading1"/>
        <w:ind w:left="-5" w:right="788"/>
      </w:pPr>
    </w:p>
    <w:p w:rsidR="00AB651D" w:rsidRDefault="00AB651D">
      <w:pPr>
        <w:spacing w:after="0" w:line="259" w:lineRule="auto"/>
        <w:ind w:left="0" w:right="4861" w:firstLine="0"/>
        <w:jc w:val="center"/>
      </w:pPr>
    </w:p>
    <w:p w:rsidR="00AB651D" w:rsidRDefault="00F911D1">
      <w:pPr>
        <w:spacing w:after="0" w:line="259" w:lineRule="auto"/>
        <w:ind w:left="0" w:right="0" w:firstLine="0"/>
        <w:jc w:val="left"/>
      </w:pPr>
      <w:r>
        <w:t xml:space="preserve"> </w:t>
      </w:r>
    </w:p>
    <w:p w:rsidR="00AB651D" w:rsidRDefault="00F911D1" w:rsidP="00490041">
      <w:pPr>
        <w:spacing w:after="0" w:line="259" w:lineRule="auto"/>
        <w:ind w:left="0" w:right="720" w:firstLine="0"/>
        <w:jc w:val="right"/>
      </w:pPr>
      <w:r>
        <w:t xml:space="preserve"> </w:t>
      </w:r>
    </w:p>
    <w:p w:rsidR="00AB651D" w:rsidRDefault="00F911D1">
      <w:pPr>
        <w:ind w:left="-5" w:right="795"/>
      </w:pPr>
      <w:r>
        <w:t xml:space="preserve"> </w:t>
      </w:r>
      <w:r>
        <w:rPr>
          <w:rFonts w:ascii="Arial" w:eastAsia="Arial" w:hAnsi="Arial" w:cs="Arial"/>
        </w:rPr>
        <w:t xml:space="preserve"> </w:t>
      </w:r>
      <w:r w:rsidR="00B4678A">
        <w:rPr>
          <w:rFonts w:ascii="Arial" w:eastAsia="Arial" w:hAnsi="Arial" w:cs="Arial"/>
          <w:b/>
        </w:rPr>
        <w:t>6</w:t>
      </w:r>
      <w:r>
        <w:rPr>
          <w:rFonts w:ascii="Arial" w:eastAsia="Arial" w:hAnsi="Arial" w:cs="Arial"/>
          <w:b/>
        </w:rPr>
        <w:t xml:space="preserve">. </w:t>
      </w:r>
      <w:r>
        <w:rPr>
          <w:b/>
        </w:rPr>
        <w:t>NEED OF STRONG AND AUTHENTIC PLATFORM.</w:t>
      </w:r>
      <w:r>
        <w:rPr>
          <w:rFonts w:ascii="Arial" w:eastAsia="Arial" w:hAnsi="Arial" w:cs="Arial"/>
        </w:rPr>
        <w:t xml:space="preserve"> </w:t>
      </w:r>
    </w:p>
    <w:p w:rsidR="00AB651D" w:rsidRDefault="00F911D1">
      <w:pPr>
        <w:ind w:left="-5" w:right="795"/>
      </w:pPr>
      <w:r>
        <w:t xml:space="preserve">With all this scamming news surfacing around the crypto world point towards the strong need of a platform which educates, reports, compensates, and stands with the victim all at once. A platform which abstains the scammers from the conduction of fraud activities and leading the fight against scammers and fraudsters online, with the help and contribution of a decentralized system through coordinated international collaborations, make the crypto world safe for investments. </w:t>
      </w:r>
    </w:p>
    <w:p w:rsidR="002C2D58" w:rsidRDefault="002C2D58">
      <w:pPr>
        <w:spacing w:after="160" w:line="259" w:lineRule="auto"/>
        <w:ind w:left="0" w:right="0" w:firstLine="0"/>
        <w:jc w:val="left"/>
        <w:rPr>
          <w:b/>
          <w:lang w:bidi="ar-SA"/>
        </w:rPr>
      </w:pPr>
      <w:r>
        <w:br w:type="page"/>
      </w:r>
    </w:p>
    <w:p w:rsidR="00AB651D" w:rsidRDefault="00B4678A">
      <w:pPr>
        <w:pStyle w:val="Heading2"/>
        <w:ind w:left="-5" w:right="788"/>
      </w:pPr>
      <w:r>
        <w:lastRenderedPageBreak/>
        <w:t>7</w:t>
      </w:r>
      <w:r w:rsidR="00F911D1">
        <w:t xml:space="preserve">. INTRODUCING TESLA </w:t>
      </w:r>
      <w:r w:rsidR="003A0965">
        <w:t>INU</w:t>
      </w:r>
      <w:r w:rsidR="00F911D1">
        <w:t xml:space="preserve"> TOKEN (TSIT) </w:t>
      </w:r>
    </w:p>
    <w:p w:rsidR="005D2042" w:rsidRDefault="00F911D1">
      <w:pPr>
        <w:ind w:left="-5" w:right="795"/>
      </w:pPr>
      <w:r>
        <w:t xml:space="preserve">Here, we present the </w:t>
      </w:r>
      <w:proofErr w:type="spellStart"/>
      <w:r>
        <w:t>first</w:t>
      </w:r>
      <w:r w:rsidR="003A0965">
        <w:t>ever</w:t>
      </w:r>
      <w:proofErr w:type="spellEnd"/>
      <w:r>
        <w:t xml:space="preserve"> scam mining project in the crypto market designed to prevent scams in any industry using the Decentralized Blockchain ecosystem.</w:t>
      </w:r>
      <w:r w:rsidR="00490041">
        <w:t xml:space="preserve"> </w:t>
      </w:r>
      <w:r>
        <w:t xml:space="preserve">The Tesla </w:t>
      </w:r>
      <w:proofErr w:type="spellStart"/>
      <w:r>
        <w:t>Inu</w:t>
      </w:r>
      <w:proofErr w:type="spellEnd"/>
      <w:r>
        <w:t xml:space="preserve"> Mission, is ready with fully armed weapons (Proof of Fraud) to prevent all fraud and corruption deceivers. </w:t>
      </w:r>
    </w:p>
    <w:p w:rsidR="003A0965" w:rsidRDefault="003A0965">
      <w:pPr>
        <w:ind w:left="-5" w:right="795"/>
      </w:pPr>
    </w:p>
    <w:p w:rsidR="005D2042" w:rsidRPr="005D2042" w:rsidRDefault="00B4678A">
      <w:pPr>
        <w:ind w:left="-5" w:right="795"/>
        <w:rPr>
          <w:b/>
          <w:bCs/>
        </w:rPr>
      </w:pPr>
      <w:r>
        <w:rPr>
          <w:b/>
          <w:bCs/>
        </w:rPr>
        <w:t xml:space="preserve">7.1 </w:t>
      </w:r>
      <w:r w:rsidR="005D2042" w:rsidRPr="005D2042">
        <w:rPr>
          <w:b/>
          <w:bCs/>
        </w:rPr>
        <w:t xml:space="preserve">What is Tesla </w:t>
      </w:r>
      <w:proofErr w:type="spellStart"/>
      <w:r w:rsidR="005D2042" w:rsidRPr="005D2042">
        <w:rPr>
          <w:b/>
          <w:bCs/>
        </w:rPr>
        <w:t>Inu</w:t>
      </w:r>
      <w:proofErr w:type="spellEnd"/>
      <w:r w:rsidR="005D2042" w:rsidRPr="005D2042">
        <w:rPr>
          <w:b/>
          <w:bCs/>
        </w:rPr>
        <w:t xml:space="preserve"> Token?</w:t>
      </w:r>
    </w:p>
    <w:p w:rsidR="00AB651D" w:rsidRDefault="00F911D1">
      <w:pPr>
        <w:ind w:left="-5" w:right="795"/>
      </w:pPr>
      <w:r>
        <w:t xml:space="preserve">The Tesla </w:t>
      </w:r>
      <w:proofErr w:type="spellStart"/>
      <w:r>
        <w:t>Inu</w:t>
      </w:r>
      <w:proofErr w:type="spellEnd"/>
      <w:r>
        <w:t xml:space="preserve"> Token (TSIT) is a BEP20 token built into the BNB Blockchain based on a special environmental system, which invites all crypto world stakeholders to work on the same goal of tackling blockchain fraud and online fraud. </w:t>
      </w:r>
    </w:p>
    <w:p w:rsidR="003A0965" w:rsidRPr="003A0965" w:rsidRDefault="003A0965">
      <w:pPr>
        <w:ind w:left="-5" w:right="795"/>
        <w:rPr>
          <w:b/>
          <w:bCs/>
        </w:rPr>
      </w:pPr>
    </w:p>
    <w:p w:rsidR="003A0965" w:rsidRDefault="00B4678A">
      <w:pPr>
        <w:ind w:left="-5" w:right="795"/>
      </w:pPr>
      <w:r>
        <w:rPr>
          <w:b/>
          <w:bCs/>
        </w:rPr>
        <w:t xml:space="preserve">7.2 </w:t>
      </w:r>
      <w:r w:rsidR="003A0965" w:rsidRPr="003A0965">
        <w:rPr>
          <w:b/>
          <w:bCs/>
        </w:rPr>
        <w:t>How the Scam Mining (Proof of Scam Protocols) works?</w:t>
      </w:r>
      <w:r w:rsidR="003A0965">
        <w:t xml:space="preserve"> </w:t>
      </w:r>
    </w:p>
    <w:p w:rsidR="003A0965" w:rsidRDefault="003A0965">
      <w:pPr>
        <w:ind w:left="-5" w:right="795"/>
      </w:pPr>
    </w:p>
    <w:p w:rsidR="003A0965" w:rsidRDefault="003A0965">
      <w:pPr>
        <w:ind w:left="-5" w:right="795"/>
      </w:pPr>
    </w:p>
    <w:p w:rsidR="003A0965" w:rsidRPr="003A0965" w:rsidRDefault="003A0965">
      <w:pPr>
        <w:ind w:left="-5" w:right="795"/>
        <w:rPr>
          <w:color w:val="FF0000"/>
        </w:rPr>
      </w:pPr>
      <w:r w:rsidRPr="003A0965">
        <w:rPr>
          <w:color w:val="FF0000"/>
        </w:rPr>
        <w:t>[Copy Paste the Algorithm shown on page no: 10 in previous whitepaper]</w:t>
      </w:r>
    </w:p>
    <w:p w:rsidR="00B4678A" w:rsidRDefault="00B4678A">
      <w:pPr>
        <w:ind w:left="-5" w:right="795"/>
      </w:pPr>
    </w:p>
    <w:p w:rsidR="003A0965" w:rsidRPr="00B4678A" w:rsidRDefault="00B4678A">
      <w:pPr>
        <w:ind w:left="-5" w:right="795"/>
        <w:rPr>
          <w:b/>
          <w:bCs/>
        </w:rPr>
      </w:pPr>
      <w:r w:rsidRPr="00B4678A">
        <w:rPr>
          <w:b/>
          <w:bCs/>
        </w:rPr>
        <w:t>7.3 COMPARISON OF PROOF OF WORK &amp; PROOF OF SCAM</w:t>
      </w:r>
    </w:p>
    <w:p w:rsidR="00B4678A" w:rsidRDefault="00B4678A">
      <w:pPr>
        <w:ind w:left="-5" w:right="795"/>
      </w:pPr>
    </w:p>
    <w:p w:rsidR="003A0965" w:rsidRDefault="003A0965">
      <w:pPr>
        <w:ind w:left="-5" w:right="795"/>
      </w:pPr>
      <w:r w:rsidRPr="00B4678A">
        <w:rPr>
          <w:color w:val="FF0000"/>
        </w:rPr>
        <w:t xml:space="preserve">[Add Comparison table of Proof of Work &amp; Proof of Scam from page no: </w:t>
      </w:r>
      <w:r w:rsidR="00B4678A" w:rsidRPr="00B4678A">
        <w:rPr>
          <w:color w:val="FF0000"/>
        </w:rPr>
        <w:t>15]</w:t>
      </w:r>
      <w:r>
        <w:t xml:space="preserve"> </w:t>
      </w:r>
    </w:p>
    <w:p w:rsidR="00B4678A" w:rsidRDefault="00B4678A">
      <w:pPr>
        <w:ind w:left="-5" w:right="795"/>
      </w:pPr>
    </w:p>
    <w:p w:rsidR="00AB651D" w:rsidRDefault="00B4678A">
      <w:pPr>
        <w:pStyle w:val="Heading1"/>
        <w:spacing w:after="54"/>
        <w:ind w:left="-5" w:right="788"/>
      </w:pPr>
      <w:r>
        <w:t xml:space="preserve">7.4 </w:t>
      </w:r>
      <w:r w:rsidR="00F911D1">
        <w:t xml:space="preserve">Benefits of Tesla </w:t>
      </w:r>
      <w:proofErr w:type="spellStart"/>
      <w:r w:rsidR="00F911D1">
        <w:t>Inu</w:t>
      </w:r>
      <w:proofErr w:type="spellEnd"/>
      <w:r w:rsidR="00F911D1">
        <w:t xml:space="preserve"> </w:t>
      </w:r>
    </w:p>
    <w:p w:rsidR="00AB651D" w:rsidRDefault="00F911D1">
      <w:pPr>
        <w:numPr>
          <w:ilvl w:val="0"/>
          <w:numId w:val="7"/>
        </w:numPr>
        <w:ind w:right="795" w:hanging="360"/>
      </w:pPr>
      <w:r>
        <w:t xml:space="preserve">Learn about the types of scams and inform them of scams </w:t>
      </w:r>
    </w:p>
    <w:p w:rsidR="00490041" w:rsidRDefault="00F911D1">
      <w:pPr>
        <w:numPr>
          <w:ilvl w:val="0"/>
          <w:numId w:val="7"/>
        </w:numPr>
        <w:ind w:right="795" w:hanging="360"/>
      </w:pPr>
      <w:r>
        <w:t xml:space="preserve">Report fraud and earn TSIT Token as reporting funds </w:t>
      </w:r>
    </w:p>
    <w:p w:rsidR="00AB651D" w:rsidRDefault="00F911D1">
      <w:pPr>
        <w:numPr>
          <w:ilvl w:val="0"/>
          <w:numId w:val="7"/>
        </w:numPr>
        <w:ind w:right="795" w:hanging="360"/>
      </w:pPr>
      <w:r>
        <w:t xml:space="preserve">Verify scams and earn guarantee funds and mining rewards. </w:t>
      </w:r>
    </w:p>
    <w:p w:rsidR="00AB651D" w:rsidRDefault="00F911D1">
      <w:pPr>
        <w:numPr>
          <w:ilvl w:val="0"/>
          <w:numId w:val="7"/>
        </w:numPr>
        <w:ind w:right="795" w:hanging="360"/>
      </w:pPr>
      <w:r>
        <w:lastRenderedPageBreak/>
        <w:t xml:space="preserve">Victims can get compensation for their losses. </w:t>
      </w:r>
    </w:p>
    <w:p w:rsidR="00AB651D" w:rsidRDefault="00F911D1">
      <w:pPr>
        <w:numPr>
          <w:ilvl w:val="0"/>
          <w:numId w:val="7"/>
        </w:numPr>
        <w:ind w:right="795" w:hanging="360"/>
      </w:pPr>
      <w:r>
        <w:t xml:space="preserve">Check the validity of the project before investing. </w:t>
      </w:r>
    </w:p>
    <w:p w:rsidR="00AB651D" w:rsidRDefault="00F911D1">
      <w:pPr>
        <w:numPr>
          <w:ilvl w:val="0"/>
          <w:numId w:val="7"/>
        </w:numPr>
        <w:spacing w:after="60"/>
        <w:ind w:right="795" w:hanging="360"/>
      </w:pPr>
      <w:r>
        <w:t xml:space="preserve">Find a full website with certified scams that will help prevent scams </w:t>
      </w:r>
    </w:p>
    <w:p w:rsidR="00AB651D" w:rsidRDefault="00F911D1">
      <w:pPr>
        <w:numPr>
          <w:ilvl w:val="0"/>
          <w:numId w:val="7"/>
        </w:numPr>
        <w:ind w:right="795" w:hanging="360"/>
      </w:pPr>
      <w:r>
        <w:t xml:space="preserve">Victims can get professional advice and guidance to find the missing bag </w:t>
      </w:r>
    </w:p>
    <w:p w:rsidR="00AB651D" w:rsidRDefault="00F911D1">
      <w:pPr>
        <w:numPr>
          <w:ilvl w:val="0"/>
          <w:numId w:val="7"/>
        </w:numPr>
        <w:spacing w:after="60"/>
        <w:ind w:right="795" w:hanging="360"/>
      </w:pPr>
      <w:r>
        <w:t xml:space="preserve">Victims can hire lawyers to take legal action against fraudsters </w:t>
      </w:r>
    </w:p>
    <w:p w:rsidR="00AB651D" w:rsidRDefault="00F911D1">
      <w:pPr>
        <w:numPr>
          <w:ilvl w:val="0"/>
          <w:numId w:val="7"/>
        </w:numPr>
        <w:spacing w:after="60"/>
        <w:ind w:right="795" w:hanging="360"/>
      </w:pPr>
      <w:r>
        <w:t xml:space="preserve">Victims may also direct contact with a specific cyber cell department any country. </w:t>
      </w:r>
    </w:p>
    <w:p w:rsidR="00AB651D" w:rsidRDefault="00F911D1">
      <w:pPr>
        <w:numPr>
          <w:ilvl w:val="0"/>
          <w:numId w:val="7"/>
        </w:numPr>
        <w:ind w:right="795" w:hanging="360"/>
      </w:pPr>
      <w:r>
        <w:t xml:space="preserve">The Tesla </w:t>
      </w:r>
      <w:proofErr w:type="spellStart"/>
      <w:r>
        <w:t>Inu</w:t>
      </w:r>
      <w:proofErr w:type="spellEnd"/>
      <w:r>
        <w:t xml:space="preserve"> Foundation will support victims to take their case further which is important for strictly following the relevant departments. </w:t>
      </w:r>
    </w:p>
    <w:p w:rsidR="00AB651D" w:rsidRDefault="00F911D1">
      <w:pPr>
        <w:spacing w:after="0" w:line="259" w:lineRule="auto"/>
        <w:ind w:left="720" w:right="0" w:firstLine="0"/>
        <w:jc w:val="left"/>
      </w:pPr>
      <w:r>
        <w:t xml:space="preserve"> </w:t>
      </w:r>
    </w:p>
    <w:p w:rsidR="00AB651D" w:rsidRDefault="00F911D1">
      <w:pPr>
        <w:spacing w:after="21" w:line="259" w:lineRule="auto"/>
        <w:ind w:left="0" w:right="0" w:firstLine="0"/>
        <w:jc w:val="left"/>
      </w:pPr>
      <w:r>
        <w:rPr>
          <w:rFonts w:ascii="Arial" w:eastAsia="Arial" w:hAnsi="Arial" w:cs="Arial"/>
        </w:rPr>
        <w:t xml:space="preserve"> </w:t>
      </w:r>
    </w:p>
    <w:p w:rsidR="00AB651D" w:rsidRDefault="00F911D1">
      <w:pPr>
        <w:spacing w:after="32"/>
        <w:ind w:left="-5" w:right="795"/>
      </w:pPr>
      <w:r>
        <w:rPr>
          <w:rFonts w:ascii="Arial" w:eastAsia="Arial" w:hAnsi="Arial" w:cs="Arial"/>
        </w:rPr>
        <w:t xml:space="preserve"> </w:t>
      </w:r>
    </w:p>
    <w:p w:rsidR="00AB651D" w:rsidRDefault="00B4678A">
      <w:pPr>
        <w:pStyle w:val="Heading1"/>
        <w:ind w:left="-5" w:right="788"/>
      </w:pPr>
      <w:r>
        <w:rPr>
          <w:rFonts w:ascii="Arial" w:eastAsia="Arial" w:hAnsi="Arial" w:cs="Arial"/>
        </w:rPr>
        <w:t>7.5</w:t>
      </w:r>
      <w:r w:rsidR="00F911D1">
        <w:rPr>
          <w:rFonts w:ascii="Arial" w:eastAsia="Arial" w:hAnsi="Arial" w:cs="Arial"/>
        </w:rPr>
        <w:t xml:space="preserve"> </w:t>
      </w:r>
      <w:r w:rsidR="00F911D1">
        <w:t xml:space="preserve">TOKEN ECONOMICS DETAILS </w:t>
      </w:r>
      <w:r w:rsidR="00F911D1">
        <w:rPr>
          <w:rFonts w:ascii="Arial" w:eastAsia="Arial" w:hAnsi="Arial" w:cs="Arial"/>
          <w:b w:val="0"/>
        </w:rPr>
        <w:t xml:space="preserve"> </w:t>
      </w:r>
    </w:p>
    <w:p w:rsidR="00AB651D" w:rsidRDefault="00F911D1">
      <w:pPr>
        <w:ind w:left="-5" w:right="795"/>
      </w:pPr>
      <w:r>
        <w:t xml:space="preserve">Name of Token: Tesla </w:t>
      </w:r>
      <w:proofErr w:type="spellStart"/>
      <w:r>
        <w:t>Inu</w:t>
      </w:r>
      <w:proofErr w:type="spellEnd"/>
      <w:r>
        <w:t xml:space="preserve"> Token Symbol: TSIT </w:t>
      </w:r>
      <w:r>
        <w:rPr>
          <w:rFonts w:ascii="Arial" w:eastAsia="Arial" w:hAnsi="Arial" w:cs="Arial"/>
        </w:rPr>
        <w:t xml:space="preserve"> </w:t>
      </w:r>
    </w:p>
    <w:p w:rsidR="00AB651D" w:rsidRDefault="00F911D1">
      <w:pPr>
        <w:ind w:left="-5" w:right="795"/>
      </w:pPr>
      <w:r>
        <w:t xml:space="preserve">Decimals: 18  </w:t>
      </w:r>
    </w:p>
    <w:p w:rsidR="00AB651D" w:rsidRDefault="00F911D1">
      <w:pPr>
        <w:ind w:left="-5" w:right="795"/>
      </w:pPr>
      <w:r>
        <w:t xml:space="preserve">Blockchain Type: BEP20 (BNB Chain)  </w:t>
      </w:r>
    </w:p>
    <w:p w:rsidR="00AB651D" w:rsidRDefault="00F911D1" w:rsidP="005D2042">
      <w:pPr>
        <w:tabs>
          <w:tab w:val="center" w:pos="8727"/>
        </w:tabs>
        <w:ind w:right="0"/>
        <w:jc w:val="left"/>
      </w:pPr>
      <w:r>
        <w:t xml:space="preserve">Contract Address: </w:t>
      </w:r>
    </w:p>
    <w:p w:rsidR="005D2042" w:rsidRDefault="00F911D1">
      <w:pPr>
        <w:tabs>
          <w:tab w:val="center" w:pos="8990"/>
        </w:tabs>
        <w:spacing w:after="34"/>
        <w:ind w:left="-15" w:right="0" w:firstLine="0"/>
        <w:jc w:val="left"/>
      </w:pPr>
      <w:r>
        <w:t xml:space="preserve">0x9f89Cd0906EA9070A2b6BbDCa8C618Ac282eAa97 </w:t>
      </w:r>
      <w:r>
        <w:tab/>
      </w:r>
    </w:p>
    <w:p w:rsidR="00AB651D" w:rsidRDefault="00F911D1">
      <w:pPr>
        <w:tabs>
          <w:tab w:val="center" w:pos="8990"/>
        </w:tabs>
        <w:spacing w:after="34"/>
        <w:ind w:left="-15" w:right="0" w:firstLine="0"/>
        <w:jc w:val="left"/>
      </w:pPr>
      <w:r>
        <w:t xml:space="preserve">Total </w:t>
      </w:r>
    </w:p>
    <w:p w:rsidR="00AB651D" w:rsidRDefault="00F911D1">
      <w:pPr>
        <w:ind w:left="-5" w:right="795"/>
      </w:pPr>
      <w:r>
        <w:t xml:space="preserve">Supply: 110,000,000,000,000 (110 trillion) TSIT </w:t>
      </w:r>
      <w:r>
        <w:rPr>
          <w:rFonts w:ascii="Arial" w:eastAsia="Arial" w:hAnsi="Arial" w:cs="Arial"/>
        </w:rPr>
        <w:t xml:space="preserve"> </w:t>
      </w:r>
    </w:p>
    <w:p w:rsidR="00AB651D" w:rsidRDefault="00F911D1">
      <w:pPr>
        <w:spacing w:after="0" w:line="259" w:lineRule="auto"/>
        <w:ind w:left="0" w:right="0" w:firstLine="0"/>
        <w:jc w:val="left"/>
      </w:pPr>
      <w:r>
        <w:rPr>
          <w:rFonts w:ascii="Arial" w:eastAsia="Arial" w:hAnsi="Arial" w:cs="Arial"/>
        </w:rPr>
        <w:t xml:space="preserve"> </w:t>
      </w:r>
    </w:p>
    <w:p w:rsidR="00AB651D" w:rsidRDefault="00F911D1">
      <w:pPr>
        <w:spacing w:after="54"/>
        <w:ind w:left="-5" w:right="788"/>
      </w:pPr>
      <w:r>
        <w:rPr>
          <w:b/>
        </w:rPr>
        <w:t xml:space="preserve">Token Distribution:  </w:t>
      </w:r>
    </w:p>
    <w:p w:rsidR="00AB651D" w:rsidRDefault="00F911D1">
      <w:pPr>
        <w:numPr>
          <w:ilvl w:val="0"/>
          <w:numId w:val="9"/>
        </w:numPr>
        <w:spacing w:after="30"/>
        <w:ind w:right="0" w:hanging="360"/>
        <w:jc w:val="left"/>
      </w:pPr>
      <w:r>
        <w:t xml:space="preserve">Creator &amp; Team: 10% </w:t>
      </w:r>
    </w:p>
    <w:p w:rsidR="00AB651D" w:rsidRDefault="00F911D1">
      <w:pPr>
        <w:numPr>
          <w:ilvl w:val="0"/>
          <w:numId w:val="9"/>
        </w:numPr>
        <w:spacing w:after="0" w:line="259" w:lineRule="auto"/>
        <w:ind w:right="0" w:hanging="360"/>
        <w:jc w:val="left"/>
      </w:pPr>
      <w:r>
        <w:rPr>
          <w:rFonts w:ascii="Arial" w:eastAsia="Arial" w:hAnsi="Arial" w:cs="Arial"/>
        </w:rPr>
        <w:lastRenderedPageBreak/>
        <w:t xml:space="preserve">Scam Reporting &amp; Mining Fees and Rewards: 30%  </w:t>
      </w:r>
    </w:p>
    <w:p w:rsidR="00AB651D" w:rsidRDefault="00F911D1" w:rsidP="005D2042">
      <w:pPr>
        <w:numPr>
          <w:ilvl w:val="0"/>
          <w:numId w:val="9"/>
        </w:numPr>
        <w:spacing w:after="0" w:line="259" w:lineRule="auto"/>
        <w:ind w:right="0" w:hanging="360"/>
        <w:jc w:val="left"/>
      </w:pPr>
      <w:r>
        <w:rPr>
          <w:rFonts w:ascii="Arial" w:eastAsia="Arial" w:hAnsi="Arial" w:cs="Arial"/>
        </w:rPr>
        <w:t xml:space="preserve">Donation: 27.5%  </w:t>
      </w:r>
    </w:p>
    <w:p w:rsidR="00AB651D" w:rsidRDefault="00F911D1">
      <w:pPr>
        <w:numPr>
          <w:ilvl w:val="0"/>
          <w:numId w:val="10"/>
        </w:numPr>
        <w:spacing w:after="29"/>
        <w:ind w:right="795" w:hanging="360"/>
      </w:pPr>
      <w:r>
        <w:t xml:space="preserve">Legal Advisors: 2.5% </w:t>
      </w:r>
      <w:r>
        <w:rPr>
          <w:rFonts w:ascii="Arial" w:eastAsia="Arial" w:hAnsi="Arial" w:cs="Arial"/>
        </w:rPr>
        <w:t xml:space="preserve"> </w:t>
      </w:r>
    </w:p>
    <w:p w:rsidR="00AB651D" w:rsidRDefault="00F911D1">
      <w:pPr>
        <w:numPr>
          <w:ilvl w:val="0"/>
          <w:numId w:val="10"/>
        </w:numPr>
        <w:spacing w:after="0" w:line="259" w:lineRule="auto"/>
        <w:ind w:right="795" w:hanging="360"/>
      </w:pPr>
      <w:r>
        <w:rPr>
          <w:rFonts w:ascii="Arial" w:eastAsia="Arial" w:hAnsi="Arial" w:cs="Arial"/>
        </w:rPr>
        <w:t xml:space="preserve">Private Sale &amp; Public Sale: 30%  </w:t>
      </w:r>
    </w:p>
    <w:p w:rsidR="00AB651D" w:rsidRDefault="00AB651D" w:rsidP="005D2042">
      <w:pPr>
        <w:spacing w:after="29"/>
        <w:ind w:left="360" w:right="795" w:firstLine="0"/>
      </w:pPr>
    </w:p>
    <w:p w:rsidR="00AB651D" w:rsidRDefault="005D2042">
      <w:pPr>
        <w:spacing w:after="0" w:line="259" w:lineRule="auto"/>
        <w:ind w:left="0" w:right="701" w:firstLine="0"/>
        <w:jc w:val="right"/>
      </w:pPr>
      <w:r w:rsidRPr="005D2042">
        <w:rPr>
          <w:noProof/>
        </w:rPr>
        <w:drawing>
          <wp:inline distT="0" distB="0" distL="0" distR="0" wp14:anchorId="6E6BEC4C" wp14:editId="73613537">
            <wp:extent cx="6453505" cy="3528695"/>
            <wp:effectExtent l="0" t="0" r="10795" b="14605"/>
            <wp:docPr id="1" name="Chart 1">
              <a:extLst xmlns:a="http://schemas.openxmlformats.org/drawingml/2006/main">
                <a:ext uri="{FF2B5EF4-FFF2-40B4-BE49-F238E27FC236}">
                  <a16:creationId xmlns:a16="http://schemas.microsoft.com/office/drawing/2014/main" id="{83955934-A7F7-2D48-8639-BDEF1E761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911D1">
        <w:rPr>
          <w:rFonts w:ascii="Arial" w:eastAsia="Arial" w:hAnsi="Arial" w:cs="Arial"/>
        </w:rPr>
        <w:t xml:space="preserve"> </w:t>
      </w:r>
    </w:p>
    <w:p w:rsidR="00AB651D" w:rsidRDefault="00F911D1">
      <w:pPr>
        <w:spacing w:after="24" w:line="259" w:lineRule="auto"/>
        <w:ind w:left="0" w:right="0" w:firstLine="0"/>
        <w:jc w:val="left"/>
        <w:rPr>
          <w:rFonts w:ascii="Arial" w:eastAsia="Arial" w:hAnsi="Arial" w:cs="Arial"/>
        </w:rPr>
      </w:pPr>
      <w:r>
        <w:rPr>
          <w:rFonts w:ascii="Arial" w:eastAsia="Arial" w:hAnsi="Arial" w:cs="Arial"/>
        </w:rPr>
        <w:t xml:space="preserve"> </w:t>
      </w:r>
    </w:p>
    <w:p w:rsidR="005D2042" w:rsidRPr="005D2042" w:rsidRDefault="005D2042" w:rsidP="005D2042">
      <w:pPr>
        <w:spacing w:after="24" w:line="259" w:lineRule="auto"/>
        <w:ind w:left="0" w:right="0" w:firstLine="0"/>
        <w:jc w:val="left"/>
        <w:rPr>
          <w:lang w:val="en-IN"/>
        </w:rPr>
      </w:pPr>
      <w:r w:rsidRPr="005D2042">
        <w:rPr>
          <w:b/>
          <w:bCs/>
          <w:u w:val="single"/>
        </w:rPr>
        <w:t>Note:</w:t>
      </w:r>
    </w:p>
    <w:p w:rsidR="005D2042" w:rsidRPr="005D2042" w:rsidRDefault="005D2042" w:rsidP="005D2042">
      <w:pPr>
        <w:spacing w:after="24" w:line="259" w:lineRule="auto"/>
        <w:ind w:left="0" w:right="0" w:firstLine="0"/>
        <w:jc w:val="left"/>
        <w:rPr>
          <w:lang w:val="en-IN"/>
        </w:rPr>
      </w:pPr>
      <w:r w:rsidRPr="005D2042">
        <w:t>1) Vesting Vision of 1% per month for 100 months unlocking will be applied to the below categories:</w:t>
      </w:r>
    </w:p>
    <w:p w:rsidR="005D2042" w:rsidRPr="005D2042" w:rsidRDefault="005D2042" w:rsidP="005D2042">
      <w:pPr>
        <w:numPr>
          <w:ilvl w:val="0"/>
          <w:numId w:val="28"/>
        </w:numPr>
        <w:spacing w:after="24" w:line="259" w:lineRule="auto"/>
        <w:ind w:right="0"/>
        <w:jc w:val="left"/>
        <w:rPr>
          <w:lang w:val="en-IN"/>
        </w:rPr>
      </w:pPr>
      <w:r w:rsidRPr="005D2042">
        <w:t>Creator &amp; Team</w:t>
      </w:r>
    </w:p>
    <w:p w:rsidR="005D2042" w:rsidRPr="005D2042" w:rsidRDefault="005D2042" w:rsidP="005D2042">
      <w:pPr>
        <w:numPr>
          <w:ilvl w:val="0"/>
          <w:numId w:val="28"/>
        </w:numPr>
        <w:spacing w:after="24" w:line="259" w:lineRule="auto"/>
        <w:ind w:right="0"/>
        <w:jc w:val="left"/>
        <w:rPr>
          <w:lang w:val="en-IN"/>
        </w:rPr>
      </w:pPr>
      <w:r w:rsidRPr="005D2042">
        <w:t xml:space="preserve">Donation to Tesla </w:t>
      </w:r>
      <w:proofErr w:type="spellStart"/>
      <w:r w:rsidRPr="005D2042">
        <w:t>Inu</w:t>
      </w:r>
      <w:proofErr w:type="spellEnd"/>
      <w:r w:rsidRPr="005D2042">
        <w:t xml:space="preserve"> Foundation</w:t>
      </w:r>
    </w:p>
    <w:p w:rsidR="005D2042" w:rsidRPr="005D2042" w:rsidRDefault="005D2042" w:rsidP="005D2042">
      <w:pPr>
        <w:numPr>
          <w:ilvl w:val="0"/>
          <w:numId w:val="28"/>
        </w:numPr>
        <w:spacing w:after="24" w:line="259" w:lineRule="auto"/>
        <w:ind w:right="0"/>
        <w:jc w:val="left"/>
        <w:rPr>
          <w:lang w:val="en-IN"/>
        </w:rPr>
      </w:pPr>
      <w:r w:rsidRPr="005D2042">
        <w:t>Donation to Tesla Foundation</w:t>
      </w:r>
    </w:p>
    <w:p w:rsidR="005D2042" w:rsidRPr="005D2042" w:rsidRDefault="005D2042" w:rsidP="005D2042">
      <w:pPr>
        <w:numPr>
          <w:ilvl w:val="0"/>
          <w:numId w:val="28"/>
        </w:numPr>
        <w:spacing w:after="24" w:line="259" w:lineRule="auto"/>
        <w:ind w:right="0"/>
        <w:jc w:val="left"/>
        <w:rPr>
          <w:lang w:val="en-IN"/>
        </w:rPr>
      </w:pPr>
      <w:r w:rsidRPr="005D2042">
        <w:t>Donation to Binance Foundation</w:t>
      </w:r>
    </w:p>
    <w:p w:rsidR="005D2042" w:rsidRPr="005D2042" w:rsidRDefault="005D2042" w:rsidP="005D2042">
      <w:pPr>
        <w:numPr>
          <w:ilvl w:val="0"/>
          <w:numId w:val="28"/>
        </w:numPr>
        <w:spacing w:after="24" w:line="259" w:lineRule="auto"/>
        <w:ind w:right="0"/>
        <w:jc w:val="left"/>
        <w:rPr>
          <w:lang w:val="en-IN"/>
        </w:rPr>
      </w:pPr>
      <w:r w:rsidRPr="005D2042">
        <w:t>Legal Advisor</w:t>
      </w:r>
    </w:p>
    <w:p w:rsidR="005D2042" w:rsidRPr="005D2042" w:rsidRDefault="005D2042" w:rsidP="005D2042">
      <w:pPr>
        <w:numPr>
          <w:ilvl w:val="0"/>
          <w:numId w:val="28"/>
        </w:numPr>
        <w:spacing w:after="24" w:line="259" w:lineRule="auto"/>
        <w:ind w:right="0"/>
        <w:jc w:val="left"/>
        <w:rPr>
          <w:lang w:val="en-IN"/>
        </w:rPr>
      </w:pPr>
      <w:r w:rsidRPr="005D2042">
        <w:t>Other Charity</w:t>
      </w:r>
    </w:p>
    <w:p w:rsidR="005D2042" w:rsidRPr="005D2042" w:rsidRDefault="005D2042" w:rsidP="005D2042">
      <w:pPr>
        <w:spacing w:after="24" w:line="259" w:lineRule="auto"/>
        <w:ind w:left="0" w:right="0" w:firstLine="0"/>
        <w:jc w:val="left"/>
        <w:rPr>
          <w:lang w:val="en-IN"/>
        </w:rPr>
      </w:pPr>
      <w:r w:rsidRPr="005D2042">
        <w:lastRenderedPageBreak/>
        <w:t>2) Vesting Vision of 10% per month for 10 months unlocking will be applied to the below categories:</w:t>
      </w:r>
    </w:p>
    <w:p w:rsidR="005D2042" w:rsidRPr="005D2042" w:rsidRDefault="005D2042" w:rsidP="005D2042">
      <w:pPr>
        <w:numPr>
          <w:ilvl w:val="0"/>
          <w:numId w:val="29"/>
        </w:numPr>
        <w:spacing w:after="24" w:line="259" w:lineRule="auto"/>
        <w:ind w:right="0"/>
        <w:jc w:val="left"/>
        <w:rPr>
          <w:lang w:val="en-IN"/>
        </w:rPr>
      </w:pPr>
      <w:r w:rsidRPr="005D2042">
        <w:t>Private Sale Investors</w:t>
      </w:r>
    </w:p>
    <w:p w:rsidR="005D2042" w:rsidRPr="005D2042" w:rsidRDefault="005D2042" w:rsidP="005D2042">
      <w:pPr>
        <w:numPr>
          <w:ilvl w:val="0"/>
          <w:numId w:val="29"/>
        </w:numPr>
        <w:spacing w:after="24" w:line="259" w:lineRule="auto"/>
        <w:ind w:right="0"/>
        <w:jc w:val="left"/>
        <w:rPr>
          <w:lang w:val="en-IN"/>
        </w:rPr>
      </w:pPr>
      <w:r w:rsidRPr="005D2042">
        <w:t>Donation to the victims</w:t>
      </w:r>
    </w:p>
    <w:p w:rsidR="005D2042" w:rsidRDefault="005D2042">
      <w:pPr>
        <w:spacing w:after="24" w:line="259" w:lineRule="auto"/>
        <w:ind w:left="0" w:right="0" w:firstLine="0"/>
        <w:jc w:val="left"/>
      </w:pPr>
    </w:p>
    <w:p w:rsidR="00AB651D" w:rsidRDefault="002E7937">
      <w:pPr>
        <w:pStyle w:val="Heading1"/>
        <w:ind w:left="-5" w:right="788"/>
      </w:pPr>
      <w:r>
        <w:rPr>
          <w:rFonts w:ascii="Arial" w:eastAsia="Arial" w:hAnsi="Arial" w:cs="Arial"/>
        </w:rPr>
        <w:t>7.6</w:t>
      </w:r>
      <w:r w:rsidR="00F911D1">
        <w:rPr>
          <w:rFonts w:ascii="Arial" w:eastAsia="Arial" w:hAnsi="Arial" w:cs="Arial"/>
        </w:rPr>
        <w:t xml:space="preserve"> </w:t>
      </w:r>
      <w:r w:rsidR="00F911D1">
        <w:t xml:space="preserve">FUND DISTRIBUTION DETAILS </w:t>
      </w:r>
      <w:r w:rsidR="00F911D1">
        <w:rPr>
          <w:rFonts w:ascii="Arial" w:eastAsia="Arial" w:hAnsi="Arial" w:cs="Arial"/>
          <w:b w:val="0"/>
        </w:rPr>
        <w:t xml:space="preserve"> </w:t>
      </w:r>
    </w:p>
    <w:p w:rsidR="00AB651D" w:rsidRPr="005D2042" w:rsidRDefault="005D2042" w:rsidP="005D2042">
      <w:pPr>
        <w:spacing w:after="54"/>
        <w:ind w:left="-5" w:right="795"/>
        <w:rPr>
          <w:lang w:val="en-IN"/>
        </w:rPr>
      </w:pPr>
      <w:r w:rsidRPr="005D2042">
        <w:t xml:space="preserve">The fund, which will be raised by token sale, will be distributed &amp; used among the below given sections. </w:t>
      </w:r>
    </w:p>
    <w:p w:rsidR="00AB651D" w:rsidRDefault="005D2042">
      <w:pPr>
        <w:numPr>
          <w:ilvl w:val="0"/>
          <w:numId w:val="11"/>
        </w:numPr>
        <w:ind w:right="795" w:hanging="360"/>
      </w:pPr>
      <w:r>
        <w:t xml:space="preserve">Listing and Market </w:t>
      </w:r>
      <w:r w:rsidR="00F911D1">
        <w:t xml:space="preserve">Making: 35% </w:t>
      </w:r>
    </w:p>
    <w:p w:rsidR="00AB651D" w:rsidRDefault="00F911D1">
      <w:pPr>
        <w:numPr>
          <w:ilvl w:val="0"/>
          <w:numId w:val="11"/>
        </w:numPr>
        <w:ind w:right="795" w:hanging="360"/>
      </w:pPr>
      <w:r>
        <w:t xml:space="preserve">Investment and Reserve: 30% </w:t>
      </w:r>
    </w:p>
    <w:p w:rsidR="00AB651D" w:rsidRDefault="00F911D1">
      <w:pPr>
        <w:numPr>
          <w:ilvl w:val="0"/>
          <w:numId w:val="11"/>
        </w:numPr>
        <w:ind w:right="795" w:hanging="360"/>
      </w:pPr>
      <w:r>
        <w:t xml:space="preserve">Project Development: 12.5% </w:t>
      </w:r>
    </w:p>
    <w:p w:rsidR="00AB651D" w:rsidRDefault="00F911D1">
      <w:pPr>
        <w:numPr>
          <w:ilvl w:val="0"/>
          <w:numId w:val="11"/>
        </w:numPr>
        <w:ind w:right="795" w:hanging="360"/>
      </w:pPr>
      <w:r>
        <w:t xml:space="preserve">Operational Exp: 10% </w:t>
      </w:r>
    </w:p>
    <w:p w:rsidR="00AB651D" w:rsidRDefault="00F911D1">
      <w:pPr>
        <w:numPr>
          <w:ilvl w:val="0"/>
          <w:numId w:val="11"/>
        </w:numPr>
        <w:ind w:right="795" w:hanging="360"/>
      </w:pPr>
      <w:r>
        <w:t xml:space="preserve">Marketing and Promotions: 9% </w:t>
      </w:r>
    </w:p>
    <w:p w:rsidR="00AB651D" w:rsidRDefault="00F911D1">
      <w:pPr>
        <w:numPr>
          <w:ilvl w:val="0"/>
          <w:numId w:val="11"/>
        </w:numPr>
        <w:ind w:right="795" w:hanging="360"/>
      </w:pPr>
      <w:r>
        <w:t xml:space="preserve">Charity: 3.5% </w:t>
      </w:r>
    </w:p>
    <w:p w:rsidR="005D2042" w:rsidRDefault="005D2042">
      <w:pPr>
        <w:spacing w:after="0" w:line="259" w:lineRule="auto"/>
        <w:ind w:left="0" w:right="720" w:firstLine="0"/>
        <w:jc w:val="right"/>
      </w:pPr>
    </w:p>
    <w:p w:rsidR="005D2042" w:rsidRDefault="005D2042" w:rsidP="005D2042">
      <w:pPr>
        <w:spacing w:after="0" w:line="259" w:lineRule="auto"/>
        <w:ind w:left="0" w:right="720" w:firstLine="0"/>
        <w:jc w:val="left"/>
      </w:pPr>
      <w:r w:rsidRPr="005D2042">
        <w:rPr>
          <w:noProof/>
        </w:rPr>
        <w:lastRenderedPageBreak/>
        <w:drawing>
          <wp:inline distT="0" distB="0" distL="0" distR="0" wp14:anchorId="6B9B947B" wp14:editId="0302CE1A">
            <wp:extent cx="5542384" cy="4851918"/>
            <wp:effectExtent l="0" t="0" r="7620" b="12700"/>
            <wp:docPr id="2" name="Chart 2">
              <a:extLst xmlns:a="http://schemas.openxmlformats.org/drawingml/2006/main">
                <a:ext uri="{FF2B5EF4-FFF2-40B4-BE49-F238E27FC236}">
                  <a16:creationId xmlns:a16="http://schemas.microsoft.com/office/drawing/2014/main" id="{3F106155-56E8-8744-8121-965ACA9D7B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D2042" w:rsidRDefault="005D2042">
      <w:pPr>
        <w:spacing w:after="0" w:line="259" w:lineRule="auto"/>
        <w:ind w:left="0" w:right="720" w:firstLine="0"/>
        <w:jc w:val="right"/>
      </w:pPr>
    </w:p>
    <w:p w:rsidR="00AB651D" w:rsidRDefault="00F911D1">
      <w:pPr>
        <w:spacing w:after="0" w:line="259" w:lineRule="auto"/>
        <w:ind w:left="0" w:right="720" w:firstLine="0"/>
        <w:jc w:val="right"/>
      </w:pPr>
      <w:r>
        <w:t xml:space="preserve"> </w:t>
      </w:r>
    </w:p>
    <w:p w:rsidR="00AB651D" w:rsidRDefault="00AB651D">
      <w:pPr>
        <w:spacing w:after="0" w:line="259" w:lineRule="auto"/>
        <w:ind w:left="0" w:right="0" w:firstLine="0"/>
        <w:jc w:val="left"/>
      </w:pP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rsidP="005D2042">
      <w:pPr>
        <w:spacing w:after="0" w:line="259" w:lineRule="auto"/>
        <w:ind w:left="0" w:right="0" w:firstLine="0"/>
        <w:jc w:val="left"/>
      </w:pPr>
      <w:r>
        <w:t xml:space="preserve"> </w:t>
      </w:r>
    </w:p>
    <w:p w:rsidR="00AB651D" w:rsidRDefault="00F911D1">
      <w:pPr>
        <w:spacing w:after="0" w:line="259" w:lineRule="auto"/>
        <w:ind w:left="0" w:right="0" w:firstLine="0"/>
        <w:jc w:val="left"/>
      </w:pPr>
      <w:r>
        <w:lastRenderedPageBreak/>
        <w:t xml:space="preserve"> </w:t>
      </w:r>
    </w:p>
    <w:p w:rsidR="00AB651D" w:rsidRDefault="002E7937">
      <w:pPr>
        <w:spacing w:after="17"/>
        <w:ind w:left="-5" w:right="788"/>
      </w:pPr>
      <w:r>
        <w:rPr>
          <w:b/>
        </w:rPr>
        <w:t>8</w:t>
      </w:r>
      <w:r w:rsidR="00F911D1">
        <w:rPr>
          <w:b/>
        </w:rPr>
        <w:t>.UTILITY OF TESLA I</w:t>
      </w:r>
      <w:r w:rsidR="005D2042">
        <w:rPr>
          <w:b/>
        </w:rPr>
        <w:t>NU</w:t>
      </w:r>
      <w:r w:rsidR="00F911D1">
        <w:rPr>
          <w:b/>
        </w:rPr>
        <w:t xml:space="preserve"> TOKEN. </w:t>
      </w:r>
      <w:r w:rsidR="00F911D1">
        <w:t xml:space="preserve"> </w:t>
      </w:r>
    </w:p>
    <w:p w:rsidR="005D2042" w:rsidRDefault="005D2042">
      <w:pPr>
        <w:ind w:left="429" w:right="795" w:hanging="444"/>
      </w:pPr>
      <w:r>
        <w:t xml:space="preserve">Utility of Tesla </w:t>
      </w:r>
      <w:proofErr w:type="spellStart"/>
      <w:r>
        <w:t>Inu</w:t>
      </w:r>
      <w:proofErr w:type="spellEnd"/>
      <w:r>
        <w:t xml:space="preserve"> Token is the usability of Token on different platforms for different </w:t>
      </w:r>
      <w:proofErr w:type="spellStart"/>
      <w:r>
        <w:t>puporses</w:t>
      </w:r>
      <w:proofErr w:type="spellEnd"/>
      <w:r>
        <w:t>.</w:t>
      </w:r>
    </w:p>
    <w:p w:rsidR="00AB651D" w:rsidRDefault="00F911D1" w:rsidP="005D2042">
      <w:pPr>
        <w:ind w:left="429" w:right="795" w:firstLine="0"/>
      </w:pPr>
      <w:r>
        <w:rPr>
          <w:rFonts w:ascii="Segoe UI Symbol" w:eastAsia="Segoe UI Symbol" w:hAnsi="Segoe UI Symbol" w:cs="Segoe UI Symbol"/>
        </w:rPr>
        <w:t>•</w:t>
      </w:r>
      <w:r>
        <w:rPr>
          <w:rFonts w:ascii="Arial" w:eastAsia="Arial" w:hAnsi="Arial" w:cs="Arial"/>
        </w:rPr>
        <w:t xml:space="preserve"> </w:t>
      </w:r>
      <w:r>
        <w:t xml:space="preserve">As reward to Scam Reporters  </w:t>
      </w:r>
    </w:p>
    <w:p w:rsidR="00AB651D" w:rsidRDefault="00F911D1">
      <w:pPr>
        <w:numPr>
          <w:ilvl w:val="0"/>
          <w:numId w:val="13"/>
        </w:numPr>
        <w:ind w:right="795" w:hanging="360"/>
      </w:pPr>
      <w:r>
        <w:t xml:space="preserve">As reward to Scam Miners  </w:t>
      </w:r>
    </w:p>
    <w:p w:rsidR="00AB651D" w:rsidRDefault="00F911D1">
      <w:pPr>
        <w:numPr>
          <w:ilvl w:val="0"/>
          <w:numId w:val="13"/>
        </w:numPr>
        <w:ind w:right="795" w:hanging="360"/>
      </w:pPr>
      <w:r>
        <w:t xml:space="preserve">To hire Legal Advisors  </w:t>
      </w:r>
    </w:p>
    <w:p w:rsidR="00AB651D" w:rsidRDefault="00F911D1">
      <w:pPr>
        <w:numPr>
          <w:ilvl w:val="0"/>
          <w:numId w:val="13"/>
        </w:numPr>
        <w:spacing w:after="62"/>
        <w:ind w:right="795" w:hanging="360"/>
      </w:pPr>
      <w:r>
        <w:t xml:space="preserve">To buy database of scams, lawyers &amp; Cyber Crime Departments  </w:t>
      </w:r>
    </w:p>
    <w:p w:rsidR="00AB651D" w:rsidRDefault="00F911D1">
      <w:pPr>
        <w:numPr>
          <w:ilvl w:val="0"/>
          <w:numId w:val="13"/>
        </w:numPr>
        <w:ind w:right="795" w:hanging="360"/>
      </w:pPr>
      <w:r>
        <w:t xml:space="preserve">To donate to the Victims  </w:t>
      </w:r>
    </w:p>
    <w:p w:rsidR="00AB651D" w:rsidRDefault="00F911D1">
      <w:pPr>
        <w:numPr>
          <w:ilvl w:val="0"/>
          <w:numId w:val="13"/>
        </w:numPr>
        <w:ind w:right="795" w:hanging="360"/>
      </w:pPr>
      <w:r>
        <w:t xml:space="preserve">To donate to Tesla </w:t>
      </w:r>
      <w:proofErr w:type="spellStart"/>
      <w:r>
        <w:t>Inu</w:t>
      </w:r>
      <w:proofErr w:type="spellEnd"/>
      <w:r>
        <w:t xml:space="preserve"> Foundation  </w:t>
      </w:r>
    </w:p>
    <w:p w:rsidR="005D2042" w:rsidRDefault="00F911D1">
      <w:pPr>
        <w:numPr>
          <w:ilvl w:val="0"/>
          <w:numId w:val="13"/>
        </w:numPr>
        <w:ind w:right="795" w:hanging="360"/>
      </w:pPr>
      <w:r>
        <w:t xml:space="preserve">To get a credit report certificate for companies, projects or individuals. </w:t>
      </w:r>
    </w:p>
    <w:p w:rsidR="005D2042" w:rsidRDefault="005D2042">
      <w:pPr>
        <w:spacing w:after="160" w:line="259" w:lineRule="auto"/>
        <w:ind w:left="0" w:right="0" w:firstLine="0"/>
        <w:jc w:val="left"/>
      </w:pPr>
      <w:r>
        <w:br w:type="page"/>
      </w:r>
    </w:p>
    <w:p w:rsidR="00AB651D" w:rsidRDefault="00AB651D" w:rsidP="005D2042">
      <w:pPr>
        <w:ind w:left="804" w:right="795" w:firstLine="0"/>
      </w:pPr>
    </w:p>
    <w:p w:rsidR="005D2042" w:rsidRDefault="002E7937" w:rsidP="005D2042">
      <w:pPr>
        <w:pStyle w:val="Heading1"/>
        <w:spacing w:after="54"/>
        <w:ind w:left="814" w:right="788"/>
        <w:rPr>
          <w:b w:val="0"/>
        </w:rPr>
      </w:pPr>
      <w:r>
        <w:t>9</w:t>
      </w:r>
      <w:r w:rsidR="00F911D1">
        <w:t xml:space="preserve">.ROADMAP </w:t>
      </w:r>
      <w:r w:rsidR="00F911D1">
        <w:rPr>
          <w:b w:val="0"/>
        </w:rPr>
        <w:t xml:space="preserve"> </w:t>
      </w:r>
    </w:p>
    <w:p w:rsidR="003A0965" w:rsidRPr="003A0965" w:rsidRDefault="003A0965" w:rsidP="003A0965">
      <w:pPr>
        <w:rPr>
          <w:lang w:bidi="ar-SA"/>
        </w:rPr>
      </w:pPr>
    </w:p>
    <w:p w:rsidR="00AB651D" w:rsidRDefault="00F911D1">
      <w:pPr>
        <w:numPr>
          <w:ilvl w:val="0"/>
          <w:numId w:val="14"/>
        </w:numPr>
        <w:ind w:right="795" w:hanging="442"/>
      </w:pPr>
      <w:r>
        <w:t xml:space="preserve">Deployment of BEP20 Smart Contract (Jan 2022)  </w:t>
      </w:r>
    </w:p>
    <w:p w:rsidR="00AB651D" w:rsidRDefault="00F911D1">
      <w:pPr>
        <w:numPr>
          <w:ilvl w:val="0"/>
          <w:numId w:val="14"/>
        </w:numPr>
        <w:ind w:right="795" w:hanging="442"/>
      </w:pPr>
      <w:r>
        <w:t xml:space="preserve">Private Sale (April 2022- June 2022)  </w:t>
      </w:r>
    </w:p>
    <w:p w:rsidR="00AB651D" w:rsidRDefault="00F911D1">
      <w:pPr>
        <w:numPr>
          <w:ilvl w:val="0"/>
          <w:numId w:val="14"/>
        </w:numPr>
        <w:ind w:right="795" w:hanging="442"/>
      </w:pPr>
      <w:r>
        <w:t xml:space="preserve">Public Sale (June - Aug 2022)  </w:t>
      </w:r>
    </w:p>
    <w:p w:rsidR="00AB651D" w:rsidRDefault="00F911D1">
      <w:pPr>
        <w:numPr>
          <w:ilvl w:val="0"/>
          <w:numId w:val="14"/>
        </w:numPr>
        <w:spacing w:after="60"/>
        <w:ind w:right="795" w:hanging="442"/>
      </w:pPr>
      <w:r>
        <w:t xml:space="preserve">Beta Version Launch of First Ever Scam Mining Platform (July 2022)  </w:t>
      </w:r>
    </w:p>
    <w:p w:rsidR="00AB651D" w:rsidRDefault="00F911D1">
      <w:pPr>
        <w:numPr>
          <w:ilvl w:val="0"/>
          <w:numId w:val="14"/>
        </w:numPr>
        <w:ind w:right="795" w:hanging="442"/>
      </w:pPr>
      <w:r>
        <w:t xml:space="preserve">Live Version Launch of Scam Mining Platform (Aug 2022)  </w:t>
      </w:r>
    </w:p>
    <w:p w:rsidR="00AB651D" w:rsidRDefault="00F911D1">
      <w:pPr>
        <w:numPr>
          <w:ilvl w:val="0"/>
          <w:numId w:val="14"/>
        </w:numPr>
        <w:spacing w:after="60"/>
        <w:ind w:right="795" w:hanging="442"/>
      </w:pPr>
      <w:r>
        <w:t xml:space="preserve">Database Integration of Cyber Crimes, Crime branches, CBI, FBI &amp; Different Police Stations for Reporting Scam (Feb 2023)  </w:t>
      </w:r>
    </w:p>
    <w:p w:rsidR="00AB651D" w:rsidRDefault="00F911D1">
      <w:pPr>
        <w:numPr>
          <w:ilvl w:val="0"/>
          <w:numId w:val="14"/>
        </w:numPr>
        <w:spacing w:after="60"/>
        <w:ind w:right="795" w:hanging="442"/>
      </w:pPr>
      <w:r>
        <w:t xml:space="preserve">Legal Advisors, Lawyers &amp; Agents </w:t>
      </w:r>
      <w:proofErr w:type="gramStart"/>
      <w:r>
        <w:t>On</w:t>
      </w:r>
      <w:proofErr w:type="gramEnd"/>
      <w:r>
        <w:t xml:space="preserve"> Boarding Begins (April 2023)  </w:t>
      </w:r>
    </w:p>
    <w:p w:rsidR="00AB651D" w:rsidRDefault="00F911D1">
      <w:pPr>
        <w:numPr>
          <w:ilvl w:val="0"/>
          <w:numId w:val="14"/>
        </w:numPr>
        <w:ind w:right="795" w:hanging="442"/>
      </w:pPr>
      <w:r>
        <w:t xml:space="preserve">Credit Rating Agency Formation  </w:t>
      </w:r>
    </w:p>
    <w:p w:rsidR="00AB651D" w:rsidRDefault="00F911D1">
      <w:pPr>
        <w:numPr>
          <w:ilvl w:val="0"/>
          <w:numId w:val="14"/>
        </w:numPr>
        <w:ind w:right="795" w:hanging="442"/>
      </w:pPr>
      <w:r>
        <w:t xml:space="preserve">By Tesla </w:t>
      </w:r>
      <w:proofErr w:type="spellStart"/>
      <w:r>
        <w:t>Inu</w:t>
      </w:r>
      <w:proofErr w:type="spellEnd"/>
      <w:r>
        <w:t xml:space="preserve"> Foundation (June 2023)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Pr="003A0965" w:rsidRDefault="00F911D1">
      <w:pPr>
        <w:spacing w:after="0" w:line="259" w:lineRule="auto"/>
        <w:ind w:left="0" w:right="0" w:firstLine="0"/>
        <w:jc w:val="left"/>
        <w:rPr>
          <w:color w:val="FF0000"/>
        </w:rPr>
      </w:pPr>
      <w:r w:rsidRPr="003A0965">
        <w:rPr>
          <w:color w:val="FF0000"/>
        </w:rPr>
        <w:t xml:space="preserve"> </w:t>
      </w:r>
      <w:r w:rsidR="003A0965" w:rsidRPr="003A0965">
        <w:rPr>
          <w:color w:val="FF0000"/>
        </w:rPr>
        <w:t xml:space="preserve">[NOTE: Create the road map design like page no: 24 with above information]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t xml:space="preserve"> </w:t>
      </w:r>
    </w:p>
    <w:p w:rsidR="00AB651D" w:rsidRDefault="00F911D1">
      <w:pPr>
        <w:spacing w:after="0" w:line="259" w:lineRule="auto"/>
        <w:ind w:left="0" w:right="0" w:firstLine="0"/>
        <w:jc w:val="left"/>
      </w:pPr>
      <w:r>
        <w:lastRenderedPageBreak/>
        <w:t xml:space="preserve"> </w:t>
      </w:r>
    </w:p>
    <w:p w:rsidR="00AB651D" w:rsidRDefault="00F911D1">
      <w:pPr>
        <w:pStyle w:val="Heading1"/>
        <w:ind w:left="814" w:right="788"/>
      </w:pPr>
      <w:r>
        <w:t>1</w:t>
      </w:r>
      <w:r w:rsidR="002E7937">
        <w:t>0</w:t>
      </w:r>
      <w:r>
        <w:t xml:space="preserve">.STRATEGIES </w:t>
      </w:r>
      <w:r>
        <w:rPr>
          <w:b w:val="0"/>
        </w:rPr>
        <w:t xml:space="preserve"> </w:t>
      </w:r>
    </w:p>
    <w:p w:rsidR="00AB651D" w:rsidRDefault="00F911D1">
      <w:pPr>
        <w:ind w:left="814" w:right="795"/>
      </w:pPr>
      <w:r>
        <w:t xml:space="preserve">So as to promote our project we have built up </w:t>
      </w:r>
      <w:r w:rsidR="005D771A">
        <w:t>some</w:t>
      </w:r>
      <w:r>
        <w:t xml:space="preserve"> strategies </w:t>
      </w:r>
    </w:p>
    <w:p w:rsidR="00AB651D" w:rsidRDefault="00F911D1">
      <w:pPr>
        <w:spacing w:after="0" w:line="259" w:lineRule="auto"/>
        <w:ind w:left="804" w:right="0" w:firstLine="0"/>
        <w:jc w:val="left"/>
      </w:pPr>
      <w:r>
        <w:t xml:space="preserve"> </w:t>
      </w:r>
    </w:p>
    <w:p w:rsidR="00AB651D" w:rsidRDefault="00F911D1">
      <w:pPr>
        <w:spacing w:after="53"/>
        <w:ind w:left="814" w:right="788"/>
      </w:pPr>
      <w:r>
        <w:rPr>
          <w:b/>
        </w:rPr>
        <w:t>1</w:t>
      </w:r>
      <w:r w:rsidR="002E7937">
        <w:rPr>
          <w:b/>
        </w:rPr>
        <w:t>0</w:t>
      </w:r>
      <w:r>
        <w:rPr>
          <w:b/>
        </w:rPr>
        <w:t xml:space="preserve">.1Marketing &amp; Promotion: </w:t>
      </w:r>
      <w:r>
        <w:t xml:space="preserve"> </w:t>
      </w:r>
    </w:p>
    <w:p w:rsidR="00AB651D" w:rsidRDefault="00F911D1">
      <w:pPr>
        <w:numPr>
          <w:ilvl w:val="0"/>
          <w:numId w:val="15"/>
        </w:numPr>
        <w:ind w:right="795" w:hanging="360"/>
      </w:pPr>
      <w:r>
        <w:t xml:space="preserve">Website Marketing  </w:t>
      </w:r>
    </w:p>
    <w:p w:rsidR="00AB651D" w:rsidRDefault="00F911D1">
      <w:pPr>
        <w:numPr>
          <w:ilvl w:val="0"/>
          <w:numId w:val="15"/>
        </w:numPr>
        <w:spacing w:after="61"/>
        <w:ind w:right="795" w:hanging="360"/>
      </w:pPr>
      <w:r>
        <w:rPr>
          <w:i/>
        </w:rPr>
        <w:t xml:space="preserve">The crypto market is developed to an extent that we have several sites where we can hold promotions for our project with taglines to grab the attention of almost every user. </w:t>
      </w:r>
      <w:r>
        <w:t xml:space="preserve"> </w:t>
      </w:r>
    </w:p>
    <w:p w:rsidR="00AB651D" w:rsidRDefault="00F911D1">
      <w:pPr>
        <w:numPr>
          <w:ilvl w:val="0"/>
          <w:numId w:val="15"/>
        </w:numPr>
        <w:ind w:right="795" w:hanging="360"/>
      </w:pPr>
      <w:r>
        <w:t xml:space="preserve">SEO &amp; SMO (FB, Twitter, Instagram, LinkedIn, Snapchat &amp; YouTube)  </w:t>
      </w:r>
      <w:r>
        <w:br w:type="page"/>
      </w:r>
    </w:p>
    <w:p w:rsidR="00AB651D" w:rsidRDefault="00F911D1">
      <w:pPr>
        <w:numPr>
          <w:ilvl w:val="0"/>
          <w:numId w:val="15"/>
        </w:numPr>
        <w:spacing w:after="60"/>
        <w:ind w:right="795" w:hanging="360"/>
      </w:pPr>
      <w:r>
        <w:rPr>
          <w:i/>
        </w:rPr>
        <w:lastRenderedPageBreak/>
        <w:t>There is no other platform stronger than social media platforms to boost the reach of our motive</w:t>
      </w:r>
      <w:r>
        <w:t xml:space="preserve">.  </w:t>
      </w:r>
    </w:p>
    <w:p w:rsidR="00AB651D" w:rsidRDefault="00F911D1">
      <w:pPr>
        <w:numPr>
          <w:ilvl w:val="0"/>
          <w:numId w:val="15"/>
        </w:numPr>
        <w:ind w:right="795" w:hanging="360"/>
      </w:pPr>
      <w:r>
        <w:t xml:space="preserve">Airdrop &amp; bounty program  </w:t>
      </w:r>
    </w:p>
    <w:p w:rsidR="00AB651D" w:rsidRDefault="00F911D1">
      <w:pPr>
        <w:numPr>
          <w:ilvl w:val="0"/>
          <w:numId w:val="15"/>
        </w:numPr>
        <w:ind w:right="795" w:hanging="360"/>
      </w:pPr>
      <w:r>
        <w:t xml:space="preserve">Press Release  </w:t>
      </w:r>
    </w:p>
    <w:p w:rsidR="00AB651D" w:rsidRDefault="00F911D1">
      <w:pPr>
        <w:numPr>
          <w:ilvl w:val="0"/>
          <w:numId w:val="15"/>
        </w:numPr>
        <w:ind w:right="795" w:hanging="360"/>
      </w:pPr>
      <w:r>
        <w:t xml:space="preserve">Articles &amp; Blogs  </w:t>
      </w:r>
    </w:p>
    <w:p w:rsidR="00AB651D" w:rsidRDefault="00F911D1">
      <w:pPr>
        <w:numPr>
          <w:ilvl w:val="0"/>
          <w:numId w:val="15"/>
        </w:numPr>
        <w:ind w:right="795" w:hanging="360"/>
      </w:pPr>
      <w:r>
        <w:t xml:space="preserve">Networking by users and miners  </w:t>
      </w:r>
    </w:p>
    <w:p w:rsidR="00AB651D" w:rsidRDefault="00F911D1">
      <w:pPr>
        <w:numPr>
          <w:ilvl w:val="0"/>
          <w:numId w:val="15"/>
        </w:numPr>
        <w:spacing w:after="30"/>
        <w:ind w:right="795" w:hanging="360"/>
      </w:pPr>
      <w:r w:rsidRPr="00B4678A">
        <w:t xml:space="preserve">Those who already have a taste of our service work as the best promotion. </w:t>
      </w:r>
    </w:p>
    <w:p w:rsidR="00AB651D" w:rsidRDefault="00F911D1">
      <w:pPr>
        <w:spacing w:after="0" w:line="259" w:lineRule="auto"/>
        <w:ind w:left="804" w:right="0" w:firstLine="0"/>
        <w:jc w:val="left"/>
      </w:pPr>
      <w:r>
        <w:t xml:space="preserve"> </w:t>
      </w:r>
    </w:p>
    <w:p w:rsidR="00AB651D" w:rsidRDefault="00F911D1">
      <w:pPr>
        <w:spacing w:after="54"/>
        <w:ind w:left="-5" w:right="788"/>
      </w:pPr>
      <w:r>
        <w:rPr>
          <w:b/>
        </w:rPr>
        <w:t>1</w:t>
      </w:r>
      <w:r w:rsidR="002E7937">
        <w:rPr>
          <w:b/>
        </w:rPr>
        <w:t>0</w:t>
      </w:r>
      <w:r>
        <w:rPr>
          <w:b/>
        </w:rPr>
        <w:t>.2</w:t>
      </w:r>
      <w:r w:rsidR="00B4678A">
        <w:rPr>
          <w:b/>
        </w:rPr>
        <w:t xml:space="preserve"> </w:t>
      </w:r>
      <w:r>
        <w:rPr>
          <w:b/>
        </w:rPr>
        <w:t>RE</w:t>
      </w:r>
      <w:r w:rsidR="002C2D58">
        <w:rPr>
          <w:b/>
        </w:rPr>
        <w:t>V</w:t>
      </w:r>
      <w:r>
        <w:rPr>
          <w:b/>
        </w:rPr>
        <w:t xml:space="preserve">ENUE MODEL: </w:t>
      </w:r>
      <w:r>
        <w:t xml:space="preserve"> </w:t>
      </w:r>
    </w:p>
    <w:p w:rsidR="00AB651D" w:rsidRDefault="00F911D1">
      <w:pPr>
        <w:numPr>
          <w:ilvl w:val="0"/>
          <w:numId w:val="15"/>
        </w:numPr>
        <w:ind w:right="795" w:hanging="360"/>
      </w:pPr>
      <w:r>
        <w:t xml:space="preserve">Listing and Market marking  </w:t>
      </w:r>
    </w:p>
    <w:p w:rsidR="00AB651D" w:rsidRDefault="00F911D1">
      <w:pPr>
        <w:spacing w:after="0" w:line="259" w:lineRule="auto"/>
        <w:ind w:left="0" w:right="0" w:firstLine="0"/>
        <w:jc w:val="left"/>
      </w:pPr>
      <w:r>
        <w:t xml:space="preserve"> </w:t>
      </w:r>
    </w:p>
    <w:p w:rsidR="00AB651D" w:rsidRDefault="005D771A">
      <w:pPr>
        <w:spacing w:after="60"/>
        <w:ind w:left="-5" w:right="793"/>
      </w:pPr>
      <w:r w:rsidRPr="00B4678A">
        <w:t xml:space="preserve">We have scheduled the listing of TSIT on at least 3 different exchanges in Aug2022. So, we will be having lot of new traders from these exchanges. </w:t>
      </w:r>
    </w:p>
    <w:p w:rsidR="00AB651D" w:rsidRDefault="00F911D1">
      <w:pPr>
        <w:numPr>
          <w:ilvl w:val="0"/>
          <w:numId w:val="16"/>
        </w:numPr>
        <w:ind w:right="795" w:hanging="360"/>
      </w:pPr>
      <w:r>
        <w:t xml:space="preserve">Investments &amp; Reserves.  </w:t>
      </w:r>
    </w:p>
    <w:p w:rsidR="00AB651D" w:rsidRDefault="00F911D1">
      <w:pPr>
        <w:spacing w:after="0" w:line="259" w:lineRule="auto"/>
        <w:ind w:left="0" w:right="0" w:firstLine="0"/>
        <w:jc w:val="left"/>
      </w:pPr>
      <w:r>
        <w:t xml:space="preserve"> </w:t>
      </w:r>
    </w:p>
    <w:p w:rsidR="00AB651D" w:rsidRPr="00B4678A" w:rsidRDefault="005D771A">
      <w:pPr>
        <w:spacing w:after="60"/>
        <w:ind w:left="-5" w:right="793"/>
      </w:pPr>
      <w:r w:rsidRPr="00B4678A">
        <w:t>As we have already mentioned in fund distribution that we are going to utilize 30% of the total raised fund from the token sale for Investments and reserves. That</w:t>
      </w:r>
      <w:r>
        <w:rPr>
          <w:i/>
        </w:rPr>
        <w:t xml:space="preserve"> </w:t>
      </w:r>
      <w:r w:rsidRPr="00B4678A">
        <w:t>will be back funds for all future uncertainty of price dumping.</w:t>
      </w:r>
    </w:p>
    <w:p w:rsidR="005D771A" w:rsidRDefault="005D771A">
      <w:pPr>
        <w:spacing w:after="60"/>
        <w:ind w:left="-5" w:right="793"/>
      </w:pPr>
    </w:p>
    <w:p w:rsidR="00AB651D" w:rsidRDefault="00F911D1">
      <w:pPr>
        <w:numPr>
          <w:ilvl w:val="0"/>
          <w:numId w:val="16"/>
        </w:numPr>
        <w:ind w:right="795" w:hanging="360"/>
      </w:pPr>
      <w:r>
        <w:t xml:space="preserve">Scam Mining Staking Program  </w:t>
      </w:r>
    </w:p>
    <w:p w:rsidR="00AB651D" w:rsidRDefault="00F911D1">
      <w:pPr>
        <w:spacing w:after="0" w:line="259" w:lineRule="auto"/>
        <w:ind w:left="0" w:right="0" w:firstLine="0"/>
        <w:jc w:val="left"/>
      </w:pPr>
      <w:r>
        <w:t xml:space="preserve"> </w:t>
      </w:r>
    </w:p>
    <w:p w:rsidR="005D771A" w:rsidRPr="00B4678A" w:rsidRDefault="005D771A">
      <w:pPr>
        <w:spacing w:after="60"/>
        <w:ind w:left="-5" w:right="793"/>
      </w:pPr>
      <w:r w:rsidRPr="00B4678A">
        <w:t xml:space="preserve">Scam miners will have to stake/hold the TSIT to mine scam and to earn TSIT fees and rewards. </w:t>
      </w:r>
      <w:proofErr w:type="gramStart"/>
      <w:r w:rsidRPr="00B4678A">
        <w:t>So</w:t>
      </w:r>
      <w:proofErr w:type="gramEnd"/>
      <w:r w:rsidRPr="00B4678A">
        <w:t xml:space="preserve"> this staking will bring stability in the price movement of TSIT.</w:t>
      </w:r>
    </w:p>
    <w:p w:rsidR="00AB651D" w:rsidRDefault="00F911D1">
      <w:pPr>
        <w:spacing w:after="60"/>
        <w:ind w:left="-5" w:right="793"/>
      </w:pPr>
      <w:r w:rsidRPr="00B4678A">
        <w:lastRenderedPageBreak/>
        <w:t xml:space="preserve">The miner gets to hold a particular value of token and they increase either with the money or the number of cases reported and verified. </w:t>
      </w:r>
      <w:r>
        <w:t xml:space="preserve"> </w:t>
      </w:r>
    </w:p>
    <w:p w:rsidR="00AB651D" w:rsidRDefault="00F911D1">
      <w:pPr>
        <w:numPr>
          <w:ilvl w:val="0"/>
          <w:numId w:val="16"/>
        </w:numPr>
        <w:spacing w:after="2" w:line="257" w:lineRule="auto"/>
        <w:ind w:right="795" w:hanging="360"/>
      </w:pPr>
      <w:r>
        <w:t xml:space="preserve">Selling of Legal Advisors’ services  </w:t>
      </w:r>
    </w:p>
    <w:p w:rsidR="005D771A" w:rsidRDefault="005D771A" w:rsidP="005D771A">
      <w:pPr>
        <w:spacing w:after="2" w:line="257" w:lineRule="auto"/>
        <w:ind w:left="360" w:right="795" w:firstLine="0"/>
      </w:pPr>
      <w:r>
        <w:t xml:space="preserve">So, our portal will be having the services of legal advisor for victims, so they can buy any services on the portal using TSIT. That will generate stable revenue for the Tesla </w:t>
      </w:r>
      <w:proofErr w:type="spellStart"/>
      <w:r>
        <w:t>Inu</w:t>
      </w:r>
      <w:proofErr w:type="spellEnd"/>
      <w:r>
        <w:t xml:space="preserve"> Foundation.</w:t>
      </w:r>
    </w:p>
    <w:p w:rsidR="00AB651D" w:rsidRDefault="00F911D1" w:rsidP="005D771A">
      <w:pPr>
        <w:spacing w:after="0" w:line="259" w:lineRule="auto"/>
        <w:ind w:left="0" w:right="0" w:firstLine="0"/>
        <w:jc w:val="left"/>
      </w:pPr>
      <w:r>
        <w:t xml:space="preserve">  </w:t>
      </w:r>
    </w:p>
    <w:p w:rsidR="00AB651D" w:rsidRDefault="00F911D1">
      <w:pPr>
        <w:numPr>
          <w:ilvl w:val="0"/>
          <w:numId w:val="16"/>
        </w:numPr>
        <w:spacing w:after="60"/>
        <w:ind w:right="795" w:hanging="360"/>
      </w:pPr>
      <w:r>
        <w:t xml:space="preserve">Selling of Database of Scams, Legal Advisors, Cyber Crime Departments, etc.  </w:t>
      </w:r>
    </w:p>
    <w:p w:rsidR="005D771A" w:rsidRDefault="005D771A" w:rsidP="005D771A">
      <w:pPr>
        <w:spacing w:after="60"/>
        <w:ind w:left="720" w:right="795" w:firstLine="0"/>
      </w:pPr>
      <w:r>
        <w:t xml:space="preserve">The </w:t>
      </w:r>
      <w:proofErr w:type="gramStart"/>
      <w:r>
        <w:t>above mentioned</w:t>
      </w:r>
      <w:proofErr w:type="gramEnd"/>
      <w:r>
        <w:t xml:space="preserve"> services will also be bought using TSIT only.</w:t>
      </w:r>
    </w:p>
    <w:p w:rsidR="005D771A" w:rsidRDefault="005D771A" w:rsidP="005D771A">
      <w:pPr>
        <w:spacing w:after="60"/>
        <w:ind w:left="720" w:right="795" w:firstLine="0"/>
      </w:pPr>
    </w:p>
    <w:p w:rsidR="00AB651D" w:rsidRDefault="00F911D1">
      <w:pPr>
        <w:numPr>
          <w:ilvl w:val="0"/>
          <w:numId w:val="16"/>
        </w:numPr>
        <w:ind w:right="795" w:hanging="360"/>
      </w:pPr>
      <w:r>
        <w:t xml:space="preserve">Credit Rating Agency Service Fees.  </w:t>
      </w:r>
    </w:p>
    <w:p w:rsidR="005D771A" w:rsidRDefault="005D771A" w:rsidP="005D771A">
      <w:pPr>
        <w:ind w:right="795"/>
      </w:pPr>
      <w:r>
        <w:t xml:space="preserve">Tesla </w:t>
      </w:r>
      <w:proofErr w:type="spellStart"/>
      <w:r>
        <w:t>Inu</w:t>
      </w:r>
      <w:proofErr w:type="spellEnd"/>
      <w:r>
        <w:t xml:space="preserve"> Foundation eyes to launch its own credit rating agency by Aug 2023. Which will be first of its kind service in crypto space. TSIT Will be the mode of payment to get the credit certificate by company, users or any individuals.</w:t>
      </w:r>
    </w:p>
    <w:p w:rsidR="005D771A" w:rsidRDefault="005D771A" w:rsidP="005D771A">
      <w:pPr>
        <w:ind w:right="795"/>
      </w:pPr>
      <w:r>
        <w:t xml:space="preserve"> </w:t>
      </w:r>
    </w:p>
    <w:p w:rsidR="005D771A" w:rsidRDefault="005D771A">
      <w:pPr>
        <w:spacing w:after="160" w:line="259" w:lineRule="auto"/>
        <w:ind w:left="0" w:right="0" w:firstLine="0"/>
        <w:jc w:val="left"/>
      </w:pPr>
      <w:r>
        <w:br w:type="page"/>
      </w:r>
    </w:p>
    <w:p w:rsidR="00AB651D" w:rsidRDefault="00F911D1">
      <w:pPr>
        <w:spacing w:after="0" w:line="259" w:lineRule="auto"/>
        <w:ind w:left="0" w:right="0" w:firstLine="0"/>
        <w:jc w:val="left"/>
      </w:pPr>
      <w:r>
        <w:lastRenderedPageBreak/>
        <w:t xml:space="preserve"> </w:t>
      </w:r>
    </w:p>
    <w:p w:rsidR="00AB651D" w:rsidRDefault="00F911D1">
      <w:pPr>
        <w:pStyle w:val="Heading1"/>
        <w:ind w:left="-5" w:right="788"/>
      </w:pPr>
      <w:r>
        <w:t>1</w:t>
      </w:r>
      <w:r w:rsidR="002E7937">
        <w:t>1</w:t>
      </w:r>
      <w:r>
        <w:t xml:space="preserve">.ANTI MONEY LAUNDERING POLICY </w:t>
      </w:r>
      <w:r>
        <w:rPr>
          <w:b w:val="0"/>
        </w:rPr>
        <w:t xml:space="preserve"> </w:t>
      </w:r>
    </w:p>
    <w:p w:rsidR="00AB651D" w:rsidRDefault="00F911D1">
      <w:pPr>
        <w:ind w:left="-5" w:right="795"/>
      </w:pPr>
      <w:r>
        <w:t xml:space="preserve">1. TSIT is providing services unique to prevent the use of its operations for money laundering or any activity which facilitates money laundering, or the funding of criminal activities.  </w:t>
      </w:r>
    </w:p>
    <w:p w:rsidR="00AB651D" w:rsidRDefault="00F911D1">
      <w:pPr>
        <w:ind w:left="-5" w:right="795"/>
      </w:pPr>
      <w:r>
        <w:t>2.On a global level, in order to prevent and combat money laundering and terrorism financing, there has been an introduction of the number of laws concerning the customer identification and verification procedures including but not limited to the EU</w:t>
      </w:r>
      <w:r w:rsidR="00006621">
        <w:t>.</w:t>
      </w:r>
      <w:r>
        <w:t xml:space="preserve"> </w:t>
      </w:r>
    </w:p>
    <w:p w:rsidR="00AB651D" w:rsidRDefault="00F911D1">
      <w:pPr>
        <w:ind w:left="-5" w:right="795"/>
      </w:pPr>
      <w:r>
        <w:t xml:space="preserve">Directive, which brings the virtual currencies under the scope of the Anti-Money Laundering Directive.  </w:t>
      </w:r>
    </w:p>
    <w:p w:rsidR="00AB651D" w:rsidRDefault="00F911D1">
      <w:pPr>
        <w:ind w:left="-5" w:right="795"/>
      </w:pPr>
      <w:r>
        <w:t xml:space="preserve">3.In the United States regulation of the AML is carried out by a special government body under the US Treasury. In particular, Fin CEN regulates, so-called, "money services business" (MSB). In 2013 FinCEN published the clarification on the regulation of persons administering, exchanging or using virtual currencies bringing the businesses dealing with virtual currencies under the scope of AML/KYC in terms of spotting suspicious financial behavior.  </w:t>
      </w:r>
    </w:p>
    <w:p w:rsidR="00AB651D" w:rsidRDefault="00F911D1">
      <w:pPr>
        <w:ind w:left="-5" w:right="795"/>
      </w:pPr>
      <w:r>
        <w:t xml:space="preserve">4.In order to ensure that our operations are compliant with the AML/KYC rules and procedures, we are implementing the AML/KYC policies detailed below.  </w:t>
      </w:r>
    </w:p>
    <w:p w:rsidR="00AB651D" w:rsidRDefault="00F911D1">
      <w:pPr>
        <w:ind w:left="-5" w:right="795"/>
      </w:pPr>
      <w:r>
        <w:t xml:space="preserve">As part of our AML (Anti-Money Laundering) Policy in order to combat money laundering and illegal financing activities the Company follows the customer risk assessment principles that include but are not limited to the following: −  </w:t>
      </w:r>
    </w:p>
    <w:p w:rsidR="00AB651D" w:rsidRDefault="00F911D1">
      <w:pPr>
        <w:ind w:left="-5" w:right="795"/>
      </w:pPr>
      <w:r>
        <w:lastRenderedPageBreak/>
        <w:t xml:space="preserve">(a)raise awareness on money laundering issues; − (a) appoint a designated CCO. The CCO is to report any suspicious transactions to the appropriate Financial Authority; assist law agencies and authorities to trace, seize, and confiscate the proceed of criminal activities; − </w:t>
      </w:r>
    </w:p>
    <w:p w:rsidR="00AB651D" w:rsidRDefault="00F911D1">
      <w:pPr>
        <w:ind w:left="-5" w:right="795"/>
      </w:pPr>
      <w:r>
        <w:t xml:space="preserve">freeze any funds deemed suspicious and investigate the source of finance; introduce a Know-Your-Customer Policy (KYC). CCO has a right to freeze any funds already transferred should the suspicion as to the sources of those funds arise after they have been deposited and investigate the customer’s transaction in retrospect.  </w:t>
      </w:r>
    </w:p>
    <w:p w:rsidR="00AB651D" w:rsidRDefault="00F911D1">
      <w:pPr>
        <w:ind w:left="-5" w:right="795"/>
      </w:pPr>
      <w:r>
        <w:t xml:space="preserve">(b)exercise reasonable measures to obtain information about the true identity of the persons on whose behalf a transaction is made; record keeping procedures maintain, for a specific time period, all necessary records on transactions, both domestic and international;  </w:t>
      </w:r>
    </w:p>
    <w:p w:rsidR="00AB651D" w:rsidRDefault="00F911D1">
      <w:pPr>
        <w:ind w:left="-5" w:right="795"/>
      </w:pPr>
      <w:r>
        <w:t xml:space="preserve">(c)Pay special attention to all complex, unusually large transactions; adopt economic, administrative, self-regulatory and other measures which can be taken to create an effective shield against money laundering; train staff accordingly; employ proper care in the hiring of new staff.  </w:t>
      </w:r>
    </w:p>
    <w:p w:rsidR="00AB651D" w:rsidRDefault="00F911D1">
      <w:pPr>
        <w:ind w:left="-5" w:right="795"/>
      </w:pPr>
      <w:r>
        <w:t xml:space="preserve">5.Company adopts the KYC (Know-Your-Customer) Policy and reserves the right to undertake KYC in order to verify the identity of its customers at any point.  </w:t>
      </w:r>
    </w:p>
    <w:p w:rsidR="00AB651D" w:rsidRDefault="00F911D1">
      <w:pPr>
        <w:ind w:left="-5" w:right="795"/>
      </w:pPr>
      <w:r>
        <w:t xml:space="preserve">6.As part of the customer risk assessment, the following will act as Money Laundering Warning Signs based on guidance provided by Financial Action Task Force (FATF) international body set up to combat money laundering: − customer says that the funds are </w:t>
      </w:r>
      <w:r>
        <w:lastRenderedPageBreak/>
        <w:t xml:space="preserve">coming from one source but then at the last minute the source changes; evasiveness or reluctance to provide information; incomplete or inconsistent information; unusual money transfer or transactions (e.g., when customer deposits unusual amounts (e.g., $9,990) so as not to come under the threshold when KYC applies); complex group -structures without obvious explanation that may be designed to disguise the true source and ownership of money; when money is coming from the list of ‘high-risk and non-co-operative jurisdictions’ according to FATF; negative public information available about the client or company.  </w:t>
      </w:r>
    </w:p>
    <w:p w:rsidR="00AB651D" w:rsidRDefault="00F911D1">
      <w:pPr>
        <w:ind w:left="-5" w:right="795"/>
      </w:pPr>
      <w:r>
        <w:t xml:space="preserve">7.The Personal Information requested as part of the KYC procedure will be collected, processed, used and stored in accordance with the General Data Protection Regulation (GDPR), rules and principles of which have been reflected in the TSIS Privacy Policy and implemented on the legal, technical and organizational level.  </w:t>
      </w:r>
    </w:p>
    <w:p w:rsidR="00AB651D" w:rsidRDefault="00F911D1">
      <w:pPr>
        <w:ind w:left="-5" w:right="795"/>
      </w:pPr>
      <w:r>
        <w:t xml:space="preserve">8.The above principles and warning signs are aimed at determining the customer’s risk in terms of propensity to commit money laundering, terrorist financing or identity theft.  </w:t>
      </w:r>
    </w:p>
    <w:p w:rsidR="00AB651D" w:rsidRDefault="00F911D1">
      <w:pPr>
        <w:ind w:left="-5" w:right="795"/>
      </w:pPr>
      <w:r>
        <w:t xml:space="preserve">9.Every Employee is required to act in furtherance of this policy statement to protect the Company from exploitation by money launderers or terrorists.  </w:t>
      </w:r>
    </w:p>
    <w:p w:rsidR="00AB651D" w:rsidRDefault="00F911D1">
      <w:pPr>
        <w:ind w:left="-5" w:right="795"/>
      </w:pPr>
      <w:r>
        <w:t xml:space="preserve">10.As part of the exercise of this right, the Company may require the following information to be sent:  copy of passport or national ID; recent utility bill; recent bank account statement ‘Recent’ means no longer than 3 months from the date of issue.  </w:t>
      </w:r>
    </w:p>
    <w:p w:rsidR="00AB651D" w:rsidRDefault="00F911D1">
      <w:pPr>
        <w:ind w:left="-5" w:right="795"/>
      </w:pPr>
      <w:r>
        <w:t xml:space="preserve">11.Please note that the list above is not exhaustive and we reserve the right to require additional information at any time to </w:t>
      </w:r>
      <w:r>
        <w:lastRenderedPageBreak/>
        <w:t>verify the client’s identification and to fully satisfy the latest Anti</w:t>
      </w:r>
      <w:r w:rsidR="00006621">
        <w:t xml:space="preserve"> </w:t>
      </w:r>
      <w:r>
        <w:t xml:space="preserve">Money Laundering rules. </w:t>
      </w:r>
    </w:p>
    <w:p w:rsidR="00AB651D" w:rsidRDefault="00F911D1">
      <w:pPr>
        <w:ind w:left="-5" w:right="795"/>
      </w:pPr>
      <w:r>
        <w:t xml:space="preserve">12.If any of the above documents are requested, prior to sending them to us we may require them to be certified as a true copy of the original by a Solicitor or a Lawyer who must use their company stamp. We require the documents to be sent to us in high quality color format. We reserve the right to reject any documents, which do not comply with the above or if we have doubts as to their veracity.  </w:t>
      </w:r>
    </w:p>
    <w:p w:rsidR="00AB651D" w:rsidRDefault="00F911D1">
      <w:pPr>
        <w:ind w:left="-5" w:right="795"/>
      </w:pPr>
      <w:r>
        <w:t xml:space="preserve">13.If any doubt arises, we reserve the right to check the information provided, as part of the KYC Policy, using no documentary methods including but not limited to contacting the customer directly.  </w:t>
      </w:r>
    </w:p>
    <w:p w:rsidR="00FC11AE" w:rsidRDefault="00FC11AE">
      <w:pPr>
        <w:ind w:left="-5" w:right="795"/>
      </w:pPr>
    </w:p>
    <w:p w:rsidR="00FC11AE" w:rsidRDefault="00FC11AE">
      <w:pPr>
        <w:ind w:left="-5" w:right="795"/>
      </w:pPr>
    </w:p>
    <w:p w:rsidR="00FC11AE" w:rsidRDefault="00FC11AE">
      <w:pPr>
        <w:spacing w:after="160" w:line="259" w:lineRule="auto"/>
        <w:ind w:left="0" w:right="0" w:firstLine="0"/>
        <w:jc w:val="left"/>
        <w:rPr>
          <w:b/>
          <w:lang w:bidi="ar-SA"/>
        </w:rPr>
      </w:pPr>
      <w:r>
        <w:br w:type="page"/>
      </w:r>
    </w:p>
    <w:p w:rsidR="00FC11AE" w:rsidRDefault="00FC11AE">
      <w:pPr>
        <w:spacing w:after="0"/>
        <w:ind w:left="-5" w:right="793"/>
      </w:pPr>
    </w:p>
    <w:p w:rsidR="00FC11AE" w:rsidRDefault="00FC11AE">
      <w:pPr>
        <w:spacing w:after="160" w:line="259" w:lineRule="auto"/>
        <w:ind w:left="0" w:right="0" w:firstLine="0"/>
        <w:jc w:val="left"/>
      </w:pPr>
      <w:r>
        <w:br w:type="page"/>
      </w:r>
    </w:p>
    <w:p w:rsidR="00AB651D" w:rsidRDefault="00AB651D">
      <w:pPr>
        <w:spacing w:after="0"/>
        <w:ind w:left="-5" w:right="793"/>
      </w:pPr>
    </w:p>
    <w:p w:rsidR="00AB651D" w:rsidRDefault="00F911D1">
      <w:pPr>
        <w:pStyle w:val="Heading1"/>
        <w:ind w:left="-5" w:right="788"/>
      </w:pPr>
      <w:r>
        <w:t>1</w:t>
      </w:r>
      <w:r w:rsidR="002E7937">
        <w:t>2</w:t>
      </w:r>
      <w:r>
        <w:t xml:space="preserve">.PRIVACY POLICIES </w:t>
      </w:r>
      <w:r>
        <w:rPr>
          <w:b w:val="0"/>
        </w:rPr>
        <w:t xml:space="preserve"> </w:t>
      </w:r>
    </w:p>
    <w:p w:rsidR="00AB651D" w:rsidRDefault="00F911D1">
      <w:pPr>
        <w:spacing w:after="2" w:line="257" w:lineRule="auto"/>
        <w:ind w:left="-5" w:right="0"/>
      </w:pPr>
      <w:r>
        <w:t xml:space="preserve">WELCOME TO THE TESLA INU’S PRIVACY POLICIES.  </w:t>
      </w:r>
    </w:p>
    <w:p w:rsidR="00AB651D" w:rsidRDefault="00F911D1">
      <w:pPr>
        <w:ind w:left="-5" w:right="795"/>
      </w:pPr>
      <w:r>
        <w:rPr>
          <w:b/>
        </w:rPr>
        <w:t xml:space="preserve">Effective date: - (the date when the website was last </w:t>
      </w:r>
      <w:proofErr w:type="gramStart"/>
      <w:r>
        <w:rPr>
          <w:b/>
        </w:rPr>
        <w:t xml:space="preserve">updated) </w:t>
      </w:r>
      <w:r>
        <w:t xml:space="preserve"> You</w:t>
      </w:r>
      <w:proofErr w:type="gramEnd"/>
      <w:r>
        <w:t xml:space="preserve"> trust us with the information when you use our services. This privacy policy will make clear to your understanding what type of database we create and store for our users. Privacy Policies are always important, take your time to understand every piece of information we made online here and trust us with the process. </w:t>
      </w:r>
    </w:p>
    <w:p w:rsidR="00AB651D" w:rsidRDefault="00F911D1">
      <w:pPr>
        <w:spacing w:after="0" w:line="259" w:lineRule="auto"/>
        <w:ind w:left="0" w:right="0" w:firstLine="0"/>
        <w:jc w:val="left"/>
      </w:pPr>
      <w:r>
        <w:rPr>
          <w:rFonts w:ascii="Wingdings" w:eastAsia="Wingdings" w:hAnsi="Wingdings" w:cs="Wingdings"/>
        </w:rPr>
        <w:t xml:space="preserve"> </w:t>
      </w:r>
    </w:p>
    <w:p w:rsidR="00AB651D" w:rsidRDefault="00F911D1">
      <w:pPr>
        <w:numPr>
          <w:ilvl w:val="0"/>
          <w:numId w:val="17"/>
        </w:numPr>
        <w:ind w:right="795" w:hanging="643"/>
      </w:pPr>
      <w:r>
        <w:t xml:space="preserve">What information does Tesla collect about you?  </w:t>
      </w:r>
    </w:p>
    <w:p w:rsidR="00AB651D" w:rsidRDefault="00F911D1">
      <w:pPr>
        <w:ind w:left="-5" w:right="795"/>
      </w:pPr>
      <w:r>
        <w:t xml:space="preserve">In order to know our customers our website asks them to enter their name/company’s name/representative’s name including your IP (Internet Protocol) address, domain name, browser type, operating system, and information such as the web site that referred you to us, the files you download, the pages you visit, and the dates/times of those visits. </w:t>
      </w:r>
      <w:r>
        <w:rPr>
          <w:rFonts w:ascii="Wingdings" w:eastAsia="Wingdings" w:hAnsi="Wingdings" w:cs="Wingdings"/>
        </w:rPr>
        <w:t xml:space="preserve"> </w:t>
      </w:r>
    </w:p>
    <w:p w:rsidR="00AB651D" w:rsidRDefault="00F911D1">
      <w:pPr>
        <w:numPr>
          <w:ilvl w:val="0"/>
          <w:numId w:val="17"/>
        </w:numPr>
        <w:ind w:right="795" w:hanging="643"/>
      </w:pPr>
      <w:r>
        <w:t xml:space="preserve">Collection of person-to-person personal data. </w:t>
      </w:r>
      <w:r>
        <w:rPr>
          <w:rFonts w:ascii="Wingdings" w:eastAsia="Wingdings" w:hAnsi="Wingdings" w:cs="Wingdings"/>
        </w:rPr>
        <w:t xml:space="preserve"> </w:t>
      </w:r>
    </w:p>
    <w:p w:rsidR="00AB651D" w:rsidRDefault="00F911D1">
      <w:pPr>
        <w:ind w:left="-5" w:right="795"/>
      </w:pPr>
      <w:r>
        <w:t xml:space="preserve">If you register for a new scam or scam that has been done in the past, log on to Tesla INU’s site, request information, apply for investigation, join a miner with the provided lawyer, you will be asked to provide personal information such as your name, postal address and email address. </w:t>
      </w:r>
      <w:r>
        <w:rPr>
          <w:rFonts w:ascii="Wingdings" w:eastAsia="Wingdings" w:hAnsi="Wingdings" w:cs="Wingdings"/>
        </w:rPr>
        <w:t xml:space="preserve"> </w:t>
      </w:r>
    </w:p>
    <w:p w:rsidR="00AB651D" w:rsidRDefault="00F911D1">
      <w:pPr>
        <w:ind w:left="-5" w:right="795"/>
      </w:pPr>
      <w:r>
        <w:t xml:space="preserve">This information is collected only with your knowledge and permission and is kept in various TESLA’s databases and mailing lists. If you are purchasing our services using the TSITs, you may be asked to provide your details. These details are transferred to </w:t>
      </w:r>
      <w:r>
        <w:lastRenderedPageBreak/>
        <w:t xml:space="preserve">a secure, online payment service, hosted securely by TESLA. Any sort of payment information is not retained by our website as the medium of service is TSIT. </w:t>
      </w:r>
      <w:r>
        <w:rPr>
          <w:rFonts w:ascii="Wingdings" w:eastAsia="Wingdings" w:hAnsi="Wingdings" w:cs="Wingdings"/>
        </w:rPr>
        <w:t xml:space="preserve"> </w:t>
      </w:r>
    </w:p>
    <w:p w:rsidR="00AB651D" w:rsidRDefault="00F911D1">
      <w:pPr>
        <w:ind w:left="-5" w:right="795"/>
      </w:pPr>
      <w:r>
        <w:t xml:space="preserve">Our sites with specific requirements to collect personal information may publish a privacy policy specific for that site. In these cases, the site-specific policies will be complementary to this general privacy policy but will give additional details for that particular site. </w:t>
      </w:r>
    </w:p>
    <w:p w:rsidR="00AB651D" w:rsidRDefault="00F911D1">
      <w:pPr>
        <w:ind w:left="-5" w:right="795"/>
      </w:pPr>
      <w:r>
        <w:t xml:space="preserve">For certain TESLA sites, registering or supplying personal information sets a cookie*. By setting this cookie, our site will remember your details the next time you visit, so you don’t have to re-enter the information. This helps us to provide you with a better service.  </w:t>
      </w:r>
    </w:p>
    <w:p w:rsidR="00AB651D" w:rsidRDefault="00F911D1">
      <w:pPr>
        <w:numPr>
          <w:ilvl w:val="0"/>
          <w:numId w:val="18"/>
        </w:numPr>
        <w:ind w:right="795" w:hanging="643"/>
      </w:pPr>
      <w:r>
        <w:t>HOW DO WE USE THE COLLECTED DATABASE?</w:t>
      </w:r>
      <w:r>
        <w:rPr>
          <w:rFonts w:ascii="Wingdings" w:eastAsia="Wingdings" w:hAnsi="Wingdings" w:cs="Wingdings"/>
        </w:rPr>
        <w:t xml:space="preserve">  </w:t>
      </w:r>
    </w:p>
    <w:p w:rsidR="00AB651D" w:rsidRDefault="00F911D1">
      <w:pPr>
        <w:ind w:left="-5" w:right="795"/>
      </w:pPr>
      <w:r>
        <w:t xml:space="preserve">The information and data collected during previous reporting or surfing is saved and used by our team to analyses the most repeating patterns of scams and from where they are being committed to ridicule the happening of the same event from a same domain or id.  </w:t>
      </w:r>
    </w:p>
    <w:p w:rsidR="00AB651D" w:rsidRDefault="00F911D1">
      <w:pPr>
        <w:ind w:left="-5" w:right="795"/>
      </w:pPr>
      <w:proofErr w:type="gramStart"/>
      <w:r>
        <w:t>Personally</w:t>
      </w:r>
      <w:proofErr w:type="gramEnd"/>
      <w:r>
        <w:t xml:space="preserve"> identified info   </w:t>
      </w:r>
    </w:p>
    <w:p w:rsidR="00AB651D" w:rsidRDefault="00F911D1">
      <w:pPr>
        <w:spacing w:after="54"/>
        <w:ind w:left="-5" w:right="795"/>
      </w:pPr>
      <w:r>
        <w:t xml:space="preserve">Tesla may use the personal information you entered to:  </w:t>
      </w:r>
    </w:p>
    <w:p w:rsidR="00AB651D" w:rsidRDefault="00F911D1">
      <w:pPr>
        <w:numPr>
          <w:ilvl w:val="1"/>
          <w:numId w:val="18"/>
        </w:numPr>
        <w:spacing w:after="62"/>
        <w:ind w:right="795" w:hanging="360"/>
      </w:pPr>
      <w:r>
        <w:t xml:space="preserve">Contact you – either in response to a query or suggestion, documents, any other lead. to you;  </w:t>
      </w:r>
    </w:p>
    <w:p w:rsidR="00AB651D" w:rsidRDefault="00F911D1">
      <w:pPr>
        <w:numPr>
          <w:ilvl w:val="1"/>
          <w:numId w:val="18"/>
        </w:numPr>
        <w:ind w:right="795" w:hanging="360"/>
      </w:pPr>
      <w:r>
        <w:t xml:space="preserve">Manage and process your scam reporting;  </w:t>
      </w:r>
    </w:p>
    <w:p w:rsidR="00AB651D" w:rsidRDefault="00F911D1">
      <w:pPr>
        <w:numPr>
          <w:ilvl w:val="1"/>
          <w:numId w:val="18"/>
        </w:numPr>
        <w:spacing w:after="0" w:line="259" w:lineRule="auto"/>
        <w:ind w:right="795" w:hanging="360"/>
      </w:pPr>
      <w:r>
        <w:t xml:space="preserve">Confirm your registration and requirements on the site;  </w:t>
      </w:r>
    </w:p>
    <w:p w:rsidR="00AB651D" w:rsidRDefault="00F911D1">
      <w:pPr>
        <w:numPr>
          <w:ilvl w:val="1"/>
          <w:numId w:val="18"/>
        </w:numPr>
        <w:spacing w:line="245" w:lineRule="auto"/>
        <w:ind w:right="795" w:hanging="360"/>
      </w:pPr>
      <w:r>
        <w:t xml:space="preserve">Explain to you how we use TSIT as a replacement for cash/money here. “Remember” your online profile and preferences;  </w:t>
      </w:r>
    </w:p>
    <w:p w:rsidR="00AB651D" w:rsidRDefault="00AB651D">
      <w:pPr>
        <w:sectPr w:rsidR="00AB651D" w:rsidSect="00AF5058">
          <w:headerReference w:type="even" r:id="rId13"/>
          <w:headerReference w:type="default" r:id="rId14"/>
          <w:footerReference w:type="even" r:id="rId15"/>
          <w:footerReference w:type="default" r:id="rId16"/>
          <w:headerReference w:type="first" r:id="rId17"/>
          <w:footerReference w:type="first" r:id="rId18"/>
          <w:pgSz w:w="12240" w:h="15840"/>
          <w:pgMar w:top="348" w:right="637" w:bottom="1466" w:left="1440" w:header="720" w:footer="718" w:gutter="0"/>
          <w:cols w:space="720"/>
        </w:sectPr>
      </w:pPr>
    </w:p>
    <w:p w:rsidR="00AB651D" w:rsidRDefault="00F911D1">
      <w:pPr>
        <w:ind w:left="-15" w:right="7" w:firstLine="720"/>
      </w:pPr>
      <w:r>
        <w:lastRenderedPageBreak/>
        <w:t xml:space="preserve">Help you quickly find information that is relevant to </w:t>
      </w:r>
      <w:proofErr w:type="gramStart"/>
      <w:r>
        <w:t>you  based</w:t>
      </w:r>
      <w:proofErr w:type="gramEnd"/>
      <w:r>
        <w:t xml:space="preserve"> on your report, and help us create site content most relevant to you.  </w:t>
      </w:r>
    </w:p>
    <w:p w:rsidR="00AB651D" w:rsidRDefault="00F911D1">
      <w:pPr>
        <w:spacing w:after="0" w:line="259" w:lineRule="auto"/>
        <w:ind w:left="0" w:right="0" w:firstLine="0"/>
        <w:jc w:val="left"/>
      </w:pPr>
      <w:r>
        <w:rPr>
          <w:rFonts w:ascii="Wingdings" w:eastAsia="Wingdings" w:hAnsi="Wingdings" w:cs="Wingdings"/>
        </w:rPr>
        <w:t xml:space="preserve"> </w:t>
      </w:r>
    </w:p>
    <w:p w:rsidR="00AB651D" w:rsidRDefault="00F911D1">
      <w:pPr>
        <w:numPr>
          <w:ilvl w:val="0"/>
          <w:numId w:val="18"/>
        </w:numPr>
        <w:ind w:right="795" w:hanging="643"/>
      </w:pPr>
      <w:r>
        <w:t>Security</w:t>
      </w:r>
      <w:r>
        <w:rPr>
          <w:rFonts w:ascii="Wingdings" w:eastAsia="Wingdings" w:hAnsi="Wingdings" w:cs="Wingdings"/>
        </w:rPr>
        <w:t xml:space="preserve">  </w:t>
      </w:r>
    </w:p>
    <w:p w:rsidR="00AB651D" w:rsidRDefault="00F911D1">
      <w:pPr>
        <w:ind w:left="-5" w:right="0"/>
      </w:pPr>
      <w:r>
        <w:t xml:space="preserve">We do not share any personally identifiable information volunteered on the site to any third party. Any information provided to us by users of the site is held with the utmost care and security, and will not be used in ways other than as set forth in this privacy policy, or in any site-specific policies, or in ways to which you have explicitly consented. Our company employs a range of technologies and security measures to protect the information maintained on our systems from loss, misuse, unauthorized access or disclosure, alteration, or destruction. </w:t>
      </w:r>
      <w:r>
        <w:rPr>
          <w:rFonts w:ascii="Wingdings" w:eastAsia="Wingdings" w:hAnsi="Wingdings" w:cs="Wingdings"/>
        </w:rPr>
        <w:t xml:space="preserve"> </w:t>
      </w:r>
      <w:r>
        <w:t xml:space="preserve">All our employees who have access to, and are associated with the processing of personal data, are obliged to respect the confidentiality of official scam matters, including personal data and the amount lost to scammers. </w:t>
      </w:r>
      <w:r>
        <w:rPr>
          <w:rFonts w:ascii="Wingdings" w:eastAsia="Wingdings" w:hAnsi="Wingdings" w:cs="Wingdings"/>
        </w:rPr>
        <w:t xml:space="preserve"> </w:t>
      </w:r>
    </w:p>
    <w:p w:rsidR="00AB651D" w:rsidRDefault="00F911D1">
      <w:pPr>
        <w:spacing w:after="42"/>
        <w:ind w:left="-5" w:right="6"/>
      </w:pPr>
      <w:r>
        <w:t xml:space="preserve">The website contains links to our dashboard. We are not responsible for the privacy practices done outside the bond of Tesla and our client. </w:t>
      </w:r>
      <w:r>
        <w:rPr>
          <w:rFonts w:ascii="Wingdings" w:eastAsia="Wingdings" w:hAnsi="Wingdings" w:cs="Wingdings"/>
        </w:rPr>
        <w:t xml:space="preserve"> </w:t>
      </w:r>
    </w:p>
    <w:p w:rsidR="00AB651D" w:rsidRDefault="00F911D1">
      <w:pPr>
        <w:numPr>
          <w:ilvl w:val="0"/>
          <w:numId w:val="18"/>
        </w:numPr>
        <w:ind w:right="795" w:hanging="643"/>
      </w:pPr>
      <w:r>
        <w:t>Notification of changes</w:t>
      </w:r>
      <w:r>
        <w:rPr>
          <w:rFonts w:ascii="Wingdings" w:eastAsia="Wingdings" w:hAnsi="Wingdings" w:cs="Wingdings"/>
        </w:rPr>
        <w:t xml:space="preserve">  </w:t>
      </w:r>
    </w:p>
    <w:p w:rsidR="00006621" w:rsidRDefault="00F911D1">
      <w:pPr>
        <w:ind w:left="-5" w:right="8"/>
        <w:rPr>
          <w:rFonts w:ascii="Wingdings" w:eastAsia="Wingdings" w:hAnsi="Wingdings" w:cs="Wingdings"/>
        </w:rPr>
      </w:pPr>
      <w:r>
        <w:t xml:space="preserve">Changes to this privacy policy will be posted on the home page at our website. </w:t>
      </w:r>
      <w:r>
        <w:rPr>
          <w:rFonts w:ascii="Wingdings" w:eastAsia="Wingdings" w:hAnsi="Wingdings" w:cs="Wingdings"/>
        </w:rPr>
        <w:t xml:space="preserve"> </w:t>
      </w:r>
    </w:p>
    <w:p w:rsidR="00AB651D" w:rsidRDefault="00F911D1">
      <w:pPr>
        <w:ind w:left="-5" w:right="8"/>
      </w:pPr>
      <w:r>
        <w:rPr>
          <w:rFonts w:ascii="Wingdings" w:eastAsia="Wingdings" w:hAnsi="Wingdings" w:cs="Wingdings"/>
        </w:rPr>
        <w:t>✓</w:t>
      </w:r>
      <w:r>
        <w:rPr>
          <w:rFonts w:ascii="Arial" w:eastAsia="Arial" w:hAnsi="Arial" w:cs="Arial"/>
        </w:rPr>
        <w:t xml:space="preserve"> </w:t>
      </w:r>
      <w:r>
        <w:t xml:space="preserve">Contact </w:t>
      </w:r>
    </w:p>
    <w:p w:rsidR="00AB651D" w:rsidRDefault="00F911D1">
      <w:pPr>
        <w:spacing w:after="38" w:line="259" w:lineRule="auto"/>
        <w:ind w:left="0" w:right="0" w:firstLine="0"/>
        <w:jc w:val="left"/>
      </w:pPr>
      <w:r>
        <w:t xml:space="preserve"> </w:t>
      </w:r>
    </w:p>
    <w:p w:rsidR="00AB651D" w:rsidRDefault="00F911D1">
      <w:pPr>
        <w:spacing w:after="0" w:line="259" w:lineRule="auto"/>
        <w:ind w:left="360" w:right="0" w:firstLine="0"/>
        <w:jc w:val="left"/>
      </w:pPr>
      <w:r>
        <w:rPr>
          <w:rFonts w:ascii="Segoe UI Symbol" w:eastAsia="Segoe UI Symbol" w:hAnsi="Segoe UI Symbol" w:cs="Segoe UI Symbol"/>
        </w:rPr>
        <w:t>•</w:t>
      </w:r>
      <w:r>
        <w:rPr>
          <w:rFonts w:ascii="Arial" w:eastAsia="Arial" w:hAnsi="Arial" w:cs="Arial"/>
        </w:rPr>
        <w:t xml:space="preserve"> </w:t>
      </w:r>
      <w:r>
        <w:t xml:space="preserve">COOKIES </w:t>
      </w:r>
    </w:p>
    <w:p w:rsidR="002C2D58" w:rsidRDefault="00F911D1">
      <w:pPr>
        <w:ind w:left="-5" w:right="0"/>
      </w:pPr>
      <w:r>
        <w:lastRenderedPageBreak/>
        <w:t xml:space="preserve">A cookie is a small amount of data that is sent from a web server to your browser. It is normally used to assign a unique identification to your computer and securely store information such as user IDs, passwords, preferences, and online profiles. </w:t>
      </w:r>
      <w:r>
        <w:rPr>
          <w:rFonts w:ascii="Wingdings" w:eastAsia="Wingdings" w:hAnsi="Wingdings" w:cs="Wingdings"/>
        </w:rPr>
        <w:t xml:space="preserve"> </w:t>
      </w:r>
      <w:r>
        <w:t xml:space="preserve">It is stored on the hard drive of your computer. You can choose not to have cookies delivered by our sites by changing your browser settings. Different websites can send their own cookies to your computer. To protect your privacy, your browser only allows a web site to access the cookies it has already sent you, not the cookies sent by other sites </w:t>
      </w:r>
    </w:p>
    <w:p w:rsidR="002C2D58" w:rsidRDefault="002C2D58">
      <w:pPr>
        <w:spacing w:after="160" w:line="259" w:lineRule="auto"/>
        <w:ind w:left="0" w:right="0" w:firstLine="0"/>
        <w:jc w:val="left"/>
      </w:pPr>
      <w:r>
        <w:br w:type="page"/>
      </w:r>
    </w:p>
    <w:p w:rsidR="00AB651D" w:rsidRDefault="00AB651D">
      <w:pPr>
        <w:ind w:left="-5" w:right="0"/>
      </w:pPr>
    </w:p>
    <w:p w:rsidR="00AB651D" w:rsidRDefault="00F911D1">
      <w:pPr>
        <w:pStyle w:val="Heading1"/>
        <w:ind w:left="-5" w:right="788"/>
      </w:pPr>
      <w:r>
        <w:t>1</w:t>
      </w:r>
      <w:r w:rsidR="002E7937">
        <w:t>3</w:t>
      </w:r>
      <w:r>
        <w:t xml:space="preserve">.FREQUENTLY ASKED QUESTIONS (FAQs) </w:t>
      </w:r>
      <w:r>
        <w:rPr>
          <w:b w:val="0"/>
        </w:rPr>
        <w:t xml:space="preserve"> </w:t>
      </w:r>
    </w:p>
    <w:p w:rsidR="00AB651D" w:rsidRDefault="00F911D1">
      <w:pPr>
        <w:numPr>
          <w:ilvl w:val="0"/>
          <w:numId w:val="19"/>
        </w:numPr>
        <w:spacing w:after="60"/>
        <w:ind w:right="795" w:hanging="465"/>
      </w:pPr>
      <w:r>
        <w:t xml:space="preserve">If two users submit the scam report of the same scam, who will receive TSIT as Reporting Fees?  </w:t>
      </w:r>
    </w:p>
    <w:p w:rsidR="00AB651D" w:rsidRDefault="00F911D1">
      <w:pPr>
        <w:numPr>
          <w:ilvl w:val="1"/>
          <w:numId w:val="19"/>
        </w:numPr>
        <w:ind w:right="399" w:hanging="360"/>
      </w:pPr>
      <w:r>
        <w:t xml:space="preserve">If two users submit the same scam report, then the user who submits the scam report earlier will receive TSIT as Reporting Fees.  </w:t>
      </w:r>
    </w:p>
    <w:p w:rsidR="00AB651D" w:rsidRDefault="00F911D1">
      <w:pPr>
        <w:spacing w:after="0" w:line="259" w:lineRule="auto"/>
        <w:ind w:left="0" w:right="0" w:firstLine="0"/>
        <w:jc w:val="left"/>
      </w:pPr>
      <w:r>
        <w:t xml:space="preserve"> </w:t>
      </w:r>
    </w:p>
    <w:p w:rsidR="00AB651D" w:rsidRDefault="00F911D1">
      <w:pPr>
        <w:numPr>
          <w:ilvl w:val="0"/>
          <w:numId w:val="19"/>
        </w:numPr>
        <w:spacing w:after="52"/>
        <w:ind w:right="795" w:hanging="465"/>
      </w:pPr>
      <w:r>
        <w:t xml:space="preserve">Do I need to hold a TSIT for reporting a scam?  </w:t>
      </w:r>
    </w:p>
    <w:p w:rsidR="00AB651D" w:rsidRDefault="00F911D1">
      <w:pPr>
        <w:numPr>
          <w:ilvl w:val="1"/>
          <w:numId w:val="19"/>
        </w:numPr>
        <w:ind w:right="399" w:hanging="360"/>
      </w:pPr>
      <w:r>
        <w:t xml:space="preserve">No.  </w:t>
      </w:r>
    </w:p>
    <w:p w:rsidR="00AB651D" w:rsidRDefault="00F911D1">
      <w:pPr>
        <w:spacing w:after="0" w:line="259" w:lineRule="auto"/>
        <w:ind w:left="0" w:right="0" w:firstLine="0"/>
        <w:jc w:val="left"/>
      </w:pPr>
      <w:r>
        <w:t xml:space="preserve"> </w:t>
      </w:r>
    </w:p>
    <w:p w:rsidR="00AB651D" w:rsidRDefault="00F911D1">
      <w:pPr>
        <w:numPr>
          <w:ilvl w:val="0"/>
          <w:numId w:val="19"/>
        </w:numPr>
        <w:spacing w:after="54"/>
        <w:ind w:right="795" w:hanging="465"/>
      </w:pPr>
      <w:r>
        <w:t xml:space="preserve">What is the scam reporting fees?  </w:t>
      </w:r>
    </w:p>
    <w:p w:rsidR="00AB651D" w:rsidRDefault="00F911D1">
      <w:pPr>
        <w:numPr>
          <w:ilvl w:val="1"/>
          <w:numId w:val="19"/>
        </w:numPr>
        <w:ind w:right="399" w:hanging="360"/>
      </w:pPr>
      <w:r>
        <w:t xml:space="preserve">Scam reporting fees is the income which is given to user who submit scam reports. Duplicate scam (previously reported scam won’t be considered for this income).  </w:t>
      </w:r>
    </w:p>
    <w:p w:rsidR="00AB651D" w:rsidRDefault="00F911D1">
      <w:pPr>
        <w:spacing w:after="0" w:line="259" w:lineRule="auto"/>
        <w:ind w:left="0" w:right="0" w:firstLine="0"/>
        <w:jc w:val="left"/>
      </w:pPr>
      <w:r>
        <w:t xml:space="preserve"> </w:t>
      </w:r>
    </w:p>
    <w:p w:rsidR="00AB651D" w:rsidRDefault="00F911D1">
      <w:pPr>
        <w:numPr>
          <w:ilvl w:val="0"/>
          <w:numId w:val="19"/>
        </w:numPr>
        <w:spacing w:after="53"/>
        <w:ind w:right="795" w:hanging="465"/>
      </w:pPr>
      <w:r>
        <w:t xml:space="preserve">How much scam reporting fees are given to the reporter?  </w:t>
      </w:r>
    </w:p>
    <w:p w:rsidR="00AB651D" w:rsidRDefault="00F911D1">
      <w:pPr>
        <w:numPr>
          <w:ilvl w:val="1"/>
          <w:numId w:val="19"/>
        </w:numPr>
        <w:ind w:right="399" w:hanging="360"/>
      </w:pPr>
      <w:r>
        <w:t>25</w:t>
      </w:r>
      <w:r w:rsidR="00006621">
        <w:t>0</w:t>
      </w:r>
      <w:r>
        <w:t xml:space="preserve">,000 TSIT.  </w:t>
      </w:r>
    </w:p>
    <w:p w:rsidR="00AB651D" w:rsidRDefault="00F911D1">
      <w:pPr>
        <w:spacing w:after="0" w:line="259" w:lineRule="auto"/>
        <w:ind w:left="0" w:right="0" w:firstLine="0"/>
        <w:jc w:val="left"/>
      </w:pPr>
      <w:r>
        <w:t xml:space="preserve"> </w:t>
      </w:r>
    </w:p>
    <w:p w:rsidR="00AB651D" w:rsidRDefault="00F911D1">
      <w:pPr>
        <w:numPr>
          <w:ilvl w:val="0"/>
          <w:numId w:val="19"/>
        </w:numPr>
        <w:ind w:right="795" w:hanging="465"/>
      </w:pPr>
      <w:r>
        <w:t xml:space="preserve">Calculation of Scam Reporting Fees?  </w:t>
      </w:r>
    </w:p>
    <w:p w:rsidR="00AB651D" w:rsidRDefault="00F911D1">
      <w:pPr>
        <w:ind w:left="730" w:right="7"/>
      </w:pPr>
      <w:r>
        <w:t>Scam Reporting Fees 25</w:t>
      </w:r>
      <w:r w:rsidR="00006621">
        <w:t>0</w:t>
      </w:r>
      <w:r>
        <w:t xml:space="preserve">,000 TSIT is distributed as per the scam information submitted. Please see the criteria to get maximum Scam Reporting Fees.  </w:t>
      </w:r>
    </w:p>
    <w:p w:rsidR="00AB651D" w:rsidRDefault="00F911D1">
      <w:pPr>
        <w:spacing w:after="0" w:line="259" w:lineRule="auto"/>
        <w:ind w:left="0" w:right="0" w:firstLine="0"/>
        <w:jc w:val="left"/>
      </w:pPr>
      <w:r>
        <w:t xml:space="preserve"> </w:t>
      </w:r>
    </w:p>
    <w:p w:rsidR="00AB651D" w:rsidRDefault="00F911D1">
      <w:pPr>
        <w:ind w:left="-5" w:right="0"/>
      </w:pPr>
      <w:r>
        <w:t>12</w:t>
      </w:r>
      <w:r w:rsidR="00006621">
        <w:t>5</w:t>
      </w:r>
      <w:r>
        <w:t>,</w:t>
      </w:r>
      <w:r w:rsidR="00006621">
        <w:t>0</w:t>
      </w:r>
      <w:r>
        <w:t xml:space="preserve">00 TSIT – Scammer Name, Email Id, Contact No, Telegram Id, </w:t>
      </w:r>
    </w:p>
    <w:p w:rsidR="00AB651D" w:rsidRDefault="00F911D1">
      <w:pPr>
        <w:ind w:left="-5" w:right="795"/>
      </w:pPr>
      <w:r>
        <w:lastRenderedPageBreak/>
        <w:t>Telegram Bio 2</w:t>
      </w:r>
      <w:r w:rsidR="00006621">
        <w:t>5,0</w:t>
      </w:r>
      <w:r>
        <w:t xml:space="preserve">00 TSIT – Profile Image of Scammer  </w:t>
      </w:r>
    </w:p>
    <w:p w:rsidR="00AB651D" w:rsidRDefault="00F911D1">
      <w:pPr>
        <w:ind w:left="-5" w:right="795"/>
      </w:pPr>
      <w:r>
        <w:t>25</w:t>
      </w:r>
      <w:r w:rsidR="00006621">
        <w:t>,0</w:t>
      </w:r>
      <w:r>
        <w:t xml:space="preserve">00 TSIT – Crypto Currency Demanded &amp; Wallet Address </w:t>
      </w:r>
    </w:p>
    <w:p w:rsidR="00AB651D" w:rsidRDefault="00F911D1">
      <w:pPr>
        <w:ind w:left="-5" w:right="0"/>
      </w:pPr>
      <w:r>
        <w:t>25</w:t>
      </w:r>
      <w:r w:rsidR="00006621">
        <w:t>,0</w:t>
      </w:r>
      <w:r>
        <w:t xml:space="preserve">00 TSIT – First Approach to you via Email, Telegram Message, Text Message or Other &amp; Screenshot of Chat (Email </w:t>
      </w:r>
    </w:p>
    <w:p w:rsidR="00006621" w:rsidRDefault="00F911D1">
      <w:pPr>
        <w:ind w:left="-5" w:right="0"/>
      </w:pPr>
      <w:r>
        <w:t xml:space="preserve">Communication/Telegram Chat/Twitter Chat) </w:t>
      </w:r>
    </w:p>
    <w:p w:rsidR="00AB651D" w:rsidRDefault="00F911D1">
      <w:pPr>
        <w:ind w:left="-5" w:right="0"/>
      </w:pPr>
      <w:r>
        <w:t>25</w:t>
      </w:r>
      <w:r w:rsidR="00006621">
        <w:t>,0</w:t>
      </w:r>
      <w:r>
        <w:t xml:space="preserve">00 TSIT – Website of Scammer if any  </w:t>
      </w:r>
    </w:p>
    <w:p w:rsidR="00AB651D" w:rsidRDefault="00F911D1">
      <w:pPr>
        <w:spacing w:after="60"/>
        <w:ind w:left="-5" w:right="2140"/>
      </w:pPr>
      <w:r>
        <w:t>25</w:t>
      </w:r>
      <w:r w:rsidR="00006621">
        <w:t>,0</w:t>
      </w:r>
      <w:r>
        <w:t xml:space="preserve">00 TSIT – Any other important </w:t>
      </w:r>
      <w:proofErr w:type="gramStart"/>
      <w:r>
        <w:t>information  6</w:t>
      </w:r>
      <w:proofErr w:type="gramEnd"/>
      <w:r>
        <w:t xml:space="preserve">.) Where will I receive TSIT?  </w:t>
      </w:r>
    </w:p>
    <w:p w:rsidR="00AB651D" w:rsidRDefault="00F911D1">
      <w:pPr>
        <w:ind w:left="720" w:right="7" w:hanging="360"/>
      </w:pPr>
      <w:r>
        <w:rPr>
          <w:rFonts w:ascii="Segoe UI Symbol" w:eastAsia="Segoe UI Symbol" w:hAnsi="Segoe UI Symbol" w:cs="Segoe UI Symbol"/>
        </w:rPr>
        <w:t>•</w:t>
      </w:r>
      <w:r>
        <w:rPr>
          <w:rFonts w:ascii="Arial" w:eastAsia="Arial" w:hAnsi="Arial" w:cs="Arial"/>
        </w:rPr>
        <w:t xml:space="preserve"> </w:t>
      </w:r>
      <w:r>
        <w:t xml:space="preserve">Initially TSIT will be given in your Teslainu.com website’s account wallet address. You can transfer or hold this TSIT to any other wallet or exchanges.  </w:t>
      </w:r>
    </w:p>
    <w:p w:rsidR="00AB651D" w:rsidRDefault="00F911D1">
      <w:pPr>
        <w:numPr>
          <w:ilvl w:val="0"/>
          <w:numId w:val="20"/>
        </w:numPr>
        <w:spacing w:after="54"/>
        <w:ind w:right="795" w:hanging="647"/>
      </w:pPr>
      <w:r>
        <w:t xml:space="preserve">When will I receive my Scam Reporting Fees?  </w:t>
      </w:r>
    </w:p>
    <w:p w:rsidR="00AB651D" w:rsidRDefault="00F911D1">
      <w:pPr>
        <w:numPr>
          <w:ilvl w:val="1"/>
          <w:numId w:val="20"/>
        </w:numPr>
        <w:ind w:right="0" w:hanging="360"/>
      </w:pPr>
      <w:r>
        <w:t xml:space="preserve">You will receive your Scam Reporting Fees once your Scam Report is verified and confirmed by Scam Miners. That will take 24 hours.  </w:t>
      </w:r>
    </w:p>
    <w:p w:rsidR="00AB651D" w:rsidRDefault="00F911D1">
      <w:pPr>
        <w:spacing w:after="0" w:line="259" w:lineRule="auto"/>
        <w:ind w:left="0" w:right="0" w:firstLine="0"/>
        <w:jc w:val="left"/>
      </w:pPr>
      <w:r>
        <w:t xml:space="preserve"> </w:t>
      </w:r>
    </w:p>
    <w:p w:rsidR="00AB651D" w:rsidRDefault="00F911D1">
      <w:pPr>
        <w:numPr>
          <w:ilvl w:val="0"/>
          <w:numId w:val="20"/>
        </w:numPr>
        <w:spacing w:after="40" w:line="257" w:lineRule="auto"/>
        <w:ind w:right="795" w:hanging="647"/>
      </w:pPr>
      <w:r>
        <w:t xml:space="preserve">Can I hold TSIT on the www.teslainu.com website’s wallet?  </w:t>
      </w:r>
    </w:p>
    <w:p w:rsidR="00AB651D" w:rsidRDefault="00F911D1">
      <w:pPr>
        <w:numPr>
          <w:ilvl w:val="1"/>
          <w:numId w:val="20"/>
        </w:numPr>
        <w:ind w:right="0" w:hanging="360"/>
      </w:pPr>
      <w:r>
        <w:t xml:space="preserve">Yes  </w:t>
      </w:r>
    </w:p>
    <w:p w:rsidR="00AB651D" w:rsidRDefault="00F911D1">
      <w:pPr>
        <w:spacing w:after="0" w:line="259" w:lineRule="auto"/>
        <w:ind w:left="0" w:right="0" w:firstLine="0"/>
        <w:jc w:val="left"/>
      </w:pPr>
      <w:r>
        <w:t xml:space="preserve"> </w:t>
      </w:r>
    </w:p>
    <w:p w:rsidR="00AB651D" w:rsidRDefault="00F911D1">
      <w:pPr>
        <w:numPr>
          <w:ilvl w:val="0"/>
          <w:numId w:val="20"/>
        </w:numPr>
        <w:spacing w:after="60"/>
        <w:ind w:right="795" w:hanging="647"/>
      </w:pPr>
      <w:r>
        <w:t xml:space="preserve">What is the benefit of holding TSIT on the www.teslainu.com website’s wallet?  </w:t>
      </w:r>
    </w:p>
    <w:p w:rsidR="00AB651D" w:rsidRDefault="00F911D1">
      <w:pPr>
        <w:numPr>
          <w:ilvl w:val="1"/>
          <w:numId w:val="20"/>
        </w:numPr>
        <w:ind w:right="0" w:hanging="360"/>
      </w:pPr>
      <w:r>
        <w:t xml:space="preserve">By holding TSIT on www.teslainu.com website, you can become Scam Miner and earn stable Scam Mining Income.  </w:t>
      </w:r>
    </w:p>
    <w:p w:rsidR="00AB651D" w:rsidRDefault="00F911D1">
      <w:pPr>
        <w:spacing w:after="0" w:line="259" w:lineRule="auto"/>
        <w:ind w:left="0" w:right="0" w:firstLine="0"/>
        <w:jc w:val="left"/>
      </w:pPr>
      <w:r>
        <w:t xml:space="preserve"> </w:t>
      </w:r>
    </w:p>
    <w:p w:rsidR="00AB651D" w:rsidRDefault="00F911D1">
      <w:pPr>
        <w:numPr>
          <w:ilvl w:val="0"/>
          <w:numId w:val="20"/>
        </w:numPr>
        <w:spacing w:after="54"/>
        <w:ind w:right="795" w:hanging="647"/>
      </w:pPr>
      <w:r>
        <w:t xml:space="preserve">Who is a Scam Miner?  </w:t>
      </w:r>
    </w:p>
    <w:p w:rsidR="00AB651D" w:rsidRDefault="00F911D1">
      <w:pPr>
        <w:numPr>
          <w:ilvl w:val="1"/>
          <w:numId w:val="20"/>
        </w:numPr>
        <w:ind w:right="0" w:hanging="360"/>
      </w:pPr>
      <w:r>
        <w:t xml:space="preserve">The one who verifies the scams is called the Scam Miner.  </w:t>
      </w:r>
    </w:p>
    <w:p w:rsidR="00AB651D" w:rsidRDefault="00F911D1">
      <w:pPr>
        <w:numPr>
          <w:ilvl w:val="0"/>
          <w:numId w:val="20"/>
        </w:numPr>
        <w:spacing w:after="54"/>
        <w:ind w:right="795" w:hanging="647"/>
      </w:pPr>
      <w:r>
        <w:lastRenderedPageBreak/>
        <w:t xml:space="preserve">How can I become a Scam Miner?  </w:t>
      </w:r>
    </w:p>
    <w:p w:rsidR="00AB651D" w:rsidRDefault="00F911D1">
      <w:pPr>
        <w:numPr>
          <w:ilvl w:val="1"/>
          <w:numId w:val="20"/>
        </w:numPr>
        <w:ind w:right="0" w:hanging="360"/>
      </w:pPr>
      <w:r>
        <w:t xml:space="preserve">You can become a Scam Miner by holding a TSIT in the Mining Wallet on </w:t>
      </w:r>
      <w:r>
        <w:rPr>
          <w:color w:val="1153CC"/>
        </w:rPr>
        <w:t>www.teslainu.com</w:t>
      </w:r>
      <w:r>
        <w:t xml:space="preserve">.  </w:t>
      </w:r>
    </w:p>
    <w:p w:rsidR="00AB651D" w:rsidRDefault="00F911D1">
      <w:pPr>
        <w:spacing w:after="0" w:line="259" w:lineRule="auto"/>
        <w:ind w:left="0" w:right="0" w:firstLine="0"/>
        <w:jc w:val="left"/>
      </w:pPr>
      <w:r>
        <w:t xml:space="preserve"> </w:t>
      </w:r>
    </w:p>
    <w:p w:rsidR="00AB651D" w:rsidRDefault="00F911D1">
      <w:pPr>
        <w:numPr>
          <w:ilvl w:val="0"/>
          <w:numId w:val="20"/>
        </w:numPr>
        <w:spacing w:after="57"/>
        <w:ind w:right="795" w:hanging="647"/>
      </w:pPr>
      <w:r>
        <w:t>What are the benefits of</w:t>
      </w:r>
      <w:r w:rsidR="00006621">
        <w:t xml:space="preserve"> </w:t>
      </w:r>
      <w:r>
        <w:t xml:space="preserve">becoming a Scam Miner?  </w:t>
      </w:r>
    </w:p>
    <w:p w:rsidR="00AB651D" w:rsidRDefault="00F911D1">
      <w:pPr>
        <w:numPr>
          <w:ilvl w:val="1"/>
          <w:numId w:val="20"/>
        </w:numPr>
        <w:spacing w:after="340"/>
        <w:ind w:right="0" w:hanging="360"/>
      </w:pPr>
      <w:r>
        <w:t xml:space="preserve">There are two main benefits of becoming a Scam Miner.  </w:t>
      </w:r>
    </w:p>
    <w:p w:rsidR="00AB651D" w:rsidRDefault="00F911D1">
      <w:pPr>
        <w:numPr>
          <w:ilvl w:val="0"/>
          <w:numId w:val="21"/>
        </w:numPr>
        <w:spacing w:after="384"/>
        <w:ind w:right="795" w:hanging="420"/>
      </w:pPr>
      <w:r>
        <w:t xml:space="preserve">Scam Verification Fees  </w:t>
      </w:r>
    </w:p>
    <w:p w:rsidR="00AB651D" w:rsidRDefault="00F911D1">
      <w:pPr>
        <w:numPr>
          <w:ilvl w:val="0"/>
          <w:numId w:val="21"/>
        </w:numPr>
        <w:ind w:right="795" w:hanging="420"/>
      </w:pPr>
      <w:r>
        <w:t xml:space="preserve">Scam Mining Reward  </w:t>
      </w:r>
    </w:p>
    <w:p w:rsidR="00AB651D" w:rsidRDefault="00F911D1">
      <w:pPr>
        <w:spacing w:after="0" w:line="259" w:lineRule="auto"/>
        <w:ind w:left="0" w:right="0" w:firstLine="0"/>
        <w:jc w:val="left"/>
      </w:pPr>
      <w:r>
        <w:t xml:space="preserve"> </w:t>
      </w:r>
    </w:p>
    <w:p w:rsidR="00AB651D" w:rsidRDefault="00F911D1">
      <w:pPr>
        <w:numPr>
          <w:ilvl w:val="0"/>
          <w:numId w:val="22"/>
        </w:numPr>
        <w:spacing w:after="54"/>
        <w:ind w:right="795" w:hanging="647"/>
      </w:pPr>
      <w:r>
        <w:t xml:space="preserve">What are Scam Verification Fees?  </w:t>
      </w:r>
    </w:p>
    <w:p w:rsidR="00AB651D" w:rsidRDefault="00F911D1">
      <w:pPr>
        <w:numPr>
          <w:ilvl w:val="1"/>
          <w:numId w:val="22"/>
        </w:numPr>
        <w:ind w:right="3" w:hanging="360"/>
      </w:pPr>
      <w:r>
        <w:t xml:space="preserve">Scam Verification Fees is the income earned by Scam Miner to Verify the Scams.  </w:t>
      </w:r>
    </w:p>
    <w:p w:rsidR="00AB651D" w:rsidRDefault="00F911D1">
      <w:pPr>
        <w:spacing w:after="0" w:line="259" w:lineRule="auto"/>
        <w:ind w:left="0" w:right="0" w:firstLine="0"/>
        <w:jc w:val="left"/>
      </w:pPr>
      <w:r>
        <w:t xml:space="preserve"> </w:t>
      </w:r>
    </w:p>
    <w:p w:rsidR="00AB651D" w:rsidRDefault="00F911D1">
      <w:pPr>
        <w:numPr>
          <w:ilvl w:val="0"/>
          <w:numId w:val="22"/>
        </w:numPr>
        <w:spacing w:after="54"/>
        <w:ind w:right="795" w:hanging="647"/>
      </w:pPr>
      <w:r>
        <w:t xml:space="preserve">How Much is Scam Verification Fees?  </w:t>
      </w:r>
    </w:p>
    <w:p w:rsidR="00AB651D" w:rsidRDefault="00F911D1">
      <w:pPr>
        <w:numPr>
          <w:ilvl w:val="1"/>
          <w:numId w:val="22"/>
        </w:numPr>
        <w:ind w:right="3" w:hanging="360"/>
      </w:pPr>
      <w:r>
        <w:t>Scam Verification Fees for each scam report is 25</w:t>
      </w:r>
      <w:r w:rsidR="00006621">
        <w:t>,00</w:t>
      </w:r>
      <w:r>
        <w:t xml:space="preserve">0,000 TSIT which is distributed equally among all the Scam Miners who verifies the Scam.  </w:t>
      </w:r>
    </w:p>
    <w:p w:rsidR="00AB651D" w:rsidRDefault="00F911D1">
      <w:pPr>
        <w:spacing w:after="0" w:line="259" w:lineRule="auto"/>
        <w:ind w:left="0" w:right="0" w:firstLine="0"/>
        <w:jc w:val="left"/>
      </w:pPr>
      <w:r>
        <w:t xml:space="preserve"> </w:t>
      </w:r>
    </w:p>
    <w:p w:rsidR="00AB651D" w:rsidRDefault="00F911D1">
      <w:pPr>
        <w:numPr>
          <w:ilvl w:val="0"/>
          <w:numId w:val="22"/>
        </w:numPr>
        <w:ind w:right="795" w:hanging="647"/>
      </w:pPr>
      <w:r>
        <w:t xml:space="preserve">How are the Scam Verification Fees calculated? </w:t>
      </w:r>
    </w:p>
    <w:p w:rsidR="00AB651D" w:rsidRDefault="00F911D1">
      <w:pPr>
        <w:spacing w:after="0" w:line="259" w:lineRule="auto"/>
        <w:ind w:left="0" w:right="0" w:firstLine="0"/>
        <w:jc w:val="left"/>
      </w:pPr>
      <w:r>
        <w:rPr>
          <w:rFonts w:ascii="Segoe UI Symbol" w:eastAsia="Segoe UI Symbol" w:hAnsi="Segoe UI Symbol" w:cs="Segoe UI Symbol"/>
        </w:rPr>
        <w:t xml:space="preserve"> </w:t>
      </w:r>
    </w:p>
    <w:p w:rsidR="00AB651D" w:rsidRDefault="00F911D1">
      <w:pPr>
        <w:ind w:left="-5" w:right="3"/>
      </w:pPr>
      <w:r>
        <w:rPr>
          <w:rFonts w:ascii="Segoe UI Symbol" w:eastAsia="Segoe UI Symbol" w:hAnsi="Segoe UI Symbol" w:cs="Segoe UI Symbol"/>
        </w:rPr>
        <w:t xml:space="preserve">• </w:t>
      </w:r>
      <w:r>
        <w:t>For example, if 100 Miners verifies the Scam in 24 hours, then 2</w:t>
      </w:r>
      <w:r w:rsidR="00006621">
        <w:t>5,0</w:t>
      </w:r>
      <w:r>
        <w:t>0</w:t>
      </w:r>
      <w:r w:rsidR="00006621">
        <w:t>0</w:t>
      </w:r>
      <w:r>
        <w:t xml:space="preserve">,000 TSIT is distributed equally among 100 Scam Miners. i.e., </w:t>
      </w:r>
      <w:r w:rsidR="00006621">
        <w:t>2</w:t>
      </w:r>
      <w:r>
        <w:t>5</w:t>
      </w:r>
      <w:r w:rsidR="00006621">
        <w:t>,00</w:t>
      </w:r>
      <w:r>
        <w:t>0,000/100 = 25</w:t>
      </w:r>
      <w:r w:rsidR="00006621">
        <w:t>0,</w:t>
      </w:r>
      <w:r>
        <w:t>00</w:t>
      </w:r>
      <w:r w:rsidR="00006621">
        <w:t>0</w:t>
      </w:r>
      <w:r>
        <w:t xml:space="preserve"> TSIT per Scam Miner. Maximum </w:t>
      </w:r>
    </w:p>
    <w:p w:rsidR="00AB651D" w:rsidRDefault="00F911D1">
      <w:pPr>
        <w:ind w:left="-5" w:right="795"/>
      </w:pPr>
      <w:r>
        <w:t xml:space="preserve">Verifications are 100 only. It may be less than 100 also.  </w:t>
      </w:r>
    </w:p>
    <w:p w:rsidR="00AB651D" w:rsidRDefault="00F911D1">
      <w:pPr>
        <w:numPr>
          <w:ilvl w:val="0"/>
          <w:numId w:val="23"/>
        </w:numPr>
        <w:ind w:right="795" w:hanging="647"/>
      </w:pPr>
      <w:r>
        <w:t xml:space="preserve">What is a Scam Mining Reward?  </w:t>
      </w:r>
    </w:p>
    <w:p w:rsidR="00AB651D" w:rsidRDefault="00F911D1">
      <w:pPr>
        <w:ind w:left="730" w:right="4"/>
      </w:pPr>
      <w:r>
        <w:lastRenderedPageBreak/>
        <w:t xml:space="preserve">Scam Mining Reward is the reward which is given to only one Scam Miner who verifies maximum no of scams in 24 hours (calculation will be done between 00:00UTC to 23:59 UTC)  </w:t>
      </w:r>
    </w:p>
    <w:p w:rsidR="00AB651D" w:rsidRDefault="00F911D1">
      <w:pPr>
        <w:spacing w:after="0" w:line="259" w:lineRule="auto"/>
        <w:ind w:left="0" w:right="0" w:firstLine="0"/>
        <w:jc w:val="left"/>
      </w:pPr>
      <w:r>
        <w:t xml:space="preserve"> </w:t>
      </w:r>
    </w:p>
    <w:p w:rsidR="00AB651D" w:rsidRDefault="00F911D1">
      <w:pPr>
        <w:numPr>
          <w:ilvl w:val="0"/>
          <w:numId w:val="23"/>
        </w:numPr>
        <w:spacing w:after="54"/>
        <w:ind w:right="795" w:hanging="647"/>
      </w:pPr>
      <w:r>
        <w:t xml:space="preserve">How much is the Scam Mining Reward?  </w:t>
      </w:r>
    </w:p>
    <w:p w:rsidR="00AB651D" w:rsidRDefault="00F911D1">
      <w:pPr>
        <w:numPr>
          <w:ilvl w:val="1"/>
          <w:numId w:val="23"/>
        </w:numPr>
        <w:ind w:right="3" w:hanging="360"/>
      </w:pPr>
      <w:r>
        <w:t>Scam Mining Reward is 1</w:t>
      </w:r>
      <w:r w:rsidR="00006621">
        <w:t>0</w:t>
      </w:r>
      <w:r>
        <w:t xml:space="preserve">0,000,000 TSIT per 24 hours.  </w:t>
      </w:r>
    </w:p>
    <w:p w:rsidR="00AB651D" w:rsidRDefault="00F911D1">
      <w:pPr>
        <w:spacing w:after="0" w:line="259" w:lineRule="auto"/>
        <w:ind w:left="0" w:right="0" w:firstLine="0"/>
        <w:jc w:val="left"/>
      </w:pPr>
      <w:r>
        <w:t xml:space="preserve"> </w:t>
      </w:r>
    </w:p>
    <w:p w:rsidR="00AB651D" w:rsidRDefault="00F911D1">
      <w:pPr>
        <w:numPr>
          <w:ilvl w:val="0"/>
          <w:numId w:val="23"/>
        </w:numPr>
        <w:spacing w:after="54"/>
        <w:ind w:right="795" w:hanging="647"/>
      </w:pPr>
      <w:r>
        <w:t xml:space="preserve">How is the Scam Mining Reward calculated?  </w:t>
      </w:r>
    </w:p>
    <w:p w:rsidR="00AB651D" w:rsidRDefault="00F911D1">
      <w:pPr>
        <w:numPr>
          <w:ilvl w:val="1"/>
          <w:numId w:val="23"/>
        </w:numPr>
        <w:ind w:right="3" w:hanging="360"/>
      </w:pPr>
      <w:r>
        <w:t>Scam Mining Reward is given to the Scam Miner who verifies maximum no. of scams but in case two scam miners verifies same no of scams in a given time slot (Scam Block) then 10</w:t>
      </w:r>
      <w:r w:rsidR="00006621">
        <w:t>0</w:t>
      </w:r>
      <w:r>
        <w:t>,000,000 TSIT will be distributed equally to both the scam miners. i.e., 5</w:t>
      </w:r>
      <w:r w:rsidR="00006621">
        <w:t>0</w:t>
      </w:r>
      <w:r>
        <w:t xml:space="preserve">,000,000 TSIT each  </w:t>
      </w:r>
    </w:p>
    <w:p w:rsidR="00AB651D" w:rsidRDefault="00F911D1">
      <w:pPr>
        <w:numPr>
          <w:ilvl w:val="0"/>
          <w:numId w:val="23"/>
        </w:numPr>
        <w:spacing w:after="57"/>
        <w:ind w:right="795" w:hanging="647"/>
      </w:pPr>
      <w:r>
        <w:t xml:space="preserve">How can I earn a Scam Mining Reward?  </w:t>
      </w:r>
    </w:p>
    <w:p w:rsidR="00AB651D" w:rsidRDefault="00F911D1">
      <w:pPr>
        <w:numPr>
          <w:ilvl w:val="1"/>
          <w:numId w:val="23"/>
        </w:numPr>
        <w:ind w:right="3" w:hanging="360"/>
      </w:pPr>
      <w:r>
        <w:t xml:space="preserve">You can earn a scam mining reward if you verify the highest number of scams in a given time slot (scam block). But to receive good no of scam reports to verify you must hold good no of TSIT in Scam Mining Wallet on </w:t>
      </w:r>
      <w:r>
        <w:rPr>
          <w:color w:val="1153CC"/>
        </w:rPr>
        <w:t>www.teslainu.com</w:t>
      </w:r>
      <w:r>
        <w:t xml:space="preserve">.  </w:t>
      </w:r>
    </w:p>
    <w:p w:rsidR="00AB651D" w:rsidRDefault="00F911D1">
      <w:pPr>
        <w:spacing w:after="0" w:line="259" w:lineRule="auto"/>
        <w:ind w:left="0" w:right="0" w:firstLine="0"/>
        <w:jc w:val="left"/>
      </w:pPr>
      <w:r>
        <w:t xml:space="preserve"> </w:t>
      </w:r>
    </w:p>
    <w:p w:rsidR="00AB651D" w:rsidRDefault="00F911D1">
      <w:pPr>
        <w:numPr>
          <w:ilvl w:val="0"/>
          <w:numId w:val="23"/>
        </w:numPr>
        <w:spacing w:after="61"/>
        <w:ind w:right="795" w:hanging="647"/>
      </w:pPr>
      <w:r>
        <w:t xml:space="preserve">Is there any minimum TSIT holding required to become a Scam Miner?  </w:t>
      </w:r>
    </w:p>
    <w:p w:rsidR="00AB651D" w:rsidRDefault="00F911D1" w:rsidP="00006621">
      <w:pPr>
        <w:numPr>
          <w:ilvl w:val="1"/>
          <w:numId w:val="23"/>
        </w:numPr>
        <w:ind w:right="3" w:hanging="360"/>
      </w:pPr>
      <w:r>
        <w:t>No. But You must hold 1</w:t>
      </w:r>
      <w:r w:rsidR="00006621">
        <w:t>00</w:t>
      </w:r>
      <w:r>
        <w:t>,000,000 TSIT to qualify for earning Scam Mining Rewards. If you hold less than 1</w:t>
      </w:r>
      <w:r w:rsidR="00006621">
        <w:t>00</w:t>
      </w:r>
      <w:r>
        <w:t xml:space="preserve">,000,000 TSIT then you can verify and earn Verification Fees only.  </w:t>
      </w:r>
    </w:p>
    <w:p w:rsidR="00AB651D" w:rsidRDefault="00F911D1" w:rsidP="00006621">
      <w:pPr>
        <w:numPr>
          <w:ilvl w:val="0"/>
          <w:numId w:val="23"/>
        </w:numPr>
        <w:ind w:right="795" w:hanging="647"/>
      </w:pPr>
      <w:r>
        <w:lastRenderedPageBreak/>
        <w:t xml:space="preserve">How many scam reports can I get to verify in 24 hours? </w:t>
      </w:r>
    </w:p>
    <w:p w:rsidR="00006621" w:rsidRDefault="00006621" w:rsidP="00006621">
      <w:pPr>
        <w:ind w:right="795"/>
      </w:pPr>
    </w:p>
    <w:p w:rsidR="00006621" w:rsidRDefault="00006621" w:rsidP="00006621">
      <w:pPr>
        <w:ind w:left="0" w:right="1" w:firstLine="0"/>
      </w:pPr>
      <w:r>
        <w:t xml:space="preserve">It depends on your TSIT wallet balance of your scam mining wallet. If you hold more, you get more reports. Daily scam reports will be distributed in the ratio of each scam miners mining wallet balance.  </w:t>
      </w:r>
    </w:p>
    <w:p w:rsidR="00006621" w:rsidRDefault="00006621" w:rsidP="00006621">
      <w:pPr>
        <w:spacing w:after="0" w:line="259" w:lineRule="auto"/>
        <w:ind w:left="0" w:right="0" w:firstLine="0"/>
        <w:jc w:val="left"/>
      </w:pPr>
      <w:r>
        <w:t xml:space="preserve"> </w:t>
      </w:r>
    </w:p>
    <w:p w:rsidR="00006621" w:rsidRDefault="00006621" w:rsidP="00006621">
      <w:pPr>
        <w:ind w:left="-5" w:right="0"/>
      </w:pPr>
      <w:r>
        <w:t xml:space="preserve">For example, if 4 scam miners A, B, C &amp; D hold TSIT their scam mining wallets as given below  </w:t>
      </w:r>
    </w:p>
    <w:p w:rsidR="00006621" w:rsidRDefault="00006621" w:rsidP="00006621">
      <w:pPr>
        <w:numPr>
          <w:ilvl w:val="0"/>
          <w:numId w:val="24"/>
        </w:numPr>
        <w:ind w:right="795" w:hanging="302"/>
      </w:pPr>
      <w:r>
        <w:t xml:space="preserve">hold: 500,000,000 TSIT  </w:t>
      </w:r>
    </w:p>
    <w:p w:rsidR="00006621" w:rsidRDefault="00006621" w:rsidP="00006621">
      <w:pPr>
        <w:numPr>
          <w:ilvl w:val="0"/>
          <w:numId w:val="24"/>
        </w:numPr>
        <w:ind w:right="795" w:hanging="302"/>
      </w:pPr>
      <w:r>
        <w:t xml:space="preserve">holds: 300,000,000 TSIT  </w:t>
      </w:r>
    </w:p>
    <w:p w:rsidR="00006621" w:rsidRDefault="00006621" w:rsidP="00006621">
      <w:pPr>
        <w:numPr>
          <w:ilvl w:val="0"/>
          <w:numId w:val="24"/>
        </w:numPr>
        <w:ind w:right="795" w:hanging="302"/>
      </w:pPr>
      <w:r>
        <w:t xml:space="preserve">holds: 1,000,000,000 TSIT  </w:t>
      </w:r>
    </w:p>
    <w:p w:rsidR="00006621" w:rsidRDefault="00006621" w:rsidP="00006621">
      <w:pPr>
        <w:numPr>
          <w:ilvl w:val="0"/>
          <w:numId w:val="24"/>
        </w:numPr>
        <w:ind w:right="795" w:hanging="302"/>
      </w:pPr>
      <w:r>
        <w:t xml:space="preserve">holds: 200,000,000 TSIT  </w:t>
      </w:r>
    </w:p>
    <w:p w:rsidR="00006621" w:rsidRDefault="00006621" w:rsidP="00006621">
      <w:pPr>
        <w:ind w:left="-5" w:right="5"/>
      </w:pPr>
      <w:r>
        <w:t>Then their holding ratio A: B: C: D = 25%: 15%: 50%: 10</w:t>
      </w:r>
      <w:proofErr w:type="gramStart"/>
      <w:r>
        <w:t>%  So</w:t>
      </w:r>
      <w:proofErr w:type="gramEnd"/>
      <w:r>
        <w:t xml:space="preserve"> out of 100 reports A, B, C &amp; D will receive 25, 15, 50 &amp; 10 scam reports to verify respectively.  </w:t>
      </w:r>
    </w:p>
    <w:p w:rsidR="00006621" w:rsidRDefault="00006621" w:rsidP="00006621">
      <w:pPr>
        <w:numPr>
          <w:ilvl w:val="0"/>
          <w:numId w:val="25"/>
        </w:numPr>
        <w:spacing w:after="60"/>
        <w:ind w:right="397" w:hanging="647"/>
      </w:pPr>
      <w:r>
        <w:t xml:space="preserve">Can any scam miner who holds 100,000,000 TSIT but less than other scam miners earn a scam mining reward?  </w:t>
      </w:r>
    </w:p>
    <w:p w:rsidR="00006621" w:rsidRDefault="00006621" w:rsidP="00006621">
      <w:pPr>
        <w:numPr>
          <w:ilvl w:val="1"/>
          <w:numId w:val="25"/>
        </w:numPr>
        <w:ind w:right="5" w:hanging="360"/>
      </w:pPr>
      <w:r>
        <w:t xml:space="preserve">Yes, if a scam miner who is fast to research &amp; verify all the given details of a scam report fast and keep on doing consistently in 24 hours. The he/she can verify highest no of scams &amp; can earn scam mining reward of 100,000,000 TSIT.  </w:t>
      </w:r>
    </w:p>
    <w:p w:rsidR="00006621" w:rsidRDefault="00006621" w:rsidP="00006621">
      <w:pPr>
        <w:spacing w:after="0" w:line="259" w:lineRule="auto"/>
        <w:ind w:left="0" w:right="0" w:firstLine="0"/>
        <w:jc w:val="left"/>
      </w:pPr>
      <w:r>
        <w:t xml:space="preserve"> </w:t>
      </w:r>
    </w:p>
    <w:p w:rsidR="00006621" w:rsidRDefault="00006621" w:rsidP="00006621">
      <w:pPr>
        <w:numPr>
          <w:ilvl w:val="0"/>
          <w:numId w:val="25"/>
        </w:numPr>
        <w:spacing w:after="61"/>
        <w:ind w:right="397" w:hanging="647"/>
      </w:pPr>
      <w:r>
        <w:t xml:space="preserve">Do I need any mining equipment or physical set up to become a Scam Miner?  </w:t>
      </w:r>
    </w:p>
    <w:p w:rsidR="00006621" w:rsidRDefault="00006621" w:rsidP="00006621">
      <w:pPr>
        <w:ind w:left="0" w:right="795" w:firstLine="0"/>
      </w:pPr>
      <w:r>
        <w:lastRenderedPageBreak/>
        <w:t xml:space="preserve">No, you don’t need any kind of mining equipment or physical setup, rather you need to hold some TSIT in the mining wallet of </w:t>
      </w:r>
      <w:r>
        <w:rPr>
          <w:color w:val="1153CC"/>
        </w:rPr>
        <w:t>www.teslainu.com</w:t>
      </w:r>
      <w:r>
        <w:t xml:space="preserve">. </w:t>
      </w:r>
    </w:p>
    <w:p w:rsidR="00006621" w:rsidRDefault="00006621" w:rsidP="00006621">
      <w:pPr>
        <w:ind w:left="0" w:right="795" w:firstLine="0"/>
      </w:pPr>
    </w:p>
    <w:p w:rsidR="00006621" w:rsidRDefault="00006621" w:rsidP="00006621">
      <w:pPr>
        <w:numPr>
          <w:ilvl w:val="0"/>
          <w:numId w:val="25"/>
        </w:numPr>
        <w:spacing w:after="54"/>
        <w:ind w:right="397" w:hanging="647"/>
      </w:pPr>
      <w:r>
        <w:t xml:space="preserve">Is there any validity of each scam report to verify?  </w:t>
      </w:r>
    </w:p>
    <w:p w:rsidR="00006621" w:rsidRDefault="00006621" w:rsidP="00006621">
      <w:pPr>
        <w:ind w:left="730" w:right="5"/>
      </w:pPr>
      <w:r>
        <w:t xml:space="preserve">Yes, you will get 24 hours to verify a scam report and if you don’t verify the scam in 24 hours then that scam will be disabled automatically.  </w:t>
      </w:r>
    </w:p>
    <w:p w:rsidR="00006621" w:rsidRDefault="00006621" w:rsidP="00006621">
      <w:pPr>
        <w:numPr>
          <w:ilvl w:val="0"/>
          <w:numId w:val="25"/>
        </w:numPr>
        <w:spacing w:after="54"/>
        <w:ind w:right="397" w:hanging="647"/>
      </w:pPr>
      <w:r>
        <w:t xml:space="preserve">Does each scam report require 100 verifications?  </w:t>
      </w:r>
    </w:p>
    <w:p w:rsidR="00006621" w:rsidRDefault="00006621" w:rsidP="00006621">
      <w:pPr>
        <w:numPr>
          <w:ilvl w:val="1"/>
          <w:numId w:val="25"/>
        </w:numPr>
        <w:ind w:right="5" w:hanging="360"/>
      </w:pPr>
      <w:r>
        <w:t xml:space="preserve">No. Scam confirmation will be done in 24 hours whether 100 miners verify or less. The maximum verification of one scam is 100. There is no limit on minimum verifications to confirm the scam.  </w:t>
      </w:r>
    </w:p>
    <w:p w:rsidR="00006621" w:rsidRDefault="00006621" w:rsidP="00006621">
      <w:pPr>
        <w:spacing w:after="0" w:line="259" w:lineRule="auto"/>
        <w:ind w:left="0" w:right="0" w:firstLine="0"/>
        <w:jc w:val="left"/>
      </w:pPr>
      <w:r>
        <w:t xml:space="preserve"> </w:t>
      </w:r>
    </w:p>
    <w:p w:rsidR="00006621" w:rsidRDefault="00006621" w:rsidP="00006621">
      <w:pPr>
        <w:numPr>
          <w:ilvl w:val="0"/>
          <w:numId w:val="25"/>
        </w:numPr>
        <w:spacing w:after="60"/>
        <w:ind w:right="397" w:hanging="647"/>
      </w:pPr>
      <w:r>
        <w:t xml:space="preserve">Who is eligible to get the compensation of loss due to scams?  </w:t>
      </w:r>
    </w:p>
    <w:p w:rsidR="00006621" w:rsidRDefault="00006621" w:rsidP="00006621">
      <w:pPr>
        <w:numPr>
          <w:ilvl w:val="1"/>
          <w:numId w:val="25"/>
        </w:numPr>
        <w:ind w:right="5" w:hanging="360"/>
      </w:pPr>
      <w:r>
        <w:t xml:space="preserve">The one who is scammed, needs to submit all the details with proof of his payments. Then if this scam was verified &amp; confirmed on our platform, then he/she will be eligible for the compensation of his/her losses.  </w:t>
      </w:r>
    </w:p>
    <w:p w:rsidR="00006621" w:rsidRDefault="00006621" w:rsidP="00006621">
      <w:pPr>
        <w:spacing w:after="0" w:line="259" w:lineRule="auto"/>
        <w:ind w:left="0" w:right="0" w:firstLine="0"/>
        <w:jc w:val="left"/>
      </w:pPr>
      <w:r>
        <w:t xml:space="preserve"> </w:t>
      </w:r>
    </w:p>
    <w:p w:rsidR="00006621" w:rsidRDefault="00006621" w:rsidP="00006621">
      <w:pPr>
        <w:numPr>
          <w:ilvl w:val="0"/>
          <w:numId w:val="25"/>
        </w:numPr>
        <w:spacing w:after="54"/>
        <w:ind w:right="397" w:hanging="647"/>
      </w:pPr>
      <w:r>
        <w:t xml:space="preserve">How much compensation will be given?  </w:t>
      </w:r>
    </w:p>
    <w:p w:rsidR="00006621" w:rsidRDefault="00006621" w:rsidP="00006621">
      <w:pPr>
        <w:numPr>
          <w:ilvl w:val="1"/>
          <w:numId w:val="25"/>
        </w:numPr>
        <w:ind w:right="5" w:hanging="360"/>
      </w:pPr>
      <w:r>
        <w:t xml:space="preserve">The compensation amount depends on the proof &amp; scam type.  </w:t>
      </w:r>
    </w:p>
    <w:p w:rsidR="00006621" w:rsidRDefault="00006621" w:rsidP="00006621">
      <w:pPr>
        <w:spacing w:after="0" w:line="259" w:lineRule="auto"/>
        <w:ind w:left="0" w:right="0" w:firstLine="0"/>
        <w:jc w:val="left"/>
      </w:pPr>
      <w:r>
        <w:t xml:space="preserve"> </w:t>
      </w:r>
    </w:p>
    <w:p w:rsidR="00006621" w:rsidRDefault="00006621" w:rsidP="00006621">
      <w:pPr>
        <w:numPr>
          <w:ilvl w:val="0"/>
          <w:numId w:val="25"/>
        </w:numPr>
        <w:spacing w:after="54"/>
        <w:ind w:right="397" w:hanging="647"/>
      </w:pPr>
      <w:r>
        <w:t xml:space="preserve">What is the form of compensation amount?  </w:t>
      </w:r>
    </w:p>
    <w:p w:rsidR="00006621" w:rsidRDefault="00006621" w:rsidP="00006621">
      <w:pPr>
        <w:numPr>
          <w:ilvl w:val="1"/>
          <w:numId w:val="25"/>
        </w:numPr>
        <w:ind w:right="5" w:hanging="360"/>
      </w:pPr>
      <w:r>
        <w:t xml:space="preserve">Compensation amount will be given in the form of TSIT only.  </w:t>
      </w:r>
    </w:p>
    <w:p w:rsidR="00006621" w:rsidRDefault="00006621" w:rsidP="00006621">
      <w:pPr>
        <w:spacing w:after="0" w:line="259" w:lineRule="auto"/>
        <w:ind w:left="0" w:right="0" w:firstLine="0"/>
        <w:jc w:val="left"/>
      </w:pPr>
      <w:r>
        <w:lastRenderedPageBreak/>
        <w:t xml:space="preserve"> </w:t>
      </w:r>
    </w:p>
    <w:p w:rsidR="00006621" w:rsidRDefault="00006621" w:rsidP="00006621">
      <w:pPr>
        <w:numPr>
          <w:ilvl w:val="0"/>
          <w:numId w:val="25"/>
        </w:numPr>
        <w:spacing w:after="54"/>
        <w:ind w:right="397" w:hanging="647"/>
      </w:pPr>
      <w:r>
        <w:t xml:space="preserve">How will the compensation amount be given after eligibility?  </w:t>
      </w:r>
    </w:p>
    <w:p w:rsidR="00006621" w:rsidRDefault="00006621" w:rsidP="00006621">
      <w:pPr>
        <w:ind w:left="0" w:right="795" w:firstLine="0"/>
      </w:pPr>
      <w:r>
        <w:t xml:space="preserve">Compensation amount will be given in the victim's TSIT wallet on www.teslainu.com in 10 parts. 10% of the approved amount will be given every month for 10 months.   </w:t>
      </w:r>
    </w:p>
    <w:p w:rsidR="00006621" w:rsidRDefault="00006621" w:rsidP="00006621">
      <w:pPr>
        <w:ind w:right="795"/>
      </w:pPr>
    </w:p>
    <w:p w:rsidR="00006621" w:rsidRDefault="00006621" w:rsidP="00006621">
      <w:pPr>
        <w:ind w:right="795"/>
      </w:pPr>
    </w:p>
    <w:p w:rsidR="00006621" w:rsidRDefault="00006621" w:rsidP="00006621">
      <w:pPr>
        <w:ind w:right="795"/>
      </w:pPr>
    </w:p>
    <w:p w:rsidR="00006621" w:rsidRDefault="00006621" w:rsidP="00006621">
      <w:pPr>
        <w:ind w:right="795"/>
      </w:pPr>
    </w:p>
    <w:p w:rsidR="00006621" w:rsidRDefault="00006621" w:rsidP="00006621">
      <w:pPr>
        <w:ind w:left="0" w:right="795" w:firstLine="0"/>
        <w:sectPr w:rsidR="00006621">
          <w:headerReference w:type="even" r:id="rId19"/>
          <w:headerReference w:type="default" r:id="rId20"/>
          <w:footerReference w:type="even" r:id="rId21"/>
          <w:footerReference w:type="default" r:id="rId22"/>
          <w:headerReference w:type="first" r:id="rId23"/>
          <w:footerReference w:type="first" r:id="rId24"/>
          <w:pgSz w:w="12240" w:h="15840"/>
          <w:pgMar w:top="1514" w:right="1436" w:bottom="1557" w:left="1440" w:header="720" w:footer="718" w:gutter="0"/>
          <w:cols w:space="720"/>
        </w:sectPr>
      </w:pPr>
    </w:p>
    <w:p w:rsidR="00006621" w:rsidRPr="00006621" w:rsidRDefault="00006621" w:rsidP="00006621">
      <w:pPr>
        <w:ind w:left="0" w:right="5" w:firstLine="0"/>
      </w:pPr>
    </w:p>
    <w:p w:rsidR="00AB651D" w:rsidRDefault="00F911D1">
      <w:pPr>
        <w:pStyle w:val="Heading1"/>
        <w:ind w:left="-5" w:right="788"/>
      </w:pPr>
      <w:r>
        <w:t>1</w:t>
      </w:r>
      <w:r w:rsidR="002E7937">
        <w:t>4</w:t>
      </w:r>
      <w:r>
        <w:t xml:space="preserve">.CONCLUSION </w:t>
      </w:r>
      <w:r>
        <w:rPr>
          <w:b w:val="0"/>
        </w:rPr>
        <w:t xml:space="preserve"> </w:t>
      </w:r>
    </w:p>
    <w:p w:rsidR="00AB651D" w:rsidRDefault="00F911D1">
      <w:pPr>
        <w:ind w:left="-5" w:right="0"/>
      </w:pPr>
      <w:r>
        <w:t xml:space="preserve">There is no harm in investing until and unless as an individual as well as a community we are aware about the risks that come with it. Proper knowledge or guidance over the subject may reduce the risk of any such event, and to guide others from falling into any sort of scam. </w:t>
      </w:r>
    </w:p>
    <w:p w:rsidR="00AB651D" w:rsidRDefault="00F911D1">
      <w:pPr>
        <w:spacing w:after="0" w:line="259" w:lineRule="auto"/>
        <w:ind w:left="0" w:right="0" w:firstLine="0"/>
        <w:jc w:val="left"/>
      </w:pPr>
      <w:r>
        <w:t xml:space="preserve"> </w:t>
      </w:r>
    </w:p>
    <w:p w:rsidR="00AB651D" w:rsidRDefault="00F911D1">
      <w:pPr>
        <w:pStyle w:val="Heading1"/>
        <w:ind w:left="-5" w:right="788"/>
      </w:pPr>
      <w:r>
        <w:t>1</w:t>
      </w:r>
      <w:r w:rsidR="002E7937">
        <w:t>5</w:t>
      </w:r>
      <w:r>
        <w:t xml:space="preserve">.Disclaimer </w:t>
      </w:r>
    </w:p>
    <w:p w:rsidR="00AB651D" w:rsidRDefault="00F911D1">
      <w:pPr>
        <w:spacing w:line="245" w:lineRule="auto"/>
        <w:ind w:left="-5" w:right="0"/>
        <w:jc w:val="left"/>
      </w:pPr>
      <w:r>
        <w:t xml:space="preserve">Investments in crypto industry are subject to market risks, please go through all project related information carefully. The price of Crypto Token/Coin/Currency may go up or down depending upon the factors and forces affecting the crypto industry including different governments’ laws and regulations. The past performance of any crypto project is not necessarily indicative of future performance of any project. The Tesla </w:t>
      </w:r>
      <w:proofErr w:type="spellStart"/>
      <w:r>
        <w:t>Inu</w:t>
      </w:r>
      <w:proofErr w:type="spellEnd"/>
      <w:r>
        <w:t xml:space="preserve"> Foundation is not guaranteeing or assuring any future price of TSIT nor promising any profit/dividend under any of the schemes. Investors are requested to review the details of the project carefully and obtain expert professional advice with regard to specific legal, tax and financial implications of the investment/participation in the scheme </w:t>
      </w:r>
    </w:p>
    <w:p w:rsidR="00AB651D" w:rsidRDefault="00F911D1">
      <w:pPr>
        <w:spacing w:after="41" w:line="259" w:lineRule="auto"/>
        <w:ind w:left="0" w:right="0" w:firstLine="0"/>
        <w:jc w:val="left"/>
      </w:pPr>
      <w:r>
        <w:t xml:space="preserve"> </w:t>
      </w:r>
    </w:p>
    <w:p w:rsidR="00006621" w:rsidRDefault="00006621">
      <w:pPr>
        <w:spacing w:after="160" w:line="259" w:lineRule="auto"/>
        <w:ind w:left="0" w:right="0" w:firstLine="0"/>
        <w:jc w:val="left"/>
        <w:rPr>
          <w:b/>
          <w:sz w:val="44"/>
        </w:rPr>
      </w:pPr>
      <w:r>
        <w:rPr>
          <w:b/>
          <w:sz w:val="44"/>
        </w:rPr>
        <w:br w:type="page"/>
      </w:r>
    </w:p>
    <w:p w:rsidR="00AB651D" w:rsidRDefault="00F911D1">
      <w:pPr>
        <w:spacing w:after="0" w:line="259" w:lineRule="auto"/>
        <w:ind w:left="0" w:right="0" w:firstLine="0"/>
        <w:jc w:val="left"/>
      </w:pPr>
      <w:r>
        <w:rPr>
          <w:b/>
          <w:sz w:val="44"/>
        </w:rPr>
        <w:lastRenderedPageBreak/>
        <w:t xml:space="preserve">18.Important Links </w:t>
      </w:r>
    </w:p>
    <w:p w:rsidR="00AB651D" w:rsidRDefault="00F911D1">
      <w:pPr>
        <w:spacing w:line="245" w:lineRule="auto"/>
        <w:ind w:left="-5" w:right="3970"/>
        <w:jc w:val="left"/>
      </w:pPr>
      <w:r>
        <w:t xml:space="preserve">Website: www.teslainu.com Scam Database: www.scamscan.com Smart Contract Link: </w:t>
      </w:r>
    </w:p>
    <w:p w:rsidR="00AB651D" w:rsidRDefault="00F911D1">
      <w:pPr>
        <w:ind w:left="-5" w:right="0"/>
      </w:pPr>
      <w:r>
        <w:t>https://bscscan.com/token/0x9f89Cd0906EA9070A2b6BbDCa8</w:t>
      </w:r>
    </w:p>
    <w:p w:rsidR="00AB651D" w:rsidRDefault="00F911D1">
      <w:pPr>
        <w:ind w:left="-5" w:right="795"/>
      </w:pPr>
      <w:r>
        <w:t xml:space="preserve">C618Ac282eAa97 </w:t>
      </w:r>
    </w:p>
    <w:p w:rsidR="00AB651D" w:rsidRDefault="00F911D1">
      <w:pPr>
        <w:ind w:left="-5" w:right="795"/>
      </w:pPr>
      <w:r>
        <w:t xml:space="preserve">Telegram: https://t.me/teslainu </w:t>
      </w:r>
    </w:p>
    <w:p w:rsidR="00AB651D" w:rsidRDefault="00F911D1" w:rsidP="002F0CA8">
      <w:pPr>
        <w:ind w:left="-5" w:right="795"/>
      </w:pPr>
      <w:r>
        <w:t xml:space="preserve">Facebook: https://facebook.com/teslainu </w:t>
      </w:r>
    </w:p>
    <w:p w:rsidR="002F0CA8" w:rsidRDefault="002F0CA8" w:rsidP="002F0CA8">
      <w:pPr>
        <w:ind w:left="0" w:right="795" w:firstLine="0"/>
      </w:pPr>
      <w:r>
        <w:t xml:space="preserve">Twitter: https://twitter.com/teslainu </w:t>
      </w:r>
    </w:p>
    <w:p w:rsidR="002F0CA8" w:rsidRDefault="002F0CA8" w:rsidP="002F0CA8">
      <w:pPr>
        <w:ind w:left="-5" w:right="795"/>
      </w:pPr>
      <w:r>
        <w:t xml:space="preserve">Instagram: https://Instagram.com/teslainu_ </w:t>
      </w:r>
    </w:p>
    <w:p w:rsidR="002F0CA8" w:rsidRDefault="002F0CA8" w:rsidP="002F0CA8">
      <w:pPr>
        <w:ind w:left="-5" w:right="795"/>
        <w:sectPr w:rsidR="002F0CA8">
          <w:headerReference w:type="even" r:id="rId25"/>
          <w:headerReference w:type="default" r:id="rId26"/>
          <w:footerReference w:type="even" r:id="rId27"/>
          <w:footerReference w:type="default" r:id="rId28"/>
          <w:headerReference w:type="first" r:id="rId29"/>
          <w:footerReference w:type="first" r:id="rId30"/>
          <w:pgSz w:w="12240" w:h="15840"/>
          <w:pgMar w:top="1514" w:right="1436" w:bottom="1538" w:left="1440" w:header="720" w:footer="718" w:gutter="0"/>
          <w:cols w:space="720"/>
          <w:titlePg/>
        </w:sectPr>
      </w:pPr>
    </w:p>
    <w:p w:rsidR="00AB651D" w:rsidRDefault="00F911D1" w:rsidP="002F0CA8">
      <w:pPr>
        <w:ind w:left="0" w:right="795" w:firstLine="0"/>
      </w:pPr>
      <w:r>
        <w:lastRenderedPageBreak/>
        <w:t xml:space="preserve"> </w:t>
      </w:r>
    </w:p>
    <w:sectPr w:rsidR="00AB651D">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2156" w:rsidRDefault="00402156">
      <w:pPr>
        <w:spacing w:after="0" w:line="240" w:lineRule="auto"/>
      </w:pPr>
      <w:r>
        <w:separator/>
      </w:r>
    </w:p>
  </w:endnote>
  <w:endnote w:type="continuationSeparator" w:id="0">
    <w:p w:rsidR="00402156" w:rsidRDefault="0040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right="-1"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right="-1"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right="-1"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right="3"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right="3"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right="3"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right="3"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right="3"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0" w:right="3" w:firstLine="0"/>
      <w:jc w:val="right"/>
    </w:pPr>
    <w:r>
      <w:rPr>
        <w:sz w:val="22"/>
      </w:rPr>
      <w:t>S</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A224C" w:rsidRDefault="001A224C">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2156" w:rsidRDefault="00402156">
      <w:pPr>
        <w:spacing w:after="0" w:line="240" w:lineRule="auto"/>
      </w:pPr>
      <w:r>
        <w:separator/>
      </w:r>
    </w:p>
  </w:footnote>
  <w:footnote w:type="continuationSeparator" w:id="0">
    <w:p w:rsidR="00402156" w:rsidRDefault="00402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rsidP="002E7937">
    <w:pPr>
      <w:spacing w:after="0" w:line="259" w:lineRule="auto"/>
      <w:ind w:right="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360"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360"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224C" w:rsidRDefault="001A224C">
    <w:pPr>
      <w:spacing w:after="0" w:line="259" w:lineRule="auto"/>
      <w:ind w:left="360" w:right="0" w:firstLine="0"/>
      <w:jc w:val="left"/>
    </w:pPr>
    <w:r>
      <w:rPr>
        <w:rFonts w:ascii="Segoe UI Symbol" w:eastAsia="Segoe UI Symbol" w:hAnsi="Segoe UI Symbol" w:cs="Segoe UI Symbol"/>
      </w:rPr>
      <w:t>•</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1BB7"/>
    <w:multiLevelType w:val="hybridMultilevel"/>
    <w:tmpl w:val="FFFFFFFF"/>
    <w:lvl w:ilvl="0" w:tplc="C486CE5E">
      <w:start w:val="1"/>
      <w:numFmt w:val="bullet"/>
      <w:lvlText w:val="➢"/>
      <w:lvlJc w:val="left"/>
      <w:pPr>
        <w:ind w:left="1725"/>
      </w:pPr>
      <w:rPr>
        <w:rFonts w:ascii="Wingdings" w:eastAsia="Wingdings" w:hAnsi="Wingdings" w:cs="Wingdings"/>
        <w:b w:val="0"/>
        <w:i w:val="0"/>
        <w:strike w:val="0"/>
        <w:dstrike w:val="0"/>
        <w:color w:val="111111"/>
        <w:sz w:val="36"/>
        <w:szCs w:val="36"/>
        <w:u w:val="none" w:color="000000"/>
        <w:bdr w:val="none" w:sz="0" w:space="0" w:color="auto"/>
        <w:shd w:val="clear" w:color="auto" w:fill="auto"/>
        <w:vertAlign w:val="baseline"/>
      </w:rPr>
    </w:lvl>
    <w:lvl w:ilvl="1" w:tplc="6F7092F4">
      <w:start w:val="1"/>
      <w:numFmt w:val="bullet"/>
      <w:lvlText w:val="o"/>
      <w:lvlJc w:val="left"/>
      <w:pPr>
        <w:ind w:left="2460"/>
      </w:pPr>
      <w:rPr>
        <w:rFonts w:ascii="Wingdings" w:eastAsia="Wingdings" w:hAnsi="Wingdings" w:cs="Wingdings"/>
        <w:b w:val="0"/>
        <w:i w:val="0"/>
        <w:strike w:val="0"/>
        <w:dstrike w:val="0"/>
        <w:color w:val="111111"/>
        <w:sz w:val="36"/>
        <w:szCs w:val="36"/>
        <w:u w:val="none" w:color="000000"/>
        <w:bdr w:val="none" w:sz="0" w:space="0" w:color="auto"/>
        <w:shd w:val="clear" w:color="auto" w:fill="auto"/>
        <w:vertAlign w:val="baseline"/>
      </w:rPr>
    </w:lvl>
    <w:lvl w:ilvl="2" w:tplc="3F120D28">
      <w:start w:val="1"/>
      <w:numFmt w:val="bullet"/>
      <w:lvlText w:val="▪"/>
      <w:lvlJc w:val="left"/>
      <w:pPr>
        <w:ind w:left="3180"/>
      </w:pPr>
      <w:rPr>
        <w:rFonts w:ascii="Wingdings" w:eastAsia="Wingdings" w:hAnsi="Wingdings" w:cs="Wingdings"/>
        <w:b w:val="0"/>
        <w:i w:val="0"/>
        <w:strike w:val="0"/>
        <w:dstrike w:val="0"/>
        <w:color w:val="111111"/>
        <w:sz w:val="36"/>
        <w:szCs w:val="36"/>
        <w:u w:val="none" w:color="000000"/>
        <w:bdr w:val="none" w:sz="0" w:space="0" w:color="auto"/>
        <w:shd w:val="clear" w:color="auto" w:fill="auto"/>
        <w:vertAlign w:val="baseline"/>
      </w:rPr>
    </w:lvl>
    <w:lvl w:ilvl="3" w:tplc="149E50DC">
      <w:start w:val="1"/>
      <w:numFmt w:val="bullet"/>
      <w:lvlText w:val="•"/>
      <w:lvlJc w:val="left"/>
      <w:pPr>
        <w:ind w:left="3900"/>
      </w:pPr>
      <w:rPr>
        <w:rFonts w:ascii="Wingdings" w:eastAsia="Wingdings" w:hAnsi="Wingdings" w:cs="Wingdings"/>
        <w:b w:val="0"/>
        <w:i w:val="0"/>
        <w:strike w:val="0"/>
        <w:dstrike w:val="0"/>
        <w:color w:val="111111"/>
        <w:sz w:val="36"/>
        <w:szCs w:val="36"/>
        <w:u w:val="none" w:color="000000"/>
        <w:bdr w:val="none" w:sz="0" w:space="0" w:color="auto"/>
        <w:shd w:val="clear" w:color="auto" w:fill="auto"/>
        <w:vertAlign w:val="baseline"/>
      </w:rPr>
    </w:lvl>
    <w:lvl w:ilvl="4" w:tplc="6B588BF6">
      <w:start w:val="1"/>
      <w:numFmt w:val="bullet"/>
      <w:lvlText w:val="o"/>
      <w:lvlJc w:val="left"/>
      <w:pPr>
        <w:ind w:left="4620"/>
      </w:pPr>
      <w:rPr>
        <w:rFonts w:ascii="Wingdings" w:eastAsia="Wingdings" w:hAnsi="Wingdings" w:cs="Wingdings"/>
        <w:b w:val="0"/>
        <w:i w:val="0"/>
        <w:strike w:val="0"/>
        <w:dstrike w:val="0"/>
        <w:color w:val="111111"/>
        <w:sz w:val="36"/>
        <w:szCs w:val="36"/>
        <w:u w:val="none" w:color="000000"/>
        <w:bdr w:val="none" w:sz="0" w:space="0" w:color="auto"/>
        <w:shd w:val="clear" w:color="auto" w:fill="auto"/>
        <w:vertAlign w:val="baseline"/>
      </w:rPr>
    </w:lvl>
    <w:lvl w:ilvl="5" w:tplc="D71247C4">
      <w:start w:val="1"/>
      <w:numFmt w:val="bullet"/>
      <w:lvlText w:val="▪"/>
      <w:lvlJc w:val="left"/>
      <w:pPr>
        <w:ind w:left="5340"/>
      </w:pPr>
      <w:rPr>
        <w:rFonts w:ascii="Wingdings" w:eastAsia="Wingdings" w:hAnsi="Wingdings" w:cs="Wingdings"/>
        <w:b w:val="0"/>
        <w:i w:val="0"/>
        <w:strike w:val="0"/>
        <w:dstrike w:val="0"/>
        <w:color w:val="111111"/>
        <w:sz w:val="36"/>
        <w:szCs w:val="36"/>
        <w:u w:val="none" w:color="000000"/>
        <w:bdr w:val="none" w:sz="0" w:space="0" w:color="auto"/>
        <w:shd w:val="clear" w:color="auto" w:fill="auto"/>
        <w:vertAlign w:val="baseline"/>
      </w:rPr>
    </w:lvl>
    <w:lvl w:ilvl="6" w:tplc="BF769802">
      <w:start w:val="1"/>
      <w:numFmt w:val="bullet"/>
      <w:lvlText w:val="•"/>
      <w:lvlJc w:val="left"/>
      <w:pPr>
        <w:ind w:left="6060"/>
      </w:pPr>
      <w:rPr>
        <w:rFonts w:ascii="Wingdings" w:eastAsia="Wingdings" w:hAnsi="Wingdings" w:cs="Wingdings"/>
        <w:b w:val="0"/>
        <w:i w:val="0"/>
        <w:strike w:val="0"/>
        <w:dstrike w:val="0"/>
        <w:color w:val="111111"/>
        <w:sz w:val="36"/>
        <w:szCs w:val="36"/>
        <w:u w:val="none" w:color="000000"/>
        <w:bdr w:val="none" w:sz="0" w:space="0" w:color="auto"/>
        <w:shd w:val="clear" w:color="auto" w:fill="auto"/>
        <w:vertAlign w:val="baseline"/>
      </w:rPr>
    </w:lvl>
    <w:lvl w:ilvl="7" w:tplc="02E444B8">
      <w:start w:val="1"/>
      <w:numFmt w:val="bullet"/>
      <w:lvlText w:val="o"/>
      <w:lvlJc w:val="left"/>
      <w:pPr>
        <w:ind w:left="6780"/>
      </w:pPr>
      <w:rPr>
        <w:rFonts w:ascii="Wingdings" w:eastAsia="Wingdings" w:hAnsi="Wingdings" w:cs="Wingdings"/>
        <w:b w:val="0"/>
        <w:i w:val="0"/>
        <w:strike w:val="0"/>
        <w:dstrike w:val="0"/>
        <w:color w:val="111111"/>
        <w:sz w:val="36"/>
        <w:szCs w:val="36"/>
        <w:u w:val="none" w:color="000000"/>
        <w:bdr w:val="none" w:sz="0" w:space="0" w:color="auto"/>
        <w:shd w:val="clear" w:color="auto" w:fill="auto"/>
        <w:vertAlign w:val="baseline"/>
      </w:rPr>
    </w:lvl>
    <w:lvl w:ilvl="8" w:tplc="AA5ADDB2">
      <w:start w:val="1"/>
      <w:numFmt w:val="bullet"/>
      <w:lvlText w:val="▪"/>
      <w:lvlJc w:val="left"/>
      <w:pPr>
        <w:ind w:left="7500"/>
      </w:pPr>
      <w:rPr>
        <w:rFonts w:ascii="Wingdings" w:eastAsia="Wingdings" w:hAnsi="Wingdings" w:cs="Wingdings"/>
        <w:b w:val="0"/>
        <w:i w:val="0"/>
        <w:strike w:val="0"/>
        <w:dstrike w:val="0"/>
        <w:color w:val="111111"/>
        <w:sz w:val="36"/>
        <w:szCs w:val="36"/>
        <w:u w:val="none" w:color="000000"/>
        <w:bdr w:val="none" w:sz="0" w:space="0" w:color="auto"/>
        <w:shd w:val="clear" w:color="auto" w:fill="auto"/>
        <w:vertAlign w:val="baseline"/>
      </w:rPr>
    </w:lvl>
  </w:abstractNum>
  <w:abstractNum w:abstractNumId="1" w15:restartNumberingAfterBreak="0">
    <w:nsid w:val="0B3A5A49"/>
    <w:multiLevelType w:val="hybridMultilevel"/>
    <w:tmpl w:val="EC68E7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762D1F"/>
    <w:multiLevelType w:val="hybridMultilevel"/>
    <w:tmpl w:val="FFFFFFFF"/>
    <w:lvl w:ilvl="0" w:tplc="83CA5644">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902699C">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73A62BA">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0C9618DE">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ED0E454">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F9F6F782">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E9948D20">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C56F012">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0B4412A">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12B3112D"/>
    <w:multiLevelType w:val="hybridMultilevel"/>
    <w:tmpl w:val="FFFFFFFF"/>
    <w:lvl w:ilvl="0" w:tplc="3E7A327A">
      <w:start w:val="1"/>
      <w:numFmt w:val="upperLetter"/>
      <w:lvlText w:val="%1"/>
      <w:lvlJc w:val="left"/>
      <w:pPr>
        <w:ind w:left="30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FDA30E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066EB18">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3FCF48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7867C1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2F6ED9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D7A1D60">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70AE29A">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DD744916">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143D26FA"/>
    <w:multiLevelType w:val="hybridMultilevel"/>
    <w:tmpl w:val="FFFFFFFF"/>
    <w:lvl w:ilvl="0" w:tplc="D8BAD784">
      <w:start w:val="22"/>
      <w:numFmt w:val="decimal"/>
      <w:lvlText w:val="%1.)"/>
      <w:lvlJc w:val="left"/>
      <w:pPr>
        <w:ind w:left="6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89B8CED0">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B0845DAE">
      <w:start w:val="1"/>
      <w:numFmt w:val="bullet"/>
      <w:lvlText w:val="▪"/>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5016B4C6">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6E63478">
      <w:start w:val="1"/>
      <w:numFmt w:val="bullet"/>
      <w:lvlText w:val="o"/>
      <w:lvlJc w:val="left"/>
      <w:pPr>
        <w:ind w:left="28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3014BEC8">
      <w:start w:val="1"/>
      <w:numFmt w:val="bullet"/>
      <w:lvlText w:val="▪"/>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B9768A56">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ADA0BEA">
      <w:start w:val="1"/>
      <w:numFmt w:val="bullet"/>
      <w:lvlText w:val="o"/>
      <w:lvlJc w:val="left"/>
      <w:pPr>
        <w:ind w:left="50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9312A25A">
      <w:start w:val="1"/>
      <w:numFmt w:val="bullet"/>
      <w:lvlText w:val="▪"/>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18147A0A"/>
    <w:multiLevelType w:val="hybridMultilevel"/>
    <w:tmpl w:val="5D90AF9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51E1DA3"/>
    <w:multiLevelType w:val="hybridMultilevel"/>
    <w:tmpl w:val="FFFFFFFF"/>
    <w:lvl w:ilvl="0" w:tplc="43A456DE">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8B2D08A">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B3E04D78">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1846852">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72E3BBC">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00FC02C8">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1E80206">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A60445C">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5706D40">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2BD25FA1"/>
    <w:multiLevelType w:val="multilevel"/>
    <w:tmpl w:val="FFFFFFFF"/>
    <w:lvl w:ilvl="0">
      <w:start w:val="8"/>
      <w:numFmt w:val="decimal"/>
      <w:lvlText w:val="%1"/>
      <w:lvlJc w:val="left"/>
      <w:pPr>
        <w:ind w:left="3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start w:val="1"/>
      <w:numFmt w:val="decimal"/>
      <w:lvlRestart w:val="0"/>
      <w:lvlText w:val="%1.%2"/>
      <w:lvlJc w:val="left"/>
      <w:pPr>
        <w:ind w:left="13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2C3648EB"/>
    <w:multiLevelType w:val="hybridMultilevel"/>
    <w:tmpl w:val="FFFFFFFF"/>
    <w:lvl w:ilvl="0" w:tplc="3438B7E0">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932D7A6">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9D30CBBC">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62A9230">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812C028">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64847D3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9CE210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0601C44">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B6BA6D9C">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3460169D"/>
    <w:multiLevelType w:val="hybridMultilevel"/>
    <w:tmpl w:val="FFFFFFFF"/>
    <w:lvl w:ilvl="0" w:tplc="82EE84E8">
      <w:start w:val="1"/>
      <w:numFmt w:val="bullet"/>
      <w:lvlText w:val="o"/>
      <w:lvlJc w:val="left"/>
      <w:pPr>
        <w:ind w:left="27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25488E60">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8FECB880">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9C167F9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9820C1E">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49BAD6F2">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8E26B8C">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2E4231A">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F0C2CE22">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3BAC061A"/>
    <w:multiLevelType w:val="hybridMultilevel"/>
    <w:tmpl w:val="FFFFFFFF"/>
    <w:lvl w:ilvl="0" w:tplc="9EF21436">
      <w:start w:val="1"/>
      <w:numFmt w:val="bullet"/>
      <w:lvlText w:val="•"/>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D1DC9B26">
      <w:start w:val="1"/>
      <w:numFmt w:val="bullet"/>
      <w:lvlText w:val="o"/>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9B544DE8">
      <w:start w:val="1"/>
      <w:numFmt w:val="bullet"/>
      <w:lvlText w:val="▪"/>
      <w:lvlJc w:val="left"/>
      <w:pPr>
        <w:ind w:left="28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562C3506">
      <w:start w:val="1"/>
      <w:numFmt w:val="bullet"/>
      <w:lvlText w:val="•"/>
      <w:lvlJc w:val="left"/>
      <w:pPr>
        <w:ind w:left="36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A88C7892">
      <w:start w:val="1"/>
      <w:numFmt w:val="bullet"/>
      <w:lvlText w:val="o"/>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0AAA6EA2">
      <w:start w:val="1"/>
      <w:numFmt w:val="bullet"/>
      <w:lvlText w:val="▪"/>
      <w:lvlJc w:val="left"/>
      <w:pPr>
        <w:ind w:left="50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BA549B54">
      <w:start w:val="1"/>
      <w:numFmt w:val="bullet"/>
      <w:lvlText w:val="•"/>
      <w:lvlJc w:val="left"/>
      <w:pPr>
        <w:ind w:left="57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FA43B8E">
      <w:start w:val="1"/>
      <w:numFmt w:val="bullet"/>
      <w:lvlText w:val="o"/>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0CF2F1E4">
      <w:start w:val="1"/>
      <w:numFmt w:val="bullet"/>
      <w:lvlText w:val="▪"/>
      <w:lvlJc w:val="left"/>
      <w:pPr>
        <w:ind w:left="72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3BBA024E"/>
    <w:multiLevelType w:val="hybridMultilevel"/>
    <w:tmpl w:val="4D16A5CC"/>
    <w:lvl w:ilvl="0" w:tplc="0826ED8E">
      <w:start w:val="1"/>
      <w:numFmt w:val="bullet"/>
      <w:lvlText w:val="o"/>
      <w:lvlJc w:val="left"/>
      <w:pPr>
        <w:tabs>
          <w:tab w:val="num" w:pos="720"/>
        </w:tabs>
        <w:ind w:left="720" w:hanging="360"/>
      </w:pPr>
      <w:rPr>
        <w:rFonts w:ascii="Courier New" w:hAnsi="Courier New" w:hint="default"/>
      </w:rPr>
    </w:lvl>
    <w:lvl w:ilvl="1" w:tplc="08EEF01E" w:tentative="1">
      <w:start w:val="1"/>
      <w:numFmt w:val="bullet"/>
      <w:lvlText w:val="o"/>
      <w:lvlJc w:val="left"/>
      <w:pPr>
        <w:tabs>
          <w:tab w:val="num" w:pos="1440"/>
        </w:tabs>
        <w:ind w:left="1440" w:hanging="360"/>
      </w:pPr>
      <w:rPr>
        <w:rFonts w:ascii="Courier New" w:hAnsi="Courier New" w:hint="default"/>
      </w:rPr>
    </w:lvl>
    <w:lvl w:ilvl="2" w:tplc="446A197E" w:tentative="1">
      <w:start w:val="1"/>
      <w:numFmt w:val="bullet"/>
      <w:lvlText w:val="o"/>
      <w:lvlJc w:val="left"/>
      <w:pPr>
        <w:tabs>
          <w:tab w:val="num" w:pos="2160"/>
        </w:tabs>
        <w:ind w:left="2160" w:hanging="360"/>
      </w:pPr>
      <w:rPr>
        <w:rFonts w:ascii="Courier New" w:hAnsi="Courier New" w:hint="default"/>
      </w:rPr>
    </w:lvl>
    <w:lvl w:ilvl="3" w:tplc="3A7E6638" w:tentative="1">
      <w:start w:val="1"/>
      <w:numFmt w:val="bullet"/>
      <w:lvlText w:val="o"/>
      <w:lvlJc w:val="left"/>
      <w:pPr>
        <w:tabs>
          <w:tab w:val="num" w:pos="2880"/>
        </w:tabs>
        <w:ind w:left="2880" w:hanging="360"/>
      </w:pPr>
      <w:rPr>
        <w:rFonts w:ascii="Courier New" w:hAnsi="Courier New" w:hint="default"/>
      </w:rPr>
    </w:lvl>
    <w:lvl w:ilvl="4" w:tplc="CC8A4A1C" w:tentative="1">
      <w:start w:val="1"/>
      <w:numFmt w:val="bullet"/>
      <w:lvlText w:val="o"/>
      <w:lvlJc w:val="left"/>
      <w:pPr>
        <w:tabs>
          <w:tab w:val="num" w:pos="3600"/>
        </w:tabs>
        <w:ind w:left="3600" w:hanging="360"/>
      </w:pPr>
      <w:rPr>
        <w:rFonts w:ascii="Courier New" w:hAnsi="Courier New" w:hint="default"/>
      </w:rPr>
    </w:lvl>
    <w:lvl w:ilvl="5" w:tplc="A8729EE6" w:tentative="1">
      <w:start w:val="1"/>
      <w:numFmt w:val="bullet"/>
      <w:lvlText w:val="o"/>
      <w:lvlJc w:val="left"/>
      <w:pPr>
        <w:tabs>
          <w:tab w:val="num" w:pos="4320"/>
        </w:tabs>
        <w:ind w:left="4320" w:hanging="360"/>
      </w:pPr>
      <w:rPr>
        <w:rFonts w:ascii="Courier New" w:hAnsi="Courier New" w:hint="default"/>
      </w:rPr>
    </w:lvl>
    <w:lvl w:ilvl="6" w:tplc="584606DA" w:tentative="1">
      <w:start w:val="1"/>
      <w:numFmt w:val="bullet"/>
      <w:lvlText w:val="o"/>
      <w:lvlJc w:val="left"/>
      <w:pPr>
        <w:tabs>
          <w:tab w:val="num" w:pos="5040"/>
        </w:tabs>
        <w:ind w:left="5040" w:hanging="360"/>
      </w:pPr>
      <w:rPr>
        <w:rFonts w:ascii="Courier New" w:hAnsi="Courier New" w:hint="default"/>
      </w:rPr>
    </w:lvl>
    <w:lvl w:ilvl="7" w:tplc="5D4A4B9E" w:tentative="1">
      <w:start w:val="1"/>
      <w:numFmt w:val="bullet"/>
      <w:lvlText w:val="o"/>
      <w:lvlJc w:val="left"/>
      <w:pPr>
        <w:tabs>
          <w:tab w:val="num" w:pos="5760"/>
        </w:tabs>
        <w:ind w:left="5760" w:hanging="360"/>
      </w:pPr>
      <w:rPr>
        <w:rFonts w:ascii="Courier New" w:hAnsi="Courier New" w:hint="default"/>
      </w:rPr>
    </w:lvl>
    <w:lvl w:ilvl="8" w:tplc="42BA43D6" w:tentative="1">
      <w:start w:val="1"/>
      <w:numFmt w:val="bullet"/>
      <w:lvlText w:val="o"/>
      <w:lvlJc w:val="left"/>
      <w:pPr>
        <w:tabs>
          <w:tab w:val="num" w:pos="6480"/>
        </w:tabs>
        <w:ind w:left="6480" w:hanging="360"/>
      </w:pPr>
      <w:rPr>
        <w:rFonts w:ascii="Courier New" w:hAnsi="Courier New" w:hint="default"/>
      </w:rPr>
    </w:lvl>
  </w:abstractNum>
  <w:abstractNum w:abstractNumId="12" w15:restartNumberingAfterBreak="0">
    <w:nsid w:val="3BCC367C"/>
    <w:multiLevelType w:val="hybridMultilevel"/>
    <w:tmpl w:val="FFFFFFFF"/>
    <w:lvl w:ilvl="0" w:tplc="DF766D9E">
      <w:start w:val="16"/>
      <w:numFmt w:val="decimal"/>
      <w:lvlText w:val="%1.)"/>
      <w:lvlJc w:val="left"/>
      <w:pPr>
        <w:ind w:left="6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C068C70">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19309C30">
      <w:start w:val="1"/>
      <w:numFmt w:val="bullet"/>
      <w:lvlText w:val="▪"/>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69F0A1DA">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47E9238">
      <w:start w:val="1"/>
      <w:numFmt w:val="bullet"/>
      <w:lvlText w:val="o"/>
      <w:lvlJc w:val="left"/>
      <w:pPr>
        <w:ind w:left="28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D3D058D8">
      <w:start w:val="1"/>
      <w:numFmt w:val="bullet"/>
      <w:lvlText w:val="▪"/>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E0EA1662">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3182C250">
      <w:start w:val="1"/>
      <w:numFmt w:val="bullet"/>
      <w:lvlText w:val="o"/>
      <w:lvlJc w:val="left"/>
      <w:pPr>
        <w:ind w:left="50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184455D4">
      <w:start w:val="1"/>
      <w:numFmt w:val="bullet"/>
      <w:lvlText w:val="▪"/>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3DED78F3"/>
    <w:multiLevelType w:val="hybridMultilevel"/>
    <w:tmpl w:val="FFFFFFFF"/>
    <w:lvl w:ilvl="0" w:tplc="974CB1A4">
      <w:start w:val="1"/>
      <w:numFmt w:val="bullet"/>
      <w:lvlText w:val="•"/>
      <w:lvlJc w:val="left"/>
      <w:pPr>
        <w:ind w:left="80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47C01DC">
      <w:start w:val="1"/>
      <w:numFmt w:val="bullet"/>
      <w:lvlText w:val="o"/>
      <w:lvlJc w:val="left"/>
      <w:pPr>
        <w:ind w:left="152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C116F40A">
      <w:start w:val="1"/>
      <w:numFmt w:val="bullet"/>
      <w:lvlText w:val="▪"/>
      <w:lvlJc w:val="left"/>
      <w:pPr>
        <w:ind w:left="224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EE8065C2">
      <w:start w:val="1"/>
      <w:numFmt w:val="bullet"/>
      <w:lvlText w:val="•"/>
      <w:lvlJc w:val="left"/>
      <w:pPr>
        <w:ind w:left="296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393E8284">
      <w:start w:val="1"/>
      <w:numFmt w:val="bullet"/>
      <w:lvlText w:val="o"/>
      <w:lvlJc w:val="left"/>
      <w:pPr>
        <w:ind w:left="368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AEA61F4">
      <w:start w:val="1"/>
      <w:numFmt w:val="bullet"/>
      <w:lvlText w:val="▪"/>
      <w:lvlJc w:val="left"/>
      <w:pPr>
        <w:ind w:left="440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C7C04B8">
      <w:start w:val="1"/>
      <w:numFmt w:val="bullet"/>
      <w:lvlText w:val="•"/>
      <w:lvlJc w:val="left"/>
      <w:pPr>
        <w:ind w:left="512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5C90930A">
      <w:start w:val="1"/>
      <w:numFmt w:val="bullet"/>
      <w:lvlText w:val="o"/>
      <w:lvlJc w:val="left"/>
      <w:pPr>
        <w:ind w:left="584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8A22E0EE">
      <w:start w:val="1"/>
      <w:numFmt w:val="bullet"/>
      <w:lvlText w:val="▪"/>
      <w:lvlJc w:val="left"/>
      <w:pPr>
        <w:ind w:left="656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3DF8080B"/>
    <w:multiLevelType w:val="hybridMultilevel"/>
    <w:tmpl w:val="FFFFFFFF"/>
    <w:lvl w:ilvl="0" w:tplc="9A22AB56">
      <w:start w:val="1"/>
      <w:numFmt w:val="decimal"/>
      <w:lvlText w:val="%1.)"/>
      <w:lvlJc w:val="left"/>
      <w:pPr>
        <w:ind w:left="46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92EA8960">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AB545F08">
      <w:start w:val="1"/>
      <w:numFmt w:val="bullet"/>
      <w:lvlText w:val="▪"/>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2A4AE20E">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E3C38B6">
      <w:start w:val="1"/>
      <w:numFmt w:val="bullet"/>
      <w:lvlText w:val="o"/>
      <w:lvlJc w:val="left"/>
      <w:pPr>
        <w:ind w:left="28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26AE68EA">
      <w:start w:val="1"/>
      <w:numFmt w:val="bullet"/>
      <w:lvlText w:val="▪"/>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3E4BB48">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5C4AE3A">
      <w:start w:val="1"/>
      <w:numFmt w:val="bullet"/>
      <w:lvlText w:val="o"/>
      <w:lvlJc w:val="left"/>
      <w:pPr>
        <w:ind w:left="50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58E29A4">
      <w:start w:val="1"/>
      <w:numFmt w:val="bullet"/>
      <w:lvlText w:val="▪"/>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3EAA422C"/>
    <w:multiLevelType w:val="hybridMultilevel"/>
    <w:tmpl w:val="FFFFFFFF"/>
    <w:lvl w:ilvl="0" w:tplc="ACA26468">
      <w:start w:val="1"/>
      <w:numFmt w:val="bullet"/>
      <w:lvlText w:val="➢"/>
      <w:lvlJc w:val="left"/>
      <w:pPr>
        <w:ind w:left="172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CC2C17A">
      <w:start w:val="1"/>
      <w:numFmt w:val="bullet"/>
      <w:lvlText w:val="o"/>
      <w:lvlJc w:val="left"/>
      <w:pPr>
        <w:ind w:left="24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0FE554A">
      <w:start w:val="1"/>
      <w:numFmt w:val="bullet"/>
      <w:lvlText w:val="▪"/>
      <w:lvlJc w:val="left"/>
      <w:pPr>
        <w:ind w:left="31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8CE4A0DE">
      <w:start w:val="1"/>
      <w:numFmt w:val="bullet"/>
      <w:lvlText w:val="•"/>
      <w:lvlJc w:val="left"/>
      <w:pPr>
        <w:ind w:left="39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5A83AEC">
      <w:start w:val="1"/>
      <w:numFmt w:val="bullet"/>
      <w:lvlText w:val="o"/>
      <w:lvlJc w:val="left"/>
      <w:pPr>
        <w:ind w:left="46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D130C76E">
      <w:start w:val="1"/>
      <w:numFmt w:val="bullet"/>
      <w:lvlText w:val="▪"/>
      <w:lvlJc w:val="left"/>
      <w:pPr>
        <w:ind w:left="53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459257AC">
      <w:start w:val="1"/>
      <w:numFmt w:val="bullet"/>
      <w:lvlText w:val="•"/>
      <w:lvlJc w:val="left"/>
      <w:pPr>
        <w:ind w:left="60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7568898">
      <w:start w:val="1"/>
      <w:numFmt w:val="bullet"/>
      <w:lvlText w:val="o"/>
      <w:lvlJc w:val="left"/>
      <w:pPr>
        <w:ind w:left="67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9306D5E2">
      <w:start w:val="1"/>
      <w:numFmt w:val="bullet"/>
      <w:lvlText w:val="▪"/>
      <w:lvlJc w:val="left"/>
      <w:pPr>
        <w:ind w:left="75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6" w15:restartNumberingAfterBreak="0">
    <w:nsid w:val="46B7232F"/>
    <w:multiLevelType w:val="hybridMultilevel"/>
    <w:tmpl w:val="FFFFFFFF"/>
    <w:lvl w:ilvl="0" w:tplc="DB4228A8">
      <w:start w:val="1"/>
      <w:numFmt w:val="decimal"/>
      <w:lvlText w:val="%1)"/>
      <w:lvlJc w:val="left"/>
      <w:pPr>
        <w:ind w:left="4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4624AD2">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AC34BF94">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19145C0A">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060BC46">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51800506">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F220556A">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90AC0D0">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6D828634">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7" w15:restartNumberingAfterBreak="0">
    <w:nsid w:val="49656EA1"/>
    <w:multiLevelType w:val="hybridMultilevel"/>
    <w:tmpl w:val="FFFFFFFF"/>
    <w:lvl w:ilvl="0" w:tplc="B3E87378">
      <w:start w:val="1"/>
      <w:numFmt w:val="bullet"/>
      <w:lvlText w:val="✓"/>
      <w:lvlJc w:val="left"/>
      <w:pPr>
        <w:ind w:left="6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3410AB76">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70E22166">
      <w:start w:val="1"/>
      <w:numFmt w:val="bullet"/>
      <w:lvlText w:val="▪"/>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B8CE5488">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42504390">
      <w:start w:val="1"/>
      <w:numFmt w:val="bullet"/>
      <w:lvlText w:val="o"/>
      <w:lvlJc w:val="left"/>
      <w:pPr>
        <w:ind w:left="28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6B76EBBE">
      <w:start w:val="1"/>
      <w:numFmt w:val="bullet"/>
      <w:lvlText w:val="▪"/>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766A4160">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244D07A">
      <w:start w:val="1"/>
      <w:numFmt w:val="bullet"/>
      <w:lvlText w:val="o"/>
      <w:lvlJc w:val="left"/>
      <w:pPr>
        <w:ind w:left="50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3C6D3F2">
      <w:start w:val="1"/>
      <w:numFmt w:val="bullet"/>
      <w:lvlText w:val="▪"/>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8" w15:restartNumberingAfterBreak="0">
    <w:nsid w:val="51F90AA6"/>
    <w:multiLevelType w:val="hybridMultilevel"/>
    <w:tmpl w:val="FFFFFFFF"/>
    <w:lvl w:ilvl="0" w:tplc="432425C2">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D4B47534">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A6BAB55C">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0534F36C">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037CF4D2">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350C36E">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D2BC1E2C">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CA88417A">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351249A2">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53E01237"/>
    <w:multiLevelType w:val="hybridMultilevel"/>
    <w:tmpl w:val="FFFFFFFF"/>
    <w:lvl w:ilvl="0" w:tplc="10469A22">
      <w:start w:val="1"/>
      <w:numFmt w:val="bullet"/>
      <w:lvlText w:val="•"/>
      <w:lvlJc w:val="left"/>
      <w:pPr>
        <w:ind w:left="88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382291C">
      <w:start w:val="1"/>
      <w:numFmt w:val="bullet"/>
      <w:lvlText w:val="o"/>
      <w:lvlJc w:val="left"/>
      <w:pPr>
        <w:ind w:left="152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84542C7A">
      <w:start w:val="1"/>
      <w:numFmt w:val="bullet"/>
      <w:lvlText w:val="▪"/>
      <w:lvlJc w:val="left"/>
      <w:pPr>
        <w:ind w:left="224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8B7CB498">
      <w:start w:val="1"/>
      <w:numFmt w:val="bullet"/>
      <w:lvlText w:val="•"/>
      <w:lvlJc w:val="left"/>
      <w:pPr>
        <w:ind w:left="296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5E2D946">
      <w:start w:val="1"/>
      <w:numFmt w:val="bullet"/>
      <w:lvlText w:val="o"/>
      <w:lvlJc w:val="left"/>
      <w:pPr>
        <w:ind w:left="368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DFB82276">
      <w:start w:val="1"/>
      <w:numFmt w:val="bullet"/>
      <w:lvlText w:val="▪"/>
      <w:lvlJc w:val="left"/>
      <w:pPr>
        <w:ind w:left="440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7D0A820E">
      <w:start w:val="1"/>
      <w:numFmt w:val="bullet"/>
      <w:lvlText w:val="•"/>
      <w:lvlJc w:val="left"/>
      <w:pPr>
        <w:ind w:left="512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6E4C288">
      <w:start w:val="1"/>
      <w:numFmt w:val="bullet"/>
      <w:lvlText w:val="o"/>
      <w:lvlJc w:val="left"/>
      <w:pPr>
        <w:ind w:left="584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FB86DC6">
      <w:start w:val="1"/>
      <w:numFmt w:val="bullet"/>
      <w:lvlText w:val="▪"/>
      <w:lvlJc w:val="left"/>
      <w:pPr>
        <w:ind w:left="656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56EF5B25"/>
    <w:multiLevelType w:val="hybridMultilevel"/>
    <w:tmpl w:val="FFFFFFFF"/>
    <w:lvl w:ilvl="0" w:tplc="ABC664DE">
      <w:start w:val="1"/>
      <w:numFmt w:val="bullet"/>
      <w:lvlText w:val="•"/>
      <w:lvlJc w:val="left"/>
      <w:pPr>
        <w:ind w:left="80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6B2FD8C">
      <w:start w:val="1"/>
      <w:numFmt w:val="bullet"/>
      <w:lvlText w:val="o"/>
      <w:lvlJc w:val="left"/>
      <w:pPr>
        <w:ind w:left="138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BBA3594">
      <w:start w:val="1"/>
      <w:numFmt w:val="bullet"/>
      <w:lvlText w:val="▪"/>
      <w:lvlJc w:val="left"/>
      <w:pPr>
        <w:ind w:left="210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DBEEE5B0">
      <w:start w:val="1"/>
      <w:numFmt w:val="bullet"/>
      <w:lvlText w:val="•"/>
      <w:lvlJc w:val="left"/>
      <w:pPr>
        <w:ind w:left="282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4F2FC42">
      <w:start w:val="1"/>
      <w:numFmt w:val="bullet"/>
      <w:lvlText w:val="o"/>
      <w:lvlJc w:val="left"/>
      <w:pPr>
        <w:ind w:left="354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F982AB24">
      <w:start w:val="1"/>
      <w:numFmt w:val="bullet"/>
      <w:lvlText w:val="▪"/>
      <w:lvlJc w:val="left"/>
      <w:pPr>
        <w:ind w:left="426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17E5784">
      <w:start w:val="1"/>
      <w:numFmt w:val="bullet"/>
      <w:lvlText w:val="•"/>
      <w:lvlJc w:val="left"/>
      <w:pPr>
        <w:ind w:left="498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C35E99D8">
      <w:start w:val="1"/>
      <w:numFmt w:val="bullet"/>
      <w:lvlText w:val="o"/>
      <w:lvlJc w:val="left"/>
      <w:pPr>
        <w:ind w:left="570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F9A264C">
      <w:start w:val="1"/>
      <w:numFmt w:val="bullet"/>
      <w:lvlText w:val="▪"/>
      <w:lvlJc w:val="left"/>
      <w:pPr>
        <w:ind w:left="642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1" w15:restartNumberingAfterBreak="0">
    <w:nsid w:val="58EA4253"/>
    <w:multiLevelType w:val="hybridMultilevel"/>
    <w:tmpl w:val="FFFFFFFF"/>
    <w:lvl w:ilvl="0" w:tplc="6504D214">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A3C20EA">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906ED8C">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B994D9E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E02403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2BF6FD0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6CE10F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6ACD94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2D380234">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2" w15:restartNumberingAfterBreak="0">
    <w:nsid w:val="5EDF53A5"/>
    <w:multiLevelType w:val="hybridMultilevel"/>
    <w:tmpl w:val="FFFFFFFF"/>
    <w:lvl w:ilvl="0" w:tplc="650A8EEE">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CB20524">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82045A68">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D51C3F68">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02B43288">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DF80CFC4">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428C762A">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A9CD37E">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1D8035B6">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5FC00521"/>
    <w:multiLevelType w:val="hybridMultilevel"/>
    <w:tmpl w:val="F48EA9E0"/>
    <w:lvl w:ilvl="0" w:tplc="7F426936">
      <w:start w:val="1"/>
      <w:numFmt w:val="bullet"/>
      <w:lvlText w:val="o"/>
      <w:lvlJc w:val="left"/>
      <w:pPr>
        <w:tabs>
          <w:tab w:val="num" w:pos="720"/>
        </w:tabs>
        <w:ind w:left="720" w:hanging="360"/>
      </w:pPr>
      <w:rPr>
        <w:rFonts w:ascii="Courier New" w:hAnsi="Courier New" w:hint="default"/>
      </w:rPr>
    </w:lvl>
    <w:lvl w:ilvl="1" w:tplc="970E657A" w:tentative="1">
      <w:start w:val="1"/>
      <w:numFmt w:val="bullet"/>
      <w:lvlText w:val="o"/>
      <w:lvlJc w:val="left"/>
      <w:pPr>
        <w:tabs>
          <w:tab w:val="num" w:pos="1440"/>
        </w:tabs>
        <w:ind w:left="1440" w:hanging="360"/>
      </w:pPr>
      <w:rPr>
        <w:rFonts w:ascii="Courier New" w:hAnsi="Courier New" w:hint="default"/>
      </w:rPr>
    </w:lvl>
    <w:lvl w:ilvl="2" w:tplc="765E8F02" w:tentative="1">
      <w:start w:val="1"/>
      <w:numFmt w:val="bullet"/>
      <w:lvlText w:val="o"/>
      <w:lvlJc w:val="left"/>
      <w:pPr>
        <w:tabs>
          <w:tab w:val="num" w:pos="2160"/>
        </w:tabs>
        <w:ind w:left="2160" w:hanging="360"/>
      </w:pPr>
      <w:rPr>
        <w:rFonts w:ascii="Courier New" w:hAnsi="Courier New" w:hint="default"/>
      </w:rPr>
    </w:lvl>
    <w:lvl w:ilvl="3" w:tplc="A288C3A2" w:tentative="1">
      <w:start w:val="1"/>
      <w:numFmt w:val="bullet"/>
      <w:lvlText w:val="o"/>
      <w:lvlJc w:val="left"/>
      <w:pPr>
        <w:tabs>
          <w:tab w:val="num" w:pos="2880"/>
        </w:tabs>
        <w:ind w:left="2880" w:hanging="360"/>
      </w:pPr>
      <w:rPr>
        <w:rFonts w:ascii="Courier New" w:hAnsi="Courier New" w:hint="default"/>
      </w:rPr>
    </w:lvl>
    <w:lvl w:ilvl="4" w:tplc="BD108E9A" w:tentative="1">
      <w:start w:val="1"/>
      <w:numFmt w:val="bullet"/>
      <w:lvlText w:val="o"/>
      <w:lvlJc w:val="left"/>
      <w:pPr>
        <w:tabs>
          <w:tab w:val="num" w:pos="3600"/>
        </w:tabs>
        <w:ind w:left="3600" w:hanging="360"/>
      </w:pPr>
      <w:rPr>
        <w:rFonts w:ascii="Courier New" w:hAnsi="Courier New" w:hint="default"/>
      </w:rPr>
    </w:lvl>
    <w:lvl w:ilvl="5" w:tplc="262E14B8" w:tentative="1">
      <w:start w:val="1"/>
      <w:numFmt w:val="bullet"/>
      <w:lvlText w:val="o"/>
      <w:lvlJc w:val="left"/>
      <w:pPr>
        <w:tabs>
          <w:tab w:val="num" w:pos="4320"/>
        </w:tabs>
        <w:ind w:left="4320" w:hanging="360"/>
      </w:pPr>
      <w:rPr>
        <w:rFonts w:ascii="Courier New" w:hAnsi="Courier New" w:hint="default"/>
      </w:rPr>
    </w:lvl>
    <w:lvl w:ilvl="6" w:tplc="3C2480AE" w:tentative="1">
      <w:start w:val="1"/>
      <w:numFmt w:val="bullet"/>
      <w:lvlText w:val="o"/>
      <w:lvlJc w:val="left"/>
      <w:pPr>
        <w:tabs>
          <w:tab w:val="num" w:pos="5040"/>
        </w:tabs>
        <w:ind w:left="5040" w:hanging="360"/>
      </w:pPr>
      <w:rPr>
        <w:rFonts w:ascii="Courier New" w:hAnsi="Courier New" w:hint="default"/>
      </w:rPr>
    </w:lvl>
    <w:lvl w:ilvl="7" w:tplc="2D28A7F2" w:tentative="1">
      <w:start w:val="1"/>
      <w:numFmt w:val="bullet"/>
      <w:lvlText w:val="o"/>
      <w:lvlJc w:val="left"/>
      <w:pPr>
        <w:tabs>
          <w:tab w:val="num" w:pos="5760"/>
        </w:tabs>
        <w:ind w:left="5760" w:hanging="360"/>
      </w:pPr>
      <w:rPr>
        <w:rFonts w:ascii="Courier New" w:hAnsi="Courier New" w:hint="default"/>
      </w:rPr>
    </w:lvl>
    <w:lvl w:ilvl="8" w:tplc="9BFA54E0" w:tentative="1">
      <w:start w:val="1"/>
      <w:numFmt w:val="bullet"/>
      <w:lvlText w:val="o"/>
      <w:lvlJc w:val="left"/>
      <w:pPr>
        <w:tabs>
          <w:tab w:val="num" w:pos="6480"/>
        </w:tabs>
        <w:ind w:left="6480" w:hanging="360"/>
      </w:pPr>
      <w:rPr>
        <w:rFonts w:ascii="Courier New" w:hAnsi="Courier New" w:hint="default"/>
      </w:rPr>
    </w:lvl>
  </w:abstractNum>
  <w:abstractNum w:abstractNumId="24" w15:restartNumberingAfterBreak="0">
    <w:nsid w:val="67F04059"/>
    <w:multiLevelType w:val="hybridMultilevel"/>
    <w:tmpl w:val="FFFFFFFF"/>
    <w:lvl w:ilvl="0" w:tplc="AB0A2BFE">
      <w:start w:val="1"/>
      <w:numFmt w:val="bullet"/>
      <w:lvlText w:val="✓"/>
      <w:lvlJc w:val="left"/>
      <w:pPr>
        <w:ind w:left="1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25FCB8B8">
      <w:start w:val="1"/>
      <w:numFmt w:val="bullet"/>
      <w:lvlText w:val="o"/>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EDAEC362">
      <w:start w:val="1"/>
      <w:numFmt w:val="bullet"/>
      <w:lvlText w:val="▪"/>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35C6418C">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E4FDBE">
      <w:start w:val="1"/>
      <w:numFmt w:val="bullet"/>
      <w:lvlText w:val="o"/>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D56CD68">
      <w:start w:val="1"/>
      <w:numFmt w:val="bullet"/>
      <w:lvlText w:val="▪"/>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CA9E9F1E">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BBD0AC56">
      <w:start w:val="1"/>
      <w:numFmt w:val="bullet"/>
      <w:lvlText w:val="o"/>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0B32F6F8">
      <w:start w:val="1"/>
      <w:numFmt w:val="bullet"/>
      <w:lvlText w:val="▪"/>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5" w15:restartNumberingAfterBreak="0">
    <w:nsid w:val="72A16831"/>
    <w:multiLevelType w:val="hybridMultilevel"/>
    <w:tmpl w:val="FFFFFFFF"/>
    <w:lvl w:ilvl="0" w:tplc="009E0670">
      <w:start w:val="7"/>
      <w:numFmt w:val="decimal"/>
      <w:lvlText w:val="%1.)"/>
      <w:lvlJc w:val="left"/>
      <w:pPr>
        <w:ind w:left="6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4BCC2512">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94DAEE5E">
      <w:start w:val="1"/>
      <w:numFmt w:val="bullet"/>
      <w:lvlText w:val="▪"/>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0C22C970">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7CC84F6">
      <w:start w:val="1"/>
      <w:numFmt w:val="bullet"/>
      <w:lvlText w:val="o"/>
      <w:lvlJc w:val="left"/>
      <w:pPr>
        <w:ind w:left="28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4F061740">
      <w:start w:val="1"/>
      <w:numFmt w:val="bullet"/>
      <w:lvlText w:val="▪"/>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735CF138">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A3C5CD6">
      <w:start w:val="1"/>
      <w:numFmt w:val="bullet"/>
      <w:lvlText w:val="o"/>
      <w:lvlJc w:val="left"/>
      <w:pPr>
        <w:ind w:left="50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101E9EEE">
      <w:start w:val="1"/>
      <w:numFmt w:val="bullet"/>
      <w:lvlText w:val="▪"/>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6" w15:restartNumberingAfterBreak="0">
    <w:nsid w:val="764059D1"/>
    <w:multiLevelType w:val="hybridMultilevel"/>
    <w:tmpl w:val="FFFFFFFF"/>
    <w:lvl w:ilvl="0" w:tplc="C02E1660">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D6447756">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8420004">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19228DE6">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882DB0C">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F9E68E62">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A888E11C">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52E40EA">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C108CF3A">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7" w15:restartNumberingAfterBreak="0">
    <w:nsid w:val="764F0283"/>
    <w:multiLevelType w:val="hybridMultilevel"/>
    <w:tmpl w:val="FFFFFFFF"/>
    <w:lvl w:ilvl="0" w:tplc="347841FC">
      <w:start w:val="13"/>
      <w:numFmt w:val="decimal"/>
      <w:lvlText w:val="%1.)"/>
      <w:lvlJc w:val="left"/>
      <w:pPr>
        <w:ind w:left="64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1489EA8">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2828FC4E">
      <w:start w:val="1"/>
      <w:numFmt w:val="bullet"/>
      <w:lvlText w:val="▪"/>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C10697E0">
      <w:start w:val="1"/>
      <w:numFmt w:val="bullet"/>
      <w:lvlText w:val="•"/>
      <w:lvlJc w:val="left"/>
      <w:pPr>
        <w:ind w:left="21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B26E0DC">
      <w:start w:val="1"/>
      <w:numFmt w:val="bullet"/>
      <w:lvlText w:val="o"/>
      <w:lvlJc w:val="left"/>
      <w:pPr>
        <w:ind w:left="28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06809708">
      <w:start w:val="1"/>
      <w:numFmt w:val="bullet"/>
      <w:lvlText w:val="▪"/>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A8D6AC4E">
      <w:start w:val="1"/>
      <w:numFmt w:val="bullet"/>
      <w:lvlText w:val="•"/>
      <w:lvlJc w:val="left"/>
      <w:pPr>
        <w:ind w:left="43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3266354">
      <w:start w:val="1"/>
      <w:numFmt w:val="bullet"/>
      <w:lvlText w:val="o"/>
      <w:lvlJc w:val="left"/>
      <w:pPr>
        <w:ind w:left="50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C18B5BC">
      <w:start w:val="1"/>
      <w:numFmt w:val="bullet"/>
      <w:lvlText w:val="▪"/>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8" w15:restartNumberingAfterBreak="0">
    <w:nsid w:val="7AD1668F"/>
    <w:multiLevelType w:val="hybridMultilevel"/>
    <w:tmpl w:val="FFFFFFFF"/>
    <w:lvl w:ilvl="0" w:tplc="87BCDD4A">
      <w:start w:val="1"/>
      <w:numFmt w:val="bullet"/>
      <w:lvlText w:val="✓"/>
      <w:lvlJc w:val="left"/>
      <w:pPr>
        <w:ind w:left="643"/>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211CAA90">
      <w:start w:val="1"/>
      <w:numFmt w:val="bullet"/>
      <w:lvlText w:val="o"/>
      <w:lvlJc w:val="left"/>
      <w:pPr>
        <w:ind w:left="10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83C353E">
      <w:start w:val="1"/>
      <w:numFmt w:val="bullet"/>
      <w:lvlText w:val="▪"/>
      <w:lvlJc w:val="left"/>
      <w:pPr>
        <w:ind w:left="18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10C83FF2">
      <w:start w:val="1"/>
      <w:numFmt w:val="bullet"/>
      <w:lvlText w:val="•"/>
      <w:lvlJc w:val="left"/>
      <w:pPr>
        <w:ind w:left="25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25C9E9E">
      <w:start w:val="1"/>
      <w:numFmt w:val="bullet"/>
      <w:lvlText w:val="o"/>
      <w:lvlJc w:val="left"/>
      <w:pPr>
        <w:ind w:left="32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92D8CB54">
      <w:start w:val="1"/>
      <w:numFmt w:val="bullet"/>
      <w:lvlText w:val="▪"/>
      <w:lvlJc w:val="left"/>
      <w:pPr>
        <w:ind w:left="39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055CEEFA">
      <w:start w:val="1"/>
      <w:numFmt w:val="bullet"/>
      <w:lvlText w:val="•"/>
      <w:lvlJc w:val="left"/>
      <w:pPr>
        <w:ind w:left="46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78AAA814">
      <w:start w:val="1"/>
      <w:numFmt w:val="bullet"/>
      <w:lvlText w:val="o"/>
      <w:lvlJc w:val="left"/>
      <w:pPr>
        <w:ind w:left="54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7FB81338">
      <w:start w:val="1"/>
      <w:numFmt w:val="bullet"/>
      <w:lvlText w:val="▪"/>
      <w:lvlJc w:val="left"/>
      <w:pPr>
        <w:ind w:left="61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abstractNumId w:val="21"/>
  </w:num>
  <w:num w:numId="2">
    <w:abstractNumId w:val="0"/>
  </w:num>
  <w:num w:numId="3">
    <w:abstractNumId w:val="15"/>
  </w:num>
  <w:num w:numId="4">
    <w:abstractNumId w:val="24"/>
  </w:num>
  <w:num w:numId="5">
    <w:abstractNumId w:val="6"/>
  </w:num>
  <w:num w:numId="6">
    <w:abstractNumId w:val="18"/>
  </w:num>
  <w:num w:numId="7">
    <w:abstractNumId w:val="2"/>
  </w:num>
  <w:num w:numId="8">
    <w:abstractNumId w:val="7"/>
  </w:num>
  <w:num w:numId="9">
    <w:abstractNumId w:val="26"/>
  </w:num>
  <w:num w:numId="10">
    <w:abstractNumId w:val="8"/>
  </w:num>
  <w:num w:numId="11">
    <w:abstractNumId w:val="10"/>
  </w:num>
  <w:num w:numId="12">
    <w:abstractNumId w:val="9"/>
  </w:num>
  <w:num w:numId="13">
    <w:abstractNumId w:val="13"/>
  </w:num>
  <w:num w:numId="14">
    <w:abstractNumId w:val="19"/>
  </w:num>
  <w:num w:numId="15">
    <w:abstractNumId w:val="20"/>
  </w:num>
  <w:num w:numId="16">
    <w:abstractNumId w:val="22"/>
  </w:num>
  <w:num w:numId="17">
    <w:abstractNumId w:val="28"/>
  </w:num>
  <w:num w:numId="18">
    <w:abstractNumId w:val="17"/>
  </w:num>
  <w:num w:numId="19">
    <w:abstractNumId w:val="14"/>
  </w:num>
  <w:num w:numId="20">
    <w:abstractNumId w:val="25"/>
  </w:num>
  <w:num w:numId="21">
    <w:abstractNumId w:val="16"/>
  </w:num>
  <w:num w:numId="22">
    <w:abstractNumId w:val="27"/>
  </w:num>
  <w:num w:numId="23">
    <w:abstractNumId w:val="12"/>
  </w:num>
  <w:num w:numId="24">
    <w:abstractNumId w:val="3"/>
  </w:num>
  <w:num w:numId="25">
    <w:abstractNumId w:val="4"/>
  </w:num>
  <w:num w:numId="26">
    <w:abstractNumId w:val="5"/>
  </w:num>
  <w:num w:numId="27">
    <w:abstractNumId w:val="1"/>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51D"/>
    <w:rsid w:val="00006621"/>
    <w:rsid w:val="001A224C"/>
    <w:rsid w:val="00256DF8"/>
    <w:rsid w:val="002C2D58"/>
    <w:rsid w:val="002E7937"/>
    <w:rsid w:val="002F0CA8"/>
    <w:rsid w:val="003245A8"/>
    <w:rsid w:val="003817F5"/>
    <w:rsid w:val="003A0965"/>
    <w:rsid w:val="00402156"/>
    <w:rsid w:val="00490041"/>
    <w:rsid w:val="005D2042"/>
    <w:rsid w:val="005D771A"/>
    <w:rsid w:val="005F3FA2"/>
    <w:rsid w:val="00646174"/>
    <w:rsid w:val="007402E4"/>
    <w:rsid w:val="008B05C0"/>
    <w:rsid w:val="00A93732"/>
    <w:rsid w:val="00AB651D"/>
    <w:rsid w:val="00AF234D"/>
    <w:rsid w:val="00AF5058"/>
    <w:rsid w:val="00B2340B"/>
    <w:rsid w:val="00B4678A"/>
    <w:rsid w:val="00F33F4B"/>
    <w:rsid w:val="00F911D1"/>
    <w:rsid w:val="00FC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FF59B"/>
  <w15:docId w15:val="{DC00A448-FD35-DE45-B567-4F67D3A4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802" w:hanging="10"/>
      <w:jc w:val="both"/>
    </w:pPr>
    <w:rPr>
      <w:rFonts w:ascii="Calibri" w:eastAsia="Calibri" w:hAnsi="Calibri" w:cs="Calibri"/>
      <w:color w:val="000000"/>
      <w:sz w:val="36"/>
      <w:lang w:bidi="en-US"/>
    </w:rPr>
  </w:style>
  <w:style w:type="paragraph" w:styleId="Heading1">
    <w:name w:val="heading 1"/>
    <w:next w:val="Normal"/>
    <w:link w:val="Heading1Char"/>
    <w:uiPriority w:val="9"/>
    <w:qFormat/>
    <w:pPr>
      <w:keepNext/>
      <w:keepLines/>
      <w:spacing w:after="17" w:line="250" w:lineRule="auto"/>
      <w:ind w:left="1807" w:right="2520" w:hanging="10"/>
      <w:jc w:val="both"/>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7" w:line="250" w:lineRule="auto"/>
      <w:ind w:left="1807" w:right="2520" w:hanging="10"/>
      <w:jc w:val="both"/>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8367">
      <w:bodyDiv w:val="1"/>
      <w:marLeft w:val="0"/>
      <w:marRight w:val="0"/>
      <w:marTop w:val="0"/>
      <w:marBottom w:val="0"/>
      <w:divBdr>
        <w:top w:val="none" w:sz="0" w:space="0" w:color="auto"/>
        <w:left w:val="none" w:sz="0" w:space="0" w:color="auto"/>
        <w:bottom w:val="none" w:sz="0" w:space="0" w:color="auto"/>
        <w:right w:val="none" w:sz="0" w:space="0" w:color="auto"/>
      </w:divBdr>
    </w:div>
    <w:div w:id="1360356957">
      <w:bodyDiv w:val="1"/>
      <w:marLeft w:val="0"/>
      <w:marRight w:val="0"/>
      <w:marTop w:val="0"/>
      <w:marBottom w:val="0"/>
      <w:divBdr>
        <w:top w:val="none" w:sz="0" w:space="0" w:color="auto"/>
        <w:left w:val="none" w:sz="0" w:space="0" w:color="auto"/>
        <w:bottom w:val="none" w:sz="0" w:space="0" w:color="auto"/>
        <w:right w:val="none" w:sz="0" w:space="0" w:color="auto"/>
      </w:divBdr>
      <w:divsChild>
        <w:div w:id="1911496890">
          <w:marLeft w:val="446"/>
          <w:marRight w:val="0"/>
          <w:marTop w:val="0"/>
          <w:marBottom w:val="0"/>
          <w:divBdr>
            <w:top w:val="none" w:sz="0" w:space="0" w:color="auto"/>
            <w:left w:val="none" w:sz="0" w:space="0" w:color="auto"/>
            <w:bottom w:val="none" w:sz="0" w:space="0" w:color="auto"/>
            <w:right w:val="none" w:sz="0" w:space="0" w:color="auto"/>
          </w:divBdr>
        </w:div>
        <w:div w:id="1778136133">
          <w:marLeft w:val="446"/>
          <w:marRight w:val="0"/>
          <w:marTop w:val="0"/>
          <w:marBottom w:val="0"/>
          <w:divBdr>
            <w:top w:val="none" w:sz="0" w:space="0" w:color="auto"/>
            <w:left w:val="none" w:sz="0" w:space="0" w:color="auto"/>
            <w:bottom w:val="none" w:sz="0" w:space="0" w:color="auto"/>
            <w:right w:val="none" w:sz="0" w:space="0" w:color="auto"/>
          </w:divBdr>
        </w:div>
        <w:div w:id="1904755634">
          <w:marLeft w:val="446"/>
          <w:marRight w:val="0"/>
          <w:marTop w:val="0"/>
          <w:marBottom w:val="0"/>
          <w:divBdr>
            <w:top w:val="none" w:sz="0" w:space="0" w:color="auto"/>
            <w:left w:val="none" w:sz="0" w:space="0" w:color="auto"/>
            <w:bottom w:val="none" w:sz="0" w:space="0" w:color="auto"/>
            <w:right w:val="none" w:sz="0" w:space="0" w:color="auto"/>
          </w:divBdr>
        </w:div>
        <w:div w:id="625239057">
          <w:marLeft w:val="446"/>
          <w:marRight w:val="0"/>
          <w:marTop w:val="0"/>
          <w:marBottom w:val="0"/>
          <w:divBdr>
            <w:top w:val="none" w:sz="0" w:space="0" w:color="auto"/>
            <w:left w:val="none" w:sz="0" w:space="0" w:color="auto"/>
            <w:bottom w:val="none" w:sz="0" w:space="0" w:color="auto"/>
            <w:right w:val="none" w:sz="0" w:space="0" w:color="auto"/>
          </w:divBdr>
        </w:div>
        <w:div w:id="1829980452">
          <w:marLeft w:val="446"/>
          <w:marRight w:val="0"/>
          <w:marTop w:val="0"/>
          <w:marBottom w:val="0"/>
          <w:divBdr>
            <w:top w:val="none" w:sz="0" w:space="0" w:color="auto"/>
            <w:left w:val="none" w:sz="0" w:space="0" w:color="auto"/>
            <w:bottom w:val="none" w:sz="0" w:space="0" w:color="auto"/>
            <w:right w:val="none" w:sz="0" w:space="0" w:color="auto"/>
          </w:divBdr>
        </w:div>
        <w:div w:id="1489857638">
          <w:marLeft w:val="446"/>
          <w:marRight w:val="0"/>
          <w:marTop w:val="0"/>
          <w:marBottom w:val="0"/>
          <w:divBdr>
            <w:top w:val="none" w:sz="0" w:space="0" w:color="auto"/>
            <w:left w:val="none" w:sz="0" w:space="0" w:color="auto"/>
            <w:bottom w:val="none" w:sz="0" w:space="0" w:color="auto"/>
            <w:right w:val="none" w:sz="0" w:space="0" w:color="auto"/>
          </w:divBdr>
        </w:div>
        <w:div w:id="1909026604">
          <w:marLeft w:val="446"/>
          <w:marRight w:val="0"/>
          <w:marTop w:val="0"/>
          <w:marBottom w:val="0"/>
          <w:divBdr>
            <w:top w:val="none" w:sz="0" w:space="0" w:color="auto"/>
            <w:left w:val="none" w:sz="0" w:space="0" w:color="auto"/>
            <w:bottom w:val="none" w:sz="0" w:space="0" w:color="auto"/>
            <w:right w:val="none" w:sz="0" w:space="0" w:color="auto"/>
          </w:divBdr>
        </w:div>
        <w:div w:id="36132036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21" Type="http://schemas.openxmlformats.org/officeDocument/2006/relationships/footer" Target="footer4.xml"/><Relationship Id="rId34" Type="http://schemas.openxmlformats.org/officeDocument/2006/relationships/footer" Target="footer11.xml"/><Relationship Id="rId7" Type="http://schemas.openxmlformats.org/officeDocument/2006/relationships/hyperlink" Target="https://vpnoverview.com/privacy/finance/binance-for-us-customers/" TargetMode="External"/><Relationship Id="rId12" Type="http://schemas.openxmlformats.org/officeDocument/2006/relationships/chart" Target="charts/chart2.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oter" Target="footer6.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image" Target="media/image1.jpg"/><Relationship Id="rId19" Type="http://schemas.openxmlformats.org/officeDocument/2006/relationships/header" Target="header4.xml"/><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yperlink" Target="https://vpnoverview.com/privacy/finance/binance-for-us-customers/" TargetMode="Externa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2.xml"/><Relationship Id="rId8" Type="http://schemas.openxmlformats.org/officeDocument/2006/relationships/hyperlink" Target="https://vpnoverview.com/privacy/finance/binance-for-us-customers/"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10-C941-B9B8-D6B19708A1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10-C941-B9B8-D6B19708A1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10-C941-B9B8-D6B19708A1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10-C941-B9B8-D6B19708A1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10-C941-B9B8-D6B19708A1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10-C941-B9B8-D6B19708A1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10-C941-B9B8-D6B19708A1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110-C941-B9B8-D6B19708A1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110-C941-B9B8-D6B19708A144}"/>
              </c:ext>
            </c:extLst>
          </c:dPt>
          <c:dLbls>
            <c:spPr>
              <a:solidFill>
                <a:schemeClr val="tx1"/>
              </a:solid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Sheet2!$A$1:$A$9</c:f>
              <c:strCache>
                <c:ptCount val="9"/>
                <c:pt idx="0">
                  <c:v>Creator &amp; Team</c:v>
                </c:pt>
                <c:pt idx="1">
                  <c:v>Scam Reporting &amp; Mining Fees and Rewards</c:v>
                </c:pt>
                <c:pt idx="2">
                  <c:v>Donation to the Victims</c:v>
                </c:pt>
                <c:pt idx="3">
                  <c:v>Donation to Tesla Inu Foundation</c:v>
                </c:pt>
                <c:pt idx="4">
                  <c:v>Donation to Tesla Foundation</c:v>
                </c:pt>
                <c:pt idx="5">
                  <c:v>Donation to Binance Foundation</c:v>
                </c:pt>
                <c:pt idx="6">
                  <c:v>Legal Advisors</c:v>
                </c:pt>
                <c:pt idx="7">
                  <c:v>Token Sale</c:v>
                </c:pt>
                <c:pt idx="8">
                  <c:v>Other Charity</c:v>
                </c:pt>
              </c:strCache>
            </c:strRef>
          </c:cat>
          <c:val>
            <c:numRef>
              <c:f>Sheet2!$B$1:$B$9</c:f>
              <c:numCache>
                <c:formatCode>0%</c:formatCode>
                <c:ptCount val="9"/>
                <c:pt idx="0">
                  <c:v>0.1</c:v>
                </c:pt>
                <c:pt idx="1">
                  <c:v>0.3</c:v>
                </c:pt>
                <c:pt idx="2">
                  <c:v>0.1</c:v>
                </c:pt>
                <c:pt idx="3">
                  <c:v>0.05</c:v>
                </c:pt>
                <c:pt idx="4">
                  <c:v>0.05</c:v>
                </c:pt>
                <c:pt idx="5">
                  <c:v>0.05</c:v>
                </c:pt>
                <c:pt idx="6" formatCode="0.00%">
                  <c:v>2.5000000000000001E-2</c:v>
                </c:pt>
                <c:pt idx="7">
                  <c:v>0.3</c:v>
                </c:pt>
                <c:pt idx="8" formatCode="0.00%">
                  <c:v>2.5000000000000001E-2</c:v>
                </c:pt>
              </c:numCache>
            </c:numRef>
          </c:val>
          <c:extLst>
            <c:ext xmlns:c16="http://schemas.microsoft.com/office/drawing/2014/chart" uri="{C3380CC4-5D6E-409C-BE32-E72D297353CC}">
              <c16:uniqueId val="{00000012-2110-C941-B9B8-D6B19708A144}"/>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solidFill>
          <a:schemeClr val="bg1"/>
        </a:solidFill>
        <a:ln>
          <a:noFill/>
        </a:ln>
        <a:effectLst/>
        <a:sp3d/>
      </c:spPr>
    </c:sideWall>
    <c:backWall>
      <c:thickness val="0"/>
      <c:spPr>
        <a:solidFill>
          <a:schemeClr val="bg1"/>
        </a:solidFill>
        <a:ln>
          <a:noFill/>
        </a:ln>
        <a:effectLst/>
        <a:sp3d/>
      </c:spPr>
    </c:backWall>
    <c:plotArea>
      <c:layout/>
      <c:bar3DChart>
        <c:barDir val="col"/>
        <c:grouping val="clustered"/>
        <c:varyColors val="1"/>
        <c:ser>
          <c:idx val="0"/>
          <c:order val="0"/>
          <c:invertIfNegative val="0"/>
          <c:dPt>
            <c:idx val="0"/>
            <c:invertIfNegative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CEBB-3545-A54E-6A875BE565C0}"/>
              </c:ext>
            </c:extLst>
          </c:dPt>
          <c:dPt>
            <c:idx val="1"/>
            <c:invertIfNegative val="0"/>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CEBB-3545-A54E-6A875BE565C0}"/>
              </c:ext>
            </c:extLst>
          </c:dPt>
          <c:dPt>
            <c:idx val="2"/>
            <c:invertIfNegative val="0"/>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CEBB-3545-A54E-6A875BE565C0}"/>
              </c:ext>
            </c:extLst>
          </c:dPt>
          <c:dPt>
            <c:idx val="3"/>
            <c:invertIfNegative val="0"/>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CEBB-3545-A54E-6A875BE565C0}"/>
              </c:ext>
            </c:extLst>
          </c:dPt>
          <c:dPt>
            <c:idx val="4"/>
            <c:invertIfNegative val="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CEBB-3545-A54E-6A875BE565C0}"/>
              </c:ext>
            </c:extLst>
          </c:dPt>
          <c:dPt>
            <c:idx val="5"/>
            <c:invertIfNegative val="0"/>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CEBB-3545-A54E-6A875BE565C0}"/>
              </c:ext>
            </c:extLst>
          </c:dPt>
          <c:dLbls>
            <c:spPr>
              <a:solidFill>
                <a:schemeClr val="tx1"/>
              </a:solid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Sheet3!$A$1:$A$6</c:f>
              <c:strCache>
                <c:ptCount val="6"/>
                <c:pt idx="0">
                  <c:v>Listing &amp; Market Making</c:v>
                </c:pt>
                <c:pt idx="1">
                  <c:v>Investment &amp; Reserves</c:v>
                </c:pt>
                <c:pt idx="2">
                  <c:v>Project Development</c:v>
                </c:pt>
                <c:pt idx="3">
                  <c:v>Operational Exp</c:v>
                </c:pt>
                <c:pt idx="4">
                  <c:v>Marketing &amp; Promotions</c:v>
                </c:pt>
                <c:pt idx="5">
                  <c:v>Charity (Zakat+Sadqa)</c:v>
                </c:pt>
              </c:strCache>
            </c:strRef>
          </c:cat>
          <c:val>
            <c:numRef>
              <c:f>Sheet3!$B$1:$B$6</c:f>
              <c:numCache>
                <c:formatCode>0%</c:formatCode>
                <c:ptCount val="6"/>
                <c:pt idx="0">
                  <c:v>0.35</c:v>
                </c:pt>
                <c:pt idx="1">
                  <c:v>0.3</c:v>
                </c:pt>
                <c:pt idx="2" formatCode="0.00%">
                  <c:v>0.125</c:v>
                </c:pt>
                <c:pt idx="3">
                  <c:v>0.1</c:v>
                </c:pt>
                <c:pt idx="4">
                  <c:v>0.09</c:v>
                </c:pt>
                <c:pt idx="5" formatCode="0.00%">
                  <c:v>3.5000000000000003E-2</c:v>
                </c:pt>
              </c:numCache>
            </c:numRef>
          </c:val>
          <c:extLst>
            <c:ext xmlns:c16="http://schemas.microsoft.com/office/drawing/2014/chart" uri="{C3380CC4-5D6E-409C-BE32-E72D297353CC}">
              <c16:uniqueId val="{0000000C-CEBB-3545-A54E-6A875BE565C0}"/>
            </c:ext>
          </c:extLst>
        </c:ser>
        <c:dLbls>
          <c:showLegendKey val="0"/>
          <c:showVal val="0"/>
          <c:showCatName val="0"/>
          <c:showSerName val="0"/>
          <c:showPercent val="0"/>
          <c:showBubbleSize val="0"/>
        </c:dLbls>
        <c:gapWidth val="150"/>
        <c:shape val="box"/>
        <c:axId val="973593312"/>
        <c:axId val="973154768"/>
        <c:axId val="0"/>
      </c:bar3DChart>
      <c:catAx>
        <c:axId val="973593312"/>
        <c:scaling>
          <c:orientation val="minMax"/>
        </c:scaling>
        <c:delete val="0"/>
        <c:axPos val="b"/>
        <c:numFmt formatCode="General" sourceLinked="1"/>
        <c:majorTickMark val="none"/>
        <c:minorTickMark val="none"/>
        <c:tickLblPos val="nextTo"/>
        <c:spPr>
          <a:solidFill>
            <a:schemeClr val="tx1"/>
          </a:solid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crossAx val="973154768"/>
        <c:crosses val="autoZero"/>
        <c:auto val="1"/>
        <c:lblAlgn val="ctr"/>
        <c:lblOffset val="100"/>
        <c:noMultiLvlLbl val="0"/>
      </c:catAx>
      <c:valAx>
        <c:axId val="973154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bg1"/>
                </a:solidFill>
                <a:latin typeface="+mn-lt"/>
                <a:ea typeface="+mn-ea"/>
                <a:cs typeface="+mn-cs"/>
              </a:defRPr>
            </a:pPr>
            <a:endParaRPr lang="en-US"/>
          </a:p>
        </c:txPr>
        <c:crossAx val="973593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5343</Words>
  <Characters>30461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ceo@bitether.org</cp:lastModifiedBy>
  <cp:revision>2</cp:revision>
  <dcterms:created xsi:type="dcterms:W3CDTF">2022-04-12T13:22:00Z</dcterms:created>
  <dcterms:modified xsi:type="dcterms:W3CDTF">2022-04-12T13:22:00Z</dcterms:modified>
</cp:coreProperties>
</file>