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5B52" w:rsidRDefault="000E2214">
      <w:pPr>
        <w:pStyle w:val="ab"/>
        <w:ind w:right="-1"/>
        <w:jc w:val="center"/>
        <w:rPr>
          <w:rFonts w:ascii="Times New Roman" w:hAnsi="Times New Roman" w:cs="Times New Roman"/>
          <w:sz w:val="28"/>
          <w:szCs w:val="28"/>
          <w:lang w:val="ru-RU"/>
        </w:rPr>
      </w:pPr>
      <w:r>
        <w:rPr>
          <w:rFonts w:ascii="Times New Roman" w:hAnsi="Times New Roman" w:cs="Times New Roman"/>
          <w:sz w:val="28"/>
          <w:szCs w:val="28"/>
          <w:lang w:val="ru-RU"/>
        </w:rPr>
        <w:t>МИНИСТЕРСТВО ОБРАЗОВАНИЯ РЕСПУБЛИКИ БЕЛАРУСЬ</w:t>
      </w:r>
    </w:p>
    <w:p w:rsidR="00205B52" w:rsidRDefault="00205B52">
      <w:pPr>
        <w:pStyle w:val="ab"/>
        <w:ind w:right="-1"/>
        <w:jc w:val="center"/>
        <w:rPr>
          <w:rFonts w:ascii="Times New Roman" w:hAnsi="Times New Roman" w:cs="Times New Roman"/>
          <w:sz w:val="28"/>
          <w:szCs w:val="28"/>
          <w:lang w:val="ru-RU"/>
        </w:rPr>
      </w:pPr>
    </w:p>
    <w:p w:rsidR="00205B52" w:rsidRDefault="000E2214">
      <w:pPr>
        <w:pStyle w:val="ab"/>
        <w:ind w:right="-1"/>
        <w:jc w:val="center"/>
        <w:rPr>
          <w:rFonts w:ascii="Times New Roman" w:hAnsi="Times New Roman" w:cs="Times New Roman"/>
          <w:sz w:val="28"/>
          <w:szCs w:val="28"/>
          <w:lang w:val="ru-RU"/>
        </w:rPr>
      </w:pPr>
      <w:r>
        <w:rPr>
          <w:rFonts w:ascii="Times New Roman" w:hAnsi="Times New Roman" w:cs="Times New Roman"/>
          <w:sz w:val="28"/>
          <w:szCs w:val="28"/>
          <w:lang w:val="ru-RU"/>
        </w:rPr>
        <w:t>Учреждение образования «БЕЛОРУССКИЙ ГОСУДАРСТВЕННЫЙ</w:t>
      </w:r>
    </w:p>
    <w:p w:rsidR="00205B52" w:rsidRDefault="000E2214">
      <w:pPr>
        <w:pStyle w:val="ab"/>
        <w:ind w:right="-1"/>
        <w:jc w:val="center"/>
        <w:rPr>
          <w:rFonts w:ascii="Times New Roman" w:hAnsi="Times New Roman" w:cs="Times New Roman"/>
          <w:sz w:val="28"/>
          <w:szCs w:val="28"/>
          <w:lang w:val="ru-RU"/>
        </w:rPr>
      </w:pPr>
      <w:r>
        <w:rPr>
          <w:rFonts w:ascii="Times New Roman" w:hAnsi="Times New Roman" w:cs="Times New Roman"/>
          <w:sz w:val="28"/>
          <w:szCs w:val="28"/>
          <w:lang w:val="ru-RU"/>
        </w:rPr>
        <w:t>ТЕХНОЛОГИЧЕСКИЙ УНИВЕРСИТЕТ»</w:t>
      </w:r>
    </w:p>
    <w:p w:rsidR="00205B52" w:rsidRDefault="00205B52">
      <w:pPr>
        <w:pStyle w:val="ab"/>
        <w:ind w:right="-1"/>
        <w:jc w:val="both"/>
        <w:rPr>
          <w:rFonts w:ascii="Times New Roman" w:hAnsi="Times New Roman" w:cs="Times New Roman"/>
          <w:sz w:val="28"/>
          <w:szCs w:val="28"/>
          <w:lang w:val="ru-RU"/>
        </w:rPr>
      </w:pP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Факультет </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ru-RU"/>
        </w:rPr>
        <w:tab/>
        <w:t>Информационных Технологий</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Кафедра </w:t>
      </w:r>
      <w:r>
        <w:rPr>
          <w:rFonts w:ascii="Times New Roman" w:hAnsi="Times New Roman" w:cs="Times New Roman"/>
          <w:sz w:val="28"/>
          <w:szCs w:val="28"/>
          <w:u w:val="single"/>
          <w:lang w:val="ru-RU"/>
        </w:rPr>
        <w:t xml:space="preserve">             </w:t>
      </w:r>
      <w:r>
        <w:rPr>
          <w:rFonts w:ascii="Times New Roman" w:hAnsi="Times New Roman" w:cs="Times New Roman"/>
          <w:sz w:val="28"/>
          <w:szCs w:val="28"/>
          <w:u w:val="single"/>
          <w:lang w:val="ru-RU"/>
        </w:rPr>
        <w:tab/>
        <w:t>Программной инженерии</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pPr>
        <w:pStyle w:val="ab"/>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Специальность </w:t>
      </w:r>
      <w:r>
        <w:rPr>
          <w:rFonts w:ascii="Times New Roman" w:hAnsi="Times New Roman" w:cs="Times New Roman"/>
          <w:sz w:val="28"/>
          <w:szCs w:val="28"/>
          <w:u w:val="single"/>
          <w:lang w:val="ru-RU"/>
        </w:rPr>
        <w:tab/>
        <w:t>1-40 01 01 Программное обеспечение информационных технологий</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pPr>
        <w:pStyle w:val="ab"/>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Специализация </w:t>
      </w:r>
      <w:r>
        <w:rPr>
          <w:rFonts w:ascii="Times New Roman" w:hAnsi="Times New Roman" w:cs="Times New Roman"/>
          <w:sz w:val="28"/>
          <w:szCs w:val="28"/>
          <w:u w:val="single"/>
          <w:lang w:val="ru-RU"/>
        </w:rPr>
        <w:tab/>
        <w:t>Программирование интернет-приложений</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b/>
          <w:sz w:val="28"/>
          <w:szCs w:val="28"/>
          <w:lang w:val="ru-RU"/>
        </w:rPr>
      </w:pPr>
    </w:p>
    <w:p w:rsidR="00205B52" w:rsidRDefault="000E2214">
      <w:pPr>
        <w:pStyle w:val="ab"/>
        <w:ind w:right="-1"/>
        <w:jc w:val="center"/>
        <w:rPr>
          <w:rFonts w:ascii="Times New Roman" w:hAnsi="Times New Roman" w:cs="Times New Roman"/>
          <w:b/>
          <w:sz w:val="28"/>
          <w:szCs w:val="28"/>
          <w:lang w:val="ru-RU"/>
        </w:rPr>
      </w:pPr>
      <w:r>
        <w:rPr>
          <w:rFonts w:ascii="Times New Roman" w:hAnsi="Times New Roman" w:cs="Times New Roman"/>
          <w:b/>
          <w:sz w:val="28"/>
          <w:szCs w:val="28"/>
          <w:lang w:val="ru-RU"/>
        </w:rPr>
        <w:t>ПОЯСНИТЕЛЬНАЯ ЗАПИСКА</w:t>
      </w:r>
    </w:p>
    <w:p w:rsidR="00205B52" w:rsidRDefault="000E2214">
      <w:pPr>
        <w:pStyle w:val="ab"/>
        <w:ind w:right="-1"/>
        <w:jc w:val="center"/>
        <w:rPr>
          <w:rFonts w:ascii="Times New Roman" w:hAnsi="Times New Roman" w:cs="Times New Roman"/>
          <w:b/>
          <w:sz w:val="28"/>
          <w:szCs w:val="28"/>
          <w:lang w:val="ru-RU"/>
        </w:rPr>
      </w:pPr>
      <w:r>
        <w:rPr>
          <w:rFonts w:ascii="Times New Roman" w:hAnsi="Times New Roman" w:cs="Times New Roman"/>
          <w:b/>
          <w:sz w:val="28"/>
          <w:szCs w:val="28"/>
          <w:lang w:val="ru-RU"/>
        </w:rPr>
        <w:t>К КУРСОВОМУ ПРОЕКТУ НА ТЕМУ:</w:t>
      </w:r>
    </w:p>
    <w:p w:rsidR="00205B52" w:rsidRDefault="00205B52">
      <w:pPr>
        <w:pStyle w:val="ab"/>
        <w:ind w:right="-1"/>
        <w:jc w:val="both"/>
        <w:rPr>
          <w:rFonts w:ascii="Times New Roman" w:hAnsi="Times New Roman" w:cs="Times New Roman"/>
          <w:b/>
          <w:sz w:val="28"/>
          <w:szCs w:val="28"/>
          <w:lang w:val="ru-RU"/>
        </w:rPr>
      </w:pP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«Разработка компилятора </w:t>
      </w:r>
      <w:r>
        <w:rPr>
          <w:rFonts w:ascii="Times New Roman" w:hAnsi="Times New Roman" w:cs="Times New Roman"/>
          <w:sz w:val="28"/>
          <w:szCs w:val="28"/>
          <w:u w:val="single"/>
        </w:rPr>
        <w:t>KMO</w:t>
      </w:r>
      <w:r>
        <w:rPr>
          <w:rFonts w:ascii="Times New Roman" w:hAnsi="Times New Roman" w:cs="Times New Roman"/>
          <w:sz w:val="28"/>
          <w:szCs w:val="28"/>
          <w:u w:val="single"/>
          <w:lang w:val="ru-RU"/>
        </w:rPr>
        <w:t>-2022»</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205B52">
      <w:pPr>
        <w:pStyle w:val="ab"/>
        <w:ind w:right="-1"/>
        <w:jc w:val="both"/>
        <w:rPr>
          <w:rFonts w:ascii="Times New Roman" w:hAnsi="Times New Roman" w:cs="Times New Roman"/>
          <w:sz w:val="28"/>
          <w:szCs w:val="28"/>
          <w:lang w:val="ru-RU"/>
        </w:rPr>
      </w:pPr>
    </w:p>
    <w:p w:rsidR="00205B52" w:rsidRDefault="000E2214">
      <w:pPr>
        <w:pStyle w:val="ab"/>
        <w:spacing w:before="240"/>
        <w:ind w:right="-1"/>
        <w:jc w:val="both"/>
        <w:rPr>
          <w:rFonts w:ascii="Times New Roman" w:hAnsi="Times New Roman" w:cs="Times New Roman"/>
          <w:sz w:val="28"/>
          <w:szCs w:val="28"/>
          <w:vertAlign w:val="superscript"/>
          <w:lang w:val="ru-RU"/>
        </w:rPr>
      </w:pPr>
      <w:r>
        <w:rPr>
          <w:rFonts w:ascii="Times New Roman" w:hAnsi="Times New Roman" w:cs="Times New Roman"/>
          <w:sz w:val="28"/>
          <w:szCs w:val="28"/>
          <w:lang w:val="ru-RU"/>
        </w:rPr>
        <w:t xml:space="preserve">Выполнил студент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          Кришталь Максим Олегович</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vertAlign w:val="superscript"/>
          <w:lang w:val="ru-RU"/>
        </w:rPr>
        <w:t xml:space="preserve">                                                                                                          </w:t>
      </w:r>
    </w:p>
    <w:p w:rsidR="00205B52" w:rsidRDefault="000E2214" w:rsidP="00E05372">
      <w:pPr>
        <w:pStyle w:val="ab"/>
        <w:ind w:left="4956" w:right="-1" w:firstLine="708"/>
        <w:jc w:val="both"/>
        <w:rPr>
          <w:rFonts w:ascii="Times New Roman" w:hAnsi="Times New Roman" w:cs="Times New Roman"/>
          <w:sz w:val="28"/>
          <w:szCs w:val="28"/>
          <w:lang w:val="ru-RU"/>
        </w:rPr>
      </w:pPr>
      <w:r>
        <w:rPr>
          <w:rFonts w:ascii="Times New Roman" w:hAnsi="Times New Roman" w:cs="Times New Roman"/>
          <w:sz w:val="28"/>
          <w:szCs w:val="28"/>
          <w:vertAlign w:val="superscript"/>
          <w:lang w:val="ru-RU"/>
        </w:rPr>
        <w:t>(Ф.И.О.)</w:t>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Руководитель проекта </w:t>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0D2C6E">
        <w:rPr>
          <w:rFonts w:ascii="Times New Roman" w:hAnsi="Times New Roman" w:cs="Times New Roman"/>
          <w:sz w:val="28"/>
          <w:szCs w:val="28"/>
          <w:u w:val="single"/>
          <w:lang w:val="ru-RU"/>
        </w:rPr>
        <w:t xml:space="preserve">преп.-стажёр Карпович М.Н.  </w:t>
      </w:r>
      <w:bookmarkStart w:id="0" w:name="_GoBack"/>
      <w:bookmarkEnd w:id="0"/>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rsidP="00E05372">
      <w:pPr>
        <w:pStyle w:val="ab"/>
        <w:ind w:left="4248" w:right="-1"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(учен. степень, звание, должность, подпись, Ф.И.О.)</w:t>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Заведующий кафедрой </w:t>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t>к.т.н., доц. Пацей Н.</w:t>
      </w:r>
      <w:r>
        <w:rPr>
          <w:rFonts w:ascii="Times New Roman" w:hAnsi="Times New Roman" w:cs="Times New Roman"/>
          <w:sz w:val="28"/>
          <w:szCs w:val="28"/>
          <w:u w:val="single"/>
          <w:lang w:val="ru-RU"/>
        </w:rPr>
        <w:t>В.</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rsidP="00E05372">
      <w:pPr>
        <w:pStyle w:val="ab"/>
        <w:ind w:left="4248" w:right="-1"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(учен. степень, звание, должность, подпись, Ф.И.О.)</w:t>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Консультанты </w:t>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t>преп.-стажёр Карпович М.</w:t>
      </w:r>
      <w:r>
        <w:rPr>
          <w:rFonts w:ascii="Times New Roman" w:hAnsi="Times New Roman" w:cs="Times New Roman"/>
          <w:sz w:val="28"/>
          <w:szCs w:val="28"/>
          <w:u w:val="single"/>
          <w:lang w:val="ru-RU"/>
        </w:rPr>
        <w:t xml:space="preserve">Н.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t xml:space="preserve">        </w:t>
      </w:r>
    </w:p>
    <w:p w:rsidR="00205B52" w:rsidRDefault="000E2214" w:rsidP="00E05372">
      <w:pPr>
        <w:pStyle w:val="ab"/>
        <w:ind w:left="4248" w:right="-1"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(учен. степень, звание, должность, подпись, Ф.И.О.)</w:t>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rsidP="00E05372">
      <w:pPr>
        <w:pStyle w:val="ab"/>
        <w:ind w:left="4248" w:right="-1"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(учен. степень, звание, должность, подпись, Ф.И.О.)</w:t>
      </w:r>
    </w:p>
    <w:p w:rsidR="00205B52" w:rsidRDefault="000E2214">
      <w:pPr>
        <w:pStyle w:val="ab"/>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Нормоконтролер </w:t>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t>преп.-стажёр Карпович М.</w:t>
      </w:r>
      <w:r>
        <w:rPr>
          <w:rFonts w:ascii="Times New Roman" w:hAnsi="Times New Roman" w:cs="Times New Roman"/>
          <w:sz w:val="28"/>
          <w:szCs w:val="28"/>
          <w:u w:val="single"/>
          <w:lang w:val="ru-RU"/>
        </w:rPr>
        <w:t xml:space="preserve">Н. </w:t>
      </w:r>
      <w:r>
        <w:rPr>
          <w:rFonts w:ascii="Times New Roman" w:hAnsi="Times New Roman" w:cs="Times New Roman"/>
          <w:sz w:val="28"/>
          <w:szCs w:val="28"/>
          <w:u w:val="single"/>
          <w:lang w:val="ru-RU"/>
        </w:rPr>
        <w:tab/>
      </w:r>
      <w:r w:rsidR="00E05372">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0E2214" w:rsidP="00E05372">
      <w:pPr>
        <w:pStyle w:val="ab"/>
        <w:ind w:left="4248" w:right="-1" w:firstLine="708"/>
        <w:jc w:val="both"/>
        <w:rPr>
          <w:rFonts w:ascii="Times New Roman" w:hAnsi="Times New Roman" w:cs="Times New Roman"/>
          <w:sz w:val="28"/>
          <w:szCs w:val="28"/>
          <w:vertAlign w:val="superscript"/>
          <w:lang w:val="ru-RU"/>
        </w:rPr>
      </w:pPr>
      <w:r>
        <w:rPr>
          <w:rFonts w:ascii="Times New Roman" w:hAnsi="Times New Roman" w:cs="Times New Roman"/>
          <w:sz w:val="28"/>
          <w:szCs w:val="28"/>
          <w:vertAlign w:val="superscript"/>
          <w:lang w:val="ru-RU"/>
        </w:rPr>
        <w:t>(учен. степень, звание, должность, подпись, Ф.И.О.)</w:t>
      </w:r>
    </w:p>
    <w:p w:rsidR="00205B52" w:rsidRDefault="000E2214">
      <w:pPr>
        <w:pStyle w:val="ab"/>
        <w:spacing w:before="240"/>
        <w:ind w:right="-1"/>
        <w:jc w:val="both"/>
        <w:rPr>
          <w:rFonts w:ascii="Times New Roman" w:hAnsi="Times New Roman" w:cs="Times New Roman"/>
          <w:sz w:val="28"/>
          <w:szCs w:val="28"/>
          <w:u w:val="single"/>
          <w:lang w:val="ru-RU"/>
        </w:rPr>
      </w:pPr>
      <w:r>
        <w:rPr>
          <w:rFonts w:ascii="Times New Roman" w:hAnsi="Times New Roman" w:cs="Times New Roman"/>
          <w:sz w:val="28"/>
          <w:szCs w:val="28"/>
          <w:lang w:val="ru-RU"/>
        </w:rPr>
        <w:t xml:space="preserve">Курсовой проект защищен с оценкой </w:t>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r>
        <w:rPr>
          <w:rFonts w:ascii="Times New Roman" w:hAnsi="Times New Roman" w:cs="Times New Roman"/>
          <w:sz w:val="28"/>
          <w:szCs w:val="28"/>
          <w:u w:val="single"/>
          <w:lang w:val="ru-RU"/>
        </w:rPr>
        <w:tab/>
      </w: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205B52">
      <w:pPr>
        <w:pStyle w:val="ab"/>
        <w:ind w:right="-1"/>
        <w:jc w:val="both"/>
        <w:rPr>
          <w:rFonts w:ascii="Times New Roman" w:hAnsi="Times New Roman" w:cs="Times New Roman"/>
          <w:sz w:val="28"/>
          <w:szCs w:val="28"/>
          <w:lang w:val="ru-RU"/>
        </w:rPr>
      </w:pPr>
    </w:p>
    <w:p w:rsidR="00205B52" w:rsidRDefault="000E2214">
      <w:pPr>
        <w:pStyle w:val="ab"/>
        <w:ind w:right="-1"/>
        <w:jc w:val="center"/>
        <w:rPr>
          <w:rFonts w:ascii="Times New Roman" w:hAnsi="Times New Roman" w:cs="Times New Roman"/>
          <w:sz w:val="28"/>
          <w:szCs w:val="28"/>
          <w:lang w:val="ru-RU"/>
        </w:rPr>
      </w:pPr>
      <w:bookmarkStart w:id="1" w:name="OLE_LINK2"/>
      <w:bookmarkStart w:id="2" w:name="OLE_LINK1"/>
      <w:r>
        <w:rPr>
          <w:rFonts w:ascii="Times New Roman" w:hAnsi="Times New Roman" w:cs="Times New Roman"/>
          <w:sz w:val="28"/>
          <w:szCs w:val="28"/>
          <w:lang w:val="ru-RU"/>
        </w:rPr>
        <w:t>Минск 20</w:t>
      </w:r>
      <w:bookmarkEnd w:id="1"/>
      <w:bookmarkEnd w:id="2"/>
      <w:r>
        <w:rPr>
          <w:rFonts w:ascii="Times New Roman" w:hAnsi="Times New Roman" w:cs="Times New Roman"/>
          <w:sz w:val="28"/>
          <w:szCs w:val="28"/>
          <w:lang w:val="ru-RU"/>
        </w:rPr>
        <w:t>22</w:t>
      </w:r>
    </w:p>
    <w:bookmarkStart w:id="3" w:name="_Toc122402286" w:displacedByCustomXml="next"/>
    <w:sdt>
      <w:sdtPr>
        <w:rPr>
          <w:rFonts w:asciiTheme="minorHAnsi" w:eastAsiaTheme="minorHAnsi" w:hAnsiTheme="minorHAnsi" w:cstheme="minorBidi"/>
          <w:color w:val="auto"/>
          <w:sz w:val="22"/>
          <w:szCs w:val="22"/>
        </w:rPr>
        <w:id w:val="1375506810"/>
        <w:docPartObj>
          <w:docPartGallery w:val="Table of Contents"/>
          <w:docPartUnique/>
        </w:docPartObj>
      </w:sdtPr>
      <w:sdtEndPr/>
      <w:sdtContent>
        <w:p w:rsidR="00205B52" w:rsidRPr="00E05372" w:rsidRDefault="00E05372" w:rsidP="00E05372">
          <w:pPr>
            <w:pStyle w:val="af"/>
            <w:jc w:val="center"/>
            <w:rPr>
              <w:rFonts w:ascii="Times New Roman" w:hAnsi="Times New Roman" w:cs="Times New Roman"/>
              <w:b/>
              <w:sz w:val="28"/>
              <w:szCs w:val="28"/>
            </w:rPr>
          </w:pPr>
          <w:r w:rsidRPr="00E05372">
            <w:rPr>
              <w:rFonts w:ascii="Times New Roman" w:hAnsi="Times New Roman" w:cs="Times New Roman"/>
              <w:b/>
              <w:color w:val="000000"/>
              <w:sz w:val="28"/>
              <w:szCs w:val="28"/>
              <w:lang w:val="ru-RU"/>
            </w:rPr>
            <w:t>Оглавление</w:t>
          </w:r>
          <w:bookmarkEnd w:id="3"/>
        </w:p>
        <w:p w:rsidR="009B7586" w:rsidRPr="009B7586" w:rsidRDefault="000E2214">
          <w:pPr>
            <w:pStyle w:val="14"/>
            <w:rPr>
              <w:rFonts w:ascii="Times New Roman" w:eastAsiaTheme="minorEastAsia" w:hAnsi="Times New Roman" w:cs="Times New Roman"/>
              <w:noProof/>
              <w:sz w:val="28"/>
              <w:szCs w:val="28"/>
              <w:lang w:val="ru-RU" w:eastAsia="ru-RU"/>
            </w:rPr>
          </w:pPr>
          <w:r w:rsidRPr="00E05372">
            <w:fldChar w:fldCharType="begin"/>
          </w:r>
          <w:r w:rsidRPr="00E05372">
            <w:rPr>
              <w:rStyle w:val="IndexLink"/>
              <w:rFonts w:ascii="Times New Roman" w:hAnsi="Times New Roman" w:cs="Times New Roman"/>
              <w:webHidden/>
              <w:sz w:val="28"/>
              <w:szCs w:val="28"/>
              <w:highlight w:val="yellow"/>
              <w:lang w:val="ru-RU"/>
            </w:rPr>
            <w:instrText>TOC \z \o "1-3" \u \h</w:instrText>
          </w:r>
          <w:r w:rsidRPr="00E05372">
            <w:rPr>
              <w:rStyle w:val="IndexLink"/>
              <w:highlight w:val="yellow"/>
              <w:lang w:val="ru-RU"/>
            </w:rPr>
            <w:fldChar w:fldCharType="separate"/>
          </w:r>
          <w:hyperlink w:anchor="_Toc122402286" w:history="1">
            <w:r w:rsidR="009B7586" w:rsidRPr="009B7586">
              <w:rPr>
                <w:rStyle w:val="a6"/>
                <w:rFonts w:ascii="Times New Roman" w:hAnsi="Times New Roman" w:cs="Times New Roman"/>
                <w:noProof/>
                <w:sz w:val="28"/>
                <w:szCs w:val="28"/>
                <w:lang w:val="ru-RU"/>
              </w:rPr>
              <w:t>Оглавление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_Toc122402286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287" w:history="1">
            <w:r w:rsidR="009B7586" w:rsidRPr="009B7586">
              <w:rPr>
                <w:rStyle w:val="a6"/>
                <w:rFonts w:ascii="Times New Roman" w:hAnsi="Times New Roman" w:cs="Times New Roman"/>
                <w:noProof/>
                <w:sz w:val="28"/>
                <w:szCs w:val="28"/>
                <w:lang w:val="ru-RU"/>
              </w:rPr>
              <w:t>Введение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_Toc122402287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288" w:history="1">
            <w:r w:rsidR="009B7586" w:rsidRPr="009B7586">
              <w:rPr>
                <w:rStyle w:val="a6"/>
                <w:rFonts w:ascii="Times New Roman" w:hAnsi="Times New Roman" w:cs="Times New Roman"/>
                <w:noProof/>
                <w:sz w:val="28"/>
                <w:szCs w:val="28"/>
              </w:rPr>
              <w:t>1. Спецификация языка программирования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_Toc122402288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89" w:history="1">
            <w:r w:rsidR="009B7586" w:rsidRPr="009B7586">
              <w:rPr>
                <w:rStyle w:val="a6"/>
                <w:rFonts w:ascii="Times New Roman" w:hAnsi="Times New Roman" w:cs="Times New Roman"/>
                <w:noProof/>
                <w:sz w:val="28"/>
                <w:szCs w:val="28"/>
              </w:rPr>
              <w:t>1.1 Характеристика языка программирования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_Toc122402289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0" w:history="1">
            <w:r w:rsidR="009B7586" w:rsidRPr="009B7586">
              <w:rPr>
                <w:rStyle w:val="a6"/>
                <w:rFonts w:ascii="Times New Roman" w:hAnsi="Times New Roman" w:cs="Times New Roman"/>
                <w:noProof/>
                <w:sz w:val="28"/>
                <w:szCs w:val="28"/>
              </w:rPr>
              <w:t>1.2 Определение алфавита языка программирования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1" w:history="1">
            <w:r w:rsidR="009B7586" w:rsidRPr="009B7586">
              <w:rPr>
                <w:rStyle w:val="a6"/>
                <w:rFonts w:ascii="Times New Roman" w:hAnsi="Times New Roman" w:cs="Times New Roman"/>
                <w:noProof/>
                <w:sz w:val="28"/>
                <w:szCs w:val="28"/>
              </w:rPr>
              <w:t>1.3 Применяемые сепараторы</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2" w:history="1">
            <w:r w:rsidR="009B7586" w:rsidRPr="009B7586">
              <w:rPr>
                <w:rStyle w:val="a6"/>
                <w:rFonts w:ascii="Times New Roman" w:hAnsi="Times New Roman" w:cs="Times New Roman"/>
                <w:noProof/>
                <w:sz w:val="28"/>
                <w:szCs w:val="28"/>
              </w:rPr>
              <w:t>1.4 Применяемые кодировки</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3" w:history="1">
            <w:r w:rsidR="009B7586" w:rsidRPr="009B7586">
              <w:rPr>
                <w:rStyle w:val="a6"/>
                <w:rFonts w:ascii="Times New Roman" w:hAnsi="Times New Roman" w:cs="Times New Roman"/>
                <w:noProof/>
                <w:sz w:val="28"/>
                <w:szCs w:val="28"/>
              </w:rPr>
              <w:t>1.5 Типы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4" w:history="1">
            <w:r w:rsidR="009B7586" w:rsidRPr="009B7586">
              <w:rPr>
                <w:rStyle w:val="a6"/>
                <w:rFonts w:ascii="Times New Roman" w:hAnsi="Times New Roman" w:cs="Times New Roman"/>
                <w:noProof/>
                <w:sz w:val="28"/>
                <w:szCs w:val="28"/>
              </w:rPr>
              <w:t>1.6 Преобразование типов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5" w:history="1">
            <w:r w:rsidR="009B7586" w:rsidRPr="009B7586">
              <w:rPr>
                <w:rStyle w:val="a6"/>
                <w:rFonts w:ascii="Times New Roman" w:hAnsi="Times New Roman" w:cs="Times New Roman"/>
                <w:noProof/>
                <w:sz w:val="28"/>
                <w:szCs w:val="28"/>
              </w:rPr>
              <w:t>1.7 Идентификаторы</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6" w:history="1">
            <w:r w:rsidR="009B7586" w:rsidRPr="009B7586">
              <w:rPr>
                <w:rStyle w:val="a6"/>
                <w:rFonts w:ascii="Times New Roman" w:hAnsi="Times New Roman" w:cs="Times New Roman"/>
                <w:noProof/>
                <w:sz w:val="28"/>
                <w:szCs w:val="28"/>
              </w:rPr>
              <w:t>1.8 Литералы</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7" w:history="1">
            <w:r w:rsidR="009B7586" w:rsidRPr="009B7586">
              <w:rPr>
                <w:rStyle w:val="a6"/>
                <w:rFonts w:ascii="Times New Roman" w:hAnsi="Times New Roman" w:cs="Times New Roman"/>
                <w:noProof/>
                <w:sz w:val="28"/>
                <w:szCs w:val="28"/>
              </w:rPr>
              <w:t>1.9 Объявление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8" w:history="1">
            <w:r w:rsidR="009B7586" w:rsidRPr="009B7586">
              <w:rPr>
                <w:rStyle w:val="a6"/>
                <w:rFonts w:ascii="Times New Roman" w:hAnsi="Times New Roman" w:cs="Times New Roman"/>
                <w:noProof/>
                <w:sz w:val="28"/>
                <w:szCs w:val="28"/>
              </w:rPr>
              <w:t>1.10  Инициализация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299" w:history="1">
            <w:r w:rsidR="009B7586" w:rsidRPr="009B7586">
              <w:rPr>
                <w:rStyle w:val="a6"/>
                <w:rFonts w:ascii="Times New Roman" w:hAnsi="Times New Roman" w:cs="Times New Roman"/>
                <w:noProof/>
                <w:sz w:val="28"/>
                <w:szCs w:val="28"/>
              </w:rPr>
              <w:t>1.11 Инструкции языка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_Toc122402299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0" w:history="1">
            <w:r w:rsidR="009B7586" w:rsidRPr="009B7586">
              <w:rPr>
                <w:rStyle w:val="a6"/>
                <w:rFonts w:ascii="Times New Roman" w:hAnsi="Times New Roman" w:cs="Times New Roman"/>
                <w:noProof/>
                <w:sz w:val="28"/>
                <w:szCs w:val="28"/>
              </w:rPr>
              <w:t>1.12 Операции языка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1" w:history="1">
            <w:r w:rsidR="009B7586" w:rsidRPr="009B7586">
              <w:rPr>
                <w:rStyle w:val="a6"/>
                <w:rFonts w:ascii="Times New Roman" w:hAnsi="Times New Roman" w:cs="Times New Roman"/>
                <w:noProof/>
                <w:sz w:val="28"/>
                <w:szCs w:val="28"/>
              </w:rPr>
              <w:t>1.13 Выражения и их вычисления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2" w:history="1">
            <w:r w:rsidR="009B7586" w:rsidRPr="009B7586">
              <w:rPr>
                <w:rStyle w:val="a6"/>
                <w:rFonts w:ascii="Times New Roman" w:hAnsi="Times New Roman" w:cs="Times New Roman"/>
                <w:noProof/>
                <w:sz w:val="28"/>
                <w:szCs w:val="28"/>
              </w:rPr>
              <w:t>1.14 Конструкции языка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3" w:history="1">
            <w:r w:rsidR="009B7586" w:rsidRPr="009B7586">
              <w:rPr>
                <w:rStyle w:val="a6"/>
                <w:rFonts w:ascii="Times New Roman" w:hAnsi="Times New Roman" w:cs="Times New Roman"/>
                <w:noProof/>
                <w:sz w:val="28"/>
                <w:szCs w:val="28"/>
              </w:rPr>
              <w:t>1.15 Область видимости идентификаторов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4" w:history="1">
            <w:r w:rsidR="009B7586" w:rsidRPr="009B7586">
              <w:rPr>
                <w:rStyle w:val="a6"/>
                <w:rFonts w:ascii="Times New Roman" w:hAnsi="Times New Roman" w:cs="Times New Roman"/>
                <w:noProof/>
                <w:sz w:val="28"/>
                <w:szCs w:val="28"/>
              </w:rPr>
              <w:t>1.16 Семантические проверки</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5" w:history="1">
            <w:r w:rsidR="009B7586" w:rsidRPr="009B7586">
              <w:rPr>
                <w:rStyle w:val="a6"/>
                <w:rFonts w:ascii="Times New Roman" w:hAnsi="Times New Roman" w:cs="Times New Roman"/>
                <w:noProof/>
                <w:sz w:val="28"/>
                <w:szCs w:val="28"/>
              </w:rPr>
              <w:t>1.17 Распределение оперативной памяти на этапе выполнения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6" w:history="1">
            <w:r w:rsidR="009B7586" w:rsidRPr="009B7586">
              <w:rPr>
                <w:rStyle w:val="a6"/>
                <w:rFonts w:ascii="Times New Roman" w:hAnsi="Times New Roman" w:cs="Times New Roman"/>
                <w:noProof/>
                <w:sz w:val="28"/>
                <w:szCs w:val="28"/>
              </w:rPr>
              <w:t>1.18 Стандартная библиотека и ее состав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7" w:history="1">
            <w:r w:rsidR="009B7586" w:rsidRPr="009B7586">
              <w:rPr>
                <w:rStyle w:val="a6"/>
                <w:rFonts w:ascii="Times New Roman" w:hAnsi="Times New Roman" w:cs="Times New Roman"/>
                <w:noProof/>
                <w:sz w:val="28"/>
                <w:szCs w:val="28"/>
              </w:rPr>
              <w:t>1.19 Ввод и вывод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8" w:history="1">
            <w:r w:rsidR="009B7586" w:rsidRPr="009B7586">
              <w:rPr>
                <w:rStyle w:val="a6"/>
                <w:rFonts w:ascii="Times New Roman" w:hAnsi="Times New Roman" w:cs="Times New Roman"/>
                <w:noProof/>
                <w:sz w:val="28"/>
                <w:szCs w:val="28"/>
              </w:rPr>
              <w:t>1.20 Точка входа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09" w:history="1">
            <w:r w:rsidR="009B7586" w:rsidRPr="009B7586">
              <w:rPr>
                <w:rStyle w:val="a6"/>
                <w:rFonts w:ascii="Times New Roman" w:hAnsi="Times New Roman" w:cs="Times New Roman"/>
                <w:noProof/>
                <w:sz w:val="28"/>
                <w:szCs w:val="28"/>
              </w:rPr>
              <w:t>1.21 Препроцессор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_Toc122402309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0" w:history="1">
            <w:r w:rsidR="009B7586" w:rsidRPr="009B7586">
              <w:rPr>
                <w:rStyle w:val="a6"/>
                <w:rFonts w:ascii="Times New Roman" w:hAnsi="Times New Roman" w:cs="Times New Roman"/>
                <w:noProof/>
                <w:sz w:val="28"/>
                <w:szCs w:val="28"/>
              </w:rPr>
              <w:t>1.22 Соглашения о вызове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1" w:history="1">
            <w:r w:rsidR="009B7586" w:rsidRPr="009B7586">
              <w:rPr>
                <w:rStyle w:val="a6"/>
                <w:rFonts w:ascii="Times New Roman" w:hAnsi="Times New Roman" w:cs="Times New Roman"/>
                <w:noProof/>
                <w:sz w:val="28"/>
                <w:szCs w:val="28"/>
              </w:rPr>
              <w:t>1.23 Объектный код</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2" w:history="1">
            <w:r w:rsidR="009B7586" w:rsidRPr="009B7586">
              <w:rPr>
                <w:rStyle w:val="a6"/>
                <w:rFonts w:ascii="Times New Roman" w:hAnsi="Times New Roman" w:cs="Times New Roman"/>
                <w:noProof/>
                <w:sz w:val="28"/>
                <w:szCs w:val="28"/>
              </w:rPr>
              <w:t>1.24 Классификация сообщений транслятора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3" w:history="1">
            <w:r w:rsidR="009B7586" w:rsidRPr="009B7586">
              <w:rPr>
                <w:rStyle w:val="a6"/>
                <w:rFonts w:ascii="Times New Roman" w:hAnsi="Times New Roman" w:cs="Times New Roman"/>
                <w:noProof/>
                <w:sz w:val="28"/>
                <w:szCs w:val="28"/>
              </w:rPr>
              <w:t>1.25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14" w:history="1">
            <w:r w:rsidR="009B7586" w:rsidRPr="009B7586">
              <w:rPr>
                <w:rStyle w:val="a6"/>
                <w:rFonts w:ascii="Times New Roman" w:hAnsi="Times New Roman" w:cs="Times New Roman"/>
                <w:noProof/>
                <w:sz w:val="28"/>
                <w:szCs w:val="28"/>
                <w:lang w:val="ru-RU"/>
              </w:rPr>
              <w:t>2 Структура транслятора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14</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5" w:history="1">
            <w:r w:rsidR="009B7586" w:rsidRPr="009B7586">
              <w:rPr>
                <w:rStyle w:val="a6"/>
                <w:rFonts w:ascii="Times New Roman" w:hAnsi="Times New Roman" w:cs="Times New Roman"/>
                <w:noProof/>
                <w:sz w:val="28"/>
                <w:szCs w:val="28"/>
              </w:rPr>
              <w:t>2.1 Компоненты транслятора, их назначение и принципы взаимодействия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14</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6" w:history="1">
            <w:r w:rsidR="009B7586" w:rsidRPr="009B7586">
              <w:rPr>
                <w:rStyle w:val="a6"/>
                <w:rFonts w:ascii="Times New Roman" w:hAnsi="Times New Roman" w:cs="Times New Roman"/>
                <w:noProof/>
                <w:sz w:val="28"/>
                <w:szCs w:val="28"/>
              </w:rPr>
              <w:t>2.2 Перечень входных параметров транслятора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7" w:history="1">
            <w:r w:rsidR="009B7586" w:rsidRPr="009B7586">
              <w:rPr>
                <w:rStyle w:val="a6"/>
                <w:rFonts w:ascii="Times New Roman" w:hAnsi="Times New Roman" w:cs="Times New Roman"/>
                <w:noProof/>
                <w:sz w:val="28"/>
                <w:szCs w:val="28"/>
              </w:rPr>
              <w:t>2.3 Перечень протоколов, формируемых транслятором и их содержимое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18" w:history="1">
            <w:r w:rsidR="009B7586" w:rsidRPr="009B7586">
              <w:rPr>
                <w:rStyle w:val="a6"/>
                <w:rFonts w:ascii="Times New Roman" w:hAnsi="Times New Roman" w:cs="Times New Roman"/>
                <w:noProof/>
                <w:sz w:val="28"/>
                <w:szCs w:val="28"/>
                <w:lang w:val="ru-RU"/>
              </w:rPr>
              <w:t>3 Разработка лексического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19" w:history="1">
            <w:r w:rsidR="009B7586" w:rsidRPr="009B7586">
              <w:rPr>
                <w:rStyle w:val="a6"/>
                <w:rFonts w:ascii="Times New Roman" w:hAnsi="Times New Roman" w:cs="Times New Roman"/>
                <w:noProof/>
                <w:sz w:val="28"/>
                <w:szCs w:val="28"/>
              </w:rPr>
              <w:t>3.1 Структура лексического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_Toc122402319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20" w:history="1">
            <w:r w:rsidR="009B7586" w:rsidRPr="009B7586">
              <w:rPr>
                <w:rStyle w:val="a6"/>
                <w:rFonts w:ascii="Times New Roman" w:hAnsi="Times New Roman" w:cs="Times New Roman"/>
                <w:noProof/>
                <w:sz w:val="28"/>
                <w:szCs w:val="28"/>
              </w:rPr>
              <w:t>3.2 Контроль входных символов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21" w:history="1">
            <w:r w:rsidR="009B7586" w:rsidRPr="009B7586">
              <w:rPr>
                <w:rStyle w:val="a6"/>
                <w:rFonts w:ascii="Times New Roman" w:hAnsi="Times New Roman" w:cs="Times New Roman"/>
                <w:noProof/>
                <w:sz w:val="28"/>
                <w:szCs w:val="28"/>
              </w:rPr>
              <w:t>3.3 Удаление избыточных символов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22" w:history="1">
            <w:r w:rsidR="009B7586" w:rsidRPr="009B7586">
              <w:rPr>
                <w:rStyle w:val="a6"/>
                <w:rFonts w:ascii="Times New Roman" w:hAnsi="Times New Roman" w:cs="Times New Roman"/>
                <w:noProof/>
                <w:sz w:val="28"/>
                <w:szCs w:val="28"/>
              </w:rPr>
              <w:t>3.4 Перечень ключевых слов, сепараторов, символов операций и соответствующих им лексем</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23" w:history="1">
            <w:r w:rsidR="009B7586" w:rsidRPr="009B7586">
              <w:rPr>
                <w:rStyle w:val="a6"/>
                <w:rFonts w:ascii="Times New Roman" w:hAnsi="Times New Roman" w:cs="Times New Roman"/>
                <w:noProof/>
                <w:sz w:val="28"/>
                <w:szCs w:val="28"/>
              </w:rPr>
              <w:t>3.5 Основные структуры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24" w:history="1">
            <w:r w:rsidR="009B7586" w:rsidRPr="009B7586">
              <w:rPr>
                <w:rStyle w:val="a6"/>
                <w:rFonts w:ascii="Times New Roman" w:hAnsi="Times New Roman" w:cs="Times New Roman"/>
                <w:noProof/>
                <w:sz w:val="28"/>
                <w:szCs w:val="28"/>
              </w:rPr>
              <w:t>3.6 Структура и перечень сообщений лексического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25" w:history="1">
            <w:r w:rsidR="009B7586" w:rsidRPr="009B7586">
              <w:rPr>
                <w:rStyle w:val="a6"/>
                <w:rFonts w:ascii="Times New Roman" w:hAnsi="Times New Roman" w:cs="Times New Roman"/>
                <w:noProof/>
                <w:sz w:val="28"/>
                <w:szCs w:val="28"/>
                <w:lang w:val="ru-RU"/>
              </w:rPr>
              <w:t>3.7 Принцип обработки ошибок</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26" w:history="1">
            <w:r w:rsidR="009B7586" w:rsidRPr="009B7586">
              <w:rPr>
                <w:rStyle w:val="a6"/>
                <w:rFonts w:ascii="Times New Roman" w:hAnsi="Times New Roman" w:cs="Times New Roman"/>
                <w:noProof/>
                <w:sz w:val="28"/>
                <w:szCs w:val="28"/>
                <w:lang w:val="ru-RU"/>
              </w:rPr>
              <w:t>3.8 Параметры лексического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27" w:history="1">
            <w:r w:rsidR="009B7586" w:rsidRPr="009B7586">
              <w:rPr>
                <w:rStyle w:val="a6"/>
                <w:rFonts w:ascii="Times New Roman" w:hAnsi="Times New Roman" w:cs="Times New Roman"/>
                <w:noProof/>
                <w:sz w:val="28"/>
                <w:szCs w:val="28"/>
                <w:lang w:val="ru-RU"/>
              </w:rPr>
              <w:t>3.9 Алгоритм лексического анализа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28" w:history="1">
            <w:r w:rsidR="009B7586" w:rsidRPr="009B7586">
              <w:rPr>
                <w:rStyle w:val="a6"/>
                <w:rFonts w:ascii="Times New Roman" w:hAnsi="Times New Roman" w:cs="Times New Roman"/>
                <w:noProof/>
                <w:sz w:val="28"/>
                <w:szCs w:val="28"/>
                <w:lang w:val="ru-RU"/>
              </w:rPr>
              <w:t>3.10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29" w:history="1">
            <w:r w:rsidR="009B7586" w:rsidRPr="009B7586">
              <w:rPr>
                <w:rStyle w:val="a6"/>
                <w:rFonts w:ascii="Times New Roman" w:hAnsi="Times New Roman" w:cs="Times New Roman"/>
                <w:noProof/>
                <w:sz w:val="28"/>
                <w:szCs w:val="28"/>
              </w:rPr>
              <w:t>4 Разработка синтаксического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_Toc122402329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0" w:history="1">
            <w:r w:rsidR="009B7586" w:rsidRPr="009B7586">
              <w:rPr>
                <w:rStyle w:val="a6"/>
                <w:rFonts w:ascii="Times New Roman" w:hAnsi="Times New Roman" w:cs="Times New Roman"/>
                <w:noProof/>
                <w:sz w:val="28"/>
                <w:szCs w:val="28"/>
              </w:rPr>
              <w:t>4.1 Структура синтаксического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1" w:history="1">
            <w:r w:rsidR="009B7586" w:rsidRPr="009B7586">
              <w:rPr>
                <w:rStyle w:val="a6"/>
                <w:rFonts w:ascii="Times New Roman" w:hAnsi="Times New Roman" w:cs="Times New Roman"/>
                <w:noProof/>
                <w:sz w:val="28"/>
                <w:szCs w:val="28"/>
              </w:rPr>
              <w:t>4.2 Контекстно-свободная грамматика, описывающая синтаксис языка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19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2" w:history="1">
            <w:r w:rsidR="009B7586" w:rsidRPr="009B7586">
              <w:rPr>
                <w:rStyle w:val="a6"/>
                <w:rFonts w:ascii="Times New Roman" w:hAnsi="Times New Roman" w:cs="Times New Roman"/>
                <w:noProof/>
                <w:sz w:val="28"/>
                <w:szCs w:val="28"/>
              </w:rPr>
              <w:t>4.3 Построение конечного магазинного автомата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3" w:history="1">
            <w:r w:rsidR="009B7586" w:rsidRPr="009B7586">
              <w:rPr>
                <w:rStyle w:val="a6"/>
                <w:rFonts w:ascii="Times New Roman" w:hAnsi="Times New Roman" w:cs="Times New Roman"/>
                <w:noProof/>
                <w:sz w:val="28"/>
                <w:szCs w:val="28"/>
              </w:rPr>
              <w:t>4.4 Основные структуры данных</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4" w:history="1">
            <w:r w:rsidR="009B7586" w:rsidRPr="009B7586">
              <w:rPr>
                <w:rStyle w:val="a6"/>
                <w:rFonts w:ascii="Times New Roman" w:hAnsi="Times New Roman" w:cs="Times New Roman"/>
                <w:noProof/>
                <w:sz w:val="28"/>
                <w:szCs w:val="28"/>
              </w:rPr>
              <w:t>4.5 Описание алгоритма синтаксического разбора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5" w:history="1">
            <w:r w:rsidR="009B7586" w:rsidRPr="009B7586">
              <w:rPr>
                <w:rStyle w:val="a6"/>
                <w:rFonts w:ascii="Times New Roman" w:hAnsi="Times New Roman" w:cs="Times New Roman"/>
                <w:noProof/>
                <w:sz w:val="28"/>
                <w:szCs w:val="28"/>
              </w:rPr>
              <w:t>4.6 Структура и перечень сообщений синтаксического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6" w:history="1">
            <w:r w:rsidR="009B7586" w:rsidRPr="009B7586">
              <w:rPr>
                <w:rStyle w:val="a6"/>
                <w:rFonts w:ascii="Times New Roman" w:hAnsi="Times New Roman" w:cs="Times New Roman"/>
                <w:noProof/>
                <w:sz w:val="28"/>
                <w:szCs w:val="28"/>
              </w:rPr>
              <w:t>4.7 Параметры синтаксического анализатора и режимы его работы</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7" w:history="1">
            <w:r w:rsidR="009B7586" w:rsidRPr="009B7586">
              <w:rPr>
                <w:rStyle w:val="a6"/>
                <w:rFonts w:ascii="Times New Roman" w:hAnsi="Times New Roman" w:cs="Times New Roman"/>
                <w:noProof/>
                <w:sz w:val="28"/>
                <w:szCs w:val="28"/>
              </w:rPr>
              <w:t>4.8 Принцип обработки ошибок</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38" w:history="1">
            <w:r w:rsidR="009B7586" w:rsidRPr="009B7586">
              <w:rPr>
                <w:rStyle w:val="a6"/>
                <w:rFonts w:ascii="Times New Roman" w:hAnsi="Times New Roman" w:cs="Times New Roman"/>
                <w:noProof/>
                <w:sz w:val="28"/>
                <w:szCs w:val="28"/>
              </w:rPr>
              <w:t>4.9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39" w:history="1">
            <w:r w:rsidR="009B7586" w:rsidRPr="009B7586">
              <w:rPr>
                <w:rStyle w:val="a6"/>
                <w:rFonts w:ascii="Times New Roman" w:hAnsi="Times New Roman" w:cs="Times New Roman"/>
                <w:noProof/>
                <w:sz w:val="28"/>
                <w:szCs w:val="28"/>
                <w:lang w:val="ru-RU"/>
              </w:rPr>
              <w:t>5 Разработка семантического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_Toc122402339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0" w:history="1">
            <w:r w:rsidR="009B7586" w:rsidRPr="009B7586">
              <w:rPr>
                <w:rStyle w:val="a6"/>
                <w:rFonts w:ascii="Times New Roman" w:hAnsi="Times New Roman" w:cs="Times New Roman"/>
                <w:noProof/>
                <w:sz w:val="28"/>
                <w:szCs w:val="28"/>
              </w:rPr>
              <w:t>5.1 Структура семантического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1" w:history="1">
            <w:r w:rsidR="009B7586" w:rsidRPr="009B7586">
              <w:rPr>
                <w:rStyle w:val="a6"/>
                <w:rFonts w:ascii="Times New Roman" w:hAnsi="Times New Roman" w:cs="Times New Roman"/>
                <w:noProof/>
                <w:sz w:val="28"/>
                <w:szCs w:val="28"/>
              </w:rPr>
              <w:t>5.2 Функции семантического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2" w:history="1">
            <w:r w:rsidR="009B7586" w:rsidRPr="009B7586">
              <w:rPr>
                <w:rStyle w:val="a6"/>
                <w:rFonts w:ascii="Times New Roman" w:hAnsi="Times New Roman" w:cs="Times New Roman"/>
                <w:noProof/>
                <w:sz w:val="28"/>
                <w:szCs w:val="28"/>
              </w:rPr>
              <w:t>5.3 Структура и перечень сообщений семантического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3" w:history="1">
            <w:r w:rsidR="009B7586" w:rsidRPr="009B7586">
              <w:rPr>
                <w:rStyle w:val="a6"/>
                <w:rFonts w:ascii="Times New Roman" w:hAnsi="Times New Roman" w:cs="Times New Roman"/>
                <w:noProof/>
                <w:sz w:val="28"/>
                <w:szCs w:val="28"/>
              </w:rPr>
              <w:t>5.4 Принцип обработки ошибок</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24</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4" w:history="1">
            <w:r w:rsidR="009B7586" w:rsidRPr="009B7586">
              <w:rPr>
                <w:rStyle w:val="a6"/>
                <w:rFonts w:ascii="Times New Roman" w:hAnsi="Times New Roman" w:cs="Times New Roman"/>
                <w:noProof/>
                <w:sz w:val="28"/>
                <w:szCs w:val="28"/>
              </w:rPr>
              <w:t>5.5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24</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45" w:history="1">
            <w:r w:rsidR="009B7586" w:rsidRPr="009B7586">
              <w:rPr>
                <w:rStyle w:val="a6"/>
                <w:rFonts w:ascii="Times New Roman" w:hAnsi="Times New Roman" w:cs="Times New Roman"/>
                <w:noProof/>
                <w:sz w:val="28"/>
                <w:szCs w:val="28"/>
                <w:lang w:val="ru-RU"/>
              </w:rPr>
              <w:t>6 Преобразование выражений</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6" w:history="1">
            <w:r w:rsidR="009B7586" w:rsidRPr="009B7586">
              <w:rPr>
                <w:rStyle w:val="a6"/>
                <w:rFonts w:ascii="Times New Roman" w:hAnsi="Times New Roman" w:cs="Times New Roman"/>
                <w:noProof/>
                <w:sz w:val="28"/>
                <w:szCs w:val="28"/>
              </w:rPr>
              <w:t>6.1. Выражения, допускаемые языком</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7" w:history="1">
            <w:r w:rsidR="009B7586" w:rsidRPr="009B7586">
              <w:rPr>
                <w:rStyle w:val="a6"/>
                <w:rFonts w:ascii="Times New Roman" w:hAnsi="Times New Roman" w:cs="Times New Roman"/>
                <w:noProof/>
                <w:sz w:val="28"/>
                <w:szCs w:val="28"/>
              </w:rPr>
              <w:t>6.2 Польская запись и принцип ее построения</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8" w:history="1">
            <w:r w:rsidR="009B7586" w:rsidRPr="009B7586">
              <w:rPr>
                <w:rStyle w:val="a6"/>
                <w:rFonts w:ascii="Times New Roman" w:hAnsi="Times New Roman" w:cs="Times New Roman"/>
                <w:noProof/>
                <w:sz w:val="28"/>
                <w:szCs w:val="28"/>
              </w:rPr>
              <w:t>6.3 Программная реализация обработки выражений</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49" w:history="1">
            <w:r w:rsidR="009B7586" w:rsidRPr="009B7586">
              <w:rPr>
                <w:rStyle w:val="a6"/>
                <w:rFonts w:ascii="Times New Roman" w:hAnsi="Times New Roman" w:cs="Times New Roman"/>
                <w:noProof/>
                <w:sz w:val="28"/>
                <w:szCs w:val="28"/>
              </w:rPr>
              <w:t>6.4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_Toc122402349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50" w:history="1">
            <w:r w:rsidR="009B7586" w:rsidRPr="009B7586">
              <w:rPr>
                <w:rStyle w:val="a6"/>
                <w:rFonts w:ascii="Times New Roman" w:hAnsi="Times New Roman" w:cs="Times New Roman"/>
                <w:noProof/>
                <w:sz w:val="28"/>
                <w:szCs w:val="28"/>
                <w:lang w:val="ru-RU"/>
              </w:rPr>
              <w:t>7 Генерация кода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1" w:history="1">
            <w:r w:rsidR="009B7586" w:rsidRPr="009B7586">
              <w:rPr>
                <w:rStyle w:val="a6"/>
                <w:rFonts w:ascii="Times New Roman" w:hAnsi="Times New Roman" w:cs="Times New Roman"/>
                <w:noProof/>
                <w:sz w:val="28"/>
                <w:szCs w:val="28"/>
              </w:rPr>
              <w:t>7.1 Структура генератора кода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2" w:history="1">
            <w:r w:rsidR="009B7586" w:rsidRPr="009B7586">
              <w:rPr>
                <w:rStyle w:val="a6"/>
                <w:rFonts w:ascii="Times New Roman" w:hAnsi="Times New Roman" w:cs="Times New Roman"/>
                <w:noProof/>
                <w:sz w:val="28"/>
                <w:szCs w:val="28"/>
              </w:rPr>
              <w:t>7.2 Представление типов данных в оперативной памяти</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3" w:history="1">
            <w:r w:rsidR="009B7586" w:rsidRPr="009B7586">
              <w:rPr>
                <w:rStyle w:val="a6"/>
                <w:rFonts w:ascii="Times New Roman" w:hAnsi="Times New Roman" w:cs="Times New Roman"/>
                <w:noProof/>
                <w:sz w:val="28"/>
                <w:szCs w:val="28"/>
              </w:rPr>
              <w:t>7.3 Статическая библиотека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27</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4" w:history="1">
            <w:r w:rsidR="009B7586" w:rsidRPr="009B7586">
              <w:rPr>
                <w:rStyle w:val="a6"/>
                <w:rFonts w:ascii="Times New Roman" w:hAnsi="Times New Roman" w:cs="Times New Roman"/>
                <w:noProof/>
                <w:sz w:val="28"/>
                <w:szCs w:val="28"/>
                <w:lang w:eastAsia="ru-RU"/>
              </w:rPr>
              <w:t>7.4 Входные параметры генератора кода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5" w:history="1">
            <w:r w:rsidR="009B7586" w:rsidRPr="009B7586">
              <w:rPr>
                <w:rStyle w:val="a6"/>
                <w:rFonts w:ascii="Times New Roman" w:hAnsi="Times New Roman" w:cs="Times New Roman"/>
                <w:noProof/>
                <w:sz w:val="28"/>
                <w:szCs w:val="28"/>
                <w:lang w:eastAsia="ru-RU"/>
              </w:rPr>
              <w:t>7.5 Контрольный пример</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56" w:history="1">
            <w:r w:rsidR="009B7586" w:rsidRPr="009B7586">
              <w:rPr>
                <w:rStyle w:val="a6"/>
                <w:rFonts w:ascii="Times New Roman" w:hAnsi="Times New Roman" w:cs="Times New Roman"/>
                <w:noProof/>
                <w:sz w:val="28"/>
                <w:szCs w:val="28"/>
                <w:lang w:val="ru-RU"/>
              </w:rPr>
              <w:t>8 Тестирование транслятора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7" w:history="1">
            <w:r w:rsidR="009B7586" w:rsidRPr="009B7586">
              <w:rPr>
                <w:rStyle w:val="a6"/>
                <w:rFonts w:ascii="Times New Roman" w:hAnsi="Times New Roman" w:cs="Times New Roman"/>
                <w:noProof/>
                <w:sz w:val="28"/>
                <w:szCs w:val="28"/>
              </w:rPr>
              <w:t>8.1 Тестирование лексического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8" w:history="1">
            <w:r w:rsidR="009B7586" w:rsidRPr="009B7586">
              <w:rPr>
                <w:rStyle w:val="a6"/>
                <w:rFonts w:ascii="Times New Roman" w:hAnsi="Times New Roman" w:cs="Times New Roman"/>
                <w:noProof/>
                <w:sz w:val="28"/>
                <w:szCs w:val="28"/>
              </w:rPr>
              <w:t>8.2 Тестирование синтаксического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21"/>
            <w:tabs>
              <w:tab w:val="right" w:leader="dot" w:pos="9911"/>
            </w:tabs>
            <w:rPr>
              <w:rFonts w:ascii="Times New Roman" w:eastAsiaTheme="minorEastAsia" w:hAnsi="Times New Roman" w:cs="Times New Roman"/>
              <w:noProof/>
              <w:sz w:val="28"/>
              <w:szCs w:val="28"/>
              <w:lang w:val="ru-RU" w:eastAsia="ru-RU"/>
            </w:rPr>
          </w:pPr>
          <w:hyperlink w:anchor="_Toc122402359" w:history="1">
            <w:r w:rsidR="009B7586" w:rsidRPr="009B7586">
              <w:rPr>
                <w:rStyle w:val="a6"/>
                <w:rFonts w:ascii="Times New Roman" w:hAnsi="Times New Roman" w:cs="Times New Roman"/>
                <w:noProof/>
                <w:sz w:val="28"/>
                <w:szCs w:val="28"/>
              </w:rPr>
              <w:t>8.3 Тестирование семантического анализатора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_Toc122402359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29</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0" w:history="1">
            <w:r w:rsidR="009B7586" w:rsidRPr="009B7586">
              <w:rPr>
                <w:rStyle w:val="a6"/>
                <w:rFonts w:ascii="Times New Roman" w:hAnsi="Times New Roman" w:cs="Times New Roman"/>
                <w:noProof/>
                <w:sz w:val="28"/>
                <w:szCs w:val="28"/>
                <w:lang w:val="ru-RU"/>
              </w:rPr>
              <w:t>Заключение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_Toc122402360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31</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1" w:history="1">
            <w:r w:rsidR="009B7586" w:rsidRPr="009B7586">
              <w:rPr>
                <w:rStyle w:val="a6"/>
                <w:rFonts w:ascii="Times New Roman" w:hAnsi="Times New Roman" w:cs="Times New Roman"/>
                <w:noProof/>
                <w:sz w:val="28"/>
                <w:szCs w:val="28"/>
                <w:lang w:val="ru-RU"/>
              </w:rPr>
              <w:t>Список использованных источников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_Toc122402361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2" w:history="1">
            <w:r w:rsidR="009B7586" w:rsidRPr="009B7586">
              <w:rPr>
                <w:rStyle w:val="a6"/>
                <w:rFonts w:ascii="Times New Roman" w:hAnsi="Times New Roman" w:cs="Times New Roman"/>
                <w:noProof/>
                <w:sz w:val="28"/>
                <w:szCs w:val="28"/>
                <w:lang w:val="ru-RU"/>
              </w:rPr>
              <w:t>Приложение А</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_Toc122402362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33</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3" w:history="1">
            <w:r w:rsidR="009B7586" w:rsidRPr="009B7586">
              <w:rPr>
                <w:rStyle w:val="a6"/>
                <w:rFonts w:ascii="Times New Roman" w:hAnsi="Times New Roman" w:cs="Times New Roman"/>
                <w:noProof/>
                <w:sz w:val="28"/>
                <w:szCs w:val="28"/>
                <w:lang w:val="ru-RU"/>
              </w:rPr>
              <w:t>Приложение В</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_Toc122402363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35</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4" w:history="1">
            <w:r w:rsidR="009B7586" w:rsidRPr="009B7586">
              <w:rPr>
                <w:rStyle w:val="a6"/>
                <w:rFonts w:ascii="Times New Roman" w:hAnsi="Times New Roman" w:cs="Times New Roman"/>
                <w:noProof/>
                <w:sz w:val="28"/>
                <w:szCs w:val="28"/>
                <w:lang w:val="ru-RU"/>
              </w:rPr>
              <w:t>Приложение Г</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_Toc122402364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36</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5" w:history="1">
            <w:r w:rsidR="009B7586" w:rsidRPr="009B7586">
              <w:rPr>
                <w:rStyle w:val="a6"/>
                <w:rFonts w:ascii="Times New Roman" w:hAnsi="Times New Roman" w:cs="Times New Roman"/>
                <w:noProof/>
                <w:sz w:val="28"/>
                <w:szCs w:val="28"/>
                <w:lang w:val="ru-RU"/>
              </w:rPr>
              <w:t>Приложение Д</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_Toc122402365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38</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6" w:history="1">
            <w:r w:rsidR="009B7586" w:rsidRPr="009B7586">
              <w:rPr>
                <w:rStyle w:val="a6"/>
                <w:rFonts w:ascii="Times New Roman" w:hAnsi="Times New Roman" w:cs="Times New Roman"/>
                <w:noProof/>
                <w:sz w:val="28"/>
                <w:szCs w:val="28"/>
                <w:lang w:val="ru-RU"/>
              </w:rPr>
              <w:t>Приложение Е</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_Toc122402366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40</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7" w:history="1">
            <w:r w:rsidR="009B7586" w:rsidRPr="009B7586">
              <w:rPr>
                <w:rStyle w:val="a6"/>
                <w:rFonts w:ascii="Times New Roman" w:hAnsi="Times New Roman" w:cs="Times New Roman"/>
                <w:noProof/>
                <w:sz w:val="28"/>
                <w:szCs w:val="28"/>
                <w:lang w:val="ru-RU"/>
              </w:rPr>
              <w:t>Приложение Ж</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_Toc122402367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42</w:t>
            </w:r>
            <w:r w:rsidR="009B7586" w:rsidRPr="009B7586">
              <w:rPr>
                <w:rFonts w:ascii="Times New Roman" w:hAnsi="Times New Roman" w:cs="Times New Roman"/>
                <w:noProof/>
                <w:webHidden/>
                <w:sz w:val="28"/>
                <w:szCs w:val="28"/>
              </w:rPr>
              <w:fldChar w:fldCharType="end"/>
            </w:r>
          </w:hyperlink>
        </w:p>
        <w:p w:rsidR="009B7586" w:rsidRPr="009B7586" w:rsidRDefault="009C1663">
          <w:pPr>
            <w:pStyle w:val="14"/>
            <w:rPr>
              <w:rFonts w:ascii="Times New Roman" w:eastAsiaTheme="minorEastAsia" w:hAnsi="Times New Roman" w:cs="Times New Roman"/>
              <w:noProof/>
              <w:sz w:val="28"/>
              <w:szCs w:val="28"/>
              <w:lang w:val="ru-RU" w:eastAsia="ru-RU"/>
            </w:rPr>
          </w:pPr>
          <w:hyperlink w:anchor="_Toc122402368" w:history="1">
            <w:r w:rsidR="009B7586" w:rsidRPr="009B7586">
              <w:rPr>
                <w:rStyle w:val="a6"/>
                <w:rFonts w:ascii="Times New Roman" w:hAnsi="Times New Roman" w:cs="Times New Roman"/>
                <w:noProof/>
                <w:sz w:val="28"/>
                <w:szCs w:val="28"/>
                <w:lang w:val="ru-RU"/>
              </w:rPr>
              <w:t>Приложение З</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_Toc122402368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45</w:t>
            </w:r>
            <w:r w:rsidR="009B7586" w:rsidRPr="009B7586">
              <w:rPr>
                <w:rFonts w:ascii="Times New Roman" w:hAnsi="Times New Roman" w:cs="Times New Roman"/>
                <w:noProof/>
                <w:webHidden/>
                <w:sz w:val="28"/>
                <w:szCs w:val="28"/>
              </w:rPr>
              <w:fldChar w:fldCharType="end"/>
            </w:r>
          </w:hyperlink>
        </w:p>
        <w:p w:rsidR="009B7586" w:rsidRDefault="009C1663">
          <w:pPr>
            <w:pStyle w:val="14"/>
            <w:rPr>
              <w:rFonts w:eastAsiaTheme="minorEastAsia"/>
              <w:noProof/>
              <w:lang w:val="ru-RU" w:eastAsia="ru-RU"/>
            </w:rPr>
          </w:pPr>
          <w:hyperlink w:anchor="_Toc122402369" w:history="1">
            <w:r w:rsidR="009B7586" w:rsidRPr="009B7586">
              <w:rPr>
                <w:rStyle w:val="a6"/>
                <w:rFonts w:ascii="Times New Roman" w:hAnsi="Times New Roman" w:cs="Times New Roman"/>
                <w:noProof/>
                <w:sz w:val="28"/>
                <w:szCs w:val="28"/>
                <w:lang w:val="ru-RU"/>
              </w:rPr>
              <w:t>Приложение И</w:t>
            </w:r>
            <w:r w:rsidR="009B7586" w:rsidRPr="009B7586">
              <w:rPr>
                <w:rFonts w:ascii="Times New Roman" w:hAnsi="Times New Roman" w:cs="Times New Roman"/>
                <w:noProof/>
                <w:webHidden/>
                <w:sz w:val="28"/>
                <w:szCs w:val="28"/>
              </w:rPr>
              <w:tab/>
            </w:r>
            <w:r w:rsidR="009B7586" w:rsidRPr="009B7586">
              <w:rPr>
                <w:rFonts w:ascii="Times New Roman" w:hAnsi="Times New Roman" w:cs="Times New Roman"/>
                <w:noProof/>
                <w:webHidden/>
                <w:sz w:val="28"/>
                <w:szCs w:val="28"/>
              </w:rPr>
              <w:fldChar w:fldCharType="begin"/>
            </w:r>
            <w:r w:rsidR="009B7586" w:rsidRPr="009B7586">
              <w:rPr>
                <w:rFonts w:ascii="Times New Roman" w:hAnsi="Times New Roman" w:cs="Times New Roman"/>
                <w:noProof/>
                <w:webHidden/>
                <w:sz w:val="28"/>
                <w:szCs w:val="28"/>
              </w:rPr>
              <w:instrText xml:space="preserve"> PAGEREF _Toc122402369 \h </w:instrText>
            </w:r>
            <w:r w:rsidR="009B7586" w:rsidRPr="009B7586">
              <w:rPr>
                <w:rFonts w:ascii="Times New Roman" w:hAnsi="Times New Roman" w:cs="Times New Roman"/>
                <w:noProof/>
                <w:webHidden/>
                <w:sz w:val="28"/>
                <w:szCs w:val="28"/>
              </w:rPr>
            </w:r>
            <w:r w:rsidR="009B7586" w:rsidRPr="009B7586">
              <w:rPr>
                <w:rFonts w:ascii="Times New Roman" w:hAnsi="Times New Roman" w:cs="Times New Roman"/>
                <w:noProof/>
                <w:webHidden/>
                <w:sz w:val="28"/>
                <w:szCs w:val="28"/>
              </w:rPr>
              <w:fldChar w:fldCharType="separate"/>
            </w:r>
            <w:r w:rsidR="001421C7">
              <w:rPr>
                <w:rFonts w:ascii="Times New Roman" w:hAnsi="Times New Roman" w:cs="Times New Roman"/>
                <w:noProof/>
                <w:webHidden/>
                <w:sz w:val="28"/>
                <w:szCs w:val="28"/>
              </w:rPr>
              <w:t>47</w:t>
            </w:r>
            <w:r w:rsidR="009B7586" w:rsidRPr="009B7586">
              <w:rPr>
                <w:rFonts w:ascii="Times New Roman" w:hAnsi="Times New Roman" w:cs="Times New Roman"/>
                <w:noProof/>
                <w:webHidden/>
                <w:sz w:val="28"/>
                <w:szCs w:val="28"/>
              </w:rPr>
              <w:fldChar w:fldCharType="end"/>
            </w:r>
          </w:hyperlink>
        </w:p>
        <w:p w:rsidR="00205B52" w:rsidRDefault="000E2214">
          <w:r w:rsidRPr="00E05372">
            <w:rPr>
              <w:rFonts w:ascii="Times New Roman" w:hAnsi="Times New Roman" w:cs="Times New Roman"/>
              <w:sz w:val="28"/>
              <w:szCs w:val="28"/>
            </w:rPr>
            <w:fldChar w:fldCharType="end"/>
          </w:r>
        </w:p>
      </w:sdtContent>
    </w:sdt>
    <w:p w:rsidR="00205B52" w:rsidRDefault="000E2214">
      <w:pPr>
        <w:spacing w:after="160" w:line="259" w:lineRule="auto"/>
        <w:rPr>
          <w:rFonts w:ascii="Times New Roman" w:hAnsi="Times New Roman" w:cs="Times New Roman"/>
          <w:sz w:val="28"/>
          <w:szCs w:val="28"/>
          <w:lang w:val="ru-RU"/>
        </w:rPr>
      </w:pPr>
      <w:r>
        <w:br w:type="page"/>
      </w:r>
    </w:p>
    <w:p w:rsidR="00205B52" w:rsidRDefault="00205B52">
      <w:pPr>
        <w:pStyle w:val="ab"/>
        <w:ind w:right="-1"/>
        <w:jc w:val="center"/>
        <w:rPr>
          <w:rFonts w:ascii="Times New Roman" w:hAnsi="Times New Roman" w:cs="Times New Roman"/>
          <w:sz w:val="28"/>
          <w:szCs w:val="28"/>
          <w:lang w:val="ru-RU"/>
        </w:rPr>
      </w:pPr>
    </w:p>
    <w:p w:rsidR="00205B52" w:rsidRPr="000148C4" w:rsidRDefault="000E2214" w:rsidP="000E2214">
      <w:pPr>
        <w:pStyle w:val="1"/>
        <w:jc w:val="center"/>
        <w:rPr>
          <w:lang w:val="ru-RU"/>
        </w:rPr>
      </w:pPr>
      <w:bookmarkStart w:id="4" w:name="_Toc122402287"/>
      <w:r w:rsidRPr="000148C4">
        <w:rPr>
          <w:rFonts w:ascii="Times New Roman" w:hAnsi="Times New Roman" w:cs="Times New Roman"/>
          <w:b/>
          <w:color w:val="000000"/>
          <w:sz w:val="28"/>
          <w:szCs w:val="28"/>
          <w:lang w:val="ru-RU"/>
        </w:rPr>
        <w:t>Введение</w:t>
      </w:r>
      <w:bookmarkEnd w:id="4"/>
    </w:p>
    <w:p w:rsidR="00205B52" w:rsidRPr="000148C4" w:rsidRDefault="000E2214">
      <w:pPr>
        <w:spacing w:after="0" w:line="240" w:lineRule="auto"/>
        <w:ind w:firstLine="709"/>
        <w:jc w:val="both"/>
        <w:rPr>
          <w:rFonts w:ascii="Times New Roman" w:hAnsi="Times New Roman" w:cs="Times New Roman"/>
          <w:sz w:val="28"/>
          <w:szCs w:val="28"/>
          <w:lang w:val="ru-RU"/>
        </w:rPr>
      </w:pPr>
      <w:r w:rsidRPr="000148C4">
        <w:rPr>
          <w:rFonts w:ascii="Times New Roman" w:hAnsi="Times New Roman" w:cs="Times New Roman"/>
          <w:sz w:val="28"/>
          <w:szCs w:val="28"/>
          <w:lang w:val="ru-RU"/>
        </w:rPr>
        <w:t xml:space="preserve">Основной целью данной курсовой работы является разработка транслятора для языка программирования </w:t>
      </w:r>
      <w:r w:rsidRPr="000148C4">
        <w:rPr>
          <w:rFonts w:ascii="Times New Roman" w:hAnsi="Times New Roman" w:cs="Times New Roman"/>
          <w:sz w:val="28"/>
          <w:szCs w:val="28"/>
        </w:rPr>
        <w:t>KMO</w:t>
      </w:r>
      <w:r w:rsidRPr="000148C4">
        <w:rPr>
          <w:rFonts w:ascii="Times New Roman" w:hAnsi="Times New Roman" w:cs="Times New Roman"/>
          <w:sz w:val="28"/>
          <w:szCs w:val="28"/>
          <w:lang w:val="ru-RU"/>
        </w:rPr>
        <w:t xml:space="preserve">-2022. Главная задача транслятора заключается в том, чтобы исходный код на языке </w:t>
      </w:r>
      <w:r w:rsidRPr="000148C4">
        <w:rPr>
          <w:rFonts w:ascii="Times New Roman" w:hAnsi="Times New Roman" w:cs="Times New Roman"/>
          <w:sz w:val="28"/>
          <w:szCs w:val="28"/>
        </w:rPr>
        <w:t>KMO</w:t>
      </w:r>
      <w:r w:rsidRPr="000148C4">
        <w:rPr>
          <w:rFonts w:ascii="Times New Roman" w:hAnsi="Times New Roman" w:cs="Times New Roman"/>
          <w:sz w:val="28"/>
          <w:szCs w:val="28"/>
          <w:lang w:val="ru-RU"/>
        </w:rPr>
        <w:t xml:space="preserve">-2022 в код на языке </w:t>
      </w:r>
      <w:r w:rsidRPr="000148C4">
        <w:rPr>
          <w:rFonts w:ascii="Times New Roman" w:hAnsi="Times New Roman" w:cs="Times New Roman"/>
          <w:sz w:val="28"/>
          <w:szCs w:val="28"/>
        </w:rPr>
        <w:t>Assembler</w:t>
      </w:r>
      <w:r w:rsidRPr="000148C4">
        <w:rPr>
          <w:rFonts w:ascii="Times New Roman" w:hAnsi="Times New Roman" w:cs="Times New Roman"/>
          <w:sz w:val="28"/>
          <w:szCs w:val="28"/>
          <w:lang w:val="ru-RU"/>
        </w:rPr>
        <w:t>.</w:t>
      </w:r>
    </w:p>
    <w:p w:rsidR="00205B52" w:rsidRPr="000148C4" w:rsidRDefault="000E2214">
      <w:pPr>
        <w:spacing w:after="0" w:line="240" w:lineRule="auto"/>
        <w:ind w:firstLine="709"/>
        <w:jc w:val="both"/>
        <w:rPr>
          <w:rFonts w:ascii="Times New Roman" w:hAnsi="Times New Roman" w:cs="Times New Roman"/>
          <w:sz w:val="28"/>
          <w:szCs w:val="28"/>
          <w:lang w:val="ru-RU"/>
        </w:rPr>
      </w:pPr>
      <w:r w:rsidRPr="000148C4">
        <w:rPr>
          <w:rFonts w:ascii="Times New Roman" w:hAnsi="Times New Roman" w:cs="Times New Roman"/>
          <w:sz w:val="28"/>
          <w:szCs w:val="28"/>
          <w:lang w:val="ru-RU"/>
        </w:rPr>
        <w:t>Исходя из цели курсового проекта, были определены следующие задачи:</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Раз</w:t>
      </w:r>
      <w:r w:rsidR="000E2214" w:rsidRPr="000148C4">
        <w:rPr>
          <w:rFonts w:ascii="Times New Roman" w:hAnsi="Times New Roman" w:cs="Times New Roman"/>
          <w:sz w:val="28"/>
          <w:szCs w:val="28"/>
          <w:lang w:val="ru-RU"/>
        </w:rPr>
        <w:t>работка спецификации языка программирования;</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Разработка</w:t>
      </w:r>
      <w:r w:rsidR="000E2214" w:rsidRPr="000148C4">
        <w:rPr>
          <w:rFonts w:ascii="Times New Roman" w:hAnsi="Times New Roman" w:cs="Times New Roman"/>
          <w:sz w:val="28"/>
          <w:szCs w:val="28"/>
          <w:lang w:val="ru-RU"/>
        </w:rPr>
        <w:t xml:space="preserve"> структуры транслятора;</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Р</w:t>
      </w:r>
      <w:r w:rsidR="000E2214" w:rsidRPr="000148C4">
        <w:rPr>
          <w:rFonts w:ascii="Times New Roman" w:hAnsi="Times New Roman" w:cs="Times New Roman"/>
          <w:sz w:val="28"/>
          <w:szCs w:val="28"/>
          <w:lang w:val="ru-RU"/>
        </w:rPr>
        <w:t>азработка лексического анализатора;</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Р</w:t>
      </w:r>
      <w:r w:rsidR="000E2214" w:rsidRPr="000148C4">
        <w:rPr>
          <w:rFonts w:ascii="Times New Roman" w:hAnsi="Times New Roman" w:cs="Times New Roman"/>
          <w:sz w:val="28"/>
          <w:szCs w:val="28"/>
          <w:lang w:val="ru-RU"/>
        </w:rPr>
        <w:t>азработка синтаксического анализатора;</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Р</w:t>
      </w:r>
      <w:r w:rsidR="000E2214" w:rsidRPr="000148C4">
        <w:rPr>
          <w:rFonts w:ascii="Times New Roman" w:hAnsi="Times New Roman" w:cs="Times New Roman"/>
          <w:sz w:val="28"/>
          <w:szCs w:val="28"/>
          <w:lang w:val="ru-RU"/>
        </w:rPr>
        <w:t>азработка семантического анализатора;</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О</w:t>
      </w:r>
      <w:r w:rsidR="000E2214" w:rsidRPr="000148C4">
        <w:rPr>
          <w:rFonts w:ascii="Times New Roman" w:hAnsi="Times New Roman" w:cs="Times New Roman"/>
          <w:sz w:val="28"/>
          <w:szCs w:val="28"/>
          <w:lang w:val="ru-RU"/>
        </w:rPr>
        <w:t>бработка выражений;</w:t>
      </w:r>
    </w:p>
    <w:p w:rsidR="00205B52" w:rsidRPr="000148C4" w:rsidRDefault="000148C4" w:rsidP="000148C4">
      <w:pPr>
        <w:pStyle w:val="ae"/>
        <w:numPr>
          <w:ilvl w:val="0"/>
          <w:numId w:val="14"/>
        </w:numPr>
        <w:spacing w:after="0" w:line="240" w:lineRule="auto"/>
        <w:jc w:val="both"/>
        <w:rPr>
          <w:lang w:val="ru-RU"/>
        </w:rPr>
      </w:pPr>
      <w:r>
        <w:rPr>
          <w:rFonts w:ascii="Times New Roman" w:hAnsi="Times New Roman" w:cs="Times New Roman"/>
          <w:sz w:val="28"/>
          <w:szCs w:val="28"/>
          <w:lang w:val="ru-RU"/>
        </w:rPr>
        <w:t>Г</w:t>
      </w:r>
      <w:r w:rsidR="000E2214" w:rsidRPr="000148C4">
        <w:rPr>
          <w:rFonts w:ascii="Times New Roman" w:hAnsi="Times New Roman" w:cs="Times New Roman"/>
          <w:sz w:val="28"/>
          <w:szCs w:val="28"/>
          <w:lang w:val="ru-RU"/>
        </w:rPr>
        <w:t xml:space="preserve">енерация кода на язык </w:t>
      </w:r>
      <w:r w:rsidR="000E2214" w:rsidRPr="000148C4">
        <w:rPr>
          <w:rFonts w:ascii="Times New Roman" w:hAnsi="Times New Roman" w:cs="Times New Roman"/>
          <w:sz w:val="28"/>
          <w:szCs w:val="28"/>
        </w:rPr>
        <w:t>Asse</w:t>
      </w:r>
      <w:r>
        <w:rPr>
          <w:rFonts w:ascii="Times New Roman" w:hAnsi="Times New Roman" w:cs="Times New Roman"/>
          <w:sz w:val="28"/>
          <w:szCs w:val="28"/>
        </w:rPr>
        <w:t>m</w:t>
      </w:r>
      <w:r w:rsidR="000E2214" w:rsidRPr="000148C4">
        <w:rPr>
          <w:rFonts w:ascii="Times New Roman" w:hAnsi="Times New Roman" w:cs="Times New Roman"/>
          <w:sz w:val="28"/>
          <w:szCs w:val="28"/>
        </w:rPr>
        <w:t>bler</w:t>
      </w:r>
      <w:r w:rsidR="000E2214" w:rsidRPr="000148C4">
        <w:rPr>
          <w:rFonts w:ascii="Times New Roman" w:hAnsi="Times New Roman" w:cs="Times New Roman"/>
          <w:sz w:val="28"/>
          <w:szCs w:val="28"/>
          <w:lang w:val="ru-RU"/>
        </w:rPr>
        <w:t>;</w:t>
      </w:r>
    </w:p>
    <w:p w:rsidR="000148C4" w:rsidRDefault="000148C4" w:rsidP="000148C4">
      <w:pPr>
        <w:pStyle w:val="ae"/>
        <w:numPr>
          <w:ilvl w:val="0"/>
          <w:numId w:val="14"/>
        </w:num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w:t>
      </w:r>
      <w:r w:rsidR="000E2214" w:rsidRPr="000148C4">
        <w:rPr>
          <w:rFonts w:ascii="Times New Roman" w:hAnsi="Times New Roman" w:cs="Times New Roman"/>
          <w:sz w:val="28"/>
          <w:szCs w:val="28"/>
          <w:lang w:val="ru-RU"/>
        </w:rPr>
        <w:t>естирование транслятора.</w:t>
      </w:r>
      <w:r>
        <w:rPr>
          <w:rFonts w:ascii="Times New Roman" w:hAnsi="Times New Roman" w:cs="Times New Roman"/>
          <w:sz w:val="28"/>
          <w:szCs w:val="28"/>
          <w:lang w:val="ru-RU"/>
        </w:rPr>
        <w:t xml:space="preserve"> </w:t>
      </w:r>
      <w:r>
        <w:rPr>
          <w:rFonts w:ascii="Times New Roman" w:hAnsi="Times New Roman" w:cs="Times New Roman"/>
          <w:sz w:val="28"/>
          <w:szCs w:val="28"/>
          <w:lang w:val="ru-RU"/>
        </w:rPr>
        <w:br w:type="page"/>
      </w:r>
    </w:p>
    <w:p w:rsidR="00205B52" w:rsidRPr="00B52D5D" w:rsidRDefault="000E2214" w:rsidP="00B52D5D">
      <w:pPr>
        <w:pStyle w:val="1"/>
        <w:spacing w:before="0" w:after="240"/>
        <w:ind w:firstLine="708"/>
        <w:rPr>
          <w:rStyle w:val="13"/>
          <w:rFonts w:ascii="Times New Roman" w:hAnsi="Times New Roman" w:cs="Times New Roman"/>
          <w:b/>
          <w:color w:val="auto"/>
          <w:sz w:val="28"/>
        </w:rPr>
      </w:pPr>
      <w:bookmarkStart w:id="5" w:name="_Toc122402288"/>
      <w:r w:rsidRPr="00B52D5D">
        <w:rPr>
          <w:rStyle w:val="13"/>
          <w:rFonts w:ascii="Times New Roman" w:hAnsi="Times New Roman" w:cs="Times New Roman"/>
          <w:b/>
          <w:color w:val="auto"/>
          <w:sz w:val="28"/>
        </w:rPr>
        <w:lastRenderedPageBreak/>
        <w:t>1. Спецификация языка программирования</w:t>
      </w:r>
      <w:bookmarkEnd w:id="5"/>
    </w:p>
    <w:p w:rsidR="00205B52" w:rsidRPr="00B52D5D" w:rsidRDefault="000E2214" w:rsidP="00B52D5D">
      <w:pPr>
        <w:pStyle w:val="2"/>
        <w:spacing w:before="0"/>
        <w:ind w:firstLine="708"/>
        <w:rPr>
          <w:rStyle w:val="13"/>
          <w:rFonts w:ascii="Times New Roman" w:hAnsi="Times New Roman" w:cs="Times New Roman"/>
          <w:b w:val="0"/>
          <w:color w:val="auto"/>
          <w:sz w:val="28"/>
          <w:szCs w:val="28"/>
        </w:rPr>
      </w:pPr>
      <w:bookmarkStart w:id="6" w:name="_Toc122402289"/>
      <w:r w:rsidRPr="00B52D5D">
        <w:rPr>
          <w:rStyle w:val="13"/>
          <w:rFonts w:ascii="Times New Roman" w:hAnsi="Times New Roman" w:cs="Times New Roman"/>
          <w:b w:val="0"/>
          <w:color w:val="auto"/>
          <w:sz w:val="28"/>
          <w:szCs w:val="28"/>
        </w:rPr>
        <w:t>1.1 Характеристика языка программирования</w:t>
      </w:r>
      <w:bookmarkEnd w:id="6"/>
    </w:p>
    <w:p w:rsidR="00205B52" w:rsidRDefault="000E2214">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rPr>
        <w:t>KMO</w:t>
      </w:r>
      <w:r>
        <w:rPr>
          <w:rFonts w:ascii="Times New Roman" w:hAnsi="Times New Roman" w:cs="Times New Roman"/>
          <w:sz w:val="28"/>
          <w:szCs w:val="28"/>
          <w:lang w:val="ru-RU"/>
        </w:rPr>
        <w:t>-2022 является компилируемым процедурным языком высокого уровня.</w:t>
      </w:r>
    </w:p>
    <w:p w:rsidR="00205B52" w:rsidRDefault="000E2214" w:rsidP="00BD74A6">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Поддерживает 2 типа данных: строковый (</w:t>
      </w:r>
      <w:r>
        <w:rPr>
          <w:rFonts w:ascii="Times New Roman" w:hAnsi="Times New Roman" w:cs="Times New Roman"/>
          <w:sz w:val="28"/>
          <w:szCs w:val="28"/>
        </w:rPr>
        <w:t>string</w:t>
      </w:r>
      <w:r>
        <w:rPr>
          <w:rFonts w:ascii="Times New Roman" w:hAnsi="Times New Roman" w:cs="Times New Roman"/>
          <w:sz w:val="28"/>
          <w:szCs w:val="28"/>
          <w:lang w:val="ru-RU"/>
        </w:rPr>
        <w:t>) и целочисленный (</w:t>
      </w:r>
      <w:r>
        <w:rPr>
          <w:rFonts w:ascii="Times New Roman" w:hAnsi="Times New Roman" w:cs="Times New Roman"/>
          <w:sz w:val="28"/>
          <w:szCs w:val="28"/>
        </w:rPr>
        <w:t>integer</w:t>
      </w:r>
      <w:r>
        <w:rPr>
          <w:rFonts w:ascii="Times New Roman" w:hAnsi="Times New Roman" w:cs="Times New Roman"/>
          <w:sz w:val="28"/>
          <w:szCs w:val="28"/>
          <w:lang w:val="ru-RU"/>
        </w:rPr>
        <w:t xml:space="preserve">). В стандартной библиотеке языка содержится 2 функции для работы со строками: </w:t>
      </w:r>
      <w:r>
        <w:rPr>
          <w:rFonts w:ascii="Times New Roman" w:hAnsi="Times New Roman" w:cs="Times New Roman"/>
          <w:sz w:val="28"/>
          <w:szCs w:val="28"/>
        </w:rPr>
        <w:t>copystr</w:t>
      </w:r>
      <w:r>
        <w:rPr>
          <w:rFonts w:ascii="Times New Roman" w:hAnsi="Times New Roman" w:cs="Times New Roman"/>
          <w:sz w:val="28"/>
          <w:szCs w:val="28"/>
          <w:lang w:val="ru-RU"/>
        </w:rPr>
        <w:t xml:space="preserve"> (копирование строк) и </w:t>
      </w:r>
      <w:r>
        <w:rPr>
          <w:rFonts w:ascii="Times New Roman" w:hAnsi="Times New Roman" w:cs="Times New Roman"/>
          <w:sz w:val="28"/>
          <w:szCs w:val="28"/>
        </w:rPr>
        <w:t>joinstr</w:t>
      </w:r>
      <w:r>
        <w:rPr>
          <w:rFonts w:ascii="Times New Roman" w:hAnsi="Times New Roman" w:cs="Times New Roman"/>
          <w:sz w:val="28"/>
          <w:szCs w:val="28"/>
          <w:lang w:val="ru-RU"/>
        </w:rPr>
        <w:t xml:space="preserve"> (конкатенация строк). Преобразование типов в языке </w:t>
      </w:r>
      <w:r>
        <w:rPr>
          <w:rFonts w:ascii="Times New Roman" w:hAnsi="Times New Roman" w:cs="Times New Roman"/>
          <w:sz w:val="28"/>
          <w:szCs w:val="28"/>
        </w:rPr>
        <w:t>KMO</w:t>
      </w:r>
      <w:r>
        <w:rPr>
          <w:rFonts w:ascii="Times New Roman" w:hAnsi="Times New Roman" w:cs="Times New Roman"/>
          <w:sz w:val="28"/>
          <w:szCs w:val="28"/>
          <w:lang w:val="ru-RU"/>
        </w:rPr>
        <w:t>-2022 не поддерживается.</w:t>
      </w:r>
    </w:p>
    <w:p w:rsidR="00205B52" w:rsidRPr="00B52D5D" w:rsidRDefault="000E2214" w:rsidP="00B52D5D">
      <w:pPr>
        <w:pStyle w:val="2"/>
        <w:ind w:firstLine="708"/>
        <w:rPr>
          <w:rStyle w:val="13"/>
          <w:rFonts w:ascii="Times New Roman" w:hAnsi="Times New Roman"/>
          <w:color w:val="auto"/>
          <w:sz w:val="28"/>
          <w:szCs w:val="26"/>
        </w:rPr>
      </w:pPr>
      <w:bookmarkStart w:id="7" w:name="_Toc122402290"/>
      <w:r w:rsidRPr="00B52D5D">
        <w:rPr>
          <w:rStyle w:val="13"/>
          <w:rFonts w:ascii="Times New Roman" w:hAnsi="Times New Roman"/>
          <w:color w:val="auto"/>
          <w:sz w:val="28"/>
          <w:szCs w:val="26"/>
        </w:rPr>
        <w:t>1.2 Определение алфавита языка программирования</w:t>
      </w:r>
      <w:bookmarkEnd w:id="7"/>
    </w:p>
    <w:p w:rsidR="00205B52" w:rsidRDefault="000E2214">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записи инструкций языка используются символы: [</w:t>
      </w:r>
      <w:r>
        <w:rPr>
          <w:rFonts w:ascii="Times New Roman" w:hAnsi="Times New Roman" w:cs="Times New Roman"/>
          <w:sz w:val="28"/>
          <w:szCs w:val="28"/>
        </w:rPr>
        <w:t>a</w:t>
      </w:r>
      <w:r>
        <w:rPr>
          <w:rFonts w:ascii="Times New Roman" w:hAnsi="Times New Roman" w:cs="Times New Roman"/>
          <w:sz w:val="28"/>
          <w:szCs w:val="28"/>
          <w:lang w:val="ru-RU"/>
        </w:rPr>
        <w:t>…</w:t>
      </w:r>
      <w:r>
        <w:rPr>
          <w:rFonts w:ascii="Times New Roman" w:hAnsi="Times New Roman" w:cs="Times New Roman"/>
          <w:sz w:val="28"/>
          <w:szCs w:val="28"/>
        </w:rPr>
        <w:t>z</w:t>
      </w:r>
      <w:r>
        <w:rPr>
          <w:rFonts w:ascii="Times New Roman" w:hAnsi="Times New Roman" w:cs="Times New Roman"/>
          <w:sz w:val="28"/>
          <w:szCs w:val="28"/>
          <w:lang w:val="ru-RU"/>
        </w:rPr>
        <w:t>], [</w:t>
      </w:r>
      <w:r>
        <w:rPr>
          <w:rFonts w:ascii="Times New Roman" w:hAnsi="Times New Roman" w:cs="Times New Roman"/>
          <w:sz w:val="28"/>
          <w:szCs w:val="28"/>
        </w:rPr>
        <w:t>A</w:t>
      </w:r>
      <w:r>
        <w:rPr>
          <w:rFonts w:ascii="Times New Roman" w:hAnsi="Times New Roman" w:cs="Times New Roman"/>
          <w:sz w:val="28"/>
          <w:szCs w:val="28"/>
          <w:lang w:val="ru-RU"/>
        </w:rPr>
        <w:t>…</w:t>
      </w:r>
      <w:r>
        <w:rPr>
          <w:rFonts w:ascii="Times New Roman" w:hAnsi="Times New Roman" w:cs="Times New Roman"/>
          <w:sz w:val="28"/>
          <w:szCs w:val="28"/>
        </w:rPr>
        <w:t>Z</w:t>
      </w:r>
      <w:r>
        <w:rPr>
          <w:rFonts w:ascii="Times New Roman" w:hAnsi="Times New Roman" w:cs="Times New Roman"/>
          <w:sz w:val="28"/>
          <w:szCs w:val="28"/>
          <w:lang w:val="ru-RU"/>
        </w:rPr>
        <w:t>].</w:t>
      </w:r>
    </w:p>
    <w:p w:rsidR="00205B52" w:rsidRDefault="000E2214">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записи литералов (строковых и целочисленных) используют символы: [</w:t>
      </w:r>
      <w:r>
        <w:rPr>
          <w:rFonts w:ascii="Times New Roman" w:hAnsi="Times New Roman" w:cs="Times New Roman"/>
          <w:sz w:val="28"/>
          <w:szCs w:val="28"/>
        </w:rPr>
        <w:t>a</w:t>
      </w:r>
      <w:r>
        <w:rPr>
          <w:rFonts w:ascii="Times New Roman" w:hAnsi="Times New Roman" w:cs="Times New Roman"/>
          <w:sz w:val="28"/>
          <w:szCs w:val="28"/>
          <w:lang w:val="ru-RU"/>
        </w:rPr>
        <w:t>…я], [</w:t>
      </w:r>
      <w:r>
        <w:rPr>
          <w:rFonts w:ascii="Times New Roman" w:hAnsi="Times New Roman" w:cs="Times New Roman"/>
          <w:sz w:val="28"/>
          <w:szCs w:val="28"/>
        </w:rPr>
        <w:t>a</w:t>
      </w:r>
      <w:r>
        <w:rPr>
          <w:rFonts w:ascii="Times New Roman" w:hAnsi="Times New Roman" w:cs="Times New Roman"/>
          <w:sz w:val="28"/>
          <w:szCs w:val="28"/>
          <w:lang w:val="ru-RU"/>
        </w:rPr>
        <w:t>…</w:t>
      </w:r>
      <w:r>
        <w:rPr>
          <w:rFonts w:ascii="Times New Roman" w:hAnsi="Times New Roman" w:cs="Times New Roman"/>
          <w:sz w:val="28"/>
          <w:szCs w:val="28"/>
        </w:rPr>
        <w:t>z</w:t>
      </w:r>
      <w:r>
        <w:rPr>
          <w:rFonts w:ascii="Times New Roman" w:hAnsi="Times New Roman" w:cs="Times New Roman"/>
          <w:sz w:val="28"/>
          <w:szCs w:val="28"/>
          <w:lang w:val="ru-RU"/>
        </w:rPr>
        <w:t>], [0…9].</w:t>
      </w:r>
    </w:p>
    <w:p w:rsidR="00205B52" w:rsidRDefault="000E2214" w:rsidP="00BD74A6">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качестве сепараторов и специальных символов используются:  () &lt;&gt;  + - * / % = , #;  «пробел» </w:t>
      </w:r>
    </w:p>
    <w:p w:rsidR="00205B52" w:rsidRDefault="000E2214" w:rsidP="00B52D5D">
      <w:pPr>
        <w:pStyle w:val="2"/>
        <w:ind w:firstLine="708"/>
      </w:pPr>
      <w:bookmarkStart w:id="8" w:name="_Toc122402291"/>
      <w:r>
        <w:t>1.3 Применяемые сепараторы</w:t>
      </w:r>
      <w:bookmarkEnd w:id="8"/>
    </w:p>
    <w:p w:rsidR="00205B52" w:rsidRPr="00BD74A6" w:rsidRDefault="000E2214" w:rsidP="00BD74A6">
      <w:pPr>
        <w:tabs>
          <w:tab w:val="left" w:pos="1710"/>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Символы-сепараторы необходимы для эффективного разбиения исходного текста программы на лексемы на этапе лексического анализа</w:t>
      </w:r>
      <w:r w:rsidR="00025A53" w:rsidRPr="00025A53">
        <w:rPr>
          <w:rFonts w:ascii="Times New Roman" w:hAnsi="Times New Roman" w:cs="Times New Roman"/>
          <w:sz w:val="28"/>
          <w:szCs w:val="28"/>
          <w:lang w:val="ru-RU"/>
        </w:rPr>
        <w:t>,</w:t>
      </w:r>
      <w:r w:rsidR="00025A53">
        <w:rPr>
          <w:rFonts w:ascii="Times New Roman" w:hAnsi="Times New Roman" w:cs="Times New Roman"/>
          <w:sz w:val="28"/>
          <w:szCs w:val="28"/>
          <w:lang w:val="ru-RU"/>
        </w:rPr>
        <w:t xml:space="preserve"> приведены в таблице 1.1</w:t>
      </w:r>
      <w:r>
        <w:rPr>
          <w:rFonts w:ascii="Times New Roman" w:hAnsi="Times New Roman" w:cs="Times New Roman"/>
          <w:sz w:val="28"/>
          <w:szCs w:val="28"/>
          <w:lang w:val="ru-RU"/>
        </w:rPr>
        <w:t>.</w:t>
      </w:r>
    </w:p>
    <w:p w:rsidR="000148C4" w:rsidRPr="00BD74A6" w:rsidRDefault="000E2214" w:rsidP="000148C4">
      <w:pPr>
        <w:tabs>
          <w:tab w:val="left" w:pos="1710"/>
        </w:tabs>
        <w:spacing w:before="240" w:after="240"/>
        <w:ind w:right="-1"/>
        <w:jc w:val="both"/>
      </w:pPr>
      <w:r w:rsidRPr="00BD74A6">
        <w:rPr>
          <w:rFonts w:ascii="Times New Roman" w:hAnsi="Times New Roman" w:cs="Times New Roman"/>
          <w:sz w:val="28"/>
          <w:szCs w:val="28"/>
          <w:lang w:val="ru-RU"/>
        </w:rPr>
        <w:t>Таблица 1.1 Символы-сепараторы</w:t>
      </w:r>
    </w:p>
    <w:tbl>
      <w:tblPr>
        <w:tblStyle w:val="af1"/>
        <w:tblW w:w="9923" w:type="dxa"/>
        <w:tblInd w:w="109" w:type="dxa"/>
        <w:tblLook w:val="04A0" w:firstRow="1" w:lastRow="0" w:firstColumn="1" w:lastColumn="0" w:noHBand="0" w:noVBand="1"/>
      </w:tblPr>
      <w:tblGrid>
        <w:gridCol w:w="2075"/>
        <w:gridCol w:w="7848"/>
      </w:tblGrid>
      <w:tr w:rsidR="00205B52">
        <w:trPr>
          <w:trHeight w:val="239"/>
        </w:trPr>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Символы</w:t>
            </w:r>
          </w:p>
        </w:tc>
        <w:tc>
          <w:tcPr>
            <w:tcW w:w="7847"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Назначение</w:t>
            </w:r>
          </w:p>
        </w:tc>
      </w:tr>
      <w:tr w:rsidR="00205B52" w:rsidRPr="000D2C6E">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7847" w:type="dxa"/>
            <w:vAlign w:val="center"/>
          </w:tcPr>
          <w:p w:rsidR="00205B52" w:rsidRDefault="000E2214" w:rsidP="008B72EE">
            <w:pPr>
              <w:tabs>
                <w:tab w:val="left" w:pos="1710"/>
              </w:tabs>
              <w:spacing w:after="12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Повышение приоритета арифметических операций, ограничение блока параметров функции.</w:t>
            </w:r>
          </w:p>
        </w:tc>
      </w:tr>
      <w:tr w:rsidR="00205B52" w:rsidRPr="000D2C6E">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rPr>
            </w:pPr>
            <w:r>
              <w:rPr>
                <w:rFonts w:ascii="Times New Roman" w:hAnsi="Times New Roman" w:cs="Times New Roman"/>
                <w:sz w:val="28"/>
                <w:szCs w:val="28"/>
              </w:rPr>
              <w:t>&lt;</w:t>
            </w:r>
            <w:r>
              <w:rPr>
                <w:rFonts w:ascii="Times New Roman" w:hAnsi="Times New Roman" w:cs="Times New Roman"/>
                <w:sz w:val="28"/>
                <w:szCs w:val="28"/>
                <w:lang w:val="ru-RU"/>
              </w:rPr>
              <w:t>…</w:t>
            </w:r>
            <w:r>
              <w:rPr>
                <w:rFonts w:ascii="Times New Roman" w:hAnsi="Times New Roman" w:cs="Times New Roman"/>
                <w:sz w:val="28"/>
                <w:szCs w:val="28"/>
              </w:rPr>
              <w:t>&gt;</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Ограничение тела функции или цикла.</w:t>
            </w:r>
          </w:p>
        </w:tc>
      </w:tr>
      <w:tr w:rsidR="00205B52">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rPr>
            </w:pPr>
            <w:r>
              <w:rPr>
                <w:rFonts w:ascii="Times New Roman" w:hAnsi="Times New Roman" w:cs="Times New Roman"/>
                <w:sz w:val="28"/>
                <w:szCs w:val="28"/>
              </w:rPr>
              <w:t>;</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Разделитель программных конструкций.</w:t>
            </w:r>
          </w:p>
        </w:tc>
      </w:tr>
      <w:tr w:rsidR="00205B52">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 * / %</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Арифметические операции.</w:t>
            </w:r>
          </w:p>
        </w:tc>
      </w:tr>
      <w:tr w:rsidR="00205B52">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Оператор присваивания.</w:t>
            </w:r>
          </w:p>
        </w:tc>
      </w:tr>
      <w:tr w:rsidR="00205B52">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Разделитель параметров функции.</w:t>
            </w:r>
          </w:p>
        </w:tc>
      </w:tr>
      <w:tr w:rsidR="00205B52">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rPr>
            </w:pPr>
            <w:r>
              <w:rPr>
                <w:rFonts w:ascii="Times New Roman" w:hAnsi="Times New Roman" w:cs="Times New Roman"/>
                <w:sz w:val="28"/>
                <w:szCs w:val="28"/>
              </w:rPr>
              <w:t>$</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Строка комментария.</w:t>
            </w:r>
          </w:p>
        </w:tc>
      </w:tr>
      <w:tr w:rsidR="00205B52" w:rsidRPr="000D2C6E">
        <w:trPr>
          <w:trHeight w:val="70"/>
        </w:trPr>
        <w:tc>
          <w:tcPr>
            <w:tcW w:w="2075"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«пробел»</w:t>
            </w:r>
          </w:p>
        </w:tc>
        <w:tc>
          <w:tcPr>
            <w:tcW w:w="7847" w:type="dxa"/>
            <w:vAlign w:val="center"/>
          </w:tcPr>
          <w:p w:rsidR="00205B52" w:rsidRDefault="000E2214" w:rsidP="00BD74A6">
            <w:pPr>
              <w:tabs>
                <w:tab w:val="left" w:pos="1710"/>
              </w:tabs>
              <w:spacing w:after="16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Разделитель цепочек языка, не допустим и именах идентификаторов и ключевых словах языка.</w:t>
            </w:r>
          </w:p>
        </w:tc>
      </w:tr>
    </w:tbl>
    <w:p w:rsidR="00205B52" w:rsidRDefault="000E2214" w:rsidP="00B52D5D">
      <w:pPr>
        <w:pStyle w:val="2"/>
        <w:ind w:firstLine="708"/>
      </w:pPr>
      <w:bookmarkStart w:id="9" w:name="_Toc122402292"/>
      <w:r>
        <w:lastRenderedPageBreak/>
        <w:t>1.4 Применяемые кодировки</w:t>
      </w:r>
      <w:bookmarkEnd w:id="9"/>
    </w:p>
    <w:p w:rsidR="00205B52" w:rsidRDefault="000E2214" w:rsidP="00BD74A6">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Для написания программ на языке </w:t>
      </w:r>
      <w:r>
        <w:rPr>
          <w:rFonts w:ascii="Times New Roman" w:hAnsi="Times New Roman" w:cs="Times New Roman"/>
          <w:sz w:val="28"/>
          <w:szCs w:val="28"/>
        </w:rPr>
        <w:t>KMO</w:t>
      </w:r>
      <w:r>
        <w:rPr>
          <w:rFonts w:ascii="Times New Roman" w:hAnsi="Times New Roman" w:cs="Times New Roman"/>
          <w:sz w:val="28"/>
          <w:szCs w:val="28"/>
          <w:lang w:val="ru-RU"/>
        </w:rPr>
        <w:t xml:space="preserve">-2022 применяется кодировка </w:t>
      </w:r>
      <w:r>
        <w:rPr>
          <w:rFonts w:ascii="Times New Roman" w:hAnsi="Times New Roman" w:cs="Times New Roman"/>
          <w:sz w:val="28"/>
          <w:szCs w:val="28"/>
        </w:rPr>
        <w:t>Windows</w:t>
      </w:r>
      <w:r>
        <w:rPr>
          <w:rFonts w:ascii="Times New Roman" w:hAnsi="Times New Roman" w:cs="Times New Roman"/>
          <w:sz w:val="28"/>
          <w:szCs w:val="28"/>
          <w:lang w:val="ru-RU"/>
        </w:rPr>
        <w:t>-1251.</w:t>
      </w:r>
    </w:p>
    <w:p w:rsidR="00205B52" w:rsidRDefault="000E2214" w:rsidP="00B52D5D">
      <w:pPr>
        <w:pStyle w:val="2"/>
        <w:ind w:firstLine="708"/>
      </w:pPr>
      <w:bookmarkStart w:id="10" w:name="_Toc122402293"/>
      <w:r>
        <w:t>1.5 Типы данных</w:t>
      </w:r>
      <w:bookmarkEnd w:id="10"/>
    </w:p>
    <w:p w:rsidR="00205B52" w:rsidRDefault="000E2214" w:rsidP="008B72EE">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w:t>
      </w:r>
      <w:r>
        <w:rPr>
          <w:rFonts w:ascii="Times New Roman" w:hAnsi="Times New Roman" w:cs="Times New Roman"/>
          <w:sz w:val="28"/>
          <w:szCs w:val="28"/>
        </w:rPr>
        <w:t>KMO</w:t>
      </w:r>
      <w:r>
        <w:rPr>
          <w:rFonts w:ascii="Times New Roman" w:hAnsi="Times New Roman" w:cs="Times New Roman"/>
          <w:sz w:val="28"/>
          <w:szCs w:val="28"/>
          <w:lang w:val="ru-RU"/>
        </w:rPr>
        <w:t>-2022 реализованы 2 фундаментальных типа данных: целочисленный и строковый</w:t>
      </w:r>
      <w:r w:rsidR="00694FFB" w:rsidRPr="00694FFB">
        <w:rPr>
          <w:rFonts w:ascii="Times New Roman" w:hAnsi="Times New Roman" w:cs="Times New Roman"/>
          <w:sz w:val="28"/>
          <w:szCs w:val="28"/>
          <w:lang w:val="ru-RU"/>
        </w:rPr>
        <w:t xml:space="preserve">, </w:t>
      </w:r>
      <w:r w:rsidR="00694FFB">
        <w:rPr>
          <w:rFonts w:ascii="Times New Roman" w:hAnsi="Times New Roman" w:cs="Times New Roman"/>
          <w:sz w:val="28"/>
          <w:szCs w:val="28"/>
          <w:lang w:val="ru-RU"/>
        </w:rPr>
        <w:t xml:space="preserve">которые описываются в </w:t>
      </w:r>
      <w:r w:rsidR="00025A53">
        <w:rPr>
          <w:rFonts w:ascii="Times New Roman" w:hAnsi="Times New Roman" w:cs="Times New Roman"/>
          <w:sz w:val="28"/>
          <w:szCs w:val="28"/>
          <w:lang w:val="ru-RU"/>
        </w:rPr>
        <w:t>в таблице 1.2</w:t>
      </w:r>
      <w:r>
        <w:rPr>
          <w:rFonts w:ascii="Times New Roman" w:hAnsi="Times New Roman" w:cs="Times New Roman"/>
          <w:sz w:val="28"/>
          <w:szCs w:val="28"/>
          <w:lang w:val="ru-RU"/>
        </w:rPr>
        <w:t>.</w:t>
      </w:r>
    </w:p>
    <w:p w:rsidR="00205B52" w:rsidRDefault="00025A53" w:rsidP="008B72EE">
      <w:pPr>
        <w:tabs>
          <w:tab w:val="left" w:pos="1710"/>
        </w:tabs>
        <w:spacing w:before="240" w:after="240"/>
        <w:ind w:right="-1" w:hanging="142"/>
        <w:jc w:val="both"/>
        <w:rPr>
          <w:rFonts w:ascii="Times New Roman" w:hAnsi="Times New Roman" w:cs="Times New Roman"/>
          <w:sz w:val="28"/>
          <w:szCs w:val="28"/>
          <w:lang w:val="ru-RU"/>
        </w:rPr>
      </w:pPr>
      <w:r>
        <w:rPr>
          <w:rFonts w:ascii="Times New Roman" w:hAnsi="Times New Roman" w:cs="Times New Roman"/>
          <w:sz w:val="28"/>
          <w:szCs w:val="28"/>
          <w:lang w:val="ru-RU"/>
        </w:rPr>
        <w:t>Таблица 1.2 Типы</w:t>
      </w:r>
      <w:r w:rsidR="000E2214">
        <w:rPr>
          <w:rFonts w:ascii="Times New Roman" w:hAnsi="Times New Roman" w:cs="Times New Roman"/>
          <w:sz w:val="28"/>
          <w:szCs w:val="28"/>
          <w:lang w:val="ru-RU"/>
        </w:rPr>
        <w:t xml:space="preserve"> данных языка </w:t>
      </w:r>
      <w:r w:rsidR="000E2214">
        <w:rPr>
          <w:rFonts w:ascii="Times New Roman" w:hAnsi="Times New Roman" w:cs="Times New Roman"/>
          <w:sz w:val="28"/>
          <w:szCs w:val="28"/>
        </w:rPr>
        <w:t>KMO</w:t>
      </w:r>
      <w:r w:rsidR="000E2214">
        <w:rPr>
          <w:rFonts w:ascii="Times New Roman" w:hAnsi="Times New Roman" w:cs="Times New Roman"/>
          <w:sz w:val="28"/>
          <w:szCs w:val="28"/>
          <w:lang w:val="ru-RU"/>
        </w:rPr>
        <w:t>-2022</w:t>
      </w:r>
    </w:p>
    <w:tbl>
      <w:tblPr>
        <w:tblStyle w:val="af1"/>
        <w:tblpPr w:leftFromText="180" w:rightFromText="180" w:vertAnchor="text" w:tblpXSpec="right" w:tblpY="1"/>
        <w:tblW w:w="10137" w:type="dxa"/>
        <w:jc w:val="right"/>
        <w:tblLook w:val="04A0" w:firstRow="1" w:lastRow="0" w:firstColumn="1" w:lastColumn="0" w:noHBand="0" w:noVBand="1"/>
      </w:tblPr>
      <w:tblGrid>
        <w:gridCol w:w="2303"/>
        <w:gridCol w:w="7834"/>
      </w:tblGrid>
      <w:tr w:rsidR="00205B52" w:rsidTr="008B72EE">
        <w:trPr>
          <w:jc w:val="right"/>
        </w:trPr>
        <w:tc>
          <w:tcPr>
            <w:tcW w:w="2303" w:type="dxa"/>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Тип данных</w:t>
            </w:r>
          </w:p>
        </w:tc>
        <w:tc>
          <w:tcPr>
            <w:tcW w:w="7834" w:type="dxa"/>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Характеристика</w:t>
            </w:r>
          </w:p>
        </w:tc>
      </w:tr>
      <w:tr w:rsidR="00205B52" w:rsidRPr="000D2C6E" w:rsidTr="008B72EE">
        <w:trPr>
          <w:jc w:val="right"/>
        </w:trPr>
        <w:tc>
          <w:tcPr>
            <w:tcW w:w="2303" w:type="dxa"/>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Строковый </w:t>
            </w:r>
          </w:p>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string</w:t>
            </w:r>
            <w:r>
              <w:rPr>
                <w:rFonts w:ascii="Times New Roman" w:hAnsi="Times New Roman" w:cs="Times New Roman"/>
                <w:sz w:val="28"/>
                <w:szCs w:val="28"/>
                <w:lang w:val="ru-RU"/>
              </w:rPr>
              <w:t>)</w:t>
            </w:r>
          </w:p>
        </w:tc>
        <w:tc>
          <w:tcPr>
            <w:tcW w:w="7834" w:type="dxa"/>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По умолчанию инициализируется пустой строкой: ‘’.</w:t>
            </w:r>
          </w:p>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Размер в байтах (для одного символа): 1 байт.</w:t>
            </w:r>
          </w:p>
          <w:p w:rsidR="00205B52" w:rsidRDefault="000E2214"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Допустимый диапазоны значений: от 0 до 255.</w:t>
            </w:r>
          </w:p>
        </w:tc>
      </w:tr>
      <w:tr w:rsidR="008B72EE" w:rsidRPr="000D2C6E" w:rsidTr="008B72EE">
        <w:trPr>
          <w:jc w:val="right"/>
        </w:trPr>
        <w:tc>
          <w:tcPr>
            <w:tcW w:w="2303" w:type="dxa"/>
          </w:tcPr>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Целочисленный</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integer</w:t>
            </w:r>
            <w:r>
              <w:rPr>
                <w:rFonts w:ascii="Times New Roman" w:hAnsi="Times New Roman" w:cs="Times New Roman"/>
                <w:sz w:val="28"/>
                <w:szCs w:val="28"/>
                <w:lang w:val="ru-RU"/>
              </w:rPr>
              <w:t>)</w:t>
            </w:r>
          </w:p>
        </w:tc>
        <w:tc>
          <w:tcPr>
            <w:tcW w:w="7834" w:type="dxa"/>
          </w:tcPr>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По умолчанию инициализируется 0.</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Размер в байтах: 4. </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Допустимый диапазоны значений: от −2147483648 до 2147483647.</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Применяемые операции:</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 – сложение;</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 – вычитание;</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(унарный) – отрицательное число;</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 – умножение;</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 – деление;</w:t>
            </w:r>
          </w:p>
          <w:p w:rsidR="008B72EE" w:rsidRDefault="008B72EE" w:rsidP="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 – остаток от деления;</w:t>
            </w:r>
          </w:p>
        </w:tc>
      </w:tr>
    </w:tbl>
    <w:p w:rsidR="00205B52" w:rsidRDefault="000E2214" w:rsidP="00B52D5D">
      <w:pPr>
        <w:pStyle w:val="2"/>
        <w:ind w:firstLine="708"/>
      </w:pPr>
      <w:bookmarkStart w:id="11" w:name="_Toc122402294"/>
      <w:r>
        <w:t>1.6 Преобразование типов данных</w:t>
      </w:r>
      <w:bookmarkEnd w:id="11"/>
    </w:p>
    <w:p w:rsidR="00205B52" w:rsidRDefault="000E2214" w:rsidP="008B72EE">
      <w:pPr>
        <w:tabs>
          <w:tab w:val="left" w:pos="1710"/>
        </w:tabs>
        <w:spacing w:after="0"/>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Преобразование типов данных в языке </w:t>
      </w:r>
      <w:r>
        <w:rPr>
          <w:rFonts w:ascii="Times New Roman" w:hAnsi="Times New Roman" w:cs="Times New Roman"/>
          <w:sz w:val="28"/>
          <w:szCs w:val="28"/>
        </w:rPr>
        <w:t>KMO</w:t>
      </w:r>
      <w:r>
        <w:rPr>
          <w:rFonts w:ascii="Times New Roman" w:hAnsi="Times New Roman" w:cs="Times New Roman"/>
          <w:sz w:val="28"/>
          <w:szCs w:val="28"/>
          <w:lang w:val="ru-RU"/>
        </w:rPr>
        <w:t>-2022 не поддерживается.</w:t>
      </w:r>
    </w:p>
    <w:p w:rsidR="00205B52" w:rsidRDefault="000E2214" w:rsidP="00B52D5D">
      <w:pPr>
        <w:pStyle w:val="2"/>
        <w:ind w:firstLine="708"/>
      </w:pPr>
      <w:bookmarkStart w:id="12" w:name="_Toc122402295"/>
      <w:r>
        <w:t>1.7 Идентификаторы</w:t>
      </w:r>
      <w:bookmarkEnd w:id="12"/>
    </w:p>
    <w:p w:rsidR="008B72EE" w:rsidRDefault="000E2214" w:rsidP="008B72EE">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Общее число идентификаторов не должно превышать максимальный размер таблицы идентификаторов (4096). Длина идентификатора не должна превышать 5 символов. В именах идентификаторов допустимо использование символов нижнего регистров и цифр. Идентификаторы не должны совпадать с ключевыми словами языка и </w:t>
      </w:r>
      <w:r w:rsidR="008B72EE">
        <w:rPr>
          <w:rFonts w:ascii="Times New Roman" w:hAnsi="Times New Roman" w:cs="Times New Roman"/>
          <w:sz w:val="28"/>
          <w:szCs w:val="28"/>
          <w:lang w:val="ru-RU"/>
        </w:rPr>
        <w:t>не должны начинаться с цифр. К</w:t>
      </w:r>
      <w:r>
        <w:rPr>
          <w:rFonts w:ascii="Times New Roman" w:hAnsi="Times New Roman" w:cs="Times New Roman"/>
          <w:sz w:val="28"/>
          <w:szCs w:val="28"/>
          <w:lang w:val="ru-RU"/>
        </w:rPr>
        <w:t xml:space="preserve"> типам идентификаторов относятся: имя переменной, имя функции, имя параметра.</w:t>
      </w:r>
    </w:p>
    <w:p w:rsidR="008B72EE" w:rsidRDefault="008B72EE">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05B52" w:rsidRDefault="000E2214" w:rsidP="00B52D5D">
      <w:pPr>
        <w:pStyle w:val="2"/>
        <w:ind w:firstLine="708"/>
      </w:pPr>
      <w:bookmarkStart w:id="13" w:name="_Toc122402296"/>
      <w:r>
        <w:lastRenderedPageBreak/>
        <w:t>1.8 Литералы</w:t>
      </w:r>
      <w:bookmarkEnd w:id="13"/>
    </w:p>
    <w:p w:rsidR="00205B52" w:rsidRPr="00694FFB" w:rsidRDefault="000E2214" w:rsidP="008B72EE">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w:t>
      </w:r>
      <w:r>
        <w:rPr>
          <w:rFonts w:ascii="Times New Roman" w:hAnsi="Times New Roman" w:cs="Times New Roman"/>
          <w:sz w:val="28"/>
          <w:szCs w:val="28"/>
        </w:rPr>
        <w:t>KMO</w:t>
      </w:r>
      <w:r>
        <w:rPr>
          <w:rFonts w:ascii="Times New Roman" w:hAnsi="Times New Roman" w:cs="Times New Roman"/>
          <w:sz w:val="28"/>
          <w:szCs w:val="28"/>
          <w:lang w:val="ru-RU"/>
        </w:rPr>
        <w:t xml:space="preserve">-2022 предусмотрены строковые и целочисленные литералы. Язык поддерживает представление целочисленных литералов в </w:t>
      </w:r>
      <w:r w:rsidR="00694FFB">
        <w:rPr>
          <w:rFonts w:ascii="Times New Roman" w:hAnsi="Times New Roman" w:cs="Times New Roman"/>
          <w:sz w:val="28"/>
          <w:szCs w:val="28"/>
          <w:lang w:val="ru-RU"/>
        </w:rPr>
        <w:t>шестнадцатеричной</w:t>
      </w:r>
      <w:r w:rsidR="00694FFB" w:rsidRPr="00694FFB">
        <w:rPr>
          <w:rFonts w:ascii="Times New Roman" w:hAnsi="Times New Roman" w:cs="Times New Roman"/>
          <w:sz w:val="28"/>
          <w:szCs w:val="28"/>
          <w:lang w:val="ru-RU"/>
        </w:rPr>
        <w:t xml:space="preserve">, </w:t>
      </w:r>
      <w:r>
        <w:rPr>
          <w:rFonts w:ascii="Times New Roman" w:hAnsi="Times New Roman" w:cs="Times New Roman"/>
          <w:sz w:val="28"/>
          <w:szCs w:val="28"/>
          <w:lang w:val="ru-RU"/>
        </w:rPr>
        <w:t>десятичной, восьмеричной и двоичной системе счисления.</w:t>
      </w:r>
      <w:r w:rsidR="00694FFB">
        <w:rPr>
          <w:rFonts w:ascii="Times New Roman" w:hAnsi="Times New Roman" w:cs="Times New Roman"/>
          <w:sz w:val="28"/>
          <w:szCs w:val="28"/>
          <w:lang w:val="ru-RU"/>
        </w:rPr>
        <w:t xml:space="preserve"> Их</w:t>
      </w:r>
      <w:r w:rsidR="00694FFB" w:rsidRPr="00694FFB">
        <w:rPr>
          <w:rFonts w:ascii="Times New Roman" w:hAnsi="Times New Roman" w:cs="Times New Roman"/>
          <w:sz w:val="28"/>
          <w:szCs w:val="28"/>
          <w:lang w:val="ru-RU"/>
        </w:rPr>
        <w:t xml:space="preserve"> </w:t>
      </w:r>
      <w:r w:rsidR="00694FFB">
        <w:rPr>
          <w:rFonts w:ascii="Times New Roman" w:hAnsi="Times New Roman" w:cs="Times New Roman"/>
          <w:sz w:val="28"/>
          <w:szCs w:val="28"/>
          <w:lang w:val="ru-RU"/>
        </w:rPr>
        <w:t xml:space="preserve">описание представлено в таблице 1.3. </w:t>
      </w:r>
    </w:p>
    <w:p w:rsidR="00205B52" w:rsidRDefault="000E2214" w:rsidP="008B72EE">
      <w:pPr>
        <w:spacing w:before="240" w:after="240"/>
        <w:ind w:right="-1" w:hanging="14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1.3 Характеристика литералов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37" w:type="dxa"/>
        <w:tblLook w:val="04A0" w:firstRow="1" w:lastRow="0" w:firstColumn="1" w:lastColumn="0" w:noHBand="0" w:noVBand="1"/>
      </w:tblPr>
      <w:tblGrid>
        <w:gridCol w:w="2610"/>
        <w:gridCol w:w="7527"/>
      </w:tblGrid>
      <w:tr w:rsidR="00205B52" w:rsidRPr="00694FFB">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Литералы</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Характеристика</w:t>
            </w:r>
          </w:p>
        </w:tc>
      </w:tr>
      <w:tr w:rsidR="008B72EE" w:rsidRPr="000D2C6E">
        <w:tc>
          <w:tcPr>
            <w:tcW w:w="2610" w:type="dxa"/>
            <w:vAlign w:val="center"/>
          </w:tcPr>
          <w:p w:rsidR="008B72EE" w:rsidRDefault="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Строковые</w:t>
            </w:r>
          </w:p>
        </w:tc>
        <w:tc>
          <w:tcPr>
            <w:tcW w:w="7526" w:type="dxa"/>
            <w:vAlign w:val="center"/>
          </w:tcPr>
          <w:p w:rsidR="008B72EE" w:rsidRDefault="008B72EE">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Набор символов алфавита языка, заключенный в одинарные кавычки (‘’). Допустимо использование символов только нижнего регистра</w:t>
            </w:r>
            <w:r w:rsidR="009C04E6" w:rsidRPr="009C04E6">
              <w:rPr>
                <w:rFonts w:ascii="Times New Roman" w:hAnsi="Times New Roman" w:cs="Times New Roman"/>
                <w:sz w:val="28"/>
                <w:szCs w:val="28"/>
                <w:lang w:val="ru-RU"/>
              </w:rPr>
              <w:t>,</w:t>
            </w:r>
            <w:r w:rsidR="009C04E6">
              <w:rPr>
                <w:rFonts w:ascii="Times New Roman" w:hAnsi="Times New Roman" w:cs="Times New Roman"/>
                <w:sz w:val="28"/>
                <w:szCs w:val="28"/>
                <w:lang w:val="ru-RU"/>
              </w:rPr>
              <w:t xml:space="preserve"> цифр и некоторых специальных символов</w:t>
            </w:r>
            <w:r>
              <w:rPr>
                <w:rFonts w:ascii="Times New Roman" w:hAnsi="Times New Roman" w:cs="Times New Roman"/>
                <w:sz w:val="28"/>
                <w:szCs w:val="28"/>
                <w:lang w:val="ru-RU"/>
              </w:rPr>
              <w:t>.</w:t>
            </w:r>
          </w:p>
        </w:tc>
      </w:tr>
      <w:tr w:rsidR="00205B52" w:rsidRPr="000D2C6E">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Целочисленные в двоичной форме</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цифр 0 и 1 с обязательным префиксом “</w:t>
            </w:r>
            <w:r>
              <w:rPr>
                <w:rFonts w:ascii="Times New Roman" w:hAnsi="Times New Roman" w:cs="Times New Roman"/>
                <w:sz w:val="28"/>
                <w:szCs w:val="28"/>
              </w:rPr>
              <w:t>Bx</w:t>
            </w:r>
            <w:r>
              <w:rPr>
                <w:rFonts w:ascii="Times New Roman" w:hAnsi="Times New Roman" w:cs="Times New Roman"/>
                <w:sz w:val="28"/>
                <w:szCs w:val="28"/>
                <w:lang w:val="ru-RU"/>
              </w:rPr>
              <w:t xml:space="preserve">”: </w:t>
            </w:r>
            <w:r>
              <w:rPr>
                <w:rFonts w:ascii="Times New Roman" w:hAnsi="Times New Roman" w:cs="Times New Roman"/>
                <w:sz w:val="28"/>
                <w:szCs w:val="28"/>
              </w:rPr>
              <w:t>Bx</w:t>
            </w:r>
            <w:r>
              <w:rPr>
                <w:rFonts w:ascii="Times New Roman" w:hAnsi="Times New Roman" w:cs="Times New Roman"/>
                <w:sz w:val="28"/>
                <w:szCs w:val="28"/>
                <w:lang w:val="ru-RU"/>
              </w:rPr>
              <w:t>011010.</w:t>
            </w:r>
          </w:p>
        </w:tc>
      </w:tr>
      <w:tr w:rsidR="00205B52" w:rsidRPr="000D2C6E">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Целочисленные в восьмеричной форме</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Последовательность цифр 0…7 с обязательным префиксом “</w:t>
            </w:r>
            <w:r>
              <w:rPr>
                <w:rFonts w:ascii="Times New Roman" w:hAnsi="Times New Roman" w:cs="Times New Roman"/>
                <w:sz w:val="28"/>
                <w:szCs w:val="28"/>
              </w:rPr>
              <w:t>Qx</w:t>
            </w:r>
            <w:r>
              <w:rPr>
                <w:rFonts w:ascii="Times New Roman" w:hAnsi="Times New Roman" w:cs="Times New Roman"/>
                <w:sz w:val="28"/>
                <w:szCs w:val="28"/>
                <w:lang w:val="ru-RU"/>
              </w:rPr>
              <w:t xml:space="preserve">”: </w:t>
            </w:r>
            <w:r>
              <w:rPr>
                <w:rFonts w:ascii="Times New Roman" w:hAnsi="Times New Roman" w:cs="Times New Roman"/>
                <w:sz w:val="28"/>
                <w:szCs w:val="28"/>
              </w:rPr>
              <w:t>Qx</w:t>
            </w:r>
            <w:r>
              <w:rPr>
                <w:rFonts w:ascii="Times New Roman" w:hAnsi="Times New Roman" w:cs="Times New Roman"/>
                <w:sz w:val="28"/>
                <w:szCs w:val="28"/>
                <w:lang w:val="ru-RU"/>
              </w:rPr>
              <w:t>75.</w:t>
            </w:r>
          </w:p>
        </w:tc>
      </w:tr>
      <w:tr w:rsidR="00205B52">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Целочисленные в десятичной форме</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Последовательность цифр 0…9 без префиксов: </w:t>
            </w:r>
            <w:r>
              <w:rPr>
                <w:rFonts w:ascii="Times New Roman" w:hAnsi="Times New Roman" w:cs="Times New Roman"/>
                <w:sz w:val="28"/>
                <w:szCs w:val="28"/>
              </w:rPr>
              <w:t>255</w:t>
            </w:r>
            <w:r>
              <w:rPr>
                <w:rFonts w:ascii="Times New Roman" w:hAnsi="Times New Roman" w:cs="Times New Roman"/>
                <w:sz w:val="28"/>
                <w:szCs w:val="28"/>
                <w:lang w:val="ru-RU"/>
              </w:rPr>
              <w:t>.</w:t>
            </w:r>
          </w:p>
        </w:tc>
      </w:tr>
      <w:tr w:rsidR="00205B52" w:rsidRPr="000D2C6E">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Целочисленные в шестнадцатеричной форме</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Последовательность цифр 0…9 и символов </w:t>
            </w:r>
            <w:r>
              <w:rPr>
                <w:rFonts w:ascii="Times New Roman" w:hAnsi="Times New Roman" w:cs="Times New Roman"/>
                <w:sz w:val="28"/>
                <w:szCs w:val="28"/>
              </w:rPr>
              <w:t>A</w:t>
            </w:r>
            <w:r>
              <w:rPr>
                <w:rFonts w:ascii="Times New Roman" w:hAnsi="Times New Roman" w:cs="Times New Roman"/>
                <w:sz w:val="28"/>
                <w:szCs w:val="28"/>
                <w:lang w:val="ru-RU"/>
              </w:rPr>
              <w:t>…</w:t>
            </w:r>
            <w:r>
              <w:rPr>
                <w:rFonts w:ascii="Times New Roman" w:hAnsi="Times New Roman" w:cs="Times New Roman"/>
                <w:sz w:val="28"/>
                <w:szCs w:val="28"/>
              </w:rPr>
              <w:t>F</w:t>
            </w:r>
            <w:r>
              <w:rPr>
                <w:rFonts w:ascii="Times New Roman" w:hAnsi="Times New Roman" w:cs="Times New Roman"/>
                <w:sz w:val="28"/>
                <w:szCs w:val="28"/>
                <w:lang w:val="ru-RU"/>
              </w:rPr>
              <w:t xml:space="preserve"> с обязательным префиксом “</w:t>
            </w:r>
            <w:r>
              <w:rPr>
                <w:rFonts w:ascii="Times New Roman" w:hAnsi="Times New Roman" w:cs="Times New Roman"/>
                <w:sz w:val="28"/>
                <w:szCs w:val="28"/>
              </w:rPr>
              <w:t>Hx</w:t>
            </w:r>
            <w:r>
              <w:rPr>
                <w:rFonts w:ascii="Times New Roman" w:hAnsi="Times New Roman" w:cs="Times New Roman"/>
                <w:sz w:val="28"/>
                <w:szCs w:val="28"/>
                <w:lang w:val="ru-RU"/>
              </w:rPr>
              <w:t xml:space="preserve">”: </w:t>
            </w:r>
            <w:r>
              <w:rPr>
                <w:rFonts w:ascii="Times New Roman" w:hAnsi="Times New Roman" w:cs="Times New Roman"/>
                <w:sz w:val="28"/>
                <w:szCs w:val="28"/>
              </w:rPr>
              <w:t>HxA</w:t>
            </w:r>
            <w:r>
              <w:rPr>
                <w:rFonts w:ascii="Times New Roman" w:hAnsi="Times New Roman" w:cs="Times New Roman"/>
                <w:sz w:val="28"/>
                <w:szCs w:val="28"/>
                <w:lang w:val="ru-RU"/>
              </w:rPr>
              <w:t>5.</w:t>
            </w:r>
          </w:p>
        </w:tc>
      </w:tr>
      <w:tr w:rsidR="00205B52" w:rsidRPr="000D2C6E">
        <w:tc>
          <w:tcPr>
            <w:tcW w:w="2610"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Отрицательные целочисленные</w:t>
            </w:r>
          </w:p>
        </w:tc>
        <w:tc>
          <w:tcPr>
            <w:tcW w:w="7526" w:type="dxa"/>
            <w:vAlign w:val="center"/>
          </w:tcPr>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Для того, чтобы получить отрицательное значение литерала, необходимо использовать унарный оператор “~“:  ~</w:t>
            </w:r>
            <w:r>
              <w:rPr>
                <w:rFonts w:ascii="Times New Roman" w:hAnsi="Times New Roman" w:cs="Times New Roman"/>
                <w:sz w:val="28"/>
                <w:szCs w:val="28"/>
              </w:rPr>
              <w:t>Qx</w:t>
            </w:r>
            <w:r>
              <w:rPr>
                <w:rFonts w:ascii="Times New Roman" w:hAnsi="Times New Roman" w:cs="Times New Roman"/>
                <w:sz w:val="28"/>
                <w:szCs w:val="28"/>
                <w:lang w:val="ru-RU"/>
              </w:rPr>
              <w:t>75, ~8.</w:t>
            </w:r>
          </w:p>
        </w:tc>
      </w:tr>
    </w:tbl>
    <w:p w:rsidR="00205B52" w:rsidRPr="00B52D5D" w:rsidRDefault="000E2214" w:rsidP="00B52D5D">
      <w:pPr>
        <w:pStyle w:val="2"/>
        <w:ind w:firstLine="708"/>
      </w:pPr>
      <w:bookmarkStart w:id="14" w:name="_Toc122402297"/>
      <w:r w:rsidRPr="00B52D5D">
        <w:rPr>
          <w:rStyle w:val="a7"/>
          <w:rFonts w:eastAsiaTheme="majorEastAsia"/>
          <w:color w:val="auto"/>
          <w:spacing w:val="0"/>
        </w:rPr>
        <w:t>1.9 Объявление данных</w:t>
      </w:r>
      <w:bookmarkEnd w:id="14"/>
    </w:p>
    <w:p w:rsidR="00205B52" w:rsidRPr="00B52D5D"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lang w:val="ru-RU"/>
        </w:rPr>
        <w:t xml:space="preserve">Для объявления переменной используется ключевое слово </w:t>
      </w:r>
      <w:r w:rsidRPr="00B52D5D">
        <w:rPr>
          <w:rFonts w:ascii="Times New Roman" w:hAnsi="Times New Roman" w:cs="Times New Roman"/>
          <w:sz w:val="28"/>
          <w:szCs w:val="28"/>
        </w:rPr>
        <w:t>create</w:t>
      </w:r>
      <w:r w:rsidRPr="00B52D5D">
        <w:rPr>
          <w:rFonts w:ascii="Times New Roman" w:hAnsi="Times New Roman" w:cs="Times New Roman"/>
          <w:sz w:val="28"/>
          <w:szCs w:val="28"/>
          <w:lang w:val="ru-RU"/>
        </w:rPr>
        <w:t>, после которого необходимо указать тип данных и имя идентификатора.</w:t>
      </w:r>
    </w:p>
    <w:p w:rsidR="00205B52" w:rsidRPr="00B52D5D"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lang w:val="ru-RU"/>
        </w:rPr>
        <w:t>Объявление без инициализации:</w:t>
      </w:r>
    </w:p>
    <w:p w:rsidR="00205B52" w:rsidRPr="00B52D5D"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rPr>
        <w:t>create</w:t>
      </w:r>
      <w:r w:rsidRPr="00B52D5D">
        <w:rPr>
          <w:rFonts w:ascii="Times New Roman" w:hAnsi="Times New Roman" w:cs="Times New Roman"/>
          <w:sz w:val="28"/>
          <w:szCs w:val="28"/>
          <w:lang w:val="ru-RU"/>
        </w:rPr>
        <w:t xml:space="preserve"> </w:t>
      </w:r>
      <w:r w:rsidRPr="00B52D5D">
        <w:rPr>
          <w:rFonts w:ascii="Times New Roman" w:hAnsi="Times New Roman" w:cs="Times New Roman"/>
          <w:sz w:val="28"/>
          <w:szCs w:val="28"/>
        </w:rPr>
        <w:t>integer</w:t>
      </w:r>
      <w:r w:rsidRPr="00B52D5D">
        <w:rPr>
          <w:rFonts w:ascii="Times New Roman" w:hAnsi="Times New Roman" w:cs="Times New Roman"/>
          <w:sz w:val="28"/>
          <w:szCs w:val="28"/>
          <w:lang w:val="ru-RU"/>
        </w:rPr>
        <w:t xml:space="preserve"> </w:t>
      </w:r>
      <w:r w:rsidRPr="00B52D5D">
        <w:rPr>
          <w:rFonts w:ascii="Times New Roman" w:hAnsi="Times New Roman" w:cs="Times New Roman"/>
          <w:sz w:val="28"/>
          <w:szCs w:val="28"/>
        </w:rPr>
        <w:t>x</w:t>
      </w:r>
      <w:r w:rsidRPr="00B52D5D">
        <w:rPr>
          <w:rFonts w:ascii="Times New Roman" w:hAnsi="Times New Roman" w:cs="Times New Roman"/>
          <w:sz w:val="28"/>
          <w:szCs w:val="28"/>
          <w:lang w:val="ru-RU"/>
        </w:rPr>
        <w:t>;</w:t>
      </w:r>
    </w:p>
    <w:p w:rsidR="00205B52" w:rsidRPr="00B52D5D" w:rsidRDefault="00205B52">
      <w:pPr>
        <w:tabs>
          <w:tab w:val="left" w:pos="1710"/>
        </w:tabs>
        <w:spacing w:after="0"/>
        <w:ind w:right="-1" w:firstLine="709"/>
        <w:jc w:val="both"/>
        <w:rPr>
          <w:rFonts w:ascii="Times New Roman" w:hAnsi="Times New Roman" w:cs="Times New Roman"/>
          <w:sz w:val="28"/>
          <w:szCs w:val="28"/>
          <w:lang w:val="ru-RU"/>
        </w:rPr>
      </w:pPr>
    </w:p>
    <w:p w:rsidR="00205B52" w:rsidRPr="00B52D5D"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lang w:val="ru-RU"/>
        </w:rPr>
        <w:t>Объявление с инициализацией:</w:t>
      </w:r>
    </w:p>
    <w:p w:rsidR="00205B52" w:rsidRPr="00B52D5D"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rPr>
        <w:t>create</w:t>
      </w:r>
      <w:r w:rsidRPr="00B52D5D">
        <w:rPr>
          <w:rFonts w:ascii="Times New Roman" w:hAnsi="Times New Roman" w:cs="Times New Roman"/>
          <w:sz w:val="28"/>
          <w:szCs w:val="28"/>
          <w:lang w:val="ru-RU"/>
        </w:rPr>
        <w:t xml:space="preserve"> </w:t>
      </w:r>
      <w:r w:rsidRPr="00B52D5D">
        <w:rPr>
          <w:rFonts w:ascii="Times New Roman" w:hAnsi="Times New Roman" w:cs="Times New Roman"/>
          <w:sz w:val="28"/>
          <w:szCs w:val="28"/>
        </w:rPr>
        <w:t>string</w:t>
      </w:r>
      <w:r w:rsidRPr="00B52D5D">
        <w:rPr>
          <w:rFonts w:ascii="Times New Roman" w:hAnsi="Times New Roman" w:cs="Times New Roman"/>
          <w:sz w:val="28"/>
          <w:szCs w:val="28"/>
          <w:lang w:val="ru-RU"/>
        </w:rPr>
        <w:t xml:space="preserve"> </w:t>
      </w:r>
      <w:r w:rsidRPr="00B52D5D">
        <w:rPr>
          <w:rFonts w:ascii="Times New Roman" w:hAnsi="Times New Roman" w:cs="Times New Roman"/>
          <w:sz w:val="28"/>
          <w:szCs w:val="28"/>
        </w:rPr>
        <w:t>m</w:t>
      </w:r>
      <w:r w:rsidRPr="00B52D5D">
        <w:rPr>
          <w:rFonts w:ascii="Times New Roman" w:hAnsi="Times New Roman" w:cs="Times New Roman"/>
          <w:sz w:val="28"/>
          <w:szCs w:val="28"/>
          <w:lang w:val="ru-RU"/>
        </w:rPr>
        <w:t>='</w:t>
      </w:r>
      <w:r w:rsidRPr="00B52D5D">
        <w:rPr>
          <w:rFonts w:ascii="Times New Roman" w:hAnsi="Times New Roman" w:cs="Times New Roman"/>
          <w:sz w:val="28"/>
          <w:szCs w:val="28"/>
        </w:rPr>
        <w:t>test</w:t>
      </w:r>
      <w:r w:rsidRPr="00B52D5D">
        <w:rPr>
          <w:rFonts w:ascii="Times New Roman" w:hAnsi="Times New Roman" w:cs="Times New Roman"/>
          <w:sz w:val="28"/>
          <w:szCs w:val="28"/>
          <w:lang w:val="ru-RU"/>
        </w:rPr>
        <w:t>';</w:t>
      </w:r>
    </w:p>
    <w:p w:rsidR="00205B52" w:rsidRPr="00B52D5D" w:rsidRDefault="00205B52">
      <w:pPr>
        <w:tabs>
          <w:tab w:val="left" w:pos="1710"/>
        </w:tabs>
        <w:spacing w:after="0"/>
        <w:ind w:right="-1" w:firstLine="709"/>
        <w:jc w:val="both"/>
        <w:rPr>
          <w:rFonts w:ascii="Times New Roman" w:hAnsi="Times New Roman" w:cs="Times New Roman"/>
          <w:sz w:val="28"/>
          <w:szCs w:val="28"/>
          <w:lang w:val="ru-RU"/>
        </w:rPr>
      </w:pPr>
    </w:p>
    <w:p w:rsidR="00205B52" w:rsidRDefault="000E2214">
      <w:pPr>
        <w:tabs>
          <w:tab w:val="left" w:pos="1710"/>
        </w:tabs>
        <w:spacing w:after="0"/>
        <w:ind w:right="-1" w:firstLine="709"/>
        <w:jc w:val="both"/>
        <w:rPr>
          <w:rFonts w:ascii="Times New Roman" w:hAnsi="Times New Roman" w:cs="Times New Roman"/>
          <w:sz w:val="28"/>
          <w:szCs w:val="28"/>
          <w:lang w:val="ru-RU"/>
        </w:rPr>
      </w:pPr>
      <w:r w:rsidRPr="00B52D5D">
        <w:rPr>
          <w:rFonts w:ascii="Times New Roman" w:hAnsi="Times New Roman" w:cs="Times New Roman"/>
          <w:sz w:val="28"/>
          <w:szCs w:val="28"/>
          <w:lang w:val="ru-RU"/>
        </w:rPr>
        <w:t xml:space="preserve">Для объявления функции необходимо использовать ключевое слово </w:t>
      </w:r>
      <w:r w:rsidRPr="00B52D5D">
        <w:rPr>
          <w:rFonts w:ascii="Times New Roman" w:hAnsi="Times New Roman" w:cs="Times New Roman"/>
          <w:sz w:val="28"/>
          <w:szCs w:val="28"/>
        </w:rPr>
        <w:t>function</w:t>
      </w:r>
      <w:r w:rsidRPr="00B52D5D">
        <w:rPr>
          <w:rFonts w:ascii="Times New Roman" w:hAnsi="Times New Roman" w:cs="Times New Roman"/>
          <w:sz w:val="28"/>
          <w:szCs w:val="28"/>
          <w:lang w:val="ru-RU"/>
        </w:rPr>
        <w:t>, предварительно указав тип функции. Далее необходимо указать имя</w:t>
      </w:r>
      <w:r>
        <w:rPr>
          <w:rFonts w:ascii="Times New Roman" w:hAnsi="Times New Roman" w:cs="Times New Roman"/>
          <w:sz w:val="28"/>
          <w:szCs w:val="28"/>
          <w:lang w:val="ru-RU"/>
        </w:rPr>
        <w:t xml:space="preserve"> </w:t>
      </w:r>
      <w:r>
        <w:rPr>
          <w:rFonts w:ascii="Times New Roman" w:hAnsi="Times New Roman" w:cs="Times New Roman"/>
          <w:sz w:val="28"/>
          <w:szCs w:val="28"/>
          <w:lang w:val="ru-RU"/>
        </w:rPr>
        <w:lastRenderedPageBreak/>
        <w:t>функции, список параметров и ее тело. Для объявления параметра необходимо перед именем идентификатора указать тип данных:</w:t>
      </w:r>
    </w:p>
    <w:p w:rsidR="00205B52" w:rsidRDefault="00205B52">
      <w:pPr>
        <w:tabs>
          <w:tab w:val="left" w:pos="1710"/>
        </w:tabs>
        <w:spacing w:after="0"/>
        <w:ind w:right="-1" w:firstLine="709"/>
        <w:jc w:val="both"/>
        <w:rPr>
          <w:rFonts w:ascii="Times New Roman" w:hAnsi="Times New Roman" w:cs="Times New Roman"/>
          <w:sz w:val="28"/>
          <w:szCs w:val="28"/>
          <w:lang w:val="ru-RU"/>
        </w:rPr>
      </w:pPr>
    </w:p>
    <w:p w:rsidR="00205B52" w:rsidRPr="00AA2980" w:rsidRDefault="000E2214">
      <w:pPr>
        <w:tabs>
          <w:tab w:val="left" w:pos="1710"/>
        </w:tabs>
        <w:spacing w:after="0"/>
        <w:ind w:right="-1" w:firstLine="709"/>
        <w:jc w:val="both"/>
        <w:rPr>
          <w:rFonts w:ascii="Times New Roman" w:hAnsi="Times New Roman" w:cs="Times New Roman"/>
          <w:sz w:val="28"/>
          <w:szCs w:val="28"/>
        </w:rPr>
      </w:pPr>
      <w:r w:rsidRPr="00AA2980">
        <w:rPr>
          <w:rFonts w:ascii="Times New Roman" w:hAnsi="Times New Roman" w:cs="Times New Roman"/>
          <w:sz w:val="28"/>
          <w:szCs w:val="28"/>
        </w:rPr>
        <w:t>integer function Func(integer a, integer b)</w:t>
      </w:r>
    </w:p>
    <w:p w:rsidR="00205B52" w:rsidRPr="00AA2980" w:rsidRDefault="000E2214">
      <w:pPr>
        <w:tabs>
          <w:tab w:val="left" w:pos="1710"/>
        </w:tabs>
        <w:spacing w:after="0"/>
        <w:ind w:right="-1" w:firstLine="709"/>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&lt;</w:t>
      </w:r>
    </w:p>
    <w:p w:rsidR="00205B52" w:rsidRPr="00AA2980" w:rsidRDefault="000E2214">
      <w:pPr>
        <w:tabs>
          <w:tab w:val="left" w:pos="1710"/>
        </w:tabs>
        <w:spacing w:after="0"/>
        <w:ind w:right="-1" w:firstLine="709"/>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w:t>
      </w:r>
    </w:p>
    <w:p w:rsidR="00205B52" w:rsidRPr="00AA2980" w:rsidRDefault="000E2214" w:rsidP="008B72EE">
      <w:pPr>
        <w:tabs>
          <w:tab w:val="left" w:pos="1710"/>
        </w:tabs>
        <w:spacing w:after="0"/>
        <w:ind w:right="-1" w:firstLine="709"/>
        <w:jc w:val="both"/>
        <w:rPr>
          <w:rFonts w:ascii="Times New Roman" w:hAnsi="Times New Roman" w:cs="Times New Roman"/>
          <w:sz w:val="28"/>
          <w:szCs w:val="28"/>
          <w:lang w:val="be-BY"/>
        </w:rPr>
      </w:pPr>
      <w:r w:rsidRPr="00AA2980">
        <w:rPr>
          <w:rFonts w:ascii="Times New Roman" w:hAnsi="Times New Roman" w:cs="Times New Roman"/>
          <w:sz w:val="28"/>
          <w:szCs w:val="28"/>
          <w:lang w:val="ru-RU"/>
        </w:rPr>
        <w:t>&gt;;</w:t>
      </w:r>
    </w:p>
    <w:p w:rsidR="00205B52" w:rsidRDefault="000E2214" w:rsidP="00AA2980">
      <w:pPr>
        <w:pStyle w:val="2"/>
        <w:ind w:firstLine="708"/>
      </w:pPr>
      <w:bookmarkStart w:id="15" w:name="_Toc122402298"/>
      <w:r>
        <w:t>1.10  Инициализация данных</w:t>
      </w:r>
      <w:bookmarkEnd w:id="15"/>
    </w:p>
    <w:p w:rsidR="00205B52" w:rsidRDefault="000E2214">
      <w:pPr>
        <w:tabs>
          <w:tab w:val="left" w:pos="1710"/>
        </w:tabs>
        <w:spacing w:after="0"/>
        <w:ind w:right="-1" w:firstLine="709"/>
        <w:jc w:val="both"/>
        <w:rPr>
          <w:rFonts w:ascii="Times New Roman" w:hAnsi="Times New Roman" w:cs="Times New Roman"/>
          <w:b/>
          <w:sz w:val="28"/>
          <w:szCs w:val="28"/>
          <w:lang w:val="ru-RU"/>
        </w:rPr>
      </w:pPr>
      <w:r>
        <w:rPr>
          <w:rFonts w:ascii="Times New Roman" w:hAnsi="Times New Roman" w:cs="Times New Roman"/>
          <w:sz w:val="28"/>
          <w:szCs w:val="28"/>
          <w:lang w:val="ru-RU"/>
        </w:rPr>
        <w:t xml:space="preserve">По умолчанию переменные типа </w:t>
      </w:r>
      <w:r>
        <w:rPr>
          <w:rFonts w:ascii="Times New Roman" w:hAnsi="Times New Roman" w:cs="Times New Roman"/>
          <w:sz w:val="28"/>
          <w:szCs w:val="28"/>
        </w:rPr>
        <w:t>integer</w:t>
      </w:r>
      <w:r>
        <w:rPr>
          <w:rFonts w:ascii="Times New Roman" w:hAnsi="Times New Roman" w:cs="Times New Roman"/>
          <w:sz w:val="28"/>
          <w:szCs w:val="28"/>
          <w:lang w:val="ru-RU"/>
        </w:rPr>
        <w:t xml:space="preserve"> инициализируются нулём, а переменные типа </w:t>
      </w:r>
      <w:r>
        <w:rPr>
          <w:rFonts w:ascii="Times New Roman" w:hAnsi="Times New Roman" w:cs="Times New Roman"/>
          <w:sz w:val="28"/>
          <w:szCs w:val="28"/>
        </w:rPr>
        <w:t>string</w:t>
      </w:r>
      <w:r>
        <w:rPr>
          <w:rFonts w:ascii="Times New Roman" w:hAnsi="Times New Roman" w:cs="Times New Roman"/>
          <w:sz w:val="28"/>
          <w:szCs w:val="28"/>
          <w:lang w:val="ru-RU"/>
        </w:rPr>
        <w:t xml:space="preserve"> – пустой строкой (''). В языке </w:t>
      </w:r>
      <w:r>
        <w:rPr>
          <w:rFonts w:ascii="Times New Roman" w:hAnsi="Times New Roman" w:cs="Times New Roman"/>
          <w:sz w:val="28"/>
          <w:szCs w:val="28"/>
        </w:rPr>
        <w:t>KMO</w:t>
      </w:r>
      <w:r>
        <w:rPr>
          <w:rFonts w:ascii="Times New Roman" w:hAnsi="Times New Roman" w:cs="Times New Roman"/>
          <w:sz w:val="28"/>
          <w:szCs w:val="28"/>
          <w:lang w:val="ru-RU"/>
        </w:rPr>
        <w:t>-2022 также допустима инициализация при объявлении. При этом переменной присваивается значение литерала или идентификатора, находящееся справа от знака равенства.</w:t>
      </w:r>
      <w:r w:rsidR="008B72EE">
        <w:rPr>
          <w:rFonts w:ascii="Times New Roman" w:hAnsi="Times New Roman" w:cs="Times New Roman"/>
          <w:b/>
          <w:sz w:val="28"/>
          <w:szCs w:val="28"/>
          <w:lang w:val="ru-RU"/>
        </w:rPr>
        <w:t xml:space="preserve"> </w:t>
      </w:r>
    </w:p>
    <w:p w:rsidR="00205B52" w:rsidRDefault="000E2214" w:rsidP="00AA2980">
      <w:pPr>
        <w:pStyle w:val="2"/>
        <w:ind w:firstLine="708"/>
      </w:pPr>
      <w:bookmarkStart w:id="16" w:name="_Toc122402299"/>
      <w:r>
        <w:t>1.11 Инструкции языка</w:t>
      </w:r>
      <w:bookmarkEnd w:id="16"/>
    </w:p>
    <w:p w:rsidR="009C04E6" w:rsidRPr="009C04E6" w:rsidRDefault="009C04E6" w:rsidP="009C04E6">
      <w:pPr>
        <w:tabs>
          <w:tab w:val="left" w:pos="1710"/>
        </w:tabs>
        <w:spacing w:before="240" w:after="240"/>
        <w:ind w:right="-1" w:firstLine="709"/>
        <w:jc w:val="both"/>
        <w:rPr>
          <w:rFonts w:ascii="Times New Roman" w:hAnsi="Times New Roman" w:cs="Times New Roman"/>
          <w:sz w:val="28"/>
          <w:szCs w:val="28"/>
          <w:lang w:val="ru-RU"/>
        </w:rPr>
      </w:pPr>
      <w:r w:rsidRPr="009C04E6">
        <w:rPr>
          <w:rFonts w:ascii="Times New Roman" w:hAnsi="Times New Roman" w:cs="Times New Roman"/>
          <w:color w:val="000000" w:themeColor="text1"/>
          <w:sz w:val="28"/>
          <w:szCs w:val="28"/>
          <w:shd w:val="clear" w:color="auto" w:fill="FFFFFF"/>
          <w:lang w:val="ru-RU"/>
        </w:rPr>
        <w:t xml:space="preserve">Все возможные инструкции языка программирования </w:t>
      </w:r>
      <w:r>
        <w:rPr>
          <w:rFonts w:ascii="Times New Roman" w:hAnsi="Times New Roman" w:cs="Times New Roman"/>
          <w:color w:val="000000" w:themeColor="text1"/>
          <w:sz w:val="28"/>
          <w:szCs w:val="28"/>
          <w:shd w:val="clear" w:color="auto" w:fill="FFFFFF"/>
        </w:rPr>
        <w:t>KMO</w:t>
      </w:r>
      <w:r>
        <w:rPr>
          <w:rFonts w:ascii="Times New Roman" w:hAnsi="Times New Roman" w:cs="Times New Roman"/>
          <w:color w:val="000000" w:themeColor="text1"/>
          <w:sz w:val="28"/>
          <w:szCs w:val="28"/>
          <w:shd w:val="clear" w:color="auto" w:fill="FFFFFF"/>
          <w:lang w:val="ru-RU"/>
        </w:rPr>
        <w:t xml:space="preserve">-2022 представлены в </w:t>
      </w:r>
      <w:r w:rsidRPr="009C04E6">
        <w:rPr>
          <w:rFonts w:ascii="Times New Roman" w:hAnsi="Times New Roman" w:cs="Times New Roman"/>
          <w:color w:val="000000" w:themeColor="text1"/>
          <w:sz w:val="28"/>
          <w:szCs w:val="28"/>
          <w:shd w:val="clear" w:color="auto" w:fill="FFFFFF"/>
          <w:lang w:val="ru-RU"/>
        </w:rPr>
        <w:t>общем виде в таблице 1.</w:t>
      </w:r>
      <w:r w:rsidR="00C0418B" w:rsidRPr="00C0418B">
        <w:rPr>
          <w:rFonts w:ascii="Times New Roman" w:hAnsi="Times New Roman" w:cs="Times New Roman"/>
          <w:color w:val="000000" w:themeColor="text1"/>
          <w:sz w:val="28"/>
          <w:szCs w:val="28"/>
          <w:shd w:val="clear" w:color="auto" w:fill="FFFFFF"/>
          <w:lang w:val="ru-RU"/>
        </w:rPr>
        <w:t>4</w:t>
      </w:r>
      <w:r w:rsidRPr="009C04E6">
        <w:rPr>
          <w:rFonts w:ascii="Times New Roman" w:hAnsi="Times New Roman" w:cs="Times New Roman"/>
          <w:color w:val="000000" w:themeColor="text1"/>
          <w:sz w:val="28"/>
          <w:szCs w:val="28"/>
          <w:shd w:val="clear" w:color="auto" w:fill="FFFFFF"/>
          <w:lang w:val="ru-RU"/>
        </w:rPr>
        <w:t>.</w:t>
      </w:r>
    </w:p>
    <w:p w:rsidR="00205B52" w:rsidRDefault="000E2214" w:rsidP="008B72EE">
      <w:pPr>
        <w:tabs>
          <w:tab w:val="left" w:pos="1710"/>
        </w:tabs>
        <w:spacing w:before="240" w:after="240"/>
        <w:ind w:right="-1" w:hanging="14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1.4 Характеристика инструкций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37" w:type="dxa"/>
        <w:tblLook w:val="04A0" w:firstRow="1" w:lastRow="0" w:firstColumn="1" w:lastColumn="0" w:noHBand="0" w:noVBand="1"/>
      </w:tblPr>
      <w:tblGrid>
        <w:gridCol w:w="2358"/>
        <w:gridCol w:w="7779"/>
      </w:tblGrid>
      <w:tr w:rsidR="00205B52" w:rsidRPr="00AA2980">
        <w:trPr>
          <w:trHeight w:val="549"/>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Инструкция</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Описание</w:t>
            </w:r>
          </w:p>
        </w:tc>
      </w:tr>
      <w:tr w:rsidR="00205B52" w:rsidRPr="000D2C6E">
        <w:trPr>
          <w:trHeight w:val="896"/>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Объявление переменной</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rPr>
              <w:t>create</w:t>
            </w:r>
            <w:r w:rsidRPr="00AA2980">
              <w:rPr>
                <w:rFonts w:ascii="Times New Roman" w:hAnsi="Times New Roman" w:cs="Times New Roman"/>
                <w:sz w:val="28"/>
                <w:szCs w:val="28"/>
                <w:lang w:val="ru-RU"/>
              </w:rPr>
              <w:t xml:space="preserve"> &lt;тип данных&gt;&lt;идентификатор&gt;~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Пример:       </w:t>
            </w:r>
            <w:r w:rsidRPr="00AA2980">
              <w:rPr>
                <w:rFonts w:ascii="Times New Roman" w:hAnsi="Times New Roman" w:cs="Times New Roman"/>
                <w:sz w:val="28"/>
                <w:szCs w:val="28"/>
              </w:rPr>
              <w:t>create</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integer</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w</w:t>
            </w:r>
            <w:r w:rsidRPr="00AA2980">
              <w:rPr>
                <w:rFonts w:ascii="Times New Roman" w:hAnsi="Times New Roman" w:cs="Times New Roman"/>
                <w:sz w:val="28"/>
                <w:szCs w:val="28"/>
                <w:lang w:val="ru-RU"/>
              </w:rPr>
              <w:t>;</w:t>
            </w:r>
          </w:p>
        </w:tc>
      </w:tr>
      <w:tr w:rsidR="00205B52" w:rsidRPr="000D2C6E">
        <w:trPr>
          <w:trHeight w:val="549"/>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Возврат значения функции</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rPr>
              <w:t>return</w:t>
            </w:r>
            <w:r w:rsidRPr="00AA2980">
              <w:rPr>
                <w:rFonts w:ascii="Times New Roman" w:hAnsi="Times New Roman" w:cs="Times New Roman"/>
                <w:sz w:val="28"/>
                <w:szCs w:val="28"/>
                <w:lang w:val="ru-RU"/>
              </w:rPr>
              <w:t xml:space="preserve"> &lt;идентификатор/литерал&gt;~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Пример:       </w:t>
            </w:r>
            <w:r w:rsidRPr="00AA2980">
              <w:rPr>
                <w:rFonts w:ascii="Times New Roman" w:hAnsi="Times New Roman" w:cs="Times New Roman"/>
                <w:sz w:val="28"/>
                <w:szCs w:val="28"/>
              </w:rPr>
              <w:t>return</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m</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return</w:t>
            </w:r>
            <w:r w:rsidRPr="00AA2980">
              <w:rPr>
                <w:rFonts w:ascii="Times New Roman" w:hAnsi="Times New Roman" w:cs="Times New Roman"/>
                <w:sz w:val="28"/>
                <w:szCs w:val="28"/>
                <w:lang w:val="ru-RU"/>
              </w:rPr>
              <w:t xml:space="preserve"> 4;</w:t>
            </w:r>
          </w:p>
        </w:tc>
      </w:tr>
      <w:tr w:rsidR="00205B52" w:rsidRPr="000D2C6E">
        <w:trPr>
          <w:trHeight w:val="549"/>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Вывод данных</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rPr>
              <w:t>print</w:t>
            </w:r>
            <w:r w:rsidRPr="00AA2980">
              <w:rPr>
                <w:rFonts w:ascii="Times New Roman" w:hAnsi="Times New Roman" w:cs="Times New Roman"/>
                <w:sz w:val="28"/>
                <w:szCs w:val="28"/>
                <w:lang w:val="ru-RU"/>
              </w:rPr>
              <w:t xml:space="preserve"> &lt;идентификатор/литерал/выражение&gt;~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Пример:       </w:t>
            </w:r>
            <w:r w:rsidRPr="00AA2980">
              <w:rPr>
                <w:rFonts w:ascii="Times New Roman" w:hAnsi="Times New Roman" w:cs="Times New Roman"/>
                <w:sz w:val="28"/>
                <w:szCs w:val="28"/>
              </w:rPr>
              <w:t>print</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hi</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print</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Func</w:t>
            </w:r>
            <w:r w:rsidRPr="00AA2980">
              <w:rPr>
                <w:rFonts w:ascii="Times New Roman" w:hAnsi="Times New Roman" w:cs="Times New Roman"/>
                <w:sz w:val="28"/>
                <w:szCs w:val="28"/>
                <w:lang w:val="ru-RU"/>
              </w:rPr>
              <w:t xml:space="preserve">(4,3);   </w:t>
            </w:r>
            <w:r w:rsidRPr="00AA2980">
              <w:rPr>
                <w:rFonts w:ascii="Times New Roman" w:hAnsi="Times New Roman" w:cs="Times New Roman"/>
                <w:sz w:val="28"/>
                <w:szCs w:val="28"/>
              </w:rPr>
              <w:t>print</w:t>
            </w:r>
            <w:r w:rsidRPr="00AA2980">
              <w:rPr>
                <w:rFonts w:ascii="Times New Roman" w:hAnsi="Times New Roman" w:cs="Times New Roman"/>
                <w:sz w:val="28"/>
                <w:szCs w:val="28"/>
                <w:lang w:val="ru-RU"/>
              </w:rPr>
              <w:t xml:space="preserve"> (2+2)*2;</w:t>
            </w:r>
          </w:p>
        </w:tc>
      </w:tr>
      <w:tr w:rsidR="00205B52" w:rsidRPr="000D2C6E">
        <w:trPr>
          <w:trHeight w:val="535"/>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Вызов функции</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&lt;идентификатор&gt;(&lt;список параметров&gt;)~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Пример:       </w:t>
            </w:r>
            <w:r w:rsidRPr="00AA2980">
              <w:rPr>
                <w:rFonts w:ascii="Times New Roman" w:hAnsi="Times New Roman" w:cs="Times New Roman"/>
                <w:sz w:val="28"/>
                <w:szCs w:val="28"/>
              </w:rPr>
              <w:t>fi</w:t>
            </w:r>
            <w:r w:rsidRPr="00AA2980">
              <w:rPr>
                <w:rFonts w:ascii="Times New Roman" w:hAnsi="Times New Roman" w:cs="Times New Roman"/>
                <w:sz w:val="28"/>
                <w:szCs w:val="28"/>
                <w:lang w:val="ru-RU"/>
              </w:rPr>
              <w:t>(</w:t>
            </w:r>
            <w:r w:rsidRPr="00AA2980">
              <w:rPr>
                <w:rFonts w:ascii="Times New Roman" w:hAnsi="Times New Roman" w:cs="Times New Roman"/>
                <w:sz w:val="28"/>
                <w:szCs w:val="28"/>
              </w:rPr>
              <w:t>z</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fi</w:t>
            </w:r>
            <w:r w:rsidRPr="00AA2980">
              <w:rPr>
                <w:rFonts w:ascii="Times New Roman" w:hAnsi="Times New Roman" w:cs="Times New Roman"/>
                <w:sz w:val="28"/>
                <w:szCs w:val="28"/>
                <w:lang w:val="ru-RU"/>
              </w:rPr>
              <w:t>(1);</w:t>
            </w:r>
          </w:p>
        </w:tc>
      </w:tr>
      <w:tr w:rsidR="00205B52" w:rsidRPr="000D2C6E">
        <w:trPr>
          <w:trHeight w:val="681"/>
        </w:trPr>
        <w:tc>
          <w:tcPr>
            <w:tcW w:w="235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Операция присваивания</w:t>
            </w:r>
          </w:p>
        </w:tc>
        <w:tc>
          <w:tcPr>
            <w:tcW w:w="7778"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&lt;идентификатор&gt;=&lt;литерал/идентификатор/выражение&gt;~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Пример:        </w:t>
            </w:r>
            <w:r w:rsidRPr="00AA2980">
              <w:rPr>
                <w:rFonts w:ascii="Times New Roman" w:hAnsi="Times New Roman" w:cs="Times New Roman"/>
                <w:sz w:val="28"/>
                <w:szCs w:val="28"/>
              </w:rPr>
              <w:t>g</w:t>
            </w:r>
            <w:r w:rsidRPr="00AA2980">
              <w:rPr>
                <w:rFonts w:ascii="Times New Roman" w:hAnsi="Times New Roman" w:cs="Times New Roman"/>
                <w:sz w:val="28"/>
                <w:szCs w:val="28"/>
                <w:lang w:val="ru-RU"/>
              </w:rPr>
              <w:t>=</w:t>
            </w:r>
            <w:r w:rsidRPr="00AA2980">
              <w:rPr>
                <w:rFonts w:ascii="Times New Roman" w:hAnsi="Times New Roman" w:cs="Times New Roman"/>
                <w:sz w:val="28"/>
                <w:szCs w:val="28"/>
              </w:rPr>
              <w:t>concatstr</w:t>
            </w:r>
            <w:r w:rsidRPr="00AA2980">
              <w:rPr>
                <w:rFonts w:ascii="Times New Roman" w:hAnsi="Times New Roman" w:cs="Times New Roman"/>
                <w:sz w:val="28"/>
                <w:szCs w:val="28"/>
                <w:lang w:val="ru-RU"/>
              </w:rPr>
              <w:t>(</w:t>
            </w:r>
            <w:r w:rsidRPr="00AA2980">
              <w:rPr>
                <w:rFonts w:ascii="Times New Roman" w:hAnsi="Times New Roman" w:cs="Times New Roman"/>
                <w:sz w:val="28"/>
                <w:szCs w:val="28"/>
              </w:rPr>
              <w:t>a</w:t>
            </w:r>
            <w:r w:rsidRPr="00AA2980">
              <w:rPr>
                <w:rFonts w:ascii="Times New Roman" w:hAnsi="Times New Roman" w:cs="Times New Roman"/>
                <w:sz w:val="28"/>
                <w:szCs w:val="28"/>
                <w:lang w:val="ru-RU"/>
              </w:rPr>
              <w:t>,</w:t>
            </w:r>
            <w:r w:rsidRPr="00AA2980">
              <w:rPr>
                <w:rFonts w:ascii="Times New Roman" w:hAnsi="Times New Roman" w:cs="Times New Roman"/>
                <w:sz w:val="28"/>
                <w:szCs w:val="28"/>
              </w:rPr>
              <w:t>b</w:t>
            </w:r>
            <w:r w:rsidRPr="00AA2980">
              <w:rPr>
                <w:rFonts w:ascii="Times New Roman" w:hAnsi="Times New Roman" w:cs="Times New Roman"/>
                <w:sz w:val="28"/>
                <w:szCs w:val="28"/>
                <w:lang w:val="ru-RU"/>
              </w:rPr>
              <w:t>);</w:t>
            </w:r>
          </w:p>
        </w:tc>
      </w:tr>
    </w:tbl>
    <w:p w:rsidR="00C0418B" w:rsidRDefault="00C0418B">
      <w:pPr>
        <w:spacing w:after="0" w:line="240" w:lineRule="auto"/>
        <w:rPr>
          <w:rFonts w:ascii="Times New Roman" w:eastAsiaTheme="majorEastAsia" w:hAnsi="Times New Roman" w:cs="Times New Roman"/>
          <w:b/>
          <w:sz w:val="28"/>
          <w:szCs w:val="28"/>
          <w:lang w:val="ru-RU"/>
        </w:rPr>
      </w:pPr>
      <w:r>
        <w:rPr>
          <w:rFonts w:ascii="Times New Roman" w:hAnsi="Times New Roman" w:cs="Times New Roman"/>
          <w:b/>
          <w:sz w:val="28"/>
          <w:szCs w:val="28"/>
          <w:lang w:val="ru-RU"/>
        </w:rPr>
        <w:br w:type="page"/>
      </w:r>
    </w:p>
    <w:p w:rsidR="00205B52" w:rsidRDefault="000E2214" w:rsidP="00AA2980">
      <w:pPr>
        <w:pStyle w:val="2"/>
        <w:ind w:firstLine="708"/>
      </w:pPr>
      <w:bookmarkStart w:id="17" w:name="_Toc122402300"/>
      <w:r>
        <w:lastRenderedPageBreak/>
        <w:t>1.12 Операции языка</w:t>
      </w:r>
      <w:bookmarkEnd w:id="17"/>
      <w:r>
        <w:t xml:space="preserve"> </w:t>
      </w:r>
    </w:p>
    <w:p w:rsidR="00205B52" w:rsidRDefault="000E2214" w:rsidP="00952CBA">
      <w:pPr>
        <w:tabs>
          <w:tab w:val="left" w:pos="1710"/>
        </w:tabs>
        <w:spacing w:before="240" w:after="240"/>
        <w:ind w:right="-1" w:hanging="14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1.5 Характеристика операций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73" w:type="dxa"/>
        <w:tblLook w:val="04A0" w:firstRow="1" w:lastRow="0" w:firstColumn="1" w:lastColumn="0" w:noHBand="0" w:noVBand="1"/>
      </w:tblPr>
      <w:tblGrid>
        <w:gridCol w:w="5353"/>
        <w:gridCol w:w="4820"/>
      </w:tblGrid>
      <w:tr w:rsidR="00C0418B" w:rsidTr="00C0418B">
        <w:trPr>
          <w:trHeight w:val="416"/>
        </w:trPr>
        <w:tc>
          <w:tcPr>
            <w:tcW w:w="5353" w:type="dxa"/>
          </w:tcPr>
          <w:p w:rsidR="00C0418B" w:rsidRDefault="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Оператор</w:t>
            </w:r>
          </w:p>
        </w:tc>
        <w:tc>
          <w:tcPr>
            <w:tcW w:w="4820" w:type="dxa"/>
          </w:tcPr>
          <w:p w:rsidR="00C0418B" w:rsidRDefault="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Приоритет</w:t>
            </w:r>
          </w:p>
        </w:tc>
      </w:tr>
      <w:tr w:rsidR="00C0418B" w:rsidTr="00C0418B">
        <w:trPr>
          <w:trHeight w:val="416"/>
        </w:trPr>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0</w:t>
            </w:r>
          </w:p>
        </w:tc>
      </w:tr>
      <w:tr w:rsidR="00C0418B" w:rsidTr="00C0418B">
        <w:trPr>
          <w:trHeight w:val="851"/>
        </w:trPr>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r>
              <w:rPr>
                <w:rFonts w:ascii="Times New Roman" w:hAnsi="Times New Roman" w:cs="Times New Roman"/>
                <w:sz w:val="28"/>
                <w:szCs w:val="28"/>
              </w:rPr>
              <w:t xml:space="preserve"> </w:t>
            </w:r>
            <w:r>
              <w:rPr>
                <w:rFonts w:ascii="Times New Roman" w:hAnsi="Times New Roman" w:cs="Times New Roman"/>
                <w:sz w:val="28"/>
                <w:szCs w:val="28"/>
                <w:lang w:val="ru-RU"/>
              </w:rPr>
              <w:t xml:space="preserve">(для данных типа </w:t>
            </w:r>
            <w:r>
              <w:rPr>
                <w:rFonts w:ascii="Times New Roman" w:hAnsi="Times New Roman" w:cs="Times New Roman"/>
                <w:sz w:val="28"/>
                <w:szCs w:val="28"/>
              </w:rPr>
              <w:t>integer</w:t>
            </w:r>
            <w:r>
              <w:rPr>
                <w:rFonts w:ascii="Times New Roman" w:hAnsi="Times New Roman" w:cs="Times New Roman"/>
                <w:sz w:val="28"/>
                <w:szCs w:val="28"/>
                <w:lang w:val="ru-RU"/>
              </w:rPr>
              <w:t>)</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C0418B" w:rsidTr="00C0418B">
        <w:trPr>
          <w:trHeight w:val="416"/>
        </w:trPr>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 (бинарный)</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2</w:t>
            </w:r>
          </w:p>
        </w:tc>
      </w:tr>
      <w:tr w:rsidR="00C0418B" w:rsidTr="00C0418B">
        <w:trPr>
          <w:trHeight w:val="851"/>
        </w:trPr>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rPr>
              <w:t>~</w:t>
            </w:r>
            <w:r>
              <w:rPr>
                <w:rFonts w:ascii="Times New Roman" w:hAnsi="Times New Roman" w:cs="Times New Roman"/>
                <w:sz w:val="28"/>
                <w:szCs w:val="28"/>
                <w:lang w:val="ru-RU"/>
              </w:rPr>
              <w:t xml:space="preserve">  (унарный)</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r>
      <w:tr w:rsidR="00C0418B" w:rsidTr="00C0418B">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br w:type="page"/>
              <w:t>*</w:t>
            </w:r>
          </w:p>
        </w:tc>
        <w:tc>
          <w:tcPr>
            <w:tcW w:w="4820" w:type="dxa"/>
          </w:tcPr>
          <w:p w:rsidR="00C0418B" w:rsidRPr="00952CBA" w:rsidRDefault="00C0418B" w:rsidP="00C0418B">
            <w:pPr>
              <w:tabs>
                <w:tab w:val="left" w:pos="1710"/>
              </w:tabs>
              <w:spacing w:after="0"/>
              <w:ind w:right="-1"/>
              <w:jc w:val="both"/>
              <w:rPr>
                <w:rFonts w:ascii="Times New Roman" w:hAnsi="Times New Roman" w:cs="Times New Roman"/>
                <w:sz w:val="28"/>
                <w:szCs w:val="28"/>
              </w:rPr>
            </w:pPr>
            <w:r>
              <w:rPr>
                <w:rFonts w:ascii="Times New Roman" w:hAnsi="Times New Roman" w:cs="Times New Roman"/>
                <w:sz w:val="28"/>
                <w:szCs w:val="28"/>
                <w:lang w:val="ru-RU"/>
              </w:rPr>
              <w:t>3</w:t>
            </w:r>
          </w:p>
        </w:tc>
      </w:tr>
      <w:tr w:rsidR="00C0418B" w:rsidTr="00C0418B">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r w:rsidR="00C0418B" w:rsidTr="00C0418B">
        <w:tc>
          <w:tcPr>
            <w:tcW w:w="5353"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w:t>
            </w:r>
          </w:p>
        </w:tc>
        <w:tc>
          <w:tcPr>
            <w:tcW w:w="4820" w:type="dxa"/>
          </w:tcPr>
          <w:p w:rsidR="00C0418B" w:rsidRDefault="00C0418B" w:rsidP="00C0418B">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3</w:t>
            </w:r>
          </w:p>
        </w:tc>
      </w:tr>
    </w:tbl>
    <w:p w:rsidR="00205B52" w:rsidRDefault="000E2214" w:rsidP="00AA2980">
      <w:pPr>
        <w:pStyle w:val="2"/>
        <w:ind w:firstLine="708"/>
      </w:pPr>
      <w:bookmarkStart w:id="18" w:name="_Toc122402301"/>
      <w:r>
        <w:t>1.13 Выражения и их вычисления</w:t>
      </w:r>
      <w:bookmarkEnd w:id="18"/>
    </w:p>
    <w:p w:rsidR="00205B52" w:rsidRDefault="000E2214">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Выражения языка </w:t>
      </w:r>
      <w:r>
        <w:rPr>
          <w:rFonts w:ascii="Times New Roman" w:hAnsi="Times New Roman" w:cs="Times New Roman"/>
          <w:sz w:val="28"/>
          <w:szCs w:val="28"/>
        </w:rPr>
        <w:t>KMO</w:t>
      </w:r>
      <w:r>
        <w:rPr>
          <w:rFonts w:ascii="Times New Roman" w:hAnsi="Times New Roman" w:cs="Times New Roman"/>
          <w:sz w:val="28"/>
          <w:szCs w:val="28"/>
          <w:lang w:val="ru-RU"/>
        </w:rPr>
        <w:t>-2022  подчиняются следующим правилам:</w:t>
      </w:r>
    </w:p>
    <w:p w:rsidR="00205B52" w:rsidRPr="00EC20E4" w:rsidRDefault="00EC20E4">
      <w:pPr>
        <w:pStyle w:val="ae"/>
        <w:numPr>
          <w:ilvl w:val="0"/>
          <w:numId w:val="5"/>
        </w:numPr>
        <w:tabs>
          <w:tab w:val="left" w:pos="1710"/>
        </w:tabs>
        <w:spacing w:after="0"/>
        <w:ind w:right="-1"/>
        <w:jc w:val="both"/>
        <w:rPr>
          <w:lang w:val="ru-RU"/>
        </w:rPr>
      </w:pPr>
      <w:r>
        <w:rPr>
          <w:rFonts w:ascii="Times New Roman" w:hAnsi="Times New Roman" w:cs="Times New Roman"/>
          <w:sz w:val="28"/>
          <w:szCs w:val="28"/>
          <w:lang w:val="ru-RU"/>
        </w:rPr>
        <w:t>В</w:t>
      </w:r>
      <w:r w:rsidR="000E2214" w:rsidRPr="00EC20E4">
        <w:rPr>
          <w:rFonts w:ascii="Times New Roman" w:hAnsi="Times New Roman" w:cs="Times New Roman"/>
          <w:sz w:val="28"/>
          <w:szCs w:val="28"/>
          <w:lang w:val="ru-RU"/>
        </w:rPr>
        <w:t>ыражение, как и любая инструкция языка, должна заканчиваться сепаратором “;”;</w:t>
      </w:r>
    </w:p>
    <w:p w:rsidR="00205B52" w:rsidRPr="00EC20E4" w:rsidRDefault="00EC20E4" w:rsidP="00C0418B">
      <w:pPr>
        <w:pStyle w:val="ae"/>
        <w:numPr>
          <w:ilvl w:val="0"/>
          <w:numId w:val="5"/>
        </w:numPr>
        <w:tabs>
          <w:tab w:val="left" w:pos="1710"/>
        </w:tabs>
        <w:spacing w:after="0"/>
        <w:ind w:right="-1"/>
        <w:jc w:val="both"/>
        <w:rPr>
          <w:lang w:val="ru-RU"/>
        </w:rPr>
      </w:pPr>
      <w:r>
        <w:rPr>
          <w:rFonts w:ascii="Times New Roman" w:hAnsi="Times New Roman" w:cs="Times New Roman"/>
          <w:sz w:val="28"/>
          <w:szCs w:val="28"/>
          <w:lang w:val="ru-RU"/>
        </w:rPr>
        <w:t>И</w:t>
      </w:r>
      <w:r w:rsidR="000E2214" w:rsidRPr="00EC20E4">
        <w:rPr>
          <w:rFonts w:ascii="Times New Roman" w:hAnsi="Times New Roman" w:cs="Times New Roman"/>
          <w:sz w:val="28"/>
          <w:szCs w:val="28"/>
          <w:lang w:val="ru-RU"/>
        </w:rPr>
        <w:t>спользование в одном выражении операндов разных типов недопустимо;</w:t>
      </w:r>
    </w:p>
    <w:p w:rsidR="00205B52" w:rsidRPr="00EC20E4" w:rsidRDefault="00EC20E4">
      <w:pPr>
        <w:pStyle w:val="ae"/>
        <w:numPr>
          <w:ilvl w:val="0"/>
          <w:numId w:val="5"/>
        </w:numPr>
        <w:tabs>
          <w:tab w:val="left" w:pos="1710"/>
        </w:tabs>
        <w:spacing w:after="0"/>
        <w:ind w:right="-1"/>
        <w:jc w:val="both"/>
        <w:rPr>
          <w:lang w:val="ru-RU"/>
        </w:rPr>
      </w:pPr>
      <w:r>
        <w:rPr>
          <w:rFonts w:ascii="Times New Roman" w:hAnsi="Times New Roman" w:cs="Times New Roman"/>
          <w:sz w:val="28"/>
          <w:szCs w:val="28"/>
          <w:lang w:val="ru-RU"/>
        </w:rPr>
        <w:t>Р</w:t>
      </w:r>
      <w:r w:rsidR="000E2214" w:rsidRPr="00EC20E4">
        <w:rPr>
          <w:rFonts w:ascii="Times New Roman" w:hAnsi="Times New Roman" w:cs="Times New Roman"/>
          <w:sz w:val="28"/>
          <w:szCs w:val="28"/>
          <w:lang w:val="ru-RU"/>
        </w:rPr>
        <w:t>азрешено изменять приоритет операций, используя оператор  “()”;</w:t>
      </w:r>
    </w:p>
    <w:p w:rsidR="00205B52" w:rsidRPr="00EC20E4" w:rsidRDefault="00EC20E4">
      <w:pPr>
        <w:pStyle w:val="ae"/>
        <w:numPr>
          <w:ilvl w:val="0"/>
          <w:numId w:val="5"/>
        </w:numPr>
        <w:tabs>
          <w:tab w:val="left" w:pos="1710"/>
        </w:tabs>
        <w:spacing w:after="0"/>
        <w:ind w:right="-1"/>
        <w:jc w:val="both"/>
        <w:rPr>
          <w:lang w:val="ru-RU"/>
        </w:rPr>
      </w:pPr>
      <w:r>
        <w:rPr>
          <w:rFonts w:ascii="Times New Roman" w:hAnsi="Times New Roman" w:cs="Times New Roman"/>
          <w:sz w:val="28"/>
          <w:szCs w:val="28"/>
          <w:lang w:val="ru-RU"/>
        </w:rPr>
        <w:t>Н</w:t>
      </w:r>
      <w:r w:rsidR="000E2214" w:rsidRPr="00EC20E4">
        <w:rPr>
          <w:rFonts w:ascii="Times New Roman" w:hAnsi="Times New Roman" w:cs="Times New Roman"/>
          <w:sz w:val="28"/>
          <w:szCs w:val="28"/>
          <w:lang w:val="ru-RU"/>
        </w:rPr>
        <w:t>едопустимо использование двух арифметических операторов подряд;</w:t>
      </w:r>
    </w:p>
    <w:p w:rsidR="00205B52" w:rsidRPr="00EC20E4" w:rsidRDefault="00EC20E4">
      <w:pPr>
        <w:pStyle w:val="ae"/>
        <w:numPr>
          <w:ilvl w:val="0"/>
          <w:numId w:val="5"/>
        </w:num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Р</w:t>
      </w:r>
      <w:r w:rsidR="000E2214" w:rsidRPr="00EC20E4">
        <w:rPr>
          <w:rFonts w:ascii="Times New Roman" w:hAnsi="Times New Roman" w:cs="Times New Roman"/>
          <w:sz w:val="28"/>
          <w:szCs w:val="28"/>
          <w:lang w:val="ru-RU"/>
        </w:rPr>
        <w:t>азрешено использовать в качестве операнда вызов функции;</w:t>
      </w:r>
    </w:p>
    <w:p w:rsidR="00205B52" w:rsidRDefault="000E2214" w:rsidP="00AA2980">
      <w:pPr>
        <w:pStyle w:val="2"/>
        <w:ind w:firstLine="708"/>
      </w:pPr>
      <w:bookmarkStart w:id="19" w:name="_Toc122402302"/>
      <w:r>
        <w:t>1.14 Конструкции языка</w:t>
      </w:r>
      <w:bookmarkEnd w:id="19"/>
    </w:p>
    <w:p w:rsidR="00C0418B" w:rsidRPr="00C0418B" w:rsidRDefault="00C0418B" w:rsidP="00C0418B">
      <w:pPr>
        <w:tabs>
          <w:tab w:val="left" w:pos="1710"/>
        </w:tabs>
        <w:spacing w:before="240" w:after="240"/>
        <w:ind w:right="-1" w:firstLine="709"/>
        <w:jc w:val="both"/>
        <w:rPr>
          <w:rFonts w:ascii="Times New Roman" w:hAnsi="Times New Roman" w:cs="Times New Roman"/>
          <w:sz w:val="28"/>
          <w:szCs w:val="28"/>
          <w:lang w:val="ru-RU"/>
        </w:rPr>
      </w:pPr>
      <w:r w:rsidRPr="00C0418B">
        <w:rPr>
          <w:rFonts w:ascii="Times New Roman" w:hAnsi="Times New Roman" w:cs="Times New Roman"/>
          <w:color w:val="000000" w:themeColor="text1"/>
          <w:sz w:val="28"/>
          <w:szCs w:val="28"/>
          <w:shd w:val="clear" w:color="auto" w:fill="FFFFFF"/>
          <w:lang w:val="ru-RU"/>
        </w:rPr>
        <w:t xml:space="preserve">Ключевые программные конструкции языка программирования </w:t>
      </w:r>
      <w:r>
        <w:rPr>
          <w:rFonts w:ascii="Times New Roman" w:hAnsi="Times New Roman" w:cs="Times New Roman"/>
          <w:color w:val="000000" w:themeColor="text1"/>
          <w:sz w:val="28"/>
          <w:szCs w:val="28"/>
          <w:shd w:val="clear" w:color="auto" w:fill="FFFFFF"/>
        </w:rPr>
        <w:t>KMO</w:t>
      </w:r>
      <w:r w:rsidRPr="00C0418B">
        <w:rPr>
          <w:rFonts w:ascii="Times New Roman" w:hAnsi="Times New Roman" w:cs="Times New Roman"/>
          <w:color w:val="000000" w:themeColor="text1"/>
          <w:sz w:val="28"/>
          <w:szCs w:val="28"/>
          <w:shd w:val="clear" w:color="auto" w:fill="FFFFFF"/>
          <w:lang w:val="ru-RU"/>
        </w:rPr>
        <w:t>-2022 представлены в таблице 1.</w:t>
      </w:r>
      <w:r>
        <w:rPr>
          <w:rFonts w:ascii="Times New Roman" w:hAnsi="Times New Roman" w:cs="Times New Roman"/>
          <w:color w:val="000000" w:themeColor="text1"/>
          <w:sz w:val="28"/>
          <w:szCs w:val="28"/>
          <w:shd w:val="clear" w:color="auto" w:fill="FFFFFF"/>
          <w:lang w:val="ru-RU"/>
        </w:rPr>
        <w:t>6</w:t>
      </w:r>
    </w:p>
    <w:p w:rsidR="00C0418B" w:rsidRPr="00B52D5D" w:rsidRDefault="000E2214" w:rsidP="00C0418B">
      <w:pPr>
        <w:tabs>
          <w:tab w:val="left" w:pos="1710"/>
        </w:tabs>
        <w:spacing w:before="240" w:after="240"/>
        <w:ind w:right="-1" w:hanging="142"/>
        <w:jc w:val="both"/>
        <w:rPr>
          <w:lang w:val="ru-RU"/>
        </w:rPr>
      </w:pPr>
      <w:r>
        <w:rPr>
          <w:rFonts w:ascii="Times New Roman" w:hAnsi="Times New Roman" w:cs="Times New Roman"/>
          <w:sz w:val="28"/>
          <w:szCs w:val="28"/>
          <w:lang w:val="ru-RU"/>
        </w:rPr>
        <w:t xml:space="preserve">Таблица 1.6 Характеристика конструкций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37" w:type="dxa"/>
        <w:tblLook w:val="04A0" w:firstRow="1" w:lastRow="0" w:firstColumn="1" w:lastColumn="0" w:noHBand="0" w:noVBand="1"/>
      </w:tblPr>
      <w:tblGrid>
        <w:gridCol w:w="2376"/>
        <w:gridCol w:w="7761"/>
      </w:tblGrid>
      <w:tr w:rsidR="00205B52" w:rsidRPr="00AA2980" w:rsidTr="00952CBA">
        <w:tc>
          <w:tcPr>
            <w:tcW w:w="2376"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Конструкция</w:t>
            </w:r>
          </w:p>
        </w:tc>
        <w:tc>
          <w:tcPr>
            <w:tcW w:w="7761"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Характеристика</w:t>
            </w:r>
          </w:p>
        </w:tc>
      </w:tr>
      <w:tr w:rsidR="00205B52" w:rsidRPr="00AA2980" w:rsidTr="00952CBA">
        <w:tc>
          <w:tcPr>
            <w:tcW w:w="2376"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Главная функция</w:t>
            </w:r>
          </w:p>
        </w:tc>
        <w:tc>
          <w:tcPr>
            <w:tcW w:w="7761" w:type="dxa"/>
            <w:vAlign w:val="center"/>
          </w:tcPr>
          <w:p w:rsidR="00205B52" w:rsidRPr="00AA2980" w:rsidRDefault="000E2214">
            <w:pPr>
              <w:tabs>
                <w:tab w:val="left" w:pos="1710"/>
              </w:tabs>
              <w:spacing w:after="0"/>
              <w:ind w:right="-1"/>
              <w:jc w:val="both"/>
              <w:rPr>
                <w:rFonts w:ascii="Times New Roman" w:hAnsi="Times New Roman" w:cs="Times New Roman"/>
                <w:sz w:val="28"/>
                <w:szCs w:val="28"/>
              </w:rPr>
            </w:pPr>
            <w:r w:rsidRPr="00AA2980">
              <w:rPr>
                <w:rFonts w:ascii="Times New Roman" w:hAnsi="Times New Roman" w:cs="Times New Roman"/>
                <w:sz w:val="28"/>
                <w:szCs w:val="28"/>
              </w:rPr>
              <w:t>main</w:t>
            </w:r>
          </w:p>
          <w:p w:rsidR="00205B52" w:rsidRPr="00AA2980" w:rsidRDefault="000E2214">
            <w:pPr>
              <w:tabs>
                <w:tab w:val="left" w:pos="1710"/>
              </w:tabs>
              <w:spacing w:after="0"/>
              <w:ind w:right="-1"/>
              <w:jc w:val="both"/>
              <w:rPr>
                <w:rFonts w:ascii="Times New Roman" w:hAnsi="Times New Roman" w:cs="Times New Roman"/>
                <w:sz w:val="28"/>
                <w:szCs w:val="28"/>
              </w:rPr>
            </w:pPr>
            <w:r w:rsidRPr="00AA2980">
              <w:rPr>
                <w:rFonts w:ascii="Times New Roman" w:hAnsi="Times New Roman" w:cs="Times New Roman"/>
                <w:sz w:val="28"/>
                <w:szCs w:val="28"/>
              </w:rPr>
              <w:t>&lt;</w:t>
            </w:r>
          </w:p>
          <w:p w:rsidR="00205B52" w:rsidRPr="00AA2980" w:rsidRDefault="000E2214">
            <w:pPr>
              <w:tabs>
                <w:tab w:val="left" w:pos="1710"/>
              </w:tabs>
              <w:spacing w:after="0"/>
              <w:ind w:right="-1"/>
              <w:jc w:val="both"/>
              <w:rPr>
                <w:rFonts w:ascii="Times New Roman" w:hAnsi="Times New Roman" w:cs="Times New Roman"/>
                <w:sz w:val="28"/>
                <w:szCs w:val="28"/>
              </w:rPr>
            </w:pPr>
            <w:r w:rsidRPr="00AA2980">
              <w:rPr>
                <w:rFonts w:ascii="Times New Roman" w:hAnsi="Times New Roman" w:cs="Times New Roman"/>
                <w:sz w:val="28"/>
                <w:szCs w:val="28"/>
              </w:rPr>
              <w:t>…</w:t>
            </w:r>
          </w:p>
          <w:p w:rsidR="00205B52" w:rsidRPr="00AA2980" w:rsidRDefault="000E2214">
            <w:pPr>
              <w:tabs>
                <w:tab w:val="left" w:pos="1710"/>
              </w:tabs>
              <w:spacing w:after="0"/>
              <w:ind w:right="-1"/>
              <w:jc w:val="both"/>
              <w:rPr>
                <w:rFonts w:ascii="Times New Roman" w:hAnsi="Times New Roman" w:cs="Times New Roman"/>
                <w:sz w:val="28"/>
                <w:szCs w:val="28"/>
              </w:rPr>
            </w:pPr>
            <w:r w:rsidRPr="00AA2980">
              <w:rPr>
                <w:rFonts w:ascii="Times New Roman" w:hAnsi="Times New Roman" w:cs="Times New Roman"/>
                <w:sz w:val="28"/>
                <w:szCs w:val="28"/>
              </w:rPr>
              <w:t>&gt;;</w:t>
            </w:r>
          </w:p>
          <w:p w:rsidR="00205B52" w:rsidRPr="00AA2980" w:rsidRDefault="00205B52">
            <w:pPr>
              <w:tabs>
                <w:tab w:val="left" w:pos="1710"/>
              </w:tabs>
              <w:spacing w:after="0"/>
              <w:ind w:right="-1"/>
              <w:jc w:val="both"/>
              <w:rPr>
                <w:rFonts w:ascii="Times New Roman" w:hAnsi="Times New Roman" w:cs="Times New Roman"/>
                <w:sz w:val="28"/>
                <w:szCs w:val="28"/>
              </w:rPr>
            </w:pPr>
          </w:p>
        </w:tc>
      </w:tr>
    </w:tbl>
    <w:p w:rsidR="0020336E" w:rsidRDefault="0020336E" w:rsidP="0020336E">
      <w:pPr>
        <w:spacing w:after="240"/>
      </w:pPr>
    </w:p>
    <w:p w:rsidR="00C0418B" w:rsidRDefault="0020336E" w:rsidP="0020336E">
      <w:pPr>
        <w:spacing w:after="240"/>
      </w:pPr>
      <w:r>
        <w:rPr>
          <w:rFonts w:ascii="Times New Roman" w:hAnsi="Times New Roman" w:cs="Times New Roman"/>
          <w:sz w:val="28"/>
          <w:szCs w:val="28"/>
        </w:rPr>
        <w:lastRenderedPageBreak/>
        <w:t>Продолжение таблицы 1.6</w:t>
      </w:r>
    </w:p>
    <w:tbl>
      <w:tblPr>
        <w:tblStyle w:val="af1"/>
        <w:tblW w:w="10137" w:type="dxa"/>
        <w:tblLook w:val="04A0" w:firstRow="1" w:lastRow="0" w:firstColumn="1" w:lastColumn="0" w:noHBand="0" w:noVBand="1"/>
      </w:tblPr>
      <w:tblGrid>
        <w:gridCol w:w="2376"/>
        <w:gridCol w:w="7761"/>
      </w:tblGrid>
      <w:tr w:rsidR="00C0418B" w:rsidRPr="00AA2980" w:rsidTr="00952CBA">
        <w:tc>
          <w:tcPr>
            <w:tcW w:w="2376" w:type="dxa"/>
            <w:vAlign w:val="center"/>
          </w:tcPr>
          <w:p w:rsidR="00C0418B" w:rsidRPr="00AA2980" w:rsidRDefault="00C0418B">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Конструкция</w:t>
            </w:r>
          </w:p>
        </w:tc>
        <w:tc>
          <w:tcPr>
            <w:tcW w:w="7761" w:type="dxa"/>
            <w:vAlign w:val="center"/>
          </w:tcPr>
          <w:p w:rsidR="00C0418B" w:rsidRPr="00AA2980" w:rsidRDefault="00C0418B">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Характеристика</w:t>
            </w:r>
          </w:p>
        </w:tc>
      </w:tr>
      <w:tr w:rsidR="00205B52" w:rsidRPr="000D2C6E" w:rsidTr="00952CBA">
        <w:tc>
          <w:tcPr>
            <w:tcW w:w="2376"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Функция </w:t>
            </w:r>
          </w:p>
        </w:tc>
        <w:tc>
          <w:tcPr>
            <w:tcW w:w="7761"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 xml:space="preserve">&lt;тип данных&gt; </w:t>
            </w:r>
            <w:r w:rsidRPr="00AA2980">
              <w:rPr>
                <w:rFonts w:ascii="Times New Roman" w:hAnsi="Times New Roman" w:cs="Times New Roman"/>
                <w:sz w:val="28"/>
                <w:szCs w:val="28"/>
              </w:rPr>
              <w:t>function</w:t>
            </w:r>
            <w:r w:rsidRPr="00AA2980">
              <w:rPr>
                <w:rFonts w:ascii="Times New Roman" w:hAnsi="Times New Roman" w:cs="Times New Roman"/>
                <w:sz w:val="28"/>
                <w:szCs w:val="28"/>
                <w:lang w:val="ru-RU"/>
              </w:rPr>
              <w:t xml:space="preserve"> &lt;идентификатор&gt; (&lt;тип данных&gt; &lt;идентификатор&gt;, …)</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&lt;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w:t>
            </w:r>
          </w:p>
          <w:p w:rsidR="00205B52" w:rsidRPr="00AA2980" w:rsidRDefault="000E2214">
            <w:pPr>
              <w:tabs>
                <w:tab w:val="left" w:pos="1710"/>
              </w:tabs>
              <w:spacing w:after="0"/>
              <w:ind w:right="-1"/>
              <w:jc w:val="both"/>
              <w:rPr>
                <w:rFonts w:ascii="Times New Roman" w:hAnsi="Times New Roman" w:cs="Times New Roman"/>
                <w:sz w:val="28"/>
                <w:szCs w:val="28"/>
                <w:lang w:val="be-BY"/>
              </w:rPr>
            </w:pPr>
            <w:r w:rsidRPr="00AA2980">
              <w:rPr>
                <w:rFonts w:ascii="Times New Roman" w:hAnsi="Times New Roman" w:cs="Times New Roman"/>
                <w:sz w:val="28"/>
                <w:szCs w:val="28"/>
              </w:rPr>
              <w:t>return</w:t>
            </w:r>
            <w:r w:rsidRPr="00AA2980">
              <w:rPr>
                <w:rFonts w:ascii="Times New Roman" w:hAnsi="Times New Roman" w:cs="Times New Roman"/>
                <w:sz w:val="28"/>
                <w:szCs w:val="28"/>
                <w:lang w:val="ru-RU"/>
              </w:rPr>
              <w:t xml:space="preserve"> &lt;идентификатор/литерал&gt;;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Функции пользователя должны быть определены вне тела главной функции.</w:t>
            </w:r>
          </w:p>
        </w:tc>
      </w:tr>
      <w:tr w:rsidR="00205B52" w:rsidRPr="000D2C6E" w:rsidTr="00952CBA">
        <w:tc>
          <w:tcPr>
            <w:tcW w:w="2376"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Цикл</w:t>
            </w:r>
          </w:p>
        </w:tc>
        <w:tc>
          <w:tcPr>
            <w:tcW w:w="7761"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rPr>
              <w:t>go</w:t>
            </w:r>
            <w:r w:rsidRPr="00AA2980">
              <w:rPr>
                <w:rFonts w:ascii="Times New Roman" w:hAnsi="Times New Roman" w:cs="Times New Roman"/>
                <w:sz w:val="28"/>
                <w:szCs w:val="28"/>
                <w:lang w:val="ru-RU"/>
              </w:rPr>
              <w:t xml:space="preserve"> &lt;идентификатор&gt; -&gt; &lt;литерал&gt;;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&lt;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w:t>
            </w: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&gt;;</w:t>
            </w:r>
          </w:p>
          <w:p w:rsidR="00205B52" w:rsidRPr="00AA2980" w:rsidRDefault="00205B52">
            <w:pPr>
              <w:tabs>
                <w:tab w:val="left" w:pos="1710"/>
              </w:tabs>
              <w:spacing w:after="0"/>
              <w:ind w:right="-1"/>
              <w:jc w:val="both"/>
              <w:rPr>
                <w:rFonts w:ascii="Times New Roman" w:hAnsi="Times New Roman" w:cs="Times New Roman"/>
                <w:sz w:val="28"/>
                <w:szCs w:val="28"/>
                <w:lang w:val="ru-RU"/>
              </w:rPr>
            </w:pPr>
          </w:p>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Инструкции в теле цикла повторяются пока идентификатор меньше указанного значения.</w:t>
            </w:r>
          </w:p>
        </w:tc>
      </w:tr>
      <w:tr w:rsidR="00205B52" w:rsidRPr="00AA2980" w:rsidTr="00952CBA">
        <w:tc>
          <w:tcPr>
            <w:tcW w:w="2376"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lang w:val="ru-RU"/>
              </w:rPr>
              <w:t>Строка комментария</w:t>
            </w:r>
          </w:p>
        </w:tc>
        <w:tc>
          <w:tcPr>
            <w:tcW w:w="7761" w:type="dxa"/>
            <w:vAlign w:val="center"/>
          </w:tcPr>
          <w:p w:rsidR="00205B52" w:rsidRPr="00AA2980" w:rsidRDefault="000E2214">
            <w:pPr>
              <w:tabs>
                <w:tab w:val="left" w:pos="1710"/>
              </w:tabs>
              <w:spacing w:after="0"/>
              <w:ind w:right="-1"/>
              <w:jc w:val="both"/>
              <w:rPr>
                <w:rFonts w:ascii="Times New Roman" w:hAnsi="Times New Roman" w:cs="Times New Roman"/>
                <w:sz w:val="28"/>
                <w:szCs w:val="28"/>
                <w:lang w:val="ru-RU"/>
              </w:rPr>
            </w:pPr>
            <w:r w:rsidRPr="00AA2980">
              <w:rPr>
                <w:rFonts w:ascii="Times New Roman" w:hAnsi="Times New Roman" w:cs="Times New Roman"/>
                <w:sz w:val="28"/>
                <w:szCs w:val="28"/>
              </w:rPr>
              <w:t>$&lt;</w:t>
            </w:r>
            <w:r w:rsidRPr="00AA2980">
              <w:rPr>
                <w:rFonts w:ascii="Times New Roman" w:hAnsi="Times New Roman" w:cs="Times New Roman"/>
                <w:sz w:val="28"/>
                <w:szCs w:val="28"/>
                <w:lang w:val="ru-RU"/>
              </w:rPr>
              <w:t>комментарий</w:t>
            </w:r>
            <w:r w:rsidRPr="00AA2980">
              <w:rPr>
                <w:rFonts w:ascii="Times New Roman" w:hAnsi="Times New Roman" w:cs="Times New Roman"/>
                <w:sz w:val="28"/>
                <w:szCs w:val="28"/>
              </w:rPr>
              <w:t>&gt;</w:t>
            </w:r>
          </w:p>
        </w:tc>
      </w:tr>
    </w:tbl>
    <w:p w:rsidR="00205B52" w:rsidRDefault="000E2214" w:rsidP="00AA2980">
      <w:pPr>
        <w:pStyle w:val="2"/>
        <w:ind w:firstLine="708"/>
      </w:pPr>
      <w:bookmarkStart w:id="20" w:name="_Toc122402303"/>
      <w:r>
        <w:t>1.15 Область видимости идентификаторов</w:t>
      </w:r>
      <w:bookmarkEnd w:id="20"/>
    </w:p>
    <w:p w:rsidR="00205B52" w:rsidRDefault="000E2214">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Все переменные и параметры локальны и могут объявляться только в теле функции. Идентификаторы, объявленные в одной функции, недоступны любой другой. </w:t>
      </w:r>
    </w:p>
    <w:p w:rsidR="00205B52" w:rsidRDefault="000E2214" w:rsidP="00AA2980">
      <w:pPr>
        <w:pStyle w:val="2"/>
        <w:ind w:firstLine="708"/>
      </w:pPr>
      <w:bookmarkStart w:id="21" w:name="_Toc122402304"/>
      <w:r>
        <w:t>1.16 Семантические проверки</w:t>
      </w:r>
      <w:bookmarkEnd w:id="21"/>
    </w:p>
    <w:p w:rsidR="0020336E" w:rsidRPr="0020336E" w:rsidRDefault="0020336E" w:rsidP="0020336E">
      <w:pPr>
        <w:spacing w:after="0" w:line="240" w:lineRule="auto"/>
        <w:ind w:firstLine="709"/>
        <w:jc w:val="both"/>
        <w:rPr>
          <w:rFonts w:ascii="Times New Roman" w:hAnsi="Times New Roman" w:cs="Times New Roman"/>
          <w:color w:val="000000" w:themeColor="text1"/>
          <w:sz w:val="28"/>
          <w:szCs w:val="28"/>
          <w:highlight w:val="white"/>
          <w:lang w:val="ru-RU"/>
        </w:rPr>
      </w:pPr>
      <w:r w:rsidRPr="0020336E">
        <w:rPr>
          <w:rFonts w:ascii="Times New Roman" w:hAnsi="Times New Roman" w:cs="Times New Roman"/>
          <w:color w:val="000000" w:themeColor="text1"/>
          <w:sz w:val="28"/>
          <w:szCs w:val="28"/>
          <w:shd w:val="clear" w:color="auto" w:fill="FFFFFF"/>
          <w:lang w:val="ru-RU"/>
        </w:rPr>
        <w:t xml:space="preserve">Семантические проверки конструкции языка программирования </w:t>
      </w:r>
      <w:r>
        <w:rPr>
          <w:rFonts w:ascii="Times New Roman" w:hAnsi="Times New Roman" w:cs="Times New Roman"/>
          <w:color w:val="000000" w:themeColor="text1"/>
          <w:sz w:val="28"/>
          <w:szCs w:val="28"/>
          <w:shd w:val="clear" w:color="auto" w:fill="FFFFFF"/>
        </w:rPr>
        <w:t>NRV</w:t>
      </w:r>
      <w:r w:rsidRPr="0020336E">
        <w:rPr>
          <w:rFonts w:ascii="Times New Roman" w:hAnsi="Times New Roman" w:cs="Times New Roman"/>
          <w:color w:val="000000" w:themeColor="text1"/>
          <w:sz w:val="28"/>
          <w:szCs w:val="28"/>
          <w:shd w:val="clear" w:color="auto" w:fill="FFFFFF"/>
          <w:lang w:val="ru-RU"/>
        </w:rPr>
        <w:t>-2022:</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Проверка параметров функции на совпадение по типу и количеству.</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Проверка совпадения типа функции и типа возвращаемого значения.</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Проверка присваиваемых числовых значений на допустимость.</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Проверка функций (проверка на рекурсию, объявление стандартных функций).</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Проверка статических функций на параметры.</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использования идентификатора до его объявления.</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sz w:val="28"/>
          <w:szCs w:val="28"/>
          <w:lang w:val="ru-RU"/>
        </w:rPr>
      </w:pPr>
      <w:r>
        <w:rPr>
          <w:rFonts w:ascii="Times New Roman" w:hAnsi="Times New Roman" w:cs="Times New Roman"/>
          <w:sz w:val="28"/>
          <w:szCs w:val="28"/>
          <w:lang w:val="ru-RU"/>
        </w:rPr>
        <w:t>Проверка на тип присваиваемого значения.</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Проверка на типы аргументов операций.</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Проверка использования необъявленного идентификатора. </w:t>
      </w:r>
    </w:p>
    <w:p w:rsidR="00205B52" w:rsidRDefault="000E2214" w:rsidP="0020336E">
      <w:pPr>
        <w:pStyle w:val="ae"/>
        <w:numPr>
          <w:ilvl w:val="0"/>
          <w:numId w:val="6"/>
        </w:numPr>
        <w:tabs>
          <w:tab w:val="left" w:pos="1710"/>
        </w:tabs>
        <w:spacing w:after="0"/>
        <w:ind w:left="1418" w:right="-1"/>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Проверка повторного объявления идентификатора.</w:t>
      </w:r>
    </w:p>
    <w:p w:rsidR="0020336E" w:rsidRDefault="000E2214" w:rsidP="00BD2A31">
      <w:pPr>
        <w:pStyle w:val="ae"/>
        <w:numPr>
          <w:ilvl w:val="0"/>
          <w:numId w:val="6"/>
        </w:numPr>
        <w:tabs>
          <w:tab w:val="left" w:pos="1710"/>
        </w:tabs>
        <w:spacing w:after="0" w:line="240" w:lineRule="auto"/>
        <w:ind w:left="1418" w:right="-1"/>
        <w:jc w:val="both"/>
        <w:rPr>
          <w:rFonts w:ascii="Times New Roman" w:hAnsi="Times New Roman" w:cs="Times New Roman"/>
          <w:sz w:val="28"/>
          <w:szCs w:val="28"/>
          <w:lang w:val="ru-RU"/>
        </w:rPr>
      </w:pPr>
      <w:r w:rsidRPr="0020336E">
        <w:rPr>
          <w:rFonts w:ascii="Times New Roman" w:hAnsi="Times New Roman" w:cs="Times New Roman"/>
          <w:sz w:val="28"/>
          <w:szCs w:val="28"/>
          <w:lang w:val="ru-RU"/>
        </w:rPr>
        <w:lastRenderedPageBreak/>
        <w:t xml:space="preserve"> Проверка на использование пустой строки.</w:t>
      </w:r>
    </w:p>
    <w:p w:rsidR="00205B52" w:rsidRPr="0020336E" w:rsidRDefault="000E2214" w:rsidP="00AA2980">
      <w:pPr>
        <w:pStyle w:val="2"/>
        <w:ind w:firstLine="708"/>
      </w:pPr>
      <w:bookmarkStart w:id="22" w:name="_Toc122402305"/>
      <w:r w:rsidRPr="0020336E">
        <w:t>1.17 Распределение операти</w:t>
      </w:r>
      <w:r w:rsidR="00AA2980">
        <w:t>вной памяти на этапе выполнения</w:t>
      </w:r>
      <w:bookmarkEnd w:id="22"/>
    </w:p>
    <w:p w:rsidR="00205B52" w:rsidRDefault="000E2214" w:rsidP="0020336E">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be-BY"/>
        </w:rPr>
        <w:t>При</w:t>
      </w:r>
      <w:r>
        <w:rPr>
          <w:rFonts w:ascii="Times New Roman" w:hAnsi="Times New Roman" w:cs="Times New Roman"/>
          <w:sz w:val="28"/>
          <w:szCs w:val="28"/>
          <w:lang w:val="ru-RU"/>
        </w:rPr>
        <w:t xml:space="preserve"> трансляции кода используется  две области памяти: сегмент констант и сегмент данных. Они заполняются с помощью таблицы лексем и таблицы идентификаторов, сформированных на этапе лексического анализа. В сегмент констант заносятся строковые и целочисленные литералы. В сегмент данных – переменные и параметры функций. </w:t>
      </w:r>
    </w:p>
    <w:p w:rsidR="00205B52" w:rsidRDefault="000E2214" w:rsidP="00AA2980">
      <w:pPr>
        <w:pStyle w:val="2"/>
        <w:ind w:firstLine="708"/>
      </w:pPr>
      <w:bookmarkStart w:id="23" w:name="_Toc122402306"/>
      <w:r>
        <w:t>1.18 Стандартная библиотека и ее состав</w:t>
      </w:r>
      <w:bookmarkEnd w:id="23"/>
    </w:p>
    <w:p w:rsidR="0020336E" w:rsidRPr="0020336E" w:rsidRDefault="0020336E" w:rsidP="0020336E">
      <w:pPr>
        <w:spacing w:before="240" w:after="0" w:line="240" w:lineRule="auto"/>
        <w:ind w:firstLine="709"/>
        <w:jc w:val="both"/>
        <w:rPr>
          <w:lang w:val="ru-RU"/>
        </w:rPr>
      </w:pPr>
      <w:r w:rsidRPr="0020336E">
        <w:rPr>
          <w:rFonts w:ascii="Times New Roman" w:hAnsi="Times New Roman" w:cs="Times New Roman"/>
          <w:sz w:val="28"/>
          <w:szCs w:val="28"/>
          <w:lang w:val="ru-RU"/>
        </w:rPr>
        <w:t xml:space="preserve">В языке </w:t>
      </w:r>
      <w:r>
        <w:rPr>
          <w:rFonts w:ascii="Times New Roman" w:hAnsi="Times New Roman" w:cs="Times New Roman"/>
          <w:sz w:val="28"/>
          <w:szCs w:val="28"/>
        </w:rPr>
        <w:t>KMO</w:t>
      </w:r>
      <w:r w:rsidRPr="0020336E">
        <w:rPr>
          <w:rFonts w:ascii="Times New Roman" w:hAnsi="Times New Roman" w:cs="Times New Roman"/>
          <w:sz w:val="28"/>
          <w:szCs w:val="28"/>
          <w:lang w:val="ru-RU"/>
        </w:rPr>
        <w:t xml:space="preserve">-2022 присутствует стандартная библиотека, которая подключается автоматически при трансляции исходного кода в язык ассемблера. </w:t>
      </w:r>
      <w:r>
        <w:rPr>
          <w:rFonts w:ascii="Times New Roman" w:hAnsi="Times New Roman" w:cs="Times New Roman"/>
          <w:sz w:val="28"/>
          <w:szCs w:val="28"/>
          <w:lang w:val="be-BY"/>
        </w:rPr>
        <w:t xml:space="preserve">Все стандартные </w:t>
      </w:r>
      <w:r w:rsidRPr="0020336E">
        <w:rPr>
          <w:rFonts w:ascii="Times New Roman" w:hAnsi="Times New Roman" w:cs="Times New Roman"/>
          <w:sz w:val="28"/>
          <w:szCs w:val="28"/>
          <w:lang w:val="ru-RU"/>
        </w:rPr>
        <w:t xml:space="preserve">библиотеки реализованы на языке </w:t>
      </w:r>
      <w:r>
        <w:rPr>
          <w:rFonts w:ascii="Times New Roman" w:hAnsi="Times New Roman" w:cs="Times New Roman"/>
          <w:sz w:val="28"/>
          <w:szCs w:val="28"/>
        </w:rPr>
        <w:t>C</w:t>
      </w:r>
      <w:r w:rsidRPr="0020336E">
        <w:rPr>
          <w:rFonts w:ascii="Times New Roman" w:hAnsi="Times New Roman" w:cs="Times New Roman"/>
          <w:sz w:val="28"/>
          <w:szCs w:val="28"/>
          <w:lang w:val="ru-RU"/>
        </w:rPr>
        <w:t xml:space="preserve">++. Стандартные библиотеки подключены по умолчанию в программу. </w:t>
      </w:r>
      <w:r w:rsidRPr="0020336E">
        <w:rPr>
          <w:rFonts w:ascii="Times New Roman" w:hAnsi="Times New Roman" w:cs="Times New Roman"/>
          <w:sz w:val="28"/>
          <w:lang w:val="ru-RU"/>
        </w:rPr>
        <w:t xml:space="preserve">Вызовы стандартных функций доступны там же, где и вызов пользовательских функций. Также в стандартной библиотеке реализованы функции для манипулирования выводом, недоступные конечному пользователю. </w:t>
      </w:r>
      <w:r w:rsidRPr="0020336E">
        <w:rPr>
          <w:rFonts w:ascii="Times New Roman" w:hAnsi="Times New Roman" w:cs="Times New Roman"/>
          <w:sz w:val="28"/>
          <w:szCs w:val="28"/>
          <w:lang w:val="ru-RU"/>
        </w:rPr>
        <w:t>Содержимое библиотеки и описание фу</w:t>
      </w:r>
      <w:r>
        <w:rPr>
          <w:rFonts w:ascii="Times New Roman" w:hAnsi="Times New Roman" w:cs="Times New Roman"/>
          <w:sz w:val="28"/>
          <w:szCs w:val="28"/>
          <w:lang w:val="ru-RU"/>
        </w:rPr>
        <w:t>нкций представлено в таблице 1.7</w:t>
      </w:r>
      <w:r w:rsidRPr="0020336E">
        <w:rPr>
          <w:rFonts w:ascii="Times New Roman" w:hAnsi="Times New Roman" w:cs="Times New Roman"/>
          <w:sz w:val="28"/>
          <w:szCs w:val="28"/>
          <w:lang w:val="ru-RU"/>
        </w:rPr>
        <w:t xml:space="preserve">. </w:t>
      </w:r>
    </w:p>
    <w:p w:rsidR="00205B52" w:rsidRDefault="000E2214" w:rsidP="0020336E">
      <w:pPr>
        <w:tabs>
          <w:tab w:val="left" w:pos="1710"/>
        </w:tabs>
        <w:spacing w:before="240" w:after="240"/>
        <w:ind w:right="-1" w:hanging="142"/>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1.7 Стандартная библиотека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37" w:type="dxa"/>
        <w:tblLook w:val="04A0" w:firstRow="1" w:lastRow="0" w:firstColumn="1" w:lastColumn="0" w:noHBand="0" w:noVBand="1"/>
      </w:tblPr>
      <w:tblGrid>
        <w:gridCol w:w="3652"/>
        <w:gridCol w:w="6485"/>
      </w:tblGrid>
      <w:tr w:rsidR="00205B52">
        <w:tc>
          <w:tcPr>
            <w:tcW w:w="3652" w:type="dxa"/>
            <w:vAlign w:val="center"/>
          </w:tcPr>
          <w:p w:rsidR="00205B52" w:rsidRDefault="000E2214">
            <w:pPr>
              <w:tabs>
                <w:tab w:val="left" w:pos="1710"/>
              </w:tabs>
              <w:spacing w:after="0"/>
              <w:ind w:right="-1"/>
              <w:rPr>
                <w:rFonts w:ascii="Times New Roman" w:hAnsi="Times New Roman" w:cs="Times New Roman"/>
                <w:sz w:val="28"/>
                <w:szCs w:val="28"/>
                <w:lang w:val="ru-RU"/>
              </w:rPr>
            </w:pPr>
            <w:r>
              <w:rPr>
                <w:rFonts w:ascii="Times New Roman" w:hAnsi="Times New Roman" w:cs="Times New Roman"/>
                <w:sz w:val="28"/>
                <w:szCs w:val="28"/>
                <w:lang w:val="ru-RU"/>
              </w:rPr>
              <w:t>Функция</w:t>
            </w:r>
          </w:p>
        </w:tc>
        <w:tc>
          <w:tcPr>
            <w:tcW w:w="6484" w:type="dxa"/>
            <w:vAlign w:val="center"/>
          </w:tcPr>
          <w:p w:rsidR="00205B52" w:rsidRDefault="000E2214">
            <w:pPr>
              <w:tabs>
                <w:tab w:val="left" w:pos="1710"/>
              </w:tabs>
              <w:spacing w:after="0"/>
              <w:ind w:right="-1"/>
              <w:rPr>
                <w:rFonts w:ascii="Times New Roman" w:hAnsi="Times New Roman" w:cs="Times New Roman"/>
                <w:sz w:val="28"/>
                <w:szCs w:val="28"/>
                <w:lang w:val="ru-RU"/>
              </w:rPr>
            </w:pPr>
            <w:r>
              <w:rPr>
                <w:rFonts w:ascii="Times New Roman" w:hAnsi="Times New Roman" w:cs="Times New Roman"/>
                <w:sz w:val="28"/>
                <w:szCs w:val="28"/>
                <w:lang w:val="ru-RU"/>
              </w:rPr>
              <w:t>Характеристика</w:t>
            </w:r>
          </w:p>
        </w:tc>
      </w:tr>
      <w:tr w:rsidR="00205B52" w:rsidRPr="000D2C6E">
        <w:tc>
          <w:tcPr>
            <w:tcW w:w="3652" w:type="dxa"/>
            <w:vAlign w:val="center"/>
          </w:tcPr>
          <w:p w:rsidR="00205B52" w:rsidRDefault="000E2214">
            <w:pPr>
              <w:tabs>
                <w:tab w:val="left" w:pos="1710"/>
              </w:tabs>
              <w:spacing w:after="0"/>
              <w:ind w:right="-1"/>
              <w:rPr>
                <w:rFonts w:ascii="Times New Roman" w:hAnsi="Times New Roman" w:cs="Times New Roman"/>
                <w:sz w:val="28"/>
                <w:szCs w:val="28"/>
              </w:rPr>
            </w:pPr>
            <w:r>
              <w:rPr>
                <w:rFonts w:ascii="Times New Roman" w:hAnsi="Times New Roman" w:cs="Times New Roman"/>
                <w:sz w:val="28"/>
                <w:szCs w:val="28"/>
              </w:rPr>
              <w:t>string concatstr(string a, string b)</w:t>
            </w:r>
          </w:p>
        </w:tc>
        <w:tc>
          <w:tcPr>
            <w:tcW w:w="6484" w:type="dxa"/>
            <w:vAlign w:val="center"/>
          </w:tcPr>
          <w:p w:rsidR="00205B52" w:rsidRDefault="000E2214">
            <w:pPr>
              <w:tabs>
                <w:tab w:val="left" w:pos="1710"/>
              </w:tabs>
              <w:spacing w:after="0"/>
              <w:ind w:right="-1"/>
              <w:rPr>
                <w:rFonts w:ascii="Times New Roman" w:hAnsi="Times New Roman" w:cs="Times New Roman"/>
                <w:sz w:val="28"/>
                <w:szCs w:val="28"/>
                <w:lang w:val="ru-RU"/>
              </w:rPr>
            </w:pPr>
            <w:r>
              <w:rPr>
                <w:rFonts w:ascii="Times New Roman" w:hAnsi="Times New Roman" w:cs="Times New Roman"/>
                <w:sz w:val="28"/>
                <w:szCs w:val="28"/>
                <w:lang w:val="ru-RU"/>
              </w:rPr>
              <w:t xml:space="preserve">Строковая функция, возвращающая результат конкатенации строк а и </w:t>
            </w:r>
            <w:r>
              <w:rPr>
                <w:rFonts w:ascii="Times New Roman" w:hAnsi="Times New Roman" w:cs="Times New Roman"/>
                <w:sz w:val="28"/>
                <w:szCs w:val="28"/>
              </w:rPr>
              <w:t>b</w:t>
            </w:r>
            <w:r>
              <w:rPr>
                <w:rFonts w:ascii="Times New Roman" w:hAnsi="Times New Roman" w:cs="Times New Roman"/>
                <w:sz w:val="28"/>
                <w:szCs w:val="28"/>
                <w:lang w:val="ru-RU"/>
              </w:rPr>
              <w:t xml:space="preserve">, записанный в строку </w:t>
            </w:r>
            <w:r>
              <w:rPr>
                <w:rFonts w:ascii="Times New Roman" w:hAnsi="Times New Roman" w:cs="Times New Roman"/>
                <w:sz w:val="28"/>
                <w:szCs w:val="28"/>
              </w:rPr>
              <w:t>a</w:t>
            </w:r>
          </w:p>
        </w:tc>
      </w:tr>
      <w:tr w:rsidR="00205B52" w:rsidRPr="000D2C6E">
        <w:tc>
          <w:tcPr>
            <w:tcW w:w="3652" w:type="dxa"/>
            <w:vAlign w:val="center"/>
          </w:tcPr>
          <w:p w:rsidR="00205B52" w:rsidRDefault="000E2214">
            <w:pPr>
              <w:tabs>
                <w:tab w:val="left" w:pos="1710"/>
              </w:tabs>
              <w:spacing w:after="0"/>
              <w:ind w:right="-1"/>
              <w:rPr>
                <w:rFonts w:ascii="Times New Roman" w:hAnsi="Times New Roman" w:cs="Times New Roman"/>
                <w:sz w:val="28"/>
                <w:szCs w:val="28"/>
              </w:rPr>
            </w:pPr>
            <w:r>
              <w:rPr>
                <w:rFonts w:ascii="Times New Roman" w:hAnsi="Times New Roman" w:cs="Times New Roman"/>
                <w:sz w:val="28"/>
                <w:szCs w:val="28"/>
              </w:rPr>
              <w:t>string copystr(string a, string b)</w:t>
            </w:r>
          </w:p>
        </w:tc>
        <w:tc>
          <w:tcPr>
            <w:tcW w:w="6484" w:type="dxa"/>
            <w:vAlign w:val="center"/>
          </w:tcPr>
          <w:p w:rsidR="00205B52" w:rsidRDefault="000E2214">
            <w:pPr>
              <w:tabs>
                <w:tab w:val="left" w:pos="1710"/>
              </w:tabs>
              <w:spacing w:after="0"/>
              <w:ind w:right="-1"/>
              <w:rPr>
                <w:rFonts w:ascii="Times New Roman" w:hAnsi="Times New Roman" w:cs="Times New Roman"/>
                <w:sz w:val="28"/>
                <w:szCs w:val="28"/>
                <w:lang w:val="ru-RU"/>
              </w:rPr>
            </w:pPr>
            <w:r>
              <w:rPr>
                <w:rFonts w:ascii="Times New Roman" w:hAnsi="Times New Roman" w:cs="Times New Roman"/>
                <w:sz w:val="28"/>
                <w:szCs w:val="28"/>
                <w:lang w:val="ru-RU"/>
              </w:rPr>
              <w:t xml:space="preserve">Строковая функция, возвращающая строку </w:t>
            </w:r>
            <w:r>
              <w:rPr>
                <w:rFonts w:ascii="Times New Roman" w:hAnsi="Times New Roman" w:cs="Times New Roman"/>
                <w:sz w:val="28"/>
                <w:szCs w:val="28"/>
              </w:rPr>
              <w:t>b</w:t>
            </w:r>
            <w:r>
              <w:rPr>
                <w:rFonts w:ascii="Times New Roman" w:hAnsi="Times New Roman" w:cs="Times New Roman"/>
                <w:sz w:val="28"/>
                <w:szCs w:val="28"/>
                <w:lang w:val="ru-RU"/>
              </w:rPr>
              <w:t xml:space="preserve">, скопированную в строку </w:t>
            </w:r>
            <w:r>
              <w:rPr>
                <w:rFonts w:ascii="Times New Roman" w:hAnsi="Times New Roman" w:cs="Times New Roman"/>
                <w:sz w:val="28"/>
                <w:szCs w:val="28"/>
              </w:rPr>
              <w:t>a</w:t>
            </w:r>
            <w:r>
              <w:rPr>
                <w:rFonts w:ascii="Times New Roman" w:hAnsi="Times New Roman" w:cs="Times New Roman"/>
                <w:sz w:val="28"/>
                <w:szCs w:val="28"/>
                <w:lang w:val="ru-RU"/>
              </w:rPr>
              <w:t>.</w:t>
            </w:r>
          </w:p>
        </w:tc>
      </w:tr>
    </w:tbl>
    <w:p w:rsidR="00205B52" w:rsidRDefault="000E2214" w:rsidP="00AA2980">
      <w:pPr>
        <w:pStyle w:val="2"/>
        <w:ind w:firstLine="708"/>
      </w:pPr>
      <w:bookmarkStart w:id="24" w:name="_Toc122402307"/>
      <w:r>
        <w:t>1.19 Ввод и вывод данных</w:t>
      </w:r>
      <w:bookmarkEnd w:id="24"/>
    </w:p>
    <w:p w:rsidR="00205B52" w:rsidRDefault="000E2214">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Вывод данных осуществляется с помощью ключевого слова </w:t>
      </w:r>
      <w:r w:rsidRPr="00AA2980">
        <w:rPr>
          <w:rFonts w:ascii="Times New Roman" w:hAnsi="Times New Roman" w:cs="Times New Roman"/>
          <w:sz w:val="28"/>
          <w:szCs w:val="28"/>
        </w:rPr>
        <w:t>print</w:t>
      </w:r>
      <w:r>
        <w:rPr>
          <w:rFonts w:ascii="Times New Roman" w:hAnsi="Times New Roman" w:cs="Times New Roman"/>
          <w:sz w:val="28"/>
          <w:szCs w:val="28"/>
          <w:lang w:val="ru-RU"/>
        </w:rPr>
        <w:t>. В качестве аргумента принимаются литералы, идентификаторы и выражения:</w:t>
      </w:r>
    </w:p>
    <w:p w:rsidR="00205B52" w:rsidRDefault="000E2214">
      <w:pPr>
        <w:tabs>
          <w:tab w:val="left" w:pos="1710"/>
        </w:tabs>
        <w:spacing w:after="0"/>
        <w:ind w:right="-1" w:firstLine="709"/>
        <w:jc w:val="both"/>
        <w:rPr>
          <w:rFonts w:ascii="Times New Roman" w:hAnsi="Times New Roman" w:cs="Times New Roman"/>
          <w:sz w:val="28"/>
          <w:szCs w:val="28"/>
        </w:rPr>
      </w:pPr>
      <w:r>
        <w:rPr>
          <w:rFonts w:ascii="Times New Roman" w:hAnsi="Times New Roman" w:cs="Times New Roman"/>
          <w:sz w:val="28"/>
          <w:szCs w:val="28"/>
        </w:rPr>
        <w:t>print 4;</w:t>
      </w:r>
    </w:p>
    <w:p w:rsidR="00205B52" w:rsidRDefault="000E2214">
      <w:pPr>
        <w:tabs>
          <w:tab w:val="left" w:pos="1710"/>
        </w:tabs>
        <w:spacing w:after="0"/>
        <w:ind w:right="-1" w:firstLine="709"/>
        <w:jc w:val="both"/>
        <w:rPr>
          <w:rFonts w:ascii="Times New Roman" w:hAnsi="Times New Roman" w:cs="Times New Roman"/>
          <w:sz w:val="28"/>
          <w:szCs w:val="28"/>
        </w:rPr>
      </w:pPr>
      <w:r>
        <w:rPr>
          <w:rFonts w:ascii="Times New Roman" w:hAnsi="Times New Roman" w:cs="Times New Roman"/>
          <w:sz w:val="28"/>
          <w:szCs w:val="28"/>
        </w:rPr>
        <w:t>print z;</w:t>
      </w:r>
    </w:p>
    <w:p w:rsidR="00205B52" w:rsidRDefault="000E2214">
      <w:pPr>
        <w:tabs>
          <w:tab w:val="left" w:pos="1710"/>
        </w:tabs>
        <w:spacing w:after="0"/>
        <w:ind w:right="-1" w:firstLine="709"/>
        <w:jc w:val="both"/>
        <w:rPr>
          <w:rFonts w:ascii="Times New Roman" w:hAnsi="Times New Roman" w:cs="Times New Roman"/>
          <w:sz w:val="28"/>
          <w:szCs w:val="28"/>
        </w:rPr>
      </w:pPr>
      <w:r>
        <w:rPr>
          <w:rFonts w:ascii="Times New Roman" w:hAnsi="Times New Roman" w:cs="Times New Roman"/>
          <w:sz w:val="28"/>
          <w:szCs w:val="28"/>
        </w:rPr>
        <w:t>print m+1;</w:t>
      </w:r>
    </w:p>
    <w:p w:rsidR="0020336E" w:rsidRDefault="0020336E" w:rsidP="0020336E">
      <w:pPr>
        <w:pStyle w:val="ab"/>
        <w:ind w:firstLine="708"/>
        <w:jc w:val="both"/>
        <w:rPr>
          <w:rFonts w:ascii="Times New Roman" w:hAnsi="Times New Roman" w:cs="Times New Roman"/>
          <w:color w:val="000000" w:themeColor="text1"/>
          <w:sz w:val="28"/>
          <w:szCs w:val="28"/>
          <w:shd w:val="clear" w:color="auto" w:fill="FFFFFF"/>
          <w:lang w:val="ru-RU"/>
        </w:rPr>
      </w:pPr>
      <w:r w:rsidRPr="0020336E">
        <w:rPr>
          <w:rFonts w:ascii="Times New Roman" w:hAnsi="Times New Roman" w:cs="Times New Roman"/>
          <w:color w:val="000000" w:themeColor="text1"/>
          <w:sz w:val="28"/>
          <w:szCs w:val="28"/>
          <w:shd w:val="clear" w:color="auto" w:fill="FFFFFF"/>
          <w:lang w:val="ru-RU"/>
        </w:rPr>
        <w:t xml:space="preserve">В языке программирования </w:t>
      </w:r>
      <w:r w:rsidR="008D01D5">
        <w:rPr>
          <w:rFonts w:ascii="Times New Roman" w:hAnsi="Times New Roman" w:cs="Times New Roman"/>
          <w:color w:val="000000" w:themeColor="text1"/>
          <w:sz w:val="28"/>
          <w:szCs w:val="28"/>
          <w:shd w:val="clear" w:color="auto" w:fill="FFFFFF"/>
        </w:rPr>
        <w:t>KMO</w:t>
      </w:r>
      <w:r w:rsidRPr="0020336E">
        <w:rPr>
          <w:rFonts w:ascii="Times New Roman" w:hAnsi="Times New Roman" w:cs="Times New Roman"/>
          <w:color w:val="000000" w:themeColor="text1"/>
          <w:sz w:val="28"/>
          <w:szCs w:val="28"/>
          <w:shd w:val="clear" w:color="auto" w:fill="FFFFFF"/>
          <w:lang w:val="ru-RU"/>
        </w:rPr>
        <w:t>-2022 ввод данных не поддерживается.</w:t>
      </w:r>
    </w:p>
    <w:p w:rsidR="008D01D5" w:rsidRPr="008D01D5" w:rsidRDefault="008D01D5" w:rsidP="008D01D5">
      <w:pPr>
        <w:pStyle w:val="ab"/>
        <w:ind w:firstLine="708"/>
        <w:jc w:val="both"/>
        <w:rPr>
          <w:rFonts w:ascii="Times New Roman" w:hAnsi="Times New Roman" w:cs="Times New Roman"/>
          <w:sz w:val="28"/>
          <w:szCs w:val="28"/>
          <w:lang w:val="ru-RU"/>
        </w:rPr>
      </w:pPr>
      <w:r w:rsidRPr="008D01D5">
        <w:rPr>
          <w:rFonts w:ascii="Times New Roman" w:hAnsi="Times New Roman" w:cs="Times New Roman"/>
          <w:sz w:val="28"/>
          <w:szCs w:val="28"/>
          <w:lang w:val="ru-RU"/>
        </w:rPr>
        <w:t xml:space="preserve">Функции, управляющие вводом/выводом данных, реализованы на языке С++ и вызываются из транслированного кода, конечному пользователю недоступны. Пользовательская команда </w:t>
      </w:r>
      <w:r>
        <w:rPr>
          <w:rFonts w:ascii="Times New Roman" w:hAnsi="Times New Roman" w:cs="Times New Roman"/>
          <w:sz w:val="28"/>
          <w:szCs w:val="28"/>
        </w:rPr>
        <w:t>print</w:t>
      </w:r>
      <w:r w:rsidRPr="008D01D5">
        <w:rPr>
          <w:rFonts w:ascii="Times New Roman" w:hAnsi="Times New Roman" w:cs="Times New Roman"/>
          <w:sz w:val="28"/>
          <w:szCs w:val="28"/>
          <w:lang w:val="ru-RU"/>
        </w:rPr>
        <w:t xml:space="preserve"> в транслированном коде будут заменена вызовом нужных библиотечных функций. Библиотека, содержащая нужные процедуры, подключается на этапе генерации кода автоматически.</w:t>
      </w:r>
    </w:p>
    <w:p w:rsidR="00205B52" w:rsidRDefault="000E2214" w:rsidP="00AA2980">
      <w:pPr>
        <w:pStyle w:val="2"/>
        <w:ind w:firstLine="708"/>
      </w:pPr>
      <w:bookmarkStart w:id="25" w:name="_Toc122402308"/>
      <w:r>
        <w:lastRenderedPageBreak/>
        <w:t>1.20 Точка входа</w:t>
      </w:r>
      <w:bookmarkEnd w:id="25"/>
    </w:p>
    <w:p w:rsidR="00205B52" w:rsidRDefault="000E2214">
      <w:pPr>
        <w:tabs>
          <w:tab w:val="left" w:pos="1275"/>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Точкой входа является функция </w:t>
      </w:r>
      <w:r>
        <w:rPr>
          <w:rFonts w:ascii="Times New Roman" w:hAnsi="Times New Roman" w:cs="Times New Roman"/>
          <w:sz w:val="28"/>
          <w:szCs w:val="28"/>
        </w:rPr>
        <w:t>main</w:t>
      </w:r>
      <w:r>
        <w:rPr>
          <w:rFonts w:ascii="Times New Roman" w:hAnsi="Times New Roman" w:cs="Times New Roman"/>
          <w:sz w:val="28"/>
          <w:szCs w:val="28"/>
          <w:lang w:val="ru-RU"/>
        </w:rPr>
        <w:t>. Точка входа в приложение не может отсутствовать, а также не может быть переопределена.</w:t>
      </w:r>
    </w:p>
    <w:p w:rsidR="00205B52" w:rsidRDefault="000E2214" w:rsidP="00AA2980">
      <w:pPr>
        <w:pStyle w:val="2"/>
        <w:ind w:firstLine="708"/>
      </w:pPr>
      <w:bookmarkStart w:id="26" w:name="_Toc122402309"/>
      <w:r>
        <w:t>1.21 Препроцессор</w:t>
      </w:r>
      <w:bookmarkEnd w:id="26"/>
      <w:r>
        <w:t xml:space="preserve"> </w:t>
      </w:r>
    </w:p>
    <w:p w:rsidR="00205B52" w:rsidRDefault="000E2214">
      <w:pPr>
        <w:tabs>
          <w:tab w:val="left" w:pos="1275"/>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w:t>
      </w:r>
      <w:r>
        <w:rPr>
          <w:rFonts w:ascii="Times New Roman" w:hAnsi="Times New Roman" w:cs="Times New Roman"/>
          <w:sz w:val="28"/>
          <w:szCs w:val="28"/>
        </w:rPr>
        <w:t>KMO</w:t>
      </w:r>
      <w:r>
        <w:rPr>
          <w:rFonts w:ascii="Times New Roman" w:hAnsi="Times New Roman" w:cs="Times New Roman"/>
          <w:sz w:val="28"/>
          <w:szCs w:val="28"/>
          <w:lang w:val="ru-RU"/>
        </w:rPr>
        <w:t>-2022 не предусмотрена реализация препроцессора.</w:t>
      </w:r>
    </w:p>
    <w:p w:rsidR="00205B52" w:rsidRDefault="000E2214" w:rsidP="00AA2980">
      <w:pPr>
        <w:pStyle w:val="2"/>
        <w:ind w:firstLine="708"/>
      </w:pPr>
      <w:bookmarkStart w:id="27" w:name="_Toc122402310"/>
      <w:r>
        <w:t>1.22 Соглашения о вызове</w:t>
      </w:r>
      <w:bookmarkEnd w:id="27"/>
    </w:p>
    <w:p w:rsidR="00205B52" w:rsidRDefault="000E2214">
      <w:pPr>
        <w:tabs>
          <w:tab w:val="left" w:pos="1275"/>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При генерации кода используется соглашение о вызове</w:t>
      </w:r>
      <w:r w:rsidRPr="00AA2980">
        <w:rPr>
          <w:rFonts w:ascii="Times New Roman" w:hAnsi="Times New Roman" w:cs="Times New Roman"/>
          <w:sz w:val="28"/>
          <w:szCs w:val="28"/>
          <w:lang w:val="ru-RU"/>
        </w:rPr>
        <w:t xml:space="preserve"> </w:t>
      </w:r>
      <w:r w:rsidRPr="00AA2980">
        <w:rPr>
          <w:rFonts w:ascii="Times New Roman" w:hAnsi="Times New Roman" w:cs="Times New Roman"/>
          <w:sz w:val="28"/>
          <w:szCs w:val="28"/>
        </w:rPr>
        <w:t>stdcall</w:t>
      </w:r>
      <w:r>
        <w:rPr>
          <w:rFonts w:ascii="Times New Roman" w:hAnsi="Times New Roman" w:cs="Times New Roman"/>
          <w:sz w:val="28"/>
          <w:szCs w:val="28"/>
          <w:lang w:val="ru-RU"/>
        </w:rPr>
        <w:t>. Параметры функций передаются через стек справа налево. Память освобождает вызываемый код.</w:t>
      </w:r>
    </w:p>
    <w:p w:rsidR="00205B52" w:rsidRDefault="000E2214" w:rsidP="00AA2980">
      <w:pPr>
        <w:pStyle w:val="2"/>
        <w:ind w:firstLine="708"/>
      </w:pPr>
      <w:bookmarkStart w:id="28" w:name="_Toc122402311"/>
      <w:r>
        <w:t>1.23 Объектный код</w:t>
      </w:r>
      <w:bookmarkEnd w:id="28"/>
    </w:p>
    <w:p w:rsidR="00205B52" w:rsidRDefault="000E2214">
      <w:pPr>
        <w:pStyle w:val="12"/>
        <w:spacing w:before="0" w:after="0"/>
        <w:jc w:val="both"/>
        <w:rPr>
          <w:szCs w:val="28"/>
          <w:lang w:val="ru-RU"/>
        </w:rPr>
      </w:pPr>
      <w:r>
        <w:rPr>
          <w:rFonts w:eastAsia="Calibri"/>
          <w:szCs w:val="28"/>
          <w:lang w:val="ru-RU"/>
        </w:rPr>
        <w:t>Исходный код языка транслируется в язык ассемблера</w:t>
      </w:r>
      <w:r>
        <w:rPr>
          <w:szCs w:val="28"/>
          <w:lang w:val="ru-RU"/>
        </w:rPr>
        <w:t>.</w:t>
      </w:r>
    </w:p>
    <w:p w:rsidR="00205B52" w:rsidRDefault="000E2214" w:rsidP="00AA2980">
      <w:pPr>
        <w:pStyle w:val="2"/>
        <w:ind w:firstLine="708"/>
      </w:pPr>
      <w:bookmarkStart w:id="29" w:name="_Toc122402312"/>
      <w:r>
        <w:t>1.24 Классификация сообщений транслятора</w:t>
      </w:r>
      <w:bookmarkEnd w:id="29"/>
    </w:p>
    <w:p w:rsidR="008D01D5" w:rsidRPr="008D01D5" w:rsidRDefault="008D01D5" w:rsidP="008D01D5">
      <w:pPr>
        <w:spacing w:after="0" w:line="240" w:lineRule="auto"/>
        <w:ind w:firstLine="709"/>
        <w:jc w:val="both"/>
        <w:rPr>
          <w:rFonts w:ascii="Times New Roman" w:hAnsi="Times New Roman" w:cs="Times New Roman"/>
          <w:color w:val="000000" w:themeColor="text1"/>
          <w:sz w:val="28"/>
          <w:szCs w:val="28"/>
          <w:highlight w:val="white"/>
          <w:lang w:val="ru-RU"/>
        </w:rPr>
      </w:pPr>
      <w:r w:rsidRPr="008D01D5">
        <w:rPr>
          <w:rFonts w:ascii="Times New Roman" w:hAnsi="Times New Roman" w:cs="Times New Roman"/>
          <w:color w:val="000000" w:themeColor="text1"/>
          <w:sz w:val="28"/>
          <w:szCs w:val="28"/>
          <w:shd w:val="clear" w:color="auto" w:fill="FFFFFF"/>
          <w:lang w:val="ru-RU"/>
        </w:rPr>
        <w:t xml:space="preserve">В случае возникновения ошибки в исходном коде программы на языке программирования </w:t>
      </w:r>
      <w:r>
        <w:rPr>
          <w:rFonts w:ascii="Times New Roman" w:hAnsi="Times New Roman" w:cs="Times New Roman"/>
          <w:color w:val="000000" w:themeColor="text1"/>
          <w:sz w:val="28"/>
          <w:szCs w:val="28"/>
          <w:shd w:val="clear" w:color="auto" w:fill="FFFFFF"/>
        </w:rPr>
        <w:t>KMO</w:t>
      </w:r>
      <w:r w:rsidRPr="008D01D5">
        <w:rPr>
          <w:rFonts w:ascii="Times New Roman" w:hAnsi="Times New Roman" w:cs="Times New Roman"/>
          <w:color w:val="000000" w:themeColor="text1"/>
          <w:sz w:val="28"/>
          <w:szCs w:val="28"/>
          <w:shd w:val="clear" w:color="auto" w:fill="FFFFFF"/>
          <w:lang w:val="ru-RU"/>
        </w:rPr>
        <w:t>-2022 и выявлении её транслятором в файл протокола выводится сообщение. Классификация обрабатываемых ошибок приведена в таблице 1.</w:t>
      </w:r>
      <w:r>
        <w:rPr>
          <w:rFonts w:ascii="Times New Roman" w:hAnsi="Times New Roman" w:cs="Times New Roman"/>
          <w:color w:val="000000" w:themeColor="text1"/>
          <w:sz w:val="28"/>
          <w:szCs w:val="28"/>
          <w:shd w:val="clear" w:color="auto" w:fill="FFFFFF"/>
        </w:rPr>
        <w:t>8</w:t>
      </w:r>
      <w:r w:rsidRPr="008D01D5">
        <w:rPr>
          <w:rFonts w:ascii="Times New Roman" w:hAnsi="Times New Roman" w:cs="Times New Roman"/>
          <w:color w:val="000000" w:themeColor="text1"/>
          <w:sz w:val="28"/>
          <w:szCs w:val="28"/>
          <w:shd w:val="clear" w:color="auto" w:fill="FFFFFF"/>
          <w:lang w:val="ru-RU"/>
        </w:rPr>
        <w:t>.</w:t>
      </w:r>
    </w:p>
    <w:p w:rsidR="008D01D5" w:rsidRDefault="008D01D5" w:rsidP="008D01D5">
      <w:pPr>
        <w:spacing w:before="240" w:after="24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Таблица 1.8 – Классификация сообщений транслятора</w:t>
      </w:r>
    </w:p>
    <w:tbl>
      <w:tblPr>
        <w:tblStyle w:val="af1"/>
        <w:tblW w:w="10026" w:type="dxa"/>
        <w:tblInd w:w="108" w:type="dxa"/>
        <w:tblLook w:val="04A0" w:firstRow="1" w:lastRow="0" w:firstColumn="1" w:lastColumn="0" w:noHBand="0" w:noVBand="1"/>
      </w:tblPr>
      <w:tblGrid>
        <w:gridCol w:w="5014"/>
        <w:gridCol w:w="5012"/>
      </w:tblGrid>
      <w:tr w:rsidR="008D01D5"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Интервал</w:t>
            </w:r>
          </w:p>
        </w:tc>
        <w:tc>
          <w:tcPr>
            <w:tcW w:w="5012"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Описание ошибок</w:t>
            </w:r>
          </w:p>
        </w:tc>
      </w:tr>
      <w:tr w:rsidR="008D01D5"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0-99</w:t>
            </w:r>
          </w:p>
        </w:tc>
        <w:tc>
          <w:tcPr>
            <w:tcW w:w="5012"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Системные ошибки</w:t>
            </w:r>
          </w:p>
        </w:tc>
      </w:tr>
      <w:tr w:rsidR="008D01D5" w:rsidRPr="000D2C6E"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rsidP="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100-112</w:t>
            </w:r>
          </w:p>
        </w:tc>
        <w:tc>
          <w:tcPr>
            <w:tcW w:w="5012" w:type="dxa"/>
            <w:tcBorders>
              <w:top w:val="single" w:sz="4" w:space="0" w:color="auto"/>
              <w:left w:val="single" w:sz="4" w:space="0" w:color="auto"/>
              <w:bottom w:val="single" w:sz="4" w:space="0" w:color="auto"/>
              <w:right w:val="single" w:sz="4" w:space="0" w:color="auto"/>
            </w:tcBorders>
            <w:hideMark/>
          </w:tcPr>
          <w:p w:rsidR="008D01D5" w:rsidRPr="008D01D5" w:rsidRDefault="008D01D5">
            <w:pPr>
              <w:spacing w:after="0" w:line="240" w:lineRule="auto"/>
              <w:jc w:val="both"/>
              <w:rPr>
                <w:rFonts w:ascii="Times New Roman" w:hAnsi="Times New Roman" w:cs="Times New Roman"/>
                <w:color w:val="000000" w:themeColor="text1"/>
                <w:sz w:val="28"/>
                <w:szCs w:val="28"/>
                <w:highlight w:val="white"/>
                <w:lang w:val="ru-RU"/>
              </w:rPr>
            </w:pPr>
            <w:r w:rsidRPr="008D01D5">
              <w:rPr>
                <w:rFonts w:ascii="Times New Roman" w:hAnsi="Times New Roman" w:cs="Times New Roman"/>
                <w:color w:val="000000" w:themeColor="text1"/>
                <w:sz w:val="28"/>
                <w:szCs w:val="28"/>
                <w:shd w:val="clear" w:color="auto" w:fill="FFFFFF"/>
                <w:lang w:val="ru-RU"/>
              </w:rPr>
              <w:t>Ошибки при работе с файлами</w:t>
            </w:r>
          </w:p>
        </w:tc>
      </w:tr>
      <w:tr w:rsidR="008D01D5"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rsidP="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113-119</w:t>
            </w:r>
          </w:p>
        </w:tc>
        <w:tc>
          <w:tcPr>
            <w:tcW w:w="5012"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лексического анализа</w:t>
            </w:r>
          </w:p>
        </w:tc>
      </w:tr>
      <w:tr w:rsidR="008D01D5"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600-609</w:t>
            </w:r>
          </w:p>
        </w:tc>
        <w:tc>
          <w:tcPr>
            <w:tcW w:w="5012"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Ошибки синтаксического анализа</w:t>
            </w:r>
          </w:p>
        </w:tc>
      </w:tr>
      <w:tr w:rsidR="008D01D5" w:rsidTr="008D01D5">
        <w:tc>
          <w:tcPr>
            <w:tcW w:w="5014"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rPr>
            </w:pPr>
            <w:r>
              <w:rPr>
                <w:rFonts w:ascii="Times New Roman" w:hAnsi="Times New Roman" w:cs="Times New Roman"/>
                <w:color w:val="000000" w:themeColor="text1"/>
                <w:sz w:val="28"/>
                <w:szCs w:val="28"/>
                <w:shd w:val="clear" w:color="auto" w:fill="FFFFFF"/>
              </w:rPr>
              <w:t>300-315</w:t>
            </w:r>
          </w:p>
        </w:tc>
        <w:tc>
          <w:tcPr>
            <w:tcW w:w="5012" w:type="dxa"/>
            <w:tcBorders>
              <w:top w:val="single" w:sz="4" w:space="0" w:color="auto"/>
              <w:left w:val="single" w:sz="4" w:space="0" w:color="auto"/>
              <w:bottom w:val="single" w:sz="4" w:space="0" w:color="auto"/>
              <w:right w:val="single" w:sz="4" w:space="0" w:color="auto"/>
            </w:tcBorders>
            <w:hideMark/>
          </w:tcPr>
          <w:p w:rsidR="008D01D5" w:rsidRDefault="008D01D5">
            <w:pPr>
              <w:spacing w:after="0" w:line="240" w:lineRule="auto"/>
              <w:jc w:val="both"/>
              <w:rPr>
                <w:rFonts w:ascii="Times New Roman" w:hAnsi="Times New Roman" w:cs="Times New Roman"/>
                <w:color w:val="000000" w:themeColor="text1"/>
                <w:sz w:val="28"/>
                <w:szCs w:val="28"/>
                <w:highlight w:val="white"/>
                <w:lang w:val="ru-RU"/>
              </w:rPr>
            </w:pPr>
            <w:r>
              <w:rPr>
                <w:rFonts w:ascii="Times New Roman" w:hAnsi="Times New Roman" w:cs="Times New Roman"/>
                <w:color w:val="000000" w:themeColor="text1"/>
                <w:sz w:val="28"/>
                <w:szCs w:val="28"/>
                <w:shd w:val="clear" w:color="auto" w:fill="FFFFFF"/>
              </w:rPr>
              <w:t>Ошибки семантического анализа</w:t>
            </w:r>
          </w:p>
        </w:tc>
      </w:tr>
    </w:tbl>
    <w:p w:rsidR="00205B52" w:rsidRPr="00AA2980" w:rsidRDefault="000E2214" w:rsidP="00AA2980">
      <w:pPr>
        <w:pStyle w:val="2"/>
        <w:ind w:firstLine="708"/>
      </w:pPr>
      <w:bookmarkStart w:id="30" w:name="_Toc122402313"/>
      <w:r w:rsidRPr="00AA2980">
        <w:rPr>
          <w:rStyle w:val="a7"/>
          <w:rFonts w:eastAsiaTheme="majorEastAsia"/>
          <w:color w:val="auto"/>
          <w:spacing w:val="0"/>
        </w:rPr>
        <w:t>1.25 Контрольный пример</w:t>
      </w:r>
      <w:bookmarkEnd w:id="30"/>
    </w:p>
    <w:p w:rsidR="008D01D5" w:rsidRDefault="000E2214" w:rsidP="008D01D5">
      <w:pPr>
        <w:tabs>
          <w:tab w:val="left" w:pos="1710"/>
        </w:tabs>
        <w:spacing w:after="0"/>
        <w:ind w:right="-1"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Контрольный пример представлен в приложении А.</w:t>
      </w:r>
    </w:p>
    <w:p w:rsidR="008D01D5" w:rsidRDefault="008D01D5">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8D01D5" w:rsidRPr="009C60AC" w:rsidRDefault="000E2214" w:rsidP="009C60AC">
      <w:pPr>
        <w:pStyle w:val="1"/>
        <w:spacing w:before="0" w:after="240"/>
        <w:ind w:firstLine="708"/>
        <w:rPr>
          <w:rStyle w:val="20"/>
          <w:rFonts w:ascii="Times New Roman" w:hAnsi="Times New Roman" w:cs="Times New Roman"/>
          <w:b/>
        </w:rPr>
      </w:pPr>
      <w:bookmarkStart w:id="31" w:name="_Toc122402314"/>
      <w:r w:rsidRPr="009C60AC">
        <w:rPr>
          <w:rStyle w:val="20"/>
          <w:rFonts w:ascii="Times New Roman" w:hAnsi="Times New Roman" w:cs="Times New Roman"/>
          <w:b/>
          <w:color w:val="auto"/>
          <w:sz w:val="28"/>
        </w:rPr>
        <w:lastRenderedPageBreak/>
        <w:t>2 Структура транслятора</w:t>
      </w:r>
      <w:bookmarkEnd w:id="31"/>
    </w:p>
    <w:p w:rsidR="008D01D5" w:rsidRDefault="000E2214" w:rsidP="009C60AC">
      <w:pPr>
        <w:pStyle w:val="2"/>
        <w:spacing w:before="0"/>
        <w:ind w:firstLine="708"/>
      </w:pPr>
      <w:bookmarkStart w:id="32" w:name="_Toc122402315"/>
      <w:r>
        <w:t>2.1 Компоненты транслятора, их назначение и принципы взаимодействия</w:t>
      </w:r>
      <w:bookmarkEnd w:id="32"/>
    </w:p>
    <w:p w:rsidR="008D01D5" w:rsidRPr="008D01D5" w:rsidRDefault="000E2214" w:rsidP="008D01D5">
      <w:pPr>
        <w:tabs>
          <w:tab w:val="left" w:pos="1710"/>
        </w:tabs>
        <w:spacing w:before="240" w:after="280"/>
        <w:ind w:right="-1" w:firstLine="709"/>
        <w:rPr>
          <w:rFonts w:ascii="Times New Roman" w:hAnsi="Times New Roman" w:cs="Times New Roman"/>
          <w:sz w:val="28"/>
          <w:szCs w:val="28"/>
          <w:lang w:val="ru-RU"/>
        </w:rPr>
      </w:pPr>
      <w:r>
        <w:rPr>
          <w:rFonts w:ascii="Times New Roman" w:hAnsi="Times New Roman" w:cs="Times New Roman"/>
          <w:sz w:val="28"/>
          <w:szCs w:val="28"/>
          <w:lang w:val="ru-RU"/>
        </w:rPr>
        <w:t>Первым этапом трансляции является лексический анализ, поэтому вначале исходный код подаётся на вход лексического анализатора. Лексический анализатор проверяет входные символы на допустимость и разбивает текст на токены. После чего формирует таблицу лексем и таблицу идентификаторов, которые, в свою очередь, подаются на вход синтаксического анализатора. Если исходный код написан синтаксически верно (сохранена правильность всех конструкций языка), начинается следующая фаза трансляции – семантический анализ. В противном случае работа транслятора останавливается. Семантический анализатор представлен набором функций, проверяющих соблюдение неформальных правил языка – объявление переменной до ее использования, соответствие фактических и формальных параметров функции и т.д. Последним этапом является генерация кода, во время исполнения которого формируется объектный код.</w:t>
      </w:r>
      <w:r w:rsidR="008D01D5" w:rsidRPr="008D01D5">
        <w:rPr>
          <w:rFonts w:ascii="Times New Roman" w:hAnsi="Times New Roman" w:cs="Times New Roman"/>
          <w:sz w:val="28"/>
          <w:szCs w:val="28"/>
          <w:lang w:val="ru-RU"/>
        </w:rPr>
        <w:t xml:space="preserve"> </w:t>
      </w:r>
      <w:r w:rsidR="008D01D5">
        <w:rPr>
          <w:rFonts w:ascii="Times New Roman" w:hAnsi="Times New Roman" w:cs="Times New Roman"/>
          <w:sz w:val="28"/>
          <w:szCs w:val="28"/>
          <w:lang w:val="ru-RU"/>
        </w:rPr>
        <w:t>Структура транслятора представлена на рисунке 2.1.</w:t>
      </w:r>
    </w:p>
    <w:p w:rsidR="008D01D5" w:rsidRDefault="008D01D5" w:rsidP="008D01D5">
      <w:pPr>
        <w:spacing w:after="160" w:line="259" w:lineRule="auto"/>
        <w:ind w:hanging="567"/>
        <w:jc w:val="center"/>
        <w:rPr>
          <w:rFonts w:ascii="Times New Roman" w:hAnsi="Times New Roman" w:cs="Times New Roman"/>
          <w:sz w:val="28"/>
          <w:szCs w:val="28"/>
          <w:lang w:val="ru-RU"/>
        </w:rPr>
      </w:pPr>
      <w:r>
        <w:rPr>
          <w:noProof/>
          <w:lang w:val="ru-RU" w:eastAsia="ru-RU"/>
        </w:rPr>
        <w:drawing>
          <wp:inline distT="0" distB="0" distL="0" distR="0" wp14:anchorId="62FDE374" wp14:editId="410BBFDE">
            <wp:extent cx="6191250" cy="4657525"/>
            <wp:effectExtent l="19050" t="19050" r="19050" b="1016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a:blip r:embed="rId8"/>
                    <a:stretch>
                      <a:fillRect/>
                    </a:stretch>
                  </pic:blipFill>
                  <pic:spPr bwMode="auto">
                    <a:xfrm>
                      <a:off x="0" y="0"/>
                      <a:ext cx="6204438" cy="4667446"/>
                    </a:xfrm>
                    <a:prstGeom prst="rect">
                      <a:avLst/>
                    </a:prstGeom>
                    <a:ln>
                      <a:solidFill>
                        <a:schemeClr val="tx1"/>
                      </a:solidFill>
                    </a:ln>
                  </pic:spPr>
                </pic:pic>
              </a:graphicData>
            </a:graphic>
          </wp:inline>
        </w:drawing>
      </w:r>
    </w:p>
    <w:p w:rsidR="008D01D5" w:rsidRDefault="008D01D5" w:rsidP="008D01D5">
      <w:pPr>
        <w:spacing w:before="280" w:after="280" w:line="259"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2.1 Структура транслятора</w:t>
      </w:r>
    </w:p>
    <w:p w:rsidR="00205B52" w:rsidRDefault="000E2214" w:rsidP="00004122">
      <w:pPr>
        <w:pStyle w:val="2"/>
        <w:ind w:firstLine="708"/>
      </w:pPr>
      <w:bookmarkStart w:id="33" w:name="_Toc122402316"/>
      <w:r>
        <w:lastRenderedPageBreak/>
        <w:t>2.2 Перечень входных параметров транслятора</w:t>
      </w:r>
      <w:bookmarkEnd w:id="33"/>
    </w:p>
    <w:p w:rsidR="001E0AD3" w:rsidRPr="001E0AD3" w:rsidRDefault="001E0AD3" w:rsidP="001E0AD3">
      <w:pPr>
        <w:ind w:firstLine="708"/>
        <w:jc w:val="both"/>
        <w:rPr>
          <w:rFonts w:ascii="Times New Roman" w:hAnsi="Times New Roman" w:cs="Times New Roman"/>
          <w:sz w:val="28"/>
          <w:szCs w:val="28"/>
          <w:lang w:val="ru-RU"/>
        </w:rPr>
      </w:pPr>
      <w:r w:rsidRPr="001E0AD3">
        <w:rPr>
          <w:rFonts w:ascii="Times New Roman" w:hAnsi="Times New Roman" w:cs="Times New Roman"/>
          <w:sz w:val="28"/>
          <w:szCs w:val="28"/>
          <w:lang w:val="ru-RU"/>
        </w:rPr>
        <w:t>Для формирования файлов с результатами работы лексического, синтаксического и семантического анализаторов используются входные параметры транслятора, которые приведены в таблице 2.1.</w:t>
      </w:r>
    </w:p>
    <w:p w:rsidR="00205B52" w:rsidRDefault="000E2214">
      <w:pPr>
        <w:spacing w:after="0" w:line="259" w:lineRule="auto"/>
        <w:ind w:hanging="142"/>
        <w:jc w:val="both"/>
        <w:rPr>
          <w:rFonts w:ascii="Times New Roman" w:hAnsi="Times New Roman" w:cs="Times New Roman"/>
          <w:sz w:val="28"/>
          <w:szCs w:val="28"/>
          <w:lang w:val="ru-RU"/>
        </w:rPr>
      </w:pPr>
      <w:r>
        <w:rPr>
          <w:rFonts w:ascii="Times New Roman" w:hAnsi="Times New Roman" w:cs="Times New Roman"/>
          <w:sz w:val="28"/>
          <w:szCs w:val="28"/>
          <w:lang w:val="be-BY"/>
        </w:rPr>
        <w:t>Таб</w:t>
      </w:r>
      <w:r>
        <w:rPr>
          <w:rFonts w:ascii="Times New Roman" w:hAnsi="Times New Roman" w:cs="Times New Roman"/>
          <w:sz w:val="28"/>
          <w:szCs w:val="28"/>
          <w:lang w:val="ru-RU"/>
        </w:rPr>
        <w:t>лица 2.1 Входные параметры транслятора</w:t>
      </w:r>
    </w:p>
    <w:tbl>
      <w:tblPr>
        <w:tblStyle w:val="af1"/>
        <w:tblW w:w="10137" w:type="dxa"/>
        <w:tblLook w:val="04A0" w:firstRow="1" w:lastRow="0" w:firstColumn="1" w:lastColumn="0" w:noHBand="0" w:noVBand="1"/>
      </w:tblPr>
      <w:tblGrid>
        <w:gridCol w:w="1809"/>
        <w:gridCol w:w="2551"/>
        <w:gridCol w:w="5777"/>
      </w:tblGrid>
      <w:tr w:rsidR="00205B52">
        <w:tc>
          <w:tcPr>
            <w:tcW w:w="1809"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Параметр</w:t>
            </w:r>
          </w:p>
        </w:tc>
        <w:tc>
          <w:tcPr>
            <w:tcW w:w="2551"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Тип</w:t>
            </w:r>
          </w:p>
        </w:tc>
        <w:tc>
          <w:tcPr>
            <w:tcW w:w="5777"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Характеристика</w:t>
            </w:r>
          </w:p>
        </w:tc>
      </w:tr>
      <w:tr w:rsidR="00205B52" w:rsidRPr="000D2C6E">
        <w:tc>
          <w:tcPr>
            <w:tcW w:w="1809" w:type="dxa"/>
          </w:tcPr>
          <w:p w:rsidR="00205B52" w:rsidRDefault="000E2214">
            <w:pPr>
              <w:spacing w:after="0" w:line="259" w:lineRule="auto"/>
              <w:jc w:val="both"/>
              <w:rPr>
                <w:rFonts w:ascii="Times New Roman" w:hAnsi="Times New Roman" w:cs="Times New Roman"/>
                <w:sz w:val="28"/>
                <w:szCs w:val="28"/>
              </w:rPr>
            </w:pPr>
            <w:r>
              <w:rPr>
                <w:rFonts w:ascii="Times New Roman" w:hAnsi="Times New Roman" w:cs="Times New Roman"/>
                <w:sz w:val="28"/>
                <w:szCs w:val="28"/>
                <w:lang w:val="ru-RU"/>
              </w:rPr>
              <w:t>-</w:t>
            </w:r>
            <w:r>
              <w:rPr>
                <w:rFonts w:ascii="Times New Roman" w:hAnsi="Times New Roman" w:cs="Times New Roman"/>
                <w:sz w:val="28"/>
                <w:szCs w:val="28"/>
              </w:rPr>
              <w:t>in:</w:t>
            </w:r>
          </w:p>
        </w:tc>
        <w:tc>
          <w:tcPr>
            <w:tcW w:w="2551"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Обязательный</w:t>
            </w:r>
          </w:p>
        </w:tc>
        <w:tc>
          <w:tcPr>
            <w:tcW w:w="5777"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Указывает на файл с исходным кодом. Исходный код содержится в файле с расширением *.</w:t>
            </w:r>
            <w:r>
              <w:rPr>
                <w:rFonts w:ascii="Times New Roman" w:hAnsi="Times New Roman" w:cs="Times New Roman"/>
                <w:sz w:val="28"/>
                <w:szCs w:val="28"/>
              </w:rPr>
              <w:t>txt</w:t>
            </w:r>
          </w:p>
        </w:tc>
      </w:tr>
      <w:tr w:rsidR="00205B52" w:rsidRPr="000D2C6E">
        <w:tc>
          <w:tcPr>
            <w:tcW w:w="1809" w:type="dxa"/>
          </w:tcPr>
          <w:p w:rsidR="00205B52" w:rsidRDefault="000E2214">
            <w:pPr>
              <w:spacing w:after="0" w:line="259" w:lineRule="auto"/>
              <w:jc w:val="both"/>
              <w:rPr>
                <w:rFonts w:ascii="Times New Roman" w:hAnsi="Times New Roman" w:cs="Times New Roman"/>
                <w:sz w:val="28"/>
                <w:szCs w:val="28"/>
              </w:rPr>
            </w:pPr>
            <w:r>
              <w:rPr>
                <w:rFonts w:ascii="Times New Roman" w:hAnsi="Times New Roman" w:cs="Times New Roman"/>
                <w:sz w:val="28"/>
                <w:szCs w:val="28"/>
                <w:lang w:val="ru-RU"/>
              </w:rPr>
              <w:t>-</w:t>
            </w:r>
            <w:r>
              <w:rPr>
                <w:rFonts w:ascii="Times New Roman" w:hAnsi="Times New Roman" w:cs="Times New Roman"/>
                <w:sz w:val="28"/>
                <w:szCs w:val="28"/>
              </w:rPr>
              <w:t>out:</w:t>
            </w:r>
          </w:p>
        </w:tc>
        <w:tc>
          <w:tcPr>
            <w:tcW w:w="2551"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обязательный</w:t>
            </w:r>
          </w:p>
        </w:tc>
        <w:tc>
          <w:tcPr>
            <w:tcW w:w="5777"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Указывает на файл для вывода необходимых данных. Если не указан явно то имя файла формируется путем конкатенации имени файла исходного кода и постфикса «.</w:t>
            </w:r>
            <w:r>
              <w:rPr>
                <w:rFonts w:ascii="Times New Roman" w:hAnsi="Times New Roman" w:cs="Times New Roman"/>
                <w:sz w:val="28"/>
                <w:szCs w:val="28"/>
              </w:rPr>
              <w:t>out</w:t>
            </w:r>
            <w:r>
              <w:rPr>
                <w:rFonts w:ascii="Times New Roman" w:hAnsi="Times New Roman" w:cs="Times New Roman"/>
                <w:sz w:val="28"/>
                <w:szCs w:val="28"/>
                <w:lang w:val="ru-RU"/>
              </w:rPr>
              <w:t>»</w:t>
            </w:r>
          </w:p>
        </w:tc>
      </w:tr>
      <w:tr w:rsidR="00205B52" w:rsidRPr="000D2C6E">
        <w:tc>
          <w:tcPr>
            <w:tcW w:w="1809" w:type="dxa"/>
          </w:tcPr>
          <w:p w:rsidR="00205B52" w:rsidRDefault="000E2214">
            <w:pPr>
              <w:spacing w:after="0" w:line="259" w:lineRule="auto"/>
              <w:jc w:val="both"/>
              <w:rPr>
                <w:rFonts w:ascii="Times New Roman" w:hAnsi="Times New Roman" w:cs="Times New Roman"/>
                <w:sz w:val="28"/>
                <w:szCs w:val="28"/>
              </w:rPr>
            </w:pPr>
            <w:r>
              <w:rPr>
                <w:rFonts w:ascii="Times New Roman" w:hAnsi="Times New Roman" w:cs="Times New Roman"/>
                <w:sz w:val="28"/>
                <w:szCs w:val="28"/>
              </w:rPr>
              <w:t>-log:</w:t>
            </w:r>
          </w:p>
        </w:tc>
        <w:tc>
          <w:tcPr>
            <w:tcW w:w="2551"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Не обязательный</w:t>
            </w:r>
          </w:p>
        </w:tc>
        <w:tc>
          <w:tcPr>
            <w:tcW w:w="5777"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Указывает на файл для вывода протокола работы программы. Если не указан явно то имя файла формируется путем конкатенации имени файла исходного кода и постфикса «.</w:t>
            </w:r>
            <w:r>
              <w:rPr>
                <w:rFonts w:ascii="Times New Roman" w:hAnsi="Times New Roman" w:cs="Times New Roman"/>
                <w:sz w:val="28"/>
                <w:szCs w:val="28"/>
              </w:rPr>
              <w:t>log</w:t>
            </w:r>
            <w:r>
              <w:rPr>
                <w:rFonts w:ascii="Times New Roman" w:hAnsi="Times New Roman" w:cs="Times New Roman"/>
                <w:sz w:val="28"/>
                <w:szCs w:val="28"/>
                <w:lang w:val="ru-RU"/>
              </w:rPr>
              <w:t>»</w:t>
            </w:r>
          </w:p>
        </w:tc>
      </w:tr>
    </w:tbl>
    <w:p w:rsidR="00205B52" w:rsidRDefault="000E2214" w:rsidP="00004122">
      <w:pPr>
        <w:pStyle w:val="2"/>
        <w:ind w:firstLine="708"/>
      </w:pPr>
      <w:bookmarkStart w:id="34" w:name="_Toc122402317"/>
      <w:r>
        <w:t>2.3 Перечень протоколов, формируемых транслятором и их содержимое</w:t>
      </w:r>
      <w:bookmarkEnd w:id="34"/>
    </w:p>
    <w:p w:rsidR="001E0AD3" w:rsidRPr="001E0AD3" w:rsidRDefault="001E0AD3" w:rsidP="001E0AD3">
      <w:pPr>
        <w:ind w:firstLine="708"/>
        <w:jc w:val="both"/>
        <w:rPr>
          <w:lang w:val="ru-RU"/>
        </w:rPr>
      </w:pPr>
      <w:r w:rsidRPr="001E0AD3">
        <w:rPr>
          <w:rFonts w:ascii="Times New Roman" w:hAnsi="Times New Roman" w:cs="Times New Roman"/>
          <w:sz w:val="28"/>
          <w:szCs w:val="28"/>
          <w:lang w:val="ru-RU"/>
        </w:rPr>
        <w:t>В ходе работы программы формируются протоколы работы лексического, синтаксического и семантического анализаторов, которые содержат в себе перечень протоколов работы. В таблице 2.2 приведены протоколы, формируемые транслятором и их содержимое.</w:t>
      </w:r>
    </w:p>
    <w:p w:rsidR="00205B52" w:rsidRDefault="000E2214" w:rsidP="001E0AD3">
      <w:pPr>
        <w:spacing w:before="240" w:after="240" w:line="259" w:lineRule="auto"/>
        <w:ind w:hanging="142"/>
        <w:jc w:val="both"/>
        <w:rPr>
          <w:rFonts w:ascii="Times New Roman" w:hAnsi="Times New Roman" w:cs="Times New Roman"/>
          <w:sz w:val="28"/>
          <w:szCs w:val="28"/>
          <w:lang w:val="ru-RU"/>
        </w:rPr>
      </w:pPr>
      <w:r>
        <w:rPr>
          <w:rFonts w:ascii="Times New Roman" w:hAnsi="Times New Roman" w:cs="Times New Roman"/>
          <w:sz w:val="28"/>
          <w:szCs w:val="28"/>
          <w:lang w:val="be-BY"/>
        </w:rPr>
        <w:t xml:space="preserve">Таблица 2.2 </w:t>
      </w:r>
      <w:r>
        <w:rPr>
          <w:rFonts w:ascii="Times New Roman" w:hAnsi="Times New Roman" w:cs="Times New Roman"/>
          <w:sz w:val="28"/>
          <w:szCs w:val="28"/>
          <w:lang w:val="ru-RU"/>
        </w:rPr>
        <w:t xml:space="preserve">Протоколы, формируемые транслятором языка </w:t>
      </w:r>
      <w:r>
        <w:rPr>
          <w:rFonts w:ascii="Times New Roman" w:hAnsi="Times New Roman" w:cs="Times New Roman"/>
          <w:sz w:val="28"/>
          <w:szCs w:val="28"/>
        </w:rPr>
        <w:t>KMO</w:t>
      </w:r>
      <w:r>
        <w:rPr>
          <w:rFonts w:ascii="Times New Roman" w:hAnsi="Times New Roman" w:cs="Times New Roman"/>
          <w:sz w:val="28"/>
          <w:szCs w:val="28"/>
          <w:lang w:val="ru-RU"/>
        </w:rPr>
        <w:t>-2022</w:t>
      </w:r>
    </w:p>
    <w:tbl>
      <w:tblPr>
        <w:tblStyle w:val="af1"/>
        <w:tblW w:w="10137" w:type="dxa"/>
        <w:tblLook w:val="04A0" w:firstRow="1" w:lastRow="0" w:firstColumn="1" w:lastColumn="0" w:noHBand="0" w:noVBand="1"/>
      </w:tblPr>
      <w:tblGrid>
        <w:gridCol w:w="4502"/>
        <w:gridCol w:w="5635"/>
      </w:tblGrid>
      <w:tr w:rsidR="00205B52">
        <w:tc>
          <w:tcPr>
            <w:tcW w:w="4502"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Протокол</w:t>
            </w:r>
          </w:p>
        </w:tc>
        <w:tc>
          <w:tcPr>
            <w:tcW w:w="5634"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Характеристика</w:t>
            </w:r>
          </w:p>
        </w:tc>
      </w:tr>
      <w:tr w:rsidR="00205B52" w:rsidRPr="000D2C6E">
        <w:tc>
          <w:tcPr>
            <w:tcW w:w="4502" w:type="dxa"/>
          </w:tcPr>
          <w:p w:rsidR="00205B52" w:rsidRDefault="000E2214">
            <w:pPr>
              <w:spacing w:after="0" w:line="259" w:lineRule="auto"/>
              <w:jc w:val="both"/>
              <w:rPr>
                <w:rFonts w:ascii="Times New Roman" w:hAnsi="Times New Roman" w:cs="Times New Roman"/>
                <w:sz w:val="28"/>
                <w:szCs w:val="28"/>
                <w:lang w:val="be-BY"/>
              </w:rPr>
            </w:pPr>
            <w:r>
              <w:rPr>
                <w:rFonts w:ascii="Times New Roman" w:hAnsi="Times New Roman" w:cs="Times New Roman"/>
                <w:sz w:val="28"/>
                <w:szCs w:val="28"/>
                <w:lang w:val="ru-RU"/>
              </w:rPr>
              <w:t xml:space="preserve">Файл </w:t>
            </w:r>
            <w:r>
              <w:rPr>
                <w:rFonts w:ascii="Times New Roman" w:hAnsi="Times New Roman" w:cs="Times New Roman"/>
                <w:sz w:val="28"/>
                <w:szCs w:val="28"/>
                <w:lang w:val="be-BY"/>
              </w:rPr>
              <w:t>для вывода протокола работы программы (</w:t>
            </w:r>
            <w:r>
              <w:rPr>
                <w:rFonts w:ascii="Times New Roman" w:hAnsi="Times New Roman" w:cs="Times New Roman"/>
                <w:sz w:val="28"/>
                <w:szCs w:val="28"/>
                <w:lang w:val="ru-RU"/>
              </w:rPr>
              <w:t>-</w:t>
            </w:r>
            <w:r>
              <w:rPr>
                <w:rFonts w:ascii="Times New Roman" w:hAnsi="Times New Roman" w:cs="Times New Roman"/>
                <w:sz w:val="28"/>
                <w:szCs w:val="28"/>
              </w:rPr>
              <w:t>log</w:t>
            </w:r>
            <w:r>
              <w:rPr>
                <w:rFonts w:ascii="Times New Roman" w:hAnsi="Times New Roman" w:cs="Times New Roman"/>
                <w:sz w:val="28"/>
                <w:szCs w:val="28"/>
                <w:lang w:val="ru-RU"/>
              </w:rPr>
              <w:t>:</w:t>
            </w:r>
            <w:r>
              <w:rPr>
                <w:rFonts w:ascii="Times New Roman" w:hAnsi="Times New Roman" w:cs="Times New Roman"/>
                <w:sz w:val="28"/>
                <w:szCs w:val="28"/>
                <w:lang w:val="be-BY"/>
              </w:rPr>
              <w:t>)</w:t>
            </w:r>
          </w:p>
        </w:tc>
        <w:tc>
          <w:tcPr>
            <w:tcW w:w="5634"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Содержит таблицу лексем, таблицу идентификаторов, результат работы синтаксического анализатора, а также возможные сообщения об ошибках.</w:t>
            </w:r>
          </w:p>
        </w:tc>
      </w:tr>
      <w:tr w:rsidR="00205B52" w:rsidRPr="000D2C6E">
        <w:tc>
          <w:tcPr>
            <w:tcW w:w="4502"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Выходной файл с расширением *.</w:t>
            </w:r>
            <w:r>
              <w:rPr>
                <w:rFonts w:ascii="Times New Roman" w:hAnsi="Times New Roman" w:cs="Times New Roman"/>
                <w:sz w:val="28"/>
                <w:szCs w:val="28"/>
              </w:rPr>
              <w:t>asm</w:t>
            </w:r>
          </w:p>
        </w:tc>
        <w:tc>
          <w:tcPr>
            <w:tcW w:w="5634" w:type="dxa"/>
          </w:tcPr>
          <w:p w:rsidR="00205B52" w:rsidRDefault="000E2214">
            <w:pPr>
              <w:spacing w:after="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Содержит код на языке ассемблера, сгенерированный на основе исходного кода.</w:t>
            </w:r>
          </w:p>
        </w:tc>
      </w:tr>
    </w:tbl>
    <w:p w:rsidR="001E0AD3" w:rsidRDefault="001E0AD3">
      <w:pPr>
        <w:spacing w:after="0" w:line="240" w:lineRule="auto"/>
        <w:rPr>
          <w:rFonts w:ascii="Times New Roman" w:eastAsiaTheme="majorEastAsia" w:hAnsi="Times New Roman" w:cs="Times New Roman"/>
          <w:b/>
          <w:sz w:val="28"/>
          <w:szCs w:val="28"/>
          <w:lang w:val="ru-RU"/>
        </w:rPr>
      </w:pPr>
      <w:r>
        <w:rPr>
          <w:rFonts w:ascii="Times New Roman" w:hAnsi="Times New Roman" w:cs="Times New Roman"/>
          <w:b/>
          <w:sz w:val="28"/>
          <w:szCs w:val="28"/>
          <w:lang w:val="ru-RU"/>
        </w:rPr>
        <w:br w:type="page"/>
      </w:r>
    </w:p>
    <w:p w:rsidR="00205B52" w:rsidRDefault="00004122" w:rsidP="001E0AD3">
      <w:pPr>
        <w:pStyle w:val="1"/>
        <w:spacing w:after="240"/>
        <w:ind w:firstLine="708"/>
        <w:rPr>
          <w:rFonts w:ascii="Times New Roman" w:hAnsi="Times New Roman" w:cs="Times New Roman"/>
          <w:b/>
          <w:sz w:val="28"/>
          <w:szCs w:val="28"/>
          <w:lang w:val="ru-RU"/>
        </w:rPr>
      </w:pPr>
      <w:bookmarkStart w:id="35" w:name="_Toc122402318"/>
      <w:r>
        <w:rPr>
          <w:rFonts w:ascii="Times New Roman" w:hAnsi="Times New Roman" w:cs="Times New Roman"/>
          <w:b/>
          <w:color w:val="auto"/>
          <w:sz w:val="28"/>
          <w:szCs w:val="28"/>
          <w:lang w:val="ru-RU"/>
        </w:rPr>
        <w:lastRenderedPageBreak/>
        <w:t>3</w:t>
      </w:r>
      <w:r w:rsidR="000E2214">
        <w:rPr>
          <w:rFonts w:ascii="Times New Roman" w:hAnsi="Times New Roman" w:cs="Times New Roman"/>
          <w:b/>
          <w:color w:val="auto"/>
          <w:sz w:val="28"/>
          <w:szCs w:val="28"/>
          <w:lang w:val="ru-RU"/>
        </w:rPr>
        <w:t xml:space="preserve"> Разработка лексического анализатора</w:t>
      </w:r>
      <w:bookmarkEnd w:id="35"/>
    </w:p>
    <w:p w:rsidR="001E0AD3" w:rsidRDefault="000E2214" w:rsidP="00032563">
      <w:pPr>
        <w:pStyle w:val="2"/>
        <w:spacing w:before="0"/>
        <w:ind w:firstLine="708"/>
      </w:pPr>
      <w:bookmarkStart w:id="36" w:name="_Toc122402319"/>
      <w:r>
        <w:t>3.1 Структура лексического анализатора</w:t>
      </w:r>
      <w:bookmarkEnd w:id="36"/>
    </w:p>
    <w:p w:rsidR="001E0AD3" w:rsidRDefault="001E0AD3" w:rsidP="001E0AD3">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Входными данными является исходный код на языке </w:t>
      </w:r>
      <w:r>
        <w:rPr>
          <w:rFonts w:ascii="Times New Roman" w:hAnsi="Times New Roman" w:cs="Times New Roman"/>
          <w:sz w:val="28"/>
          <w:szCs w:val="28"/>
        </w:rPr>
        <w:t>KMO</w:t>
      </w:r>
      <w:r>
        <w:rPr>
          <w:rFonts w:ascii="Times New Roman" w:hAnsi="Times New Roman" w:cs="Times New Roman"/>
          <w:sz w:val="28"/>
          <w:szCs w:val="28"/>
          <w:lang w:val="ru-RU"/>
        </w:rPr>
        <w:t>-2022. Таблица лексем и таблица идентификаторов, сформированные в результате лексического анализа, являются результатом работы лексического анализатора. Структура лексического анализатора представлена на рисунке 3.1.</w:t>
      </w:r>
    </w:p>
    <w:p w:rsidR="001E0AD3" w:rsidRPr="001E0AD3" w:rsidRDefault="001E0AD3" w:rsidP="001E0AD3">
      <w:pPr>
        <w:spacing w:after="0" w:line="259" w:lineRule="auto"/>
        <w:ind w:firstLine="709"/>
        <w:jc w:val="both"/>
        <w:rPr>
          <w:lang w:val="ru-RU"/>
        </w:rPr>
      </w:pPr>
    </w:p>
    <w:p w:rsidR="001E0AD3" w:rsidRDefault="000E2214" w:rsidP="001E0AD3">
      <w:pPr>
        <w:spacing w:before="280" w:after="80" w:line="259" w:lineRule="auto"/>
        <w:jc w:val="center"/>
        <w:rPr>
          <w:rFonts w:ascii="Times New Roman" w:hAnsi="Times New Roman" w:cs="Times New Roman"/>
          <w:sz w:val="28"/>
          <w:szCs w:val="28"/>
          <w:lang w:val="ru-RU"/>
        </w:rPr>
      </w:pPr>
      <w:r>
        <w:rPr>
          <w:noProof/>
          <w:lang w:val="ru-RU" w:eastAsia="ru-RU"/>
        </w:rPr>
        <w:drawing>
          <wp:inline distT="0" distB="0" distL="0" distR="0" wp14:anchorId="7ACC829C" wp14:editId="12BB8825">
            <wp:extent cx="6299835" cy="2214245"/>
            <wp:effectExtent l="19050" t="19050" r="24765" b="14605"/>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9"/>
                    <pic:cNvPicPr>
                      <a:picLocks noChangeAspect="1" noChangeArrowheads="1"/>
                    </pic:cNvPicPr>
                  </pic:nvPicPr>
                  <pic:blipFill>
                    <a:blip r:embed="rId9"/>
                    <a:stretch>
                      <a:fillRect/>
                    </a:stretch>
                  </pic:blipFill>
                  <pic:spPr bwMode="auto">
                    <a:xfrm>
                      <a:off x="0" y="0"/>
                      <a:ext cx="6299835" cy="2214245"/>
                    </a:xfrm>
                    <a:prstGeom prst="rect">
                      <a:avLst/>
                    </a:prstGeom>
                    <a:ln>
                      <a:solidFill>
                        <a:schemeClr val="tx1"/>
                      </a:solidFill>
                    </a:ln>
                  </pic:spPr>
                </pic:pic>
              </a:graphicData>
            </a:graphic>
          </wp:inline>
        </w:drawing>
      </w:r>
    </w:p>
    <w:p w:rsidR="00205B52" w:rsidRDefault="000E2214" w:rsidP="001E0AD3">
      <w:pPr>
        <w:spacing w:before="280" w:after="280" w:line="259" w:lineRule="auto"/>
        <w:jc w:val="center"/>
        <w:rPr>
          <w:lang w:val="ru-RU"/>
        </w:rPr>
      </w:pPr>
      <w:r>
        <w:rPr>
          <w:rFonts w:ascii="Times New Roman" w:hAnsi="Times New Roman" w:cs="Times New Roman"/>
          <w:sz w:val="28"/>
          <w:szCs w:val="28"/>
          <w:lang w:val="ru-RU"/>
        </w:rPr>
        <w:t>Рисунок 3.1 Структура лексического анализатора</w:t>
      </w:r>
    </w:p>
    <w:p w:rsidR="00205B52" w:rsidRDefault="000E2214" w:rsidP="00004122">
      <w:pPr>
        <w:pStyle w:val="2"/>
        <w:ind w:firstLine="708"/>
      </w:pPr>
      <w:bookmarkStart w:id="37" w:name="_Toc122402320"/>
      <w:r>
        <w:t>3.2 Контроль входных символов</w:t>
      </w:r>
      <w:bookmarkEnd w:id="37"/>
    </w:p>
    <w:p w:rsidR="001E0AD3" w:rsidRDefault="001E0AD3" w:rsidP="001E0AD3">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Принцип работы таблицы заключается в соответствии значения каждого её элемента значению в таблице </w:t>
      </w:r>
      <w:r>
        <w:rPr>
          <w:rFonts w:ascii="Times New Roman" w:hAnsi="Times New Roman" w:cs="Times New Roman"/>
          <w:sz w:val="28"/>
          <w:szCs w:val="28"/>
        </w:rPr>
        <w:t>Windows</w:t>
      </w:r>
      <w:r>
        <w:rPr>
          <w:rFonts w:ascii="Times New Roman" w:hAnsi="Times New Roman" w:cs="Times New Roman"/>
          <w:sz w:val="28"/>
          <w:szCs w:val="28"/>
          <w:lang w:val="ru-RU"/>
        </w:rPr>
        <w:t>-1251.</w:t>
      </w:r>
    </w:p>
    <w:p w:rsidR="001E0AD3" w:rsidRDefault="001E0AD3" w:rsidP="001E0AD3">
      <w:pPr>
        <w:pStyle w:val="ab"/>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Значения символов: </w:t>
      </w:r>
      <w:r>
        <w:rPr>
          <w:rFonts w:ascii="Times New Roman" w:hAnsi="Times New Roman" w:cs="Times New Roman"/>
          <w:sz w:val="28"/>
          <w:szCs w:val="28"/>
        </w:rPr>
        <w:t>F</w:t>
      </w:r>
      <w:r>
        <w:rPr>
          <w:rFonts w:ascii="Times New Roman" w:hAnsi="Times New Roman" w:cs="Times New Roman"/>
          <w:sz w:val="28"/>
          <w:szCs w:val="28"/>
          <w:lang w:val="ru-RU"/>
        </w:rPr>
        <w:t xml:space="preserve"> – запрещенные символы, Т – разрешенные символы, </w:t>
      </w:r>
      <w:r>
        <w:rPr>
          <w:rFonts w:ascii="Times New Roman" w:hAnsi="Times New Roman" w:cs="Times New Roman"/>
          <w:sz w:val="28"/>
          <w:szCs w:val="28"/>
        </w:rPr>
        <w:t>I</w:t>
      </w:r>
      <w:r>
        <w:rPr>
          <w:rFonts w:ascii="Times New Roman" w:hAnsi="Times New Roman" w:cs="Times New Roman"/>
          <w:sz w:val="28"/>
          <w:szCs w:val="28"/>
          <w:lang w:val="ru-RU"/>
        </w:rPr>
        <w:t xml:space="preserve"> – игнорируемые символы.</w:t>
      </w:r>
    </w:p>
    <w:p w:rsidR="001E0AD3" w:rsidRPr="00DD78D5" w:rsidRDefault="001E0AD3" w:rsidP="001E0AD3">
      <w:pPr>
        <w:pStyle w:val="ab"/>
        <w:ind w:firstLine="709"/>
        <w:jc w:val="both"/>
        <w:rPr>
          <w:lang w:val="ru-RU"/>
        </w:rPr>
      </w:pPr>
      <w:r>
        <w:rPr>
          <w:rFonts w:ascii="Times New Roman" w:hAnsi="Times New Roman" w:cs="Times New Roman"/>
          <w:sz w:val="28"/>
          <w:szCs w:val="28"/>
          <w:lang w:val="ru-RU"/>
        </w:rPr>
        <w:t xml:space="preserve">При считывании из файла символы сравниваются с символами данной таблицы. Если в таблице входной символ помечен как Т, то программа считывает его и записывает в буфер, если помечен как </w:t>
      </w:r>
      <w:r>
        <w:rPr>
          <w:rFonts w:ascii="Times New Roman" w:hAnsi="Times New Roman" w:cs="Times New Roman"/>
          <w:sz w:val="28"/>
          <w:szCs w:val="28"/>
        </w:rPr>
        <w:t>I</w:t>
      </w:r>
      <w:r>
        <w:rPr>
          <w:rFonts w:ascii="Times New Roman" w:hAnsi="Times New Roman" w:cs="Times New Roman"/>
          <w:sz w:val="28"/>
          <w:szCs w:val="28"/>
          <w:lang w:val="ru-RU"/>
        </w:rPr>
        <w:t xml:space="preserve">, то программа игнорирует его, если помечен как </w:t>
      </w:r>
      <w:r>
        <w:rPr>
          <w:rFonts w:ascii="Times New Roman" w:hAnsi="Times New Roman" w:cs="Times New Roman"/>
          <w:sz w:val="28"/>
          <w:szCs w:val="28"/>
        </w:rPr>
        <w:t>F</w:t>
      </w:r>
      <w:r>
        <w:rPr>
          <w:rFonts w:ascii="Times New Roman" w:hAnsi="Times New Roman" w:cs="Times New Roman"/>
          <w:sz w:val="28"/>
          <w:szCs w:val="28"/>
          <w:lang w:val="ru-RU"/>
        </w:rPr>
        <w:t xml:space="preserve"> – работа транслятора останавливается и выдаётся соответствующее сообщение об ошибке.</w:t>
      </w:r>
      <w:r w:rsidR="00DD78D5">
        <w:rPr>
          <w:rFonts w:ascii="Times New Roman" w:hAnsi="Times New Roman" w:cs="Times New Roman"/>
          <w:sz w:val="28"/>
          <w:szCs w:val="28"/>
          <w:lang w:val="ru-RU"/>
        </w:rPr>
        <w:t xml:space="preserve"> Таблица входных символов</w:t>
      </w:r>
      <w:r w:rsidR="00DD78D5" w:rsidRPr="00B52D5D">
        <w:rPr>
          <w:rFonts w:ascii="Times New Roman" w:hAnsi="Times New Roman" w:cs="Times New Roman"/>
          <w:sz w:val="28"/>
          <w:szCs w:val="28"/>
          <w:lang w:val="ru-RU"/>
        </w:rPr>
        <w:t xml:space="preserve"> </w:t>
      </w:r>
      <w:r w:rsidR="00DD78D5">
        <w:rPr>
          <w:rFonts w:ascii="Times New Roman" w:hAnsi="Times New Roman" w:cs="Times New Roman"/>
          <w:sz w:val="28"/>
          <w:szCs w:val="28"/>
          <w:lang w:val="ru-RU"/>
        </w:rPr>
        <w:t>представлена на рисунке 3.2.</w:t>
      </w:r>
    </w:p>
    <w:p w:rsidR="001E0AD3" w:rsidRDefault="000E2214" w:rsidP="001E0AD3">
      <w:pPr>
        <w:spacing w:before="280" w:after="280" w:line="259" w:lineRule="auto"/>
        <w:jc w:val="center"/>
        <w:rPr>
          <w:rFonts w:ascii="Times New Roman" w:hAnsi="Times New Roman" w:cs="Times New Roman"/>
          <w:sz w:val="28"/>
          <w:szCs w:val="28"/>
          <w:lang w:val="ru-RU"/>
        </w:rPr>
      </w:pPr>
      <w:r>
        <w:rPr>
          <w:noProof/>
          <w:lang w:val="ru-RU" w:eastAsia="ru-RU"/>
        </w:rPr>
        <w:drawing>
          <wp:inline distT="0" distB="0" distL="0" distR="0" wp14:anchorId="3F62B574" wp14:editId="48D7FDF4">
            <wp:extent cx="5524500" cy="1790700"/>
            <wp:effectExtent l="0" t="0" r="0" b="0"/>
            <wp:docPr id="4"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2"/>
                    <pic:cNvPicPr>
                      <a:picLocks noChangeAspect="1" noChangeArrowheads="1"/>
                    </pic:cNvPicPr>
                  </pic:nvPicPr>
                  <pic:blipFill>
                    <a:blip r:embed="rId10"/>
                    <a:stretch>
                      <a:fillRect/>
                    </a:stretch>
                  </pic:blipFill>
                  <pic:spPr bwMode="auto">
                    <a:xfrm>
                      <a:off x="0" y="0"/>
                      <a:ext cx="5557639" cy="1801442"/>
                    </a:xfrm>
                    <a:prstGeom prst="rect">
                      <a:avLst/>
                    </a:prstGeom>
                  </pic:spPr>
                </pic:pic>
              </a:graphicData>
            </a:graphic>
          </wp:inline>
        </w:drawing>
      </w:r>
      <w:r>
        <w:rPr>
          <w:rFonts w:ascii="Times New Roman" w:hAnsi="Times New Roman" w:cs="Times New Roman"/>
          <w:sz w:val="28"/>
          <w:szCs w:val="28"/>
          <w:lang w:val="ru-RU"/>
        </w:rPr>
        <w:t xml:space="preserve"> </w:t>
      </w:r>
    </w:p>
    <w:p w:rsidR="001E0AD3" w:rsidRDefault="000E2214" w:rsidP="001E0AD3">
      <w:pPr>
        <w:spacing w:after="0" w:line="259"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3.2 Таблица входных символов</w:t>
      </w:r>
    </w:p>
    <w:p w:rsidR="00205B52" w:rsidRDefault="000E2214" w:rsidP="00004122">
      <w:pPr>
        <w:pStyle w:val="2"/>
        <w:ind w:firstLine="708"/>
      </w:pPr>
      <w:bookmarkStart w:id="38" w:name="_Toc122402321"/>
      <w:r>
        <w:t>3.3 Удаление избыточных символов</w:t>
      </w:r>
      <w:bookmarkEnd w:id="38"/>
    </w:p>
    <w:p w:rsidR="00205B52" w:rsidRDefault="000E2214">
      <w:pPr>
        <w:pStyle w:val="ae"/>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Избыточ</w:t>
      </w:r>
      <w:r w:rsidR="00DD78D5">
        <w:rPr>
          <w:rFonts w:ascii="Times New Roman" w:hAnsi="Times New Roman" w:cs="Times New Roman"/>
          <w:sz w:val="28"/>
          <w:szCs w:val="28"/>
          <w:lang w:val="ru-RU"/>
        </w:rPr>
        <w:t>ными символами являются пробелы</w:t>
      </w:r>
      <w:r>
        <w:rPr>
          <w:rFonts w:ascii="Times New Roman" w:hAnsi="Times New Roman" w:cs="Times New Roman"/>
          <w:sz w:val="28"/>
          <w:szCs w:val="28"/>
          <w:lang w:val="ru-RU"/>
        </w:rPr>
        <w:t xml:space="preserve">. </w:t>
      </w:r>
    </w:p>
    <w:p w:rsidR="00205B52" w:rsidRDefault="000E2214">
      <w:pPr>
        <w:pStyle w:val="ae"/>
        <w:spacing w:after="0"/>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Алгоритм удаления избыточных символов:</w:t>
      </w:r>
    </w:p>
    <w:p w:rsidR="00205B52" w:rsidRDefault="000E2214">
      <w:pPr>
        <w:pStyle w:val="ae"/>
        <w:numPr>
          <w:ilvl w:val="0"/>
          <w:numId w:val="7"/>
        </w:num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Посимвольно считываем файл с исходным кодом;</w:t>
      </w:r>
    </w:p>
    <w:p w:rsidR="00205B52" w:rsidRDefault="000E2214">
      <w:pPr>
        <w:pStyle w:val="ae"/>
        <w:numPr>
          <w:ilvl w:val="0"/>
          <w:numId w:val="7"/>
        </w:num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При нахождении избыточного символа пропускаем его, не записывая в результирующий массив;</w:t>
      </w:r>
    </w:p>
    <w:p w:rsidR="00205B52" w:rsidRDefault="000E2214">
      <w:pPr>
        <w:pStyle w:val="ae"/>
        <w:numPr>
          <w:ilvl w:val="0"/>
          <w:numId w:val="7"/>
        </w:numPr>
        <w:spacing w:after="0"/>
        <w:jc w:val="both"/>
        <w:rPr>
          <w:rFonts w:ascii="Times New Roman" w:hAnsi="Times New Roman" w:cs="Times New Roman"/>
          <w:sz w:val="28"/>
          <w:szCs w:val="28"/>
          <w:lang w:val="ru-RU"/>
        </w:rPr>
      </w:pPr>
      <w:r>
        <w:rPr>
          <w:rFonts w:ascii="Times New Roman" w:hAnsi="Times New Roman" w:cs="Times New Roman"/>
          <w:sz w:val="28"/>
          <w:szCs w:val="28"/>
          <w:lang w:val="ru-RU"/>
        </w:rPr>
        <w:t>Продолжаем посимвольное считывание файла до встречи с символом, отличным от избыточного.</w:t>
      </w:r>
    </w:p>
    <w:p w:rsidR="00205B52" w:rsidRDefault="000E2214" w:rsidP="00004122">
      <w:pPr>
        <w:pStyle w:val="2"/>
        <w:ind w:left="708"/>
      </w:pPr>
      <w:bookmarkStart w:id="39" w:name="_Toc122402322"/>
      <w:r>
        <w:t>3.4 Перечень ключевых слов, сепараторов, символов операций и соответствующих им лексем</w:t>
      </w:r>
      <w:bookmarkEnd w:id="39"/>
    </w:p>
    <w:p w:rsidR="00DD78D5" w:rsidRPr="00DD78D5" w:rsidRDefault="00DD78D5" w:rsidP="00DD78D5">
      <w:pPr>
        <w:ind w:firstLine="708"/>
        <w:jc w:val="both"/>
        <w:rPr>
          <w:lang w:val="ru-RU"/>
        </w:rPr>
      </w:pPr>
      <w:r w:rsidRPr="00DD78D5">
        <w:rPr>
          <w:rFonts w:ascii="Times New Roman" w:hAnsi="Times New Roman" w:cs="Times New Roman"/>
          <w:sz w:val="28"/>
          <w:szCs w:val="28"/>
          <w:lang w:val="ru-RU"/>
        </w:rPr>
        <w:t>Лексический анализатор преобразует исходный текст, заменяя лексические единицы лексемами для создания промежуточного представления исходной программы. Соответствие токенов и лексем приведено в таблице 3.</w:t>
      </w:r>
      <w:r>
        <w:rPr>
          <w:rFonts w:ascii="Times New Roman" w:hAnsi="Times New Roman" w:cs="Times New Roman"/>
          <w:sz w:val="28"/>
          <w:szCs w:val="28"/>
          <w:lang w:val="ru-RU"/>
        </w:rPr>
        <w:t>1</w:t>
      </w:r>
      <w:r w:rsidRPr="00DD78D5">
        <w:rPr>
          <w:rFonts w:ascii="Times New Roman" w:hAnsi="Times New Roman" w:cs="Times New Roman"/>
          <w:sz w:val="28"/>
          <w:szCs w:val="28"/>
          <w:lang w:val="ru-RU"/>
        </w:rPr>
        <w:t>.</w:t>
      </w:r>
    </w:p>
    <w:p w:rsidR="00205B52" w:rsidRPr="00DD78D5" w:rsidRDefault="000E2214" w:rsidP="00DD78D5">
      <w:pPr>
        <w:pStyle w:val="ae"/>
        <w:spacing w:before="240" w:after="240"/>
        <w:ind w:left="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3.1 </w:t>
      </w:r>
      <w:r w:rsidR="00DD78D5" w:rsidRPr="00DD78D5">
        <w:rPr>
          <w:rFonts w:cs="Times New Roman"/>
          <w:color w:val="000000" w:themeColor="text1"/>
          <w:szCs w:val="28"/>
          <w:shd w:val="clear" w:color="auto" w:fill="FFFFFF"/>
          <w:lang w:val="ru-RU"/>
        </w:rPr>
        <w:t>–</w:t>
      </w:r>
      <w:r w:rsidR="00DD78D5">
        <w:rPr>
          <w:rFonts w:ascii="Times New Roman" w:hAnsi="Times New Roman" w:cs="Times New Roman"/>
          <w:sz w:val="28"/>
          <w:szCs w:val="28"/>
          <w:lang w:val="ru-RU"/>
        </w:rPr>
        <w:t xml:space="preserve"> </w:t>
      </w:r>
      <w:r w:rsidR="00DD78D5" w:rsidRPr="00DD78D5">
        <w:rPr>
          <w:rFonts w:ascii="Times New Roman" w:hAnsi="Times New Roman" w:cs="Times New Roman"/>
          <w:sz w:val="28"/>
          <w:szCs w:val="28"/>
          <w:lang w:val="ru-RU"/>
        </w:rPr>
        <w:t>Соответствие токенов и сепараторов с лексемами</w:t>
      </w:r>
    </w:p>
    <w:tbl>
      <w:tblPr>
        <w:tblStyle w:val="af1"/>
        <w:tblW w:w="10029" w:type="dxa"/>
        <w:tblInd w:w="109" w:type="dxa"/>
        <w:tblLook w:val="04A0" w:firstRow="1" w:lastRow="0" w:firstColumn="1" w:lastColumn="0" w:noHBand="0" w:noVBand="1"/>
      </w:tblPr>
      <w:tblGrid>
        <w:gridCol w:w="5087"/>
        <w:gridCol w:w="4942"/>
      </w:tblGrid>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Токен</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Лексема</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integer</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string</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function</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f</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print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p</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return</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r</w:t>
            </w:r>
          </w:p>
        </w:tc>
      </w:tr>
      <w:tr w:rsidR="00205B52">
        <w:tc>
          <w:tcPr>
            <w:tcW w:w="5086"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go</w:t>
            </w:r>
          </w:p>
        </w:tc>
        <w:tc>
          <w:tcPr>
            <w:tcW w:w="4942"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g</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main</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m</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create</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c</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v</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r>
      <w:tr w:rsidR="00205B52">
        <w:tc>
          <w:tcPr>
            <w:tcW w:w="5086"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hAnsi="Times New Roman" w:cs="Times New Roman"/>
                <w:color w:val="000000" w:themeColor="text1"/>
                <w:sz w:val="28"/>
                <w:szCs w:val="28"/>
              </w:rPr>
              <w:t>-&gt;</w:t>
            </w:r>
          </w:p>
        </w:tc>
        <w:tc>
          <w:tcPr>
            <w:tcW w:w="4942"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u</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&lt;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&lt;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&gt;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&gt;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w:t>
            </w:r>
          </w:p>
        </w:tc>
      </w:tr>
      <w:tr w:rsidR="00205B52">
        <w:tc>
          <w:tcPr>
            <w:tcW w:w="5086"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w:t>
            </w:r>
          </w:p>
        </w:tc>
        <w:tc>
          <w:tcPr>
            <w:tcW w:w="4942" w:type="dxa"/>
          </w:tcPr>
          <w:p w:rsidR="00205B52" w:rsidRDefault="000E2214">
            <w:pPr>
              <w:tabs>
                <w:tab w:val="left" w:pos="540"/>
                <w:tab w:val="left" w:pos="900"/>
              </w:tabs>
              <w:spacing w:after="0" w:line="24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идентификатор</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eastAsia="Calibri" w:hAnsi="Times New Roman" w:cs="Times New Roman"/>
                <w:sz w:val="28"/>
                <w:szCs w:val="28"/>
              </w:rPr>
              <w:t>i</w:t>
            </w:r>
          </w:p>
        </w:tc>
      </w:tr>
      <w:tr w:rsidR="00205B52">
        <w:tc>
          <w:tcPr>
            <w:tcW w:w="5086" w:type="dxa"/>
          </w:tcPr>
          <w:p w:rsidR="00205B52" w:rsidRDefault="000E2214">
            <w:pPr>
              <w:tabs>
                <w:tab w:val="left" w:pos="540"/>
                <w:tab w:val="left" w:pos="900"/>
              </w:tabs>
              <w:spacing w:after="0" w:line="240" w:lineRule="auto"/>
              <w:jc w:val="both"/>
              <w:rPr>
                <w:rFonts w:ascii="Times New Roman" w:hAnsi="Times New Roman" w:cs="Times New Roman"/>
                <w:sz w:val="28"/>
                <w:szCs w:val="28"/>
                <w:lang w:val="ru-RU"/>
              </w:rPr>
            </w:pPr>
            <w:r>
              <w:rPr>
                <w:rFonts w:ascii="Times New Roman" w:eastAsia="Calibri" w:hAnsi="Times New Roman" w:cs="Times New Roman"/>
                <w:sz w:val="28"/>
                <w:szCs w:val="28"/>
                <w:lang w:val="ru-RU"/>
              </w:rPr>
              <w:t>литерал</w:t>
            </w:r>
          </w:p>
        </w:tc>
        <w:tc>
          <w:tcPr>
            <w:tcW w:w="4942"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l</w:t>
            </w:r>
          </w:p>
        </w:tc>
      </w:tr>
    </w:tbl>
    <w:p w:rsidR="00DD78D5" w:rsidRDefault="000E2214" w:rsidP="00004122">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Фрагмент графов переходов конечных автоматов, соответствующие регулярным выражениям приведены в приложении Б.</w:t>
      </w:r>
      <w:r w:rsidR="00DD78D5">
        <w:rPr>
          <w:rFonts w:ascii="Times New Roman" w:hAnsi="Times New Roman" w:cs="Times New Roman"/>
          <w:sz w:val="28"/>
          <w:szCs w:val="28"/>
          <w:lang w:val="ru-RU"/>
        </w:rPr>
        <w:br w:type="page"/>
      </w:r>
    </w:p>
    <w:p w:rsidR="00205B52" w:rsidRPr="00DD78D5" w:rsidRDefault="000E2214" w:rsidP="00BD2A31">
      <w:pPr>
        <w:pStyle w:val="2"/>
      </w:pPr>
      <w:bookmarkStart w:id="40" w:name="_Toc122402323"/>
      <w:r>
        <w:lastRenderedPageBreak/>
        <w:t>3.5 Основные структуры данных</w:t>
      </w:r>
      <w:bookmarkEnd w:id="40"/>
      <w:r>
        <w:t xml:space="preserve"> </w:t>
      </w:r>
    </w:p>
    <w:p w:rsidR="00205B52" w:rsidRDefault="000E2214">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Основные структуры данных лексического анализа приведены в приложении В.</w:t>
      </w:r>
    </w:p>
    <w:p w:rsidR="00205B52" w:rsidRPr="00BD2A31" w:rsidRDefault="000E2214" w:rsidP="00BD2A31">
      <w:pPr>
        <w:pStyle w:val="2"/>
        <w:ind w:firstLine="708"/>
      </w:pPr>
      <w:bookmarkStart w:id="41" w:name="_Toc122402324"/>
      <w:r w:rsidRPr="00BD2A31">
        <w:rPr>
          <w:rStyle w:val="a7"/>
          <w:rFonts w:eastAsiaTheme="majorEastAsia"/>
          <w:color w:val="auto"/>
          <w:spacing w:val="0"/>
        </w:rPr>
        <w:t>3.6 Структура и перечень сообщений лексического</w:t>
      </w:r>
      <w:r w:rsidRPr="00BD2A31">
        <w:t xml:space="preserve"> </w:t>
      </w:r>
      <w:r w:rsidRPr="00BD2A31">
        <w:rPr>
          <w:rStyle w:val="a7"/>
          <w:rFonts w:eastAsiaTheme="majorEastAsia"/>
          <w:color w:val="auto"/>
          <w:spacing w:val="0"/>
        </w:rPr>
        <w:t>анализатора</w:t>
      </w:r>
      <w:bookmarkEnd w:id="41"/>
    </w:p>
    <w:p w:rsidR="00205B52" w:rsidRDefault="000E2214" w:rsidP="00DD78D5">
      <w:pPr>
        <w:spacing w:before="240" w:after="240" w:line="259"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3.2 Перечень сообщений лексического анализатора</w:t>
      </w:r>
    </w:p>
    <w:tbl>
      <w:tblPr>
        <w:tblStyle w:val="af1"/>
        <w:tblW w:w="10029" w:type="dxa"/>
        <w:tblInd w:w="109" w:type="dxa"/>
        <w:tblLook w:val="04A0" w:firstRow="1" w:lastRow="0" w:firstColumn="1" w:lastColumn="0" w:noHBand="0" w:noVBand="1"/>
      </w:tblPr>
      <w:tblGrid>
        <w:gridCol w:w="718"/>
        <w:gridCol w:w="9311"/>
      </w:tblGrid>
      <w:tr w:rsidR="00205B52">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Код</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Сообщение</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113</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Превышено максимальное количество строк в таблице лексем</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114</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Превышено максимальное количество строк в таблице лексем</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115</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Превышено максимальное количество строк в таблице идентификаторов</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116</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Превышено максимальное количество строк в таблице идентификаторов</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117</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Лексема не была распознана</w:t>
            </w:r>
          </w:p>
        </w:tc>
      </w:tr>
      <w:tr w:rsidR="00205B52" w:rsidRPr="000D2C6E">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118</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&lt;Lexical&gt;: Превышена длина названия идентификатора</w:t>
            </w:r>
          </w:p>
        </w:tc>
      </w:tr>
      <w:tr w:rsidR="00205B52">
        <w:tc>
          <w:tcPr>
            <w:tcW w:w="718" w:type="dxa"/>
          </w:tcPr>
          <w:p w:rsidR="00205B52" w:rsidRDefault="000E2214">
            <w:pPr>
              <w:tabs>
                <w:tab w:val="left" w:pos="540"/>
                <w:tab w:val="left" w:pos="900"/>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119</w:t>
            </w:r>
          </w:p>
        </w:tc>
        <w:tc>
          <w:tcPr>
            <w:tcW w:w="9310" w:type="dxa"/>
          </w:tcPr>
          <w:p w:rsidR="00205B52" w:rsidRDefault="000E2214">
            <w:pPr>
              <w:tabs>
                <w:tab w:val="left" w:pos="540"/>
                <w:tab w:val="left" w:pos="900"/>
              </w:tabs>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&lt;Lexical&gt;: Превышена длина лексемы</w:t>
            </w:r>
          </w:p>
        </w:tc>
      </w:tr>
    </w:tbl>
    <w:p w:rsidR="00205B52" w:rsidRDefault="000E2214" w:rsidP="00DD78D5">
      <w:pPr>
        <w:pStyle w:val="1"/>
        <w:spacing w:after="240"/>
        <w:ind w:firstLine="708"/>
        <w:rPr>
          <w:rFonts w:ascii="Times New Roman" w:hAnsi="Times New Roman" w:cs="Times New Roman"/>
          <w:b/>
          <w:color w:val="auto"/>
          <w:sz w:val="28"/>
          <w:szCs w:val="28"/>
          <w:lang w:val="ru-RU"/>
        </w:rPr>
      </w:pPr>
      <w:bookmarkStart w:id="42" w:name="_Toc122402325"/>
      <w:r>
        <w:rPr>
          <w:rFonts w:ascii="Times New Roman" w:hAnsi="Times New Roman" w:cs="Times New Roman"/>
          <w:b/>
          <w:color w:val="auto"/>
          <w:sz w:val="28"/>
          <w:szCs w:val="28"/>
          <w:lang w:val="ru-RU"/>
        </w:rPr>
        <w:t>3.7 Принцип обработки ошибок</w:t>
      </w:r>
      <w:bookmarkEnd w:id="42"/>
    </w:p>
    <w:p w:rsidR="00205B52" w:rsidRDefault="000E2214">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случае обнаружения ошибки, в </w:t>
      </w:r>
      <w:r>
        <w:rPr>
          <w:rFonts w:ascii="Times New Roman" w:hAnsi="Times New Roman" w:cs="Times New Roman"/>
          <w:sz w:val="28"/>
          <w:szCs w:val="28"/>
        </w:rPr>
        <w:t>log</w:t>
      </w:r>
      <w:r>
        <w:rPr>
          <w:rFonts w:ascii="Times New Roman" w:hAnsi="Times New Roman" w:cs="Times New Roman"/>
          <w:sz w:val="28"/>
          <w:szCs w:val="28"/>
          <w:lang w:val="ru-RU"/>
        </w:rPr>
        <w:t>-файл выводится соответствующее сообщение и транслятор прекращает свою работу. Подсчет количества ошибок не ведется.</w:t>
      </w:r>
    </w:p>
    <w:p w:rsidR="00205B52" w:rsidRDefault="000E2214" w:rsidP="00DD78D5">
      <w:pPr>
        <w:pStyle w:val="1"/>
        <w:spacing w:after="240"/>
        <w:ind w:firstLine="708"/>
        <w:rPr>
          <w:rFonts w:ascii="Times New Roman" w:hAnsi="Times New Roman" w:cs="Times New Roman"/>
          <w:b/>
          <w:color w:val="auto"/>
          <w:sz w:val="28"/>
          <w:szCs w:val="28"/>
          <w:lang w:val="ru-RU"/>
        </w:rPr>
      </w:pPr>
      <w:bookmarkStart w:id="43" w:name="_Toc122402326"/>
      <w:r>
        <w:rPr>
          <w:rFonts w:ascii="Times New Roman" w:hAnsi="Times New Roman" w:cs="Times New Roman"/>
          <w:b/>
          <w:color w:val="auto"/>
          <w:sz w:val="28"/>
          <w:szCs w:val="28"/>
          <w:lang w:val="ru-RU"/>
        </w:rPr>
        <w:t>3.8 Параметры лексического анализатора</w:t>
      </w:r>
      <w:bookmarkEnd w:id="43"/>
    </w:p>
    <w:p w:rsidR="00205B52" w:rsidRPr="00DD78D5" w:rsidRDefault="00DD78D5">
      <w:pPr>
        <w:pStyle w:val="12"/>
        <w:spacing w:before="0" w:after="0"/>
        <w:jc w:val="both"/>
        <w:rPr>
          <w:szCs w:val="28"/>
          <w:lang w:val="ru-RU"/>
        </w:rPr>
      </w:pPr>
      <w:r w:rsidRPr="00DD78D5">
        <w:rPr>
          <w:szCs w:val="28"/>
          <w:lang w:val="ru-RU"/>
        </w:rPr>
        <w:t xml:space="preserve">Входным параметром лексического анализатора является исходный текст программы, написанный на языке </w:t>
      </w:r>
      <w:r>
        <w:rPr>
          <w:szCs w:val="28"/>
        </w:rPr>
        <w:t>KMO</w:t>
      </w:r>
      <w:r>
        <w:rPr>
          <w:szCs w:val="28"/>
          <w:lang w:val="ru-RU"/>
        </w:rPr>
        <w:t>-2022.</w:t>
      </w:r>
    </w:p>
    <w:p w:rsidR="00205B52" w:rsidRDefault="000E2214" w:rsidP="00DD78D5">
      <w:pPr>
        <w:pStyle w:val="1"/>
        <w:spacing w:after="240"/>
        <w:ind w:firstLine="360"/>
        <w:rPr>
          <w:rFonts w:ascii="Times New Roman" w:hAnsi="Times New Roman" w:cs="Times New Roman"/>
          <w:b/>
          <w:color w:val="auto"/>
          <w:sz w:val="28"/>
          <w:szCs w:val="28"/>
          <w:lang w:val="ru-RU"/>
        </w:rPr>
      </w:pPr>
      <w:bookmarkStart w:id="44" w:name="_Toc122402327"/>
      <w:r>
        <w:rPr>
          <w:rFonts w:ascii="Times New Roman" w:hAnsi="Times New Roman" w:cs="Times New Roman"/>
          <w:b/>
          <w:color w:val="auto"/>
          <w:sz w:val="28"/>
          <w:szCs w:val="28"/>
          <w:lang w:val="ru-RU"/>
        </w:rPr>
        <w:t>3.9 Алгоритм лексического анализа</w:t>
      </w:r>
      <w:bookmarkEnd w:id="44"/>
    </w:p>
    <w:p w:rsidR="00205B52" w:rsidRDefault="000E2214">
      <w:pPr>
        <w:pStyle w:val="ab"/>
        <w:numPr>
          <w:ilvl w:val="0"/>
          <w:numId w:val="1"/>
        </w:numPr>
        <w:jc w:val="both"/>
        <w:rPr>
          <w:rFonts w:ascii="Times New Roman" w:hAnsi="Times New Roman" w:cs="Times New Roman"/>
          <w:sz w:val="28"/>
          <w:szCs w:val="28"/>
          <w:lang w:val="ru-RU"/>
        </w:rPr>
      </w:pPr>
      <w:r>
        <w:rPr>
          <w:rFonts w:ascii="Times New Roman" w:hAnsi="Times New Roman" w:cs="Times New Roman"/>
          <w:sz w:val="28"/>
          <w:szCs w:val="28"/>
          <w:lang w:val="ru-RU"/>
        </w:rPr>
        <w:t>Считывание лексемы.</w:t>
      </w:r>
    </w:p>
    <w:p w:rsidR="00205B52" w:rsidRDefault="000E2214">
      <w:pPr>
        <w:pStyle w:val="ab"/>
        <w:numPr>
          <w:ilvl w:val="0"/>
          <w:numId w:val="1"/>
        </w:numPr>
        <w:jc w:val="both"/>
        <w:rPr>
          <w:rFonts w:ascii="Times New Roman" w:hAnsi="Times New Roman" w:cs="Times New Roman"/>
          <w:sz w:val="28"/>
          <w:szCs w:val="28"/>
          <w:lang w:val="ru-RU"/>
        </w:rPr>
      </w:pPr>
      <w:r>
        <w:rPr>
          <w:rFonts w:ascii="Times New Roman" w:hAnsi="Times New Roman" w:cs="Times New Roman"/>
          <w:sz w:val="28"/>
          <w:szCs w:val="28"/>
          <w:lang w:val="ru-RU"/>
        </w:rPr>
        <w:t>Распознавание лексемы с помощью конечных автоматов.</w:t>
      </w:r>
    </w:p>
    <w:p w:rsidR="00205B52" w:rsidRDefault="000E2214">
      <w:pPr>
        <w:pStyle w:val="ab"/>
        <w:numPr>
          <w:ilvl w:val="0"/>
          <w:numId w:val="1"/>
        </w:numPr>
        <w:jc w:val="both"/>
        <w:rPr>
          <w:rFonts w:ascii="Times New Roman" w:hAnsi="Times New Roman" w:cs="Times New Roman"/>
          <w:sz w:val="28"/>
          <w:szCs w:val="28"/>
          <w:lang w:val="ru-RU"/>
        </w:rPr>
      </w:pPr>
      <w:r>
        <w:rPr>
          <w:rFonts w:ascii="Times New Roman" w:hAnsi="Times New Roman" w:cs="Times New Roman"/>
          <w:sz w:val="28"/>
          <w:szCs w:val="28"/>
          <w:lang w:val="ru-RU"/>
        </w:rPr>
        <w:t>При удачном прохождении информация заносится в таблицу лексем и таблицу идентификаторов. Возврат к шагу 1.</w:t>
      </w:r>
    </w:p>
    <w:p w:rsidR="00205B52" w:rsidRDefault="000E2214">
      <w:pPr>
        <w:pStyle w:val="ab"/>
        <w:numPr>
          <w:ilvl w:val="0"/>
          <w:numId w:val="1"/>
        </w:numPr>
        <w:jc w:val="both"/>
        <w:rPr>
          <w:rFonts w:ascii="Times New Roman" w:hAnsi="Times New Roman" w:cs="Times New Roman"/>
          <w:sz w:val="28"/>
          <w:szCs w:val="28"/>
          <w:lang w:val="ru-RU"/>
        </w:rPr>
      </w:pPr>
      <w:r>
        <w:rPr>
          <w:rFonts w:ascii="Times New Roman" w:hAnsi="Times New Roman" w:cs="Times New Roman"/>
          <w:sz w:val="28"/>
          <w:szCs w:val="28"/>
          <w:lang w:val="ru-RU"/>
        </w:rPr>
        <w:t>При невозможности обработать лексему выводится сообщение об ошибке, работа транслятора останавливается.</w:t>
      </w:r>
    </w:p>
    <w:p w:rsidR="00205B52" w:rsidRPr="00DD78D5" w:rsidRDefault="000E2214" w:rsidP="00BD2A31">
      <w:pPr>
        <w:pStyle w:val="ab"/>
        <w:numPr>
          <w:ilvl w:val="0"/>
          <w:numId w:val="1"/>
        </w:numPr>
        <w:jc w:val="both"/>
        <w:rPr>
          <w:rFonts w:ascii="Times New Roman" w:hAnsi="Times New Roman" w:cs="Times New Roman"/>
          <w:sz w:val="28"/>
          <w:szCs w:val="28"/>
          <w:lang w:val="ru-RU"/>
        </w:rPr>
      </w:pPr>
      <w:r w:rsidRPr="00DD78D5">
        <w:rPr>
          <w:rFonts w:ascii="Times New Roman" w:hAnsi="Times New Roman" w:cs="Times New Roman"/>
          <w:sz w:val="28"/>
          <w:szCs w:val="28"/>
          <w:lang w:val="ru-RU"/>
        </w:rPr>
        <w:t>Переход к следующему этапу трансляции.</w:t>
      </w:r>
    </w:p>
    <w:p w:rsidR="00205B52" w:rsidRDefault="000E2214" w:rsidP="00DD78D5">
      <w:pPr>
        <w:pStyle w:val="1"/>
        <w:spacing w:after="240"/>
        <w:ind w:firstLine="360"/>
        <w:rPr>
          <w:rFonts w:ascii="Times New Roman" w:hAnsi="Times New Roman" w:cs="Times New Roman"/>
          <w:sz w:val="28"/>
          <w:szCs w:val="28"/>
          <w:lang w:val="ru-RU"/>
        </w:rPr>
      </w:pPr>
      <w:bookmarkStart w:id="45" w:name="_Toc122402328"/>
      <w:r>
        <w:rPr>
          <w:rFonts w:ascii="Times New Roman" w:hAnsi="Times New Roman" w:cs="Times New Roman"/>
          <w:b/>
          <w:color w:val="auto"/>
          <w:sz w:val="28"/>
          <w:szCs w:val="28"/>
          <w:lang w:val="ru-RU"/>
        </w:rPr>
        <w:t>3.10 Контрольный пример</w:t>
      </w:r>
      <w:bookmarkEnd w:id="45"/>
    </w:p>
    <w:p w:rsidR="00DD78D5" w:rsidRDefault="000E2214" w:rsidP="00DD78D5">
      <w:pPr>
        <w:pStyle w:val="ab"/>
        <w:ind w:firstLine="709"/>
        <w:jc w:val="both"/>
        <w:rPr>
          <w:rFonts w:ascii="Times New Roman" w:hAnsi="Times New Roman" w:cs="Times New Roman"/>
          <w:b/>
          <w:sz w:val="28"/>
          <w:szCs w:val="28"/>
          <w:lang w:val="ru-RU"/>
        </w:rPr>
      </w:pPr>
      <w:r>
        <w:rPr>
          <w:rFonts w:ascii="Times New Roman" w:hAnsi="Times New Roman" w:cs="Times New Roman"/>
          <w:sz w:val="28"/>
          <w:szCs w:val="28"/>
          <w:lang w:val="ru-RU"/>
        </w:rPr>
        <w:t>Результат работы лексического анализатора, полученный при выполнении контрольного примера представлен в приложении Г.</w:t>
      </w:r>
      <w:r>
        <w:rPr>
          <w:rFonts w:ascii="Times New Roman" w:hAnsi="Times New Roman" w:cs="Times New Roman"/>
          <w:b/>
          <w:sz w:val="28"/>
          <w:szCs w:val="28"/>
          <w:lang w:val="ru-RU"/>
        </w:rPr>
        <w:t xml:space="preserve"> </w:t>
      </w:r>
    </w:p>
    <w:p w:rsidR="00DD78D5" w:rsidRDefault="00DD78D5">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205B52" w:rsidRPr="009B7586" w:rsidRDefault="00032563" w:rsidP="00032563">
      <w:pPr>
        <w:pStyle w:val="1"/>
        <w:spacing w:before="0" w:after="240"/>
        <w:ind w:firstLine="708"/>
        <w:rPr>
          <w:rStyle w:val="13"/>
          <w:rFonts w:ascii="Times New Roman" w:hAnsi="Times New Roman" w:cs="Times New Roman"/>
          <w:b/>
          <w:color w:val="auto"/>
          <w:sz w:val="28"/>
          <w:lang w:val="ru-RU"/>
        </w:rPr>
      </w:pPr>
      <w:bookmarkStart w:id="46" w:name="_Toc122402329"/>
      <w:r w:rsidRPr="009B7586">
        <w:rPr>
          <w:rStyle w:val="13"/>
          <w:rFonts w:ascii="Times New Roman" w:hAnsi="Times New Roman" w:cs="Times New Roman"/>
          <w:b/>
          <w:color w:val="auto"/>
          <w:sz w:val="28"/>
          <w:lang w:val="ru-RU"/>
        </w:rPr>
        <w:lastRenderedPageBreak/>
        <w:t>4</w:t>
      </w:r>
      <w:r w:rsidR="000E2214" w:rsidRPr="009B7586">
        <w:rPr>
          <w:rStyle w:val="13"/>
          <w:rFonts w:ascii="Times New Roman" w:hAnsi="Times New Roman" w:cs="Times New Roman"/>
          <w:b/>
          <w:color w:val="auto"/>
          <w:sz w:val="28"/>
          <w:lang w:val="ru-RU"/>
        </w:rPr>
        <w:t xml:space="preserve"> Разработка синтаксического анализатора</w:t>
      </w:r>
      <w:bookmarkEnd w:id="46"/>
    </w:p>
    <w:p w:rsidR="00205B52" w:rsidRDefault="000E2214" w:rsidP="00032563">
      <w:pPr>
        <w:pStyle w:val="2"/>
        <w:spacing w:before="0"/>
        <w:ind w:firstLine="708"/>
      </w:pPr>
      <w:bookmarkStart w:id="47" w:name="_Toc122402330"/>
      <w:r>
        <w:t>4.1 Структура синтаксического анализатора</w:t>
      </w:r>
      <w:bookmarkEnd w:id="47"/>
    </w:p>
    <w:p w:rsidR="00DD78D5" w:rsidRPr="00DD78D5" w:rsidRDefault="00DD78D5" w:rsidP="00DD78D5">
      <w:pPr>
        <w:ind w:firstLine="708"/>
        <w:jc w:val="both"/>
        <w:rPr>
          <w:lang w:val="ru-RU"/>
        </w:rPr>
      </w:pPr>
      <w:r w:rsidRPr="00DD78D5">
        <w:rPr>
          <w:rFonts w:ascii="Times New Roman" w:hAnsi="Times New Roman" w:cs="Times New Roman"/>
          <w:sz w:val="28"/>
          <w:szCs w:val="28"/>
          <w:lang w:val="ru-RU"/>
        </w:rPr>
        <w:t>Синтаксический анализатор: часть компилятора, выполняющая синтаксический анализ, то есть исходный код проверяется на соответствие правилам грамматики. Входной информацией для синтаксического анализа является таблица лексем и таблица идентификаторов. Выходной информацией– дерево разбора. Описание структуры синтаксического анализатора языка представлено на рисунке 4.1.</w:t>
      </w:r>
    </w:p>
    <w:p w:rsidR="00205B52" w:rsidRDefault="000E2214" w:rsidP="00DD78D5">
      <w:pPr>
        <w:spacing w:before="280" w:after="280" w:line="259" w:lineRule="auto"/>
        <w:jc w:val="both"/>
        <w:rPr>
          <w:rFonts w:ascii="Times New Roman" w:hAnsi="Times New Roman" w:cs="Times New Roman"/>
          <w:sz w:val="28"/>
          <w:szCs w:val="28"/>
          <w:lang w:val="ru-RU"/>
        </w:rPr>
      </w:pPr>
      <w:r>
        <w:rPr>
          <w:noProof/>
          <w:lang w:val="ru-RU" w:eastAsia="ru-RU"/>
        </w:rPr>
        <w:drawing>
          <wp:inline distT="0" distB="0" distL="0" distR="0" wp14:anchorId="2136592D" wp14:editId="3D07DD87">
            <wp:extent cx="6299835" cy="2575560"/>
            <wp:effectExtent l="19050" t="19050" r="24765" b="15240"/>
            <wp:docPr id="5"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24"/>
                    <pic:cNvPicPr>
                      <a:picLocks noChangeAspect="1" noChangeArrowheads="1"/>
                    </pic:cNvPicPr>
                  </pic:nvPicPr>
                  <pic:blipFill>
                    <a:blip r:embed="rId11"/>
                    <a:stretch>
                      <a:fillRect/>
                    </a:stretch>
                  </pic:blipFill>
                  <pic:spPr bwMode="auto">
                    <a:xfrm>
                      <a:off x="0" y="0"/>
                      <a:ext cx="6299835" cy="2575560"/>
                    </a:xfrm>
                    <a:prstGeom prst="rect">
                      <a:avLst/>
                    </a:prstGeom>
                    <a:ln>
                      <a:solidFill>
                        <a:schemeClr val="tx1"/>
                      </a:solidFill>
                    </a:ln>
                  </pic:spPr>
                </pic:pic>
              </a:graphicData>
            </a:graphic>
          </wp:inline>
        </w:drawing>
      </w:r>
    </w:p>
    <w:p w:rsidR="00205B52" w:rsidRDefault="000E2214" w:rsidP="00DD78D5">
      <w:pPr>
        <w:spacing w:before="280" w:after="280" w:line="259" w:lineRule="auto"/>
        <w:jc w:val="center"/>
        <w:rPr>
          <w:szCs w:val="28"/>
          <w:lang w:val="ru-RU"/>
        </w:rPr>
      </w:pPr>
      <w:r>
        <w:rPr>
          <w:rFonts w:ascii="Times New Roman" w:hAnsi="Times New Roman" w:cs="Times New Roman"/>
          <w:sz w:val="28"/>
          <w:szCs w:val="28"/>
          <w:lang w:val="ru-RU"/>
        </w:rPr>
        <w:t>Рисунок 4.1 Структура синтаксического анализатора</w:t>
      </w:r>
    </w:p>
    <w:p w:rsidR="00205B52" w:rsidRDefault="000E2214" w:rsidP="00CB18F4">
      <w:pPr>
        <w:pStyle w:val="2"/>
        <w:ind w:firstLine="708"/>
      </w:pPr>
      <w:bookmarkStart w:id="48" w:name="_Toc122402331"/>
      <w:r>
        <w:t>4.2 Контекстно-свободная грамматика, описывающая синтаксис языка</w:t>
      </w:r>
      <w:bookmarkEnd w:id="48"/>
    </w:p>
    <w:p w:rsidR="00205B52" w:rsidRDefault="000E2214">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Pr>
          <w:rFonts w:ascii="Times New Roman" w:eastAsia="Calibri" w:hAnsi="Times New Roman" w:cs="Times New Roman"/>
          <w:color w:val="000000"/>
          <w:sz w:val="28"/>
          <w:szCs w:val="28"/>
          <w:lang w:val="ru-RU" w:eastAsia="ru-RU"/>
        </w:rPr>
        <w:t xml:space="preserve">В синтаксическом анализаторе транслятора языка </w:t>
      </w:r>
      <w:r>
        <w:rPr>
          <w:rFonts w:ascii="Times New Roman" w:eastAsia="Calibri" w:hAnsi="Times New Roman" w:cs="Times New Roman"/>
          <w:color w:val="000000"/>
          <w:sz w:val="28"/>
          <w:szCs w:val="28"/>
          <w:lang w:eastAsia="ru-RU"/>
        </w:rPr>
        <w:t>KMO</w:t>
      </w:r>
      <w:r>
        <w:rPr>
          <w:rFonts w:ascii="Times New Roman" w:eastAsia="Calibri" w:hAnsi="Times New Roman" w:cs="Times New Roman"/>
          <w:color w:val="000000"/>
          <w:sz w:val="28"/>
          <w:szCs w:val="28"/>
          <w:lang w:val="ru-RU" w:eastAsia="ru-RU"/>
        </w:rPr>
        <w:t xml:space="preserve">-2022 используется контекстно-свободная грамматика </w:t>
      </w:r>
      <m:oMath>
        <m:r>
          <w:rPr>
            <w:rFonts w:ascii="Cambria Math" w:hAnsi="Cambria Math"/>
          </w:rPr>
          <m:t>G</m:t>
        </m:r>
        <m:r>
          <w:rPr>
            <w:rFonts w:ascii="Cambria Math" w:hAnsi="Cambria Math"/>
            <w:lang w:val="ru-RU"/>
          </w:rPr>
          <m:t>=</m:t>
        </m:r>
        <m:d>
          <m:dPr>
            <m:begChr m:val="⟨"/>
            <m:endChr m:val="⟩"/>
            <m:ctrlPr>
              <w:rPr>
                <w:rFonts w:ascii="Cambria Math" w:hAnsi="Cambria Math"/>
              </w:rPr>
            </m:ctrlPr>
          </m:dPr>
          <m:e>
            <m:r>
              <w:rPr>
                <w:rFonts w:ascii="Cambria Math" w:hAnsi="Cambria Math"/>
              </w:rPr>
              <m:t>T</m:t>
            </m:r>
            <m:r>
              <w:rPr>
                <w:rFonts w:ascii="Cambria Math" w:hAnsi="Cambria Math"/>
                <w:lang w:val="ru-RU"/>
              </w:rPr>
              <m:t>,</m:t>
            </m:r>
            <m:r>
              <w:rPr>
                <w:rFonts w:ascii="Cambria Math" w:hAnsi="Cambria Math"/>
              </w:rPr>
              <m:t>N</m:t>
            </m:r>
            <m:r>
              <w:rPr>
                <w:rFonts w:ascii="Cambria Math" w:hAnsi="Cambria Math"/>
                <w:lang w:val="ru-RU"/>
              </w:rPr>
              <m:t>,</m:t>
            </m:r>
            <m:r>
              <w:rPr>
                <w:rFonts w:ascii="Cambria Math" w:hAnsi="Cambria Math"/>
              </w:rPr>
              <m:t>P</m:t>
            </m:r>
            <m:r>
              <w:rPr>
                <w:rFonts w:ascii="Cambria Math" w:hAnsi="Cambria Math"/>
                <w:lang w:val="ru-RU"/>
              </w:rPr>
              <m:t>,</m:t>
            </m:r>
            <m:r>
              <w:rPr>
                <w:rFonts w:ascii="Cambria Math" w:hAnsi="Cambria Math"/>
              </w:rPr>
              <m:t>S</m:t>
            </m:r>
          </m:e>
        </m:d>
      </m:oMath>
      <w:r>
        <w:rPr>
          <w:rFonts w:ascii="Times New Roman" w:eastAsia="Calibri" w:hAnsi="Times New Roman" w:cs="Times New Roman"/>
          <w:color w:val="000000"/>
          <w:sz w:val="28"/>
          <w:szCs w:val="28"/>
          <w:lang w:val="ru-RU" w:eastAsia="ru-RU"/>
        </w:rPr>
        <w:t xml:space="preserve">, </w:t>
      </w:r>
      <w:r>
        <w:rPr>
          <w:rFonts w:ascii="Times New Roman" w:eastAsia="Times New Roman" w:hAnsi="Times New Roman" w:cs="Times New Roman"/>
          <w:color w:val="000000"/>
          <w:sz w:val="28"/>
          <w:szCs w:val="28"/>
          <w:lang w:val="ru-RU" w:eastAsia="ru-RU"/>
        </w:rPr>
        <w:t>где</w:t>
      </w:r>
    </w:p>
    <w:p w:rsidR="00205B52" w:rsidRDefault="000E2214">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T</w:t>
      </w:r>
      <w:r>
        <w:rPr>
          <w:rFonts w:ascii="Times New Roman" w:eastAsia="Times New Roman" w:hAnsi="Times New Roman" w:cs="Times New Roman"/>
          <w:color w:val="000000"/>
          <w:sz w:val="28"/>
          <w:szCs w:val="28"/>
          <w:lang w:val="ru-RU" w:eastAsia="ru-RU"/>
        </w:rPr>
        <w:t xml:space="preserve"> – множество терминальных символов,</w:t>
      </w:r>
    </w:p>
    <w:p w:rsidR="00205B52" w:rsidRDefault="000E2214">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N</w:t>
      </w:r>
      <w:r>
        <w:rPr>
          <w:rFonts w:ascii="Times New Roman" w:eastAsia="Times New Roman" w:hAnsi="Times New Roman" w:cs="Times New Roman"/>
          <w:color w:val="000000"/>
          <w:sz w:val="28"/>
          <w:szCs w:val="28"/>
          <w:lang w:val="ru-RU" w:eastAsia="ru-RU"/>
        </w:rPr>
        <w:t xml:space="preserve"> – множество нетерминальных символов, </w:t>
      </w:r>
    </w:p>
    <w:p w:rsidR="00205B52" w:rsidRDefault="000E2214">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P</w:t>
      </w:r>
      <w:r>
        <w:rPr>
          <w:rFonts w:ascii="Times New Roman" w:eastAsia="Times New Roman" w:hAnsi="Times New Roman" w:cs="Times New Roman"/>
          <w:color w:val="000000"/>
          <w:sz w:val="28"/>
          <w:szCs w:val="28"/>
          <w:lang w:val="ru-RU" w:eastAsia="ru-RU"/>
        </w:rPr>
        <w:t xml:space="preserve"> – множество правил языка, </w:t>
      </w:r>
    </w:p>
    <w:p w:rsidR="00205B52" w:rsidRDefault="000E2214">
      <w:pPr>
        <w:widowControl w:val="0"/>
        <w:tabs>
          <w:tab w:val="left" w:pos="0"/>
        </w:tabs>
        <w:spacing w:after="0" w:line="240" w:lineRule="auto"/>
        <w:ind w:firstLine="709"/>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w:t>
      </w:r>
      <w:r>
        <w:rPr>
          <w:rFonts w:ascii="Times New Roman" w:eastAsia="Times New Roman" w:hAnsi="Times New Roman" w:cs="Times New Roman"/>
          <w:color w:val="000000"/>
          <w:sz w:val="28"/>
          <w:szCs w:val="28"/>
          <w:lang w:val="ru-RU" w:eastAsia="ru-RU"/>
        </w:rPr>
        <w:t xml:space="preserve"> – начальный символ грамматики, являющийся нетерминалом. </w:t>
      </w:r>
    </w:p>
    <w:p w:rsidR="00205B52" w:rsidRDefault="000E2214">
      <w:pPr>
        <w:widowControl w:val="0"/>
        <w:spacing w:after="0" w:line="240" w:lineRule="auto"/>
        <w:ind w:firstLine="709"/>
        <w:contextualSpacing/>
        <w:jc w:val="both"/>
        <w:rPr>
          <w:rFonts w:ascii="Times New Roman" w:eastAsia="Calibri" w:hAnsi="Times New Roman" w:cs="Times New Roman"/>
          <w:b/>
          <w:color w:val="000000"/>
          <w:sz w:val="28"/>
          <w:szCs w:val="28"/>
          <w:lang w:val="ru-RU" w:eastAsia="ru-RU"/>
        </w:rPr>
      </w:pPr>
      <w:r>
        <w:rPr>
          <w:rFonts w:ascii="Times New Roman" w:eastAsia="Calibri" w:hAnsi="Times New Roman" w:cs="Times New Roman"/>
          <w:color w:val="000000"/>
          <w:sz w:val="28"/>
          <w:szCs w:val="28"/>
          <w:lang w:val="ru-RU" w:eastAsia="ru-RU"/>
        </w:rPr>
        <w:t xml:space="preserve">Эта грамматика имеет нормальную форму Грейбах, т.к. она не леворекурсивная (не содержит леворекурсивных правил) и правила </w:t>
      </w:r>
      <m:oMath>
        <m:r>
          <w:rPr>
            <w:rFonts w:ascii="Cambria Math" w:hAnsi="Cambria Math"/>
          </w:rPr>
          <m:t>P</m:t>
        </m:r>
      </m:oMath>
      <w:r>
        <w:rPr>
          <w:rFonts w:ascii="Times New Roman" w:eastAsia="Calibri" w:hAnsi="Times New Roman" w:cs="Times New Roman"/>
          <w:color w:val="000000"/>
          <w:sz w:val="28"/>
          <w:szCs w:val="28"/>
          <w:lang w:val="ru-RU" w:eastAsia="ru-RU"/>
        </w:rPr>
        <w:t xml:space="preserve"> имеют вид:</w:t>
      </w:r>
    </w:p>
    <w:p w:rsidR="00205B52" w:rsidRDefault="000E2214">
      <w:pPr>
        <w:pStyle w:val="ae"/>
        <w:widowControl w:val="0"/>
        <w:numPr>
          <w:ilvl w:val="0"/>
          <w:numId w:val="8"/>
        </w:numPr>
        <w:spacing w:after="0" w:line="240" w:lineRule="auto"/>
        <w:jc w:val="both"/>
        <w:rPr>
          <w:rFonts w:ascii="Times New Roman" w:eastAsia="Calibri" w:hAnsi="Times New Roman" w:cs="Times New Roman"/>
          <w:color w:val="000000"/>
          <w:sz w:val="28"/>
          <w:szCs w:val="28"/>
          <w:lang w:val="ru-RU" w:eastAsia="ru-RU"/>
        </w:rPr>
      </w:pPr>
      <m:oMath>
        <m:r>
          <w:rPr>
            <w:rFonts w:ascii="Cambria Math" w:hAnsi="Cambria Math"/>
          </w:rPr>
          <m:t>A</m:t>
        </m:r>
        <m:r>
          <w:rPr>
            <w:rFonts w:ascii="Cambria Math" w:hAnsi="Cambria Math"/>
            <w:lang w:val="ru-RU"/>
          </w:rPr>
          <m:t>→</m:t>
        </m:r>
        <m:r>
          <w:rPr>
            <w:rFonts w:ascii="Cambria Math" w:hAnsi="Cambria Math"/>
          </w:rPr>
          <m:t>aα</m:t>
        </m:r>
      </m:oMath>
      <w:r>
        <w:rPr>
          <w:rFonts w:ascii="Times New Roman" w:eastAsia="Calibri" w:hAnsi="Times New Roman" w:cs="Times New Roman"/>
          <w:color w:val="000000"/>
          <w:sz w:val="28"/>
          <w:szCs w:val="28"/>
          <w:lang w:val="ru-RU" w:eastAsia="ru-RU"/>
        </w:rPr>
        <w:t xml:space="preserve">, где </w:t>
      </w:r>
      <m:oMath>
        <m:r>
          <w:rPr>
            <w:rFonts w:ascii="Cambria Math" w:hAnsi="Cambria Math"/>
          </w:rPr>
          <m:t>a</m:t>
        </m:r>
        <m:r>
          <w:rPr>
            <w:rFonts w:ascii="Cambria Math" w:hAnsi="Cambria Math"/>
            <w:lang w:val="ru-RU"/>
          </w:rPr>
          <m:t>∈</m:t>
        </m:r>
        <m:r>
          <w:rPr>
            <w:rFonts w:ascii="Cambria Math" w:hAnsi="Cambria Math"/>
          </w:rPr>
          <m:t>T</m:t>
        </m:r>
        <m:r>
          <w:rPr>
            <w:rFonts w:ascii="Cambria Math" w:hAnsi="Cambria Math"/>
            <w:lang w:val="ru-RU"/>
          </w:rPr>
          <m:t>,</m:t>
        </m:r>
        <m:r>
          <w:rPr>
            <w:rFonts w:ascii="Cambria Math" w:hAnsi="Cambria Math"/>
          </w:rPr>
          <m:t>α</m:t>
        </m:r>
        <m:r>
          <w:rPr>
            <w:rFonts w:ascii="Cambria Math" w:hAnsi="Cambria Math"/>
            <w:lang w:val="ru-RU"/>
          </w:rPr>
          <m:t>∈(</m:t>
        </m:r>
        <m:r>
          <w:rPr>
            <w:rFonts w:ascii="Cambria Math" w:hAnsi="Cambria Math"/>
          </w:rPr>
          <m:t>T</m:t>
        </m:r>
        <m:r>
          <w:rPr>
            <w:rFonts w:ascii="Cambria Math" w:hAnsi="Cambria Math"/>
            <w:lang w:val="ru-RU"/>
          </w:rPr>
          <m:t>∪</m:t>
        </m:r>
        <m:r>
          <w:rPr>
            <w:rFonts w:ascii="Cambria Math" w:hAnsi="Cambria Math"/>
          </w:rPr>
          <m:t>N</m:t>
        </m:r>
        <m:r>
          <w:rPr>
            <w:rFonts w:ascii="Cambria Math" w:hAnsi="Cambria Math"/>
            <w:lang w:val="ru-RU"/>
          </w:rPr>
          <m:t>)∪</m:t>
        </m:r>
        <m:d>
          <m:dPr>
            <m:begChr m:val="{"/>
            <m:endChr m:val="}"/>
            <m:ctrlPr>
              <w:rPr>
                <w:rFonts w:ascii="Cambria Math" w:hAnsi="Cambria Math"/>
              </w:rPr>
            </m:ctrlPr>
          </m:dPr>
          <m:e>
            <m:r>
              <w:rPr>
                <w:rFonts w:ascii="Cambria Math" w:hAnsi="Cambria Math"/>
              </w:rPr>
              <m:t>λ</m:t>
            </m:r>
          </m:e>
        </m:d>
      </m:oMath>
      <w:r>
        <w:rPr>
          <w:rFonts w:ascii="Times New Roman" w:eastAsia="Calibri" w:hAnsi="Times New Roman" w:cs="Times New Roman"/>
          <w:color w:val="000000"/>
          <w:sz w:val="28"/>
          <w:szCs w:val="28"/>
          <w:lang w:val="ru-RU" w:eastAsia="ru-RU"/>
        </w:rPr>
        <w:t xml:space="preserve">; (или </w:t>
      </w:r>
      <m:oMath>
        <m:r>
          <w:rPr>
            <w:rFonts w:ascii="Cambria Math" w:hAnsi="Cambria Math"/>
          </w:rPr>
          <m:t>α</m:t>
        </m:r>
        <m:r>
          <w:rPr>
            <w:rFonts w:ascii="Cambria Math" w:hAnsi="Cambria Math"/>
            <w:lang w:val="ru-RU"/>
          </w:rPr>
          <m:t>∈(</m:t>
        </m:r>
        <m:r>
          <w:rPr>
            <w:rFonts w:ascii="Cambria Math" w:hAnsi="Cambria Math"/>
          </w:rPr>
          <m:t>T</m:t>
        </m:r>
        <m:r>
          <w:rPr>
            <w:rFonts w:ascii="Cambria Math" w:hAnsi="Cambria Math"/>
            <w:lang w:val="ru-RU"/>
          </w:rPr>
          <m:t>∪</m:t>
        </m:r>
        <m:r>
          <w:rPr>
            <w:rFonts w:ascii="Cambria Math" w:hAnsi="Cambria Math"/>
          </w:rPr>
          <m:t>N</m:t>
        </m:r>
        <m:sSup>
          <m:sSupPr>
            <m:ctrlPr>
              <w:rPr>
                <w:rFonts w:ascii="Cambria Math" w:hAnsi="Cambria Math"/>
              </w:rPr>
            </m:ctrlPr>
          </m:sSupPr>
          <m:e>
            <m:r>
              <w:rPr>
                <w:rFonts w:ascii="Cambria Math" w:hAnsi="Cambria Math"/>
                <w:lang w:val="ru-RU"/>
              </w:rPr>
              <m:t>)</m:t>
            </m:r>
          </m:e>
          <m:sup/>
        </m:sSup>
      </m:oMath>
      <w:r>
        <w:rPr>
          <w:rFonts w:ascii="Times New Roman" w:eastAsia="Calibri" w:hAnsi="Times New Roman" w:cs="Times New Roman"/>
          <w:color w:val="000000"/>
          <w:sz w:val="28"/>
          <w:szCs w:val="28"/>
          <w:lang w:val="ru-RU" w:eastAsia="ru-RU"/>
        </w:rPr>
        <w:t xml:space="preserve">, или </w:t>
      </w:r>
      <m:oMath>
        <m:r>
          <w:rPr>
            <w:rFonts w:ascii="Cambria Math" w:hAnsi="Cambria Math"/>
          </w:rPr>
          <m:t>α</m:t>
        </m:r>
        <m:r>
          <w:rPr>
            <w:rFonts w:ascii="Cambria Math" w:hAnsi="Cambria Math"/>
            <w:lang w:val="ru-RU"/>
          </w:rPr>
          <m:t>∈</m:t>
        </m:r>
        <m:sSup>
          <m:sSupPr>
            <m:ctrlPr>
              <w:rPr>
                <w:rFonts w:ascii="Cambria Math" w:hAnsi="Cambria Math"/>
              </w:rPr>
            </m:ctrlPr>
          </m:sSupPr>
          <m:e>
            <m:r>
              <w:rPr>
                <w:rFonts w:ascii="Cambria Math" w:hAnsi="Cambria Math"/>
              </w:rPr>
              <m:t>V</m:t>
            </m:r>
          </m:e>
          <m:sup/>
        </m:sSup>
      </m:oMath>
      <w:r>
        <w:rPr>
          <w:rFonts w:ascii="Times New Roman" w:eastAsia="Calibri" w:hAnsi="Times New Roman" w:cs="Times New Roman"/>
          <w:color w:val="000000"/>
          <w:sz w:val="28"/>
          <w:szCs w:val="28"/>
          <w:lang w:val="ru-RU" w:eastAsia="ru-RU"/>
        </w:rPr>
        <w:t>);</w:t>
      </w:r>
    </w:p>
    <w:p w:rsidR="00205B52" w:rsidRDefault="000E2214">
      <w:pPr>
        <w:pStyle w:val="ae"/>
        <w:widowControl w:val="0"/>
        <w:numPr>
          <w:ilvl w:val="0"/>
          <w:numId w:val="8"/>
        </w:numPr>
        <w:spacing w:after="0" w:line="240" w:lineRule="auto"/>
        <w:jc w:val="both"/>
        <w:rPr>
          <w:rFonts w:ascii="Times New Roman" w:eastAsia="Calibri" w:hAnsi="Times New Roman" w:cs="Times New Roman"/>
          <w:color w:val="000000"/>
          <w:sz w:val="28"/>
          <w:szCs w:val="28"/>
          <w:lang w:val="ru-RU" w:eastAsia="ru-RU"/>
        </w:rPr>
      </w:pPr>
      <m:oMath>
        <m:r>
          <w:rPr>
            <w:rFonts w:ascii="Cambria Math" w:hAnsi="Cambria Math"/>
          </w:rPr>
          <m:t>S</m:t>
        </m:r>
        <m:r>
          <w:rPr>
            <w:rFonts w:ascii="Cambria Math" w:hAnsi="Cambria Math"/>
            <w:lang w:val="ru-RU"/>
          </w:rPr>
          <m:t>→</m:t>
        </m:r>
        <m:r>
          <w:rPr>
            <w:rFonts w:ascii="Cambria Math" w:hAnsi="Cambria Math"/>
          </w:rPr>
          <m:t>λ</m:t>
        </m:r>
      </m:oMath>
      <w:r>
        <w:rPr>
          <w:rFonts w:ascii="Times New Roman" w:eastAsia="Calibri" w:hAnsi="Times New Roman" w:cs="Times New Roman"/>
          <w:color w:val="000000"/>
          <w:sz w:val="28"/>
          <w:szCs w:val="28"/>
          <w:lang w:val="ru-RU" w:eastAsia="ru-RU"/>
        </w:rPr>
        <w:t xml:space="preserve">, где </w:t>
      </w:r>
      <m:oMath>
        <m:r>
          <w:rPr>
            <w:rFonts w:ascii="Cambria Math" w:hAnsi="Cambria Math"/>
          </w:rPr>
          <m:t>S</m:t>
        </m:r>
        <m:r>
          <w:rPr>
            <w:rFonts w:ascii="Cambria Math" w:hAnsi="Cambria Math"/>
            <w:lang w:val="ru-RU"/>
          </w:rPr>
          <m:t>∈</m:t>
        </m:r>
        <m:r>
          <w:rPr>
            <w:rFonts w:ascii="Cambria Math" w:hAnsi="Cambria Math"/>
          </w:rPr>
          <m:t>N</m:t>
        </m:r>
      </m:oMath>
      <w:r>
        <w:rPr>
          <w:rFonts w:ascii="Times New Roman" w:eastAsia="Times New Roman" w:hAnsi="Times New Roman" w:cs="Times New Roman"/>
          <w:color w:val="000000"/>
          <w:sz w:val="28"/>
          <w:szCs w:val="28"/>
          <w:lang w:val="ru-RU" w:eastAsia="ru-RU"/>
        </w:rPr>
        <w:t xml:space="preserve">— </w:t>
      </w:r>
      <w:r>
        <w:rPr>
          <w:rFonts w:ascii="Times New Roman" w:eastAsia="Calibri" w:hAnsi="Times New Roman" w:cs="Times New Roman"/>
          <w:color w:val="000000"/>
          <w:sz w:val="28"/>
          <w:szCs w:val="28"/>
          <w:lang w:val="ru-RU" w:eastAsia="ru-RU"/>
        </w:rPr>
        <w:t xml:space="preserve">начальный символ, при этом если такое правило существует, то нетерминал </w:t>
      </w:r>
      <m:oMath>
        <m:r>
          <w:rPr>
            <w:rFonts w:ascii="Cambria Math" w:hAnsi="Cambria Math"/>
          </w:rPr>
          <m:t>S</m:t>
        </m:r>
      </m:oMath>
      <w:r>
        <w:rPr>
          <w:rFonts w:ascii="Times New Roman" w:eastAsia="Calibri" w:hAnsi="Times New Roman" w:cs="Times New Roman"/>
          <w:color w:val="000000"/>
          <w:sz w:val="28"/>
          <w:szCs w:val="28"/>
          <w:lang w:val="ru-RU" w:eastAsia="ru-RU"/>
        </w:rPr>
        <w:t xml:space="preserve"> не встречается в правой части правил. </w:t>
      </w:r>
    </w:p>
    <w:p w:rsidR="00205B52" w:rsidRDefault="00205B52">
      <w:pPr>
        <w:widowControl w:val="0"/>
        <w:spacing w:after="0" w:line="240" w:lineRule="auto"/>
        <w:ind w:left="709" w:firstLine="709"/>
        <w:contextualSpacing/>
        <w:jc w:val="both"/>
        <w:rPr>
          <w:rFonts w:ascii="Times New Roman" w:eastAsia="Calibri" w:hAnsi="Times New Roman" w:cs="Times New Roman"/>
          <w:color w:val="000000"/>
          <w:sz w:val="28"/>
          <w:szCs w:val="28"/>
          <w:lang w:val="ru-RU" w:eastAsia="ru-RU"/>
        </w:rPr>
      </w:pPr>
    </w:p>
    <w:p w:rsidR="00205B52" w:rsidRDefault="000E2214">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rPr>
        <w:t>T</w:t>
      </w:r>
      <w:r>
        <w:rPr>
          <w:rFonts w:ascii="Times New Roman" w:hAnsi="Times New Roman" w:cs="Times New Roman"/>
          <w:sz w:val="28"/>
          <w:szCs w:val="28"/>
          <w:lang w:val="ru-RU"/>
        </w:rPr>
        <w:t xml:space="preserve"> – терминальные символы, которыми являются сепараторы, знаки арифметических операций и некоторые строчные буквы.</w:t>
      </w:r>
    </w:p>
    <w:p w:rsidR="00205B52" w:rsidRDefault="000E2214">
      <w:pPr>
        <w:spacing w:after="0"/>
        <w:ind w:firstLine="709"/>
        <w:jc w:val="both"/>
        <w:rPr>
          <w:rFonts w:ascii="Times New Roman" w:hAnsi="Times New Roman" w:cs="Times New Roman"/>
          <w:sz w:val="28"/>
          <w:szCs w:val="28"/>
          <w:lang w:val="ru-RU"/>
        </w:rPr>
      </w:pPr>
      <w:r>
        <w:rPr>
          <w:rFonts w:ascii="Times New Roman" w:hAnsi="Times New Roman" w:cs="Times New Roman"/>
          <w:sz w:val="28"/>
          <w:szCs w:val="28"/>
        </w:rPr>
        <w:t>N</w:t>
      </w:r>
      <w:r>
        <w:rPr>
          <w:rFonts w:ascii="Times New Roman" w:hAnsi="Times New Roman" w:cs="Times New Roman"/>
          <w:sz w:val="28"/>
          <w:szCs w:val="28"/>
          <w:lang w:val="ru-RU"/>
        </w:rPr>
        <w:t xml:space="preserve"> – нетерминальные символы, представленные заглавными буквами латинского алфавита.</w:t>
      </w:r>
    </w:p>
    <w:p w:rsidR="00205B52" w:rsidRDefault="000E2214">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Таблица 4.1, описывающая правила грамматики языка </w:t>
      </w:r>
      <w:r>
        <w:rPr>
          <w:rFonts w:ascii="Times New Roman" w:hAnsi="Times New Roman" w:cs="Times New Roman"/>
          <w:sz w:val="28"/>
          <w:szCs w:val="28"/>
        </w:rPr>
        <w:t>KMO</w:t>
      </w:r>
      <w:r>
        <w:rPr>
          <w:rFonts w:ascii="Times New Roman" w:hAnsi="Times New Roman" w:cs="Times New Roman"/>
          <w:sz w:val="28"/>
          <w:szCs w:val="28"/>
          <w:lang w:val="ru-RU"/>
        </w:rPr>
        <w:t>-2022 представлена в приложении Д.</w:t>
      </w:r>
    </w:p>
    <w:p w:rsidR="00205B52" w:rsidRDefault="000E2214" w:rsidP="00CB18F4">
      <w:pPr>
        <w:pStyle w:val="2"/>
        <w:ind w:firstLine="708"/>
      </w:pPr>
      <w:bookmarkStart w:id="49" w:name="_Toc122402332"/>
      <w:r>
        <w:t>4.3 Построение конечного магазинного автомата</w:t>
      </w:r>
      <w:bookmarkEnd w:id="49"/>
    </w:p>
    <w:p w:rsidR="00205B52" w:rsidRDefault="000E2214">
      <w:pPr>
        <w:tabs>
          <w:tab w:val="left" w:pos="0"/>
        </w:tabs>
        <w:spacing w:after="0" w:line="240" w:lineRule="auto"/>
        <w:ind w:firstLine="709"/>
        <w:jc w:val="both"/>
        <w:rPr>
          <w:rFonts w:ascii="Times New Roman" w:eastAsia="Calibri" w:hAnsi="Times New Roman" w:cs="Times New Roman"/>
          <w:sz w:val="28"/>
          <w:szCs w:val="28"/>
          <w:lang w:val="ru-RU"/>
        </w:rPr>
      </w:pPr>
      <w:r>
        <w:rPr>
          <w:rFonts w:ascii="Times New Roman" w:hAnsi="Times New Roman" w:cs="Times New Roman"/>
          <w:sz w:val="28"/>
          <w:szCs w:val="28"/>
          <w:lang w:val="ru-RU"/>
        </w:rPr>
        <w:t>Конечный автомат с магазинной памятью представляет собой семерку</w:t>
      </w:r>
      <w:r w:rsidR="00DC6972" w:rsidRPr="00DC6972">
        <w:rPr>
          <w:rFonts w:ascii="Times New Roman" w:hAnsi="Times New Roman" w:cs="Times New Roman"/>
          <w:sz w:val="28"/>
          <w:szCs w:val="28"/>
          <w:lang w:val="ru-RU"/>
        </w:rPr>
        <w:t xml:space="preserve"> </w:t>
      </w:r>
      <m:oMath>
        <m:r>
          <w:rPr>
            <w:rFonts w:ascii="Cambria Math" w:hAnsi="Cambria Math"/>
          </w:rPr>
          <m:t>M</m:t>
        </m:r>
        <m:r>
          <w:rPr>
            <w:rFonts w:ascii="Cambria Math" w:hAnsi="Cambria Math"/>
            <w:lang w:val="ru-RU"/>
          </w:rPr>
          <m:t>=</m:t>
        </m:r>
        <m:d>
          <m:dPr>
            <m:begChr m:val="⟨"/>
            <m:endChr m:val="⟩"/>
            <m:ctrlPr>
              <w:rPr>
                <w:rFonts w:ascii="Cambria Math" w:hAnsi="Cambria Math"/>
              </w:rPr>
            </m:ctrlPr>
          </m:dPr>
          <m:e>
            <m:r>
              <w:rPr>
                <w:rFonts w:ascii="Cambria Math" w:hAnsi="Cambria Math"/>
              </w:rPr>
              <m:t>Q</m:t>
            </m:r>
            <m:r>
              <w:rPr>
                <w:rFonts w:ascii="Cambria Math" w:hAnsi="Cambria Math"/>
                <w:lang w:val="ru-RU"/>
              </w:rPr>
              <m:t>,</m:t>
            </m:r>
            <m:r>
              <w:rPr>
                <w:rFonts w:ascii="Cambria Math" w:hAnsi="Cambria Math"/>
              </w:rPr>
              <m:t>V</m:t>
            </m:r>
            <m:r>
              <w:rPr>
                <w:rFonts w:ascii="Cambria Math" w:hAnsi="Cambria Math"/>
                <w:lang w:val="ru-RU"/>
              </w:rPr>
              <m:t>,</m:t>
            </m:r>
            <m:r>
              <w:rPr>
                <w:rFonts w:ascii="Cambria Math" w:hAnsi="Cambria Math"/>
              </w:rPr>
              <m:t>Z</m:t>
            </m:r>
            <m:r>
              <w:rPr>
                <w:rFonts w:ascii="Cambria Math" w:hAnsi="Cambria Math"/>
                <w:lang w:val="ru-RU"/>
              </w:rPr>
              <m:t>,</m:t>
            </m:r>
            <m:r>
              <w:rPr>
                <w:rFonts w:ascii="Cambria Math" w:hAnsi="Cambria Math"/>
              </w:rPr>
              <m:t>δ</m:t>
            </m:r>
            <m:r>
              <w:rPr>
                <w:rFonts w:ascii="Cambria Math" w:hAnsi="Cambria Math"/>
                <w:lang w:val="ru-RU"/>
              </w:rPr>
              <m:t>,</m:t>
            </m:r>
            <m:sSub>
              <m:sSubPr>
                <m:ctrlPr>
                  <w:rPr>
                    <w:rFonts w:ascii="Cambria Math" w:hAnsi="Cambria Math"/>
                  </w:rPr>
                </m:ctrlPr>
              </m:sSubPr>
              <m:e>
                <m:r>
                  <w:rPr>
                    <w:rFonts w:ascii="Cambria Math" w:hAnsi="Cambria Math"/>
                  </w:rPr>
                  <m:t>q</m:t>
                </m:r>
              </m:e>
              <m:sub>
                <m:r>
                  <w:rPr>
                    <w:rFonts w:ascii="Cambria Math" w:hAnsi="Cambria Math"/>
                    <w:lang w:val="ru-RU"/>
                  </w:rPr>
                  <m:t>0</m:t>
                </m:r>
              </m:sub>
            </m:sSub>
            <m:r>
              <w:rPr>
                <w:rFonts w:ascii="Cambria Math" w:hAnsi="Cambria Math"/>
                <w:lang w:val="ru-RU"/>
              </w:rPr>
              <m:t>,</m:t>
            </m:r>
            <m:sSub>
              <m:sSubPr>
                <m:ctrlPr>
                  <w:rPr>
                    <w:rFonts w:ascii="Cambria Math" w:hAnsi="Cambria Math"/>
                  </w:rPr>
                </m:ctrlPr>
              </m:sSubPr>
              <m:e>
                <m:r>
                  <w:rPr>
                    <w:rFonts w:ascii="Cambria Math" w:hAnsi="Cambria Math"/>
                  </w:rPr>
                  <m:t>z</m:t>
                </m:r>
              </m:e>
              <m:sub>
                <m:r>
                  <w:rPr>
                    <w:rFonts w:ascii="Cambria Math" w:hAnsi="Cambria Math"/>
                    <w:lang w:val="ru-RU"/>
                  </w:rPr>
                  <m:t>0</m:t>
                </m:r>
              </m:sub>
            </m:sSub>
            <m:r>
              <w:rPr>
                <w:rFonts w:ascii="Cambria Math" w:hAnsi="Cambria Math"/>
                <w:lang w:val="ru-RU"/>
              </w:rPr>
              <m:t>,</m:t>
            </m:r>
            <m:r>
              <w:rPr>
                <w:rFonts w:ascii="Cambria Math" w:hAnsi="Cambria Math"/>
              </w:rPr>
              <m:t>F</m:t>
            </m:r>
          </m:e>
        </m:d>
      </m:oMath>
      <w:r>
        <w:rPr>
          <w:rFonts w:ascii="Times New Roman" w:hAnsi="Times New Roman" w:cs="Times New Roman"/>
          <w:sz w:val="28"/>
          <w:szCs w:val="28"/>
          <w:lang w:val="ru-RU"/>
        </w:rPr>
        <w:t xml:space="preserve">, описание которой представлено в таблице 4.2. </w:t>
      </w:r>
      <w:r>
        <w:rPr>
          <w:rFonts w:ascii="Times New Roman" w:eastAsia="Calibri" w:hAnsi="Times New Roman" w:cs="Times New Roman"/>
          <w:sz w:val="28"/>
          <w:szCs w:val="28"/>
          <w:lang w:val="ru-RU"/>
        </w:rPr>
        <w:t>Структура данного автомата показана в приложении В.</w:t>
      </w:r>
    </w:p>
    <w:p w:rsidR="00205B52" w:rsidRDefault="000E2214" w:rsidP="00DC6972">
      <w:pPr>
        <w:spacing w:before="240" w:after="24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4.2 – Описание компонентов магазинного автомата</w:t>
      </w:r>
    </w:p>
    <w:tbl>
      <w:tblPr>
        <w:tblW w:w="10065" w:type="dxa"/>
        <w:tblInd w:w="109" w:type="dxa"/>
        <w:tblLook w:val="0400" w:firstRow="0" w:lastRow="0" w:firstColumn="0" w:lastColumn="0" w:noHBand="0" w:noVBand="1"/>
      </w:tblPr>
      <w:tblGrid>
        <w:gridCol w:w="1695"/>
        <w:gridCol w:w="2586"/>
        <w:gridCol w:w="5784"/>
      </w:tblGrid>
      <w:tr w:rsidR="00205B52">
        <w:tc>
          <w:tcPr>
            <w:tcW w:w="1695"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Компонента</w:t>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Определение</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Описание</w:t>
            </w:r>
          </w:p>
        </w:tc>
      </w:tr>
      <w:tr w:rsidR="00205B52" w:rsidRPr="000D2C6E">
        <w:trPr>
          <w:trHeight w:val="106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noProof/>
                <w:lang w:val="ru-RU" w:eastAsia="ru-RU"/>
              </w:rPr>
              <w:drawing>
                <wp:inline distT="0" distB="0" distL="0" distR="0" wp14:anchorId="71CA5723" wp14:editId="7A7DC469">
                  <wp:extent cx="186055" cy="271145"/>
                  <wp:effectExtent l="0" t="0" r="0" b="0"/>
                  <wp:docPr id="6"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21"/>
                          <pic:cNvPicPr>
                            <a:picLocks noChangeAspect="1" noChangeArrowheads="1"/>
                          </pic:cNvPicPr>
                        </pic:nvPicPr>
                        <pic:blipFill>
                          <a:blip r:embed="rId12"/>
                          <a:stretch>
                            <a:fillRect/>
                          </a:stretch>
                        </pic:blipFill>
                        <pic:spPr bwMode="auto">
                          <a:xfrm>
                            <a:off x="0" y="0"/>
                            <a:ext cx="186055" cy="27114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Множество состояний автомата</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Состояние автомата представляет из себя структуру, содержащую позицию на входной ленте, номера текущего правила и цепочки и стек автомата</w:t>
            </w:r>
          </w:p>
        </w:tc>
      </w:tr>
      <w:tr w:rsidR="00205B52" w:rsidRPr="000D2C6E">
        <w:trPr>
          <w:trHeight w:val="100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noProof/>
                <w:lang w:val="ru-RU" w:eastAsia="ru-RU"/>
              </w:rPr>
              <w:drawing>
                <wp:inline distT="0" distB="0" distL="0" distR="0" wp14:anchorId="45E4E329" wp14:editId="78EB6ED6">
                  <wp:extent cx="186055" cy="186055"/>
                  <wp:effectExtent l="0" t="0" r="0" b="0"/>
                  <wp:docPr id="7"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20"/>
                          <pic:cNvPicPr>
                            <a:picLocks noChangeAspect="1" noChangeArrowheads="1"/>
                          </pic:cNvPicPr>
                        </pic:nvPicPr>
                        <pic:blipFill>
                          <a:blip r:embed="rId13"/>
                          <a:stretch>
                            <a:fillRect/>
                          </a:stretch>
                        </pic:blipFill>
                        <pic:spPr bwMode="auto">
                          <a:xfrm>
                            <a:off x="0" y="0"/>
                            <a:ext cx="186055" cy="18605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Алфавит входных символов</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Алфавит </w:t>
            </w:r>
            <w:r>
              <w:rPr>
                <w:rFonts w:ascii="Times New Roman" w:hAnsi="Times New Roman" w:cs="Times New Roman"/>
                <w:sz w:val="28"/>
                <w:szCs w:val="28"/>
                <w:lang w:val="be-BY"/>
              </w:rPr>
              <w:t>является</w:t>
            </w:r>
            <w:r>
              <w:rPr>
                <w:rFonts w:ascii="Times New Roman" w:hAnsi="Times New Roman" w:cs="Times New Roman"/>
                <w:sz w:val="28"/>
                <w:szCs w:val="28"/>
                <w:lang w:val="ru-RU"/>
              </w:rPr>
              <w:t xml:space="preserve"> множеством терминальных и нетерминальных символов, описание которых содержится в разделе 1.2 и в таблице 4.1.</w:t>
            </w:r>
          </w:p>
        </w:tc>
      </w:tr>
      <w:tr w:rsidR="00205B52" w:rsidRPr="000D2C6E">
        <w:trPr>
          <w:trHeight w:val="108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noProof/>
                <w:lang w:val="ru-RU" w:eastAsia="ru-RU"/>
              </w:rPr>
              <w:drawing>
                <wp:inline distT="0" distB="0" distL="0" distR="0" wp14:anchorId="7B080ADD" wp14:editId="7E95BBB0">
                  <wp:extent cx="186055" cy="186055"/>
                  <wp:effectExtent l="0" t="0" r="0"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9"/>
                          <pic:cNvPicPr>
                            <a:picLocks noChangeAspect="1" noChangeArrowheads="1"/>
                          </pic:cNvPicPr>
                        </pic:nvPicPr>
                        <pic:blipFill>
                          <a:blip r:embed="rId14"/>
                          <a:stretch>
                            <a:fillRect/>
                          </a:stretch>
                        </pic:blipFill>
                        <pic:spPr bwMode="auto">
                          <a:xfrm>
                            <a:off x="0" y="0"/>
                            <a:ext cx="186055" cy="18605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Алфавит специальных магазинных символов</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Алфавит магазинных символов содержит стартовый символ и маркер дна стека</w:t>
            </w:r>
          </w:p>
        </w:tc>
      </w:tr>
      <w:tr w:rsidR="00205B52" w:rsidRPr="000D2C6E">
        <w:trPr>
          <w:trHeight w:val="64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noProof/>
                <w:lang w:val="ru-RU" w:eastAsia="ru-RU"/>
              </w:rPr>
              <w:drawing>
                <wp:inline distT="0" distB="0" distL="0" distR="0" wp14:anchorId="514E556F" wp14:editId="45305EF6">
                  <wp:extent cx="186055" cy="186055"/>
                  <wp:effectExtent l="0" t="0" r="0" b="0"/>
                  <wp:docPr id="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8"/>
                          <pic:cNvPicPr>
                            <a:picLocks noChangeAspect="1" noChangeArrowheads="1"/>
                          </pic:cNvPicPr>
                        </pic:nvPicPr>
                        <pic:blipFill>
                          <a:blip r:embed="rId15"/>
                          <a:stretch>
                            <a:fillRect/>
                          </a:stretch>
                        </pic:blipFill>
                        <pic:spPr bwMode="auto">
                          <a:xfrm>
                            <a:off x="0" y="0"/>
                            <a:ext cx="186055" cy="18605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Функция переходов автомата</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Функция представляет из себя множество правил грамматики, описанных в таблице 4.1.</w:t>
            </w:r>
          </w:p>
        </w:tc>
      </w:tr>
      <w:tr w:rsidR="00205B52" w:rsidRPr="000D2C6E">
        <w:trPr>
          <w:trHeight w:val="124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eastAsia="Courier New" w:hAnsi="Times New Roman" w:cs="Times New Roman"/>
                <w:sz w:val="28"/>
                <w:szCs w:val="28"/>
              </w:rPr>
            </w:pPr>
            <w:r>
              <w:rPr>
                <w:noProof/>
                <w:lang w:val="ru-RU" w:eastAsia="ru-RU"/>
              </w:rPr>
              <w:drawing>
                <wp:inline distT="0" distB="0" distL="0" distR="0" wp14:anchorId="6BB7E2D3" wp14:editId="0885A23B">
                  <wp:extent cx="186055" cy="271145"/>
                  <wp:effectExtent l="0" t="0" r="0" b="0"/>
                  <wp:docPr id="1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7"/>
                          <pic:cNvPicPr>
                            <a:picLocks noChangeAspect="1" noChangeArrowheads="1"/>
                          </pic:cNvPicPr>
                        </pic:nvPicPr>
                        <pic:blipFill>
                          <a:blip r:embed="rId16"/>
                          <a:stretch>
                            <a:fillRect/>
                          </a:stretch>
                        </pic:blipFill>
                        <pic:spPr bwMode="auto">
                          <a:xfrm>
                            <a:off x="0" y="0"/>
                            <a:ext cx="186055" cy="27114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Начальное состояние автомата</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Состояние, которое приобретает автомат в начале своей работы. Представляется в виде стартового правила грамматики (нетерминальный символ </w:t>
            </w:r>
            <w:r>
              <w:rPr>
                <w:rFonts w:ascii="Times New Roman" w:hAnsi="Times New Roman" w:cs="Times New Roman"/>
                <w:sz w:val="28"/>
                <w:szCs w:val="28"/>
              </w:rPr>
              <w:t>S</w:t>
            </w:r>
            <w:r>
              <w:rPr>
                <w:rFonts w:ascii="Times New Roman" w:hAnsi="Times New Roman" w:cs="Times New Roman"/>
                <w:sz w:val="28"/>
                <w:szCs w:val="28"/>
                <w:lang w:val="ru-RU"/>
              </w:rPr>
              <w:t>)</w:t>
            </w:r>
          </w:p>
        </w:tc>
      </w:tr>
      <w:tr w:rsidR="00205B52">
        <w:trPr>
          <w:trHeight w:val="7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eastAsia="Courier New" w:hAnsi="Times New Roman" w:cs="Times New Roman"/>
                <w:sz w:val="28"/>
                <w:szCs w:val="28"/>
              </w:rPr>
            </w:pPr>
            <w:r>
              <w:rPr>
                <w:noProof/>
                <w:lang w:val="ru-RU" w:eastAsia="ru-RU"/>
              </w:rPr>
              <w:drawing>
                <wp:inline distT="0" distB="0" distL="0" distR="0" wp14:anchorId="09AD625E" wp14:editId="5BA354B6">
                  <wp:extent cx="186055" cy="271145"/>
                  <wp:effectExtent l="0" t="0" r="0" b="0"/>
                  <wp:docPr id="11"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6"/>
                          <pic:cNvPicPr>
                            <a:picLocks noChangeAspect="1" noChangeArrowheads="1"/>
                          </pic:cNvPicPr>
                        </pic:nvPicPr>
                        <pic:blipFill>
                          <a:blip r:embed="rId17"/>
                          <a:stretch>
                            <a:fillRect/>
                          </a:stretch>
                        </pic:blipFill>
                        <pic:spPr bwMode="auto">
                          <a:xfrm>
                            <a:off x="0" y="0"/>
                            <a:ext cx="186055" cy="27114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Начальное состояние магазина автомата</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Символ маркера дна стека ($)</w:t>
            </w:r>
          </w:p>
        </w:tc>
      </w:tr>
      <w:tr w:rsidR="00205B52" w:rsidRPr="000D2C6E">
        <w:trPr>
          <w:trHeight w:val="490"/>
        </w:trPr>
        <w:tc>
          <w:tcPr>
            <w:tcW w:w="1695" w:type="dxa"/>
            <w:tcBorders>
              <w:top w:val="single" w:sz="4" w:space="0" w:color="000000"/>
              <w:left w:val="single" w:sz="4" w:space="0" w:color="000000"/>
              <w:bottom w:val="single" w:sz="4" w:space="0" w:color="000000"/>
              <w:right w:val="single" w:sz="4" w:space="0" w:color="000000"/>
            </w:tcBorders>
            <w:vAlign w:val="center"/>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noProof/>
                <w:lang w:val="ru-RU" w:eastAsia="ru-RU"/>
              </w:rPr>
              <w:drawing>
                <wp:inline distT="0" distB="0" distL="0" distR="0" wp14:anchorId="23F5BC89" wp14:editId="254E9542">
                  <wp:extent cx="186055" cy="186055"/>
                  <wp:effectExtent l="0" t="0" r="0" b="0"/>
                  <wp:docPr id="1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5"/>
                          <pic:cNvPicPr>
                            <a:picLocks noChangeAspect="1" noChangeArrowheads="1"/>
                          </pic:cNvPicPr>
                        </pic:nvPicPr>
                        <pic:blipFill>
                          <a:blip r:embed="rId18"/>
                          <a:stretch>
                            <a:fillRect/>
                          </a:stretch>
                        </pic:blipFill>
                        <pic:spPr bwMode="auto">
                          <a:xfrm>
                            <a:off x="0" y="0"/>
                            <a:ext cx="186055" cy="186055"/>
                          </a:xfrm>
                          <a:prstGeom prst="rect">
                            <a:avLst/>
                          </a:prstGeom>
                        </pic:spPr>
                      </pic:pic>
                    </a:graphicData>
                  </a:graphic>
                </wp:inline>
              </w:drawing>
            </w:r>
          </w:p>
        </w:tc>
        <w:tc>
          <w:tcPr>
            <w:tcW w:w="2586"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Множество конечных состояний</w:t>
            </w:r>
          </w:p>
        </w:tc>
        <w:tc>
          <w:tcPr>
            <w:tcW w:w="5784" w:type="dxa"/>
            <w:tcBorders>
              <w:top w:val="single" w:sz="4" w:space="0" w:color="000000"/>
              <w:left w:val="single" w:sz="4" w:space="0" w:color="000000"/>
              <w:bottom w:val="single" w:sz="4" w:space="0" w:color="000000"/>
              <w:right w:val="single" w:sz="4" w:space="0" w:color="000000"/>
            </w:tcBorders>
          </w:tcPr>
          <w:p w:rsidR="00205B52" w:rsidRDefault="000E2214">
            <w:pPr>
              <w:tabs>
                <w:tab w:val="left" w:pos="0"/>
                <w:tab w:val="center" w:pos="4677"/>
                <w:tab w:val="right" w:pos="9355"/>
              </w:tabs>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205B52" w:rsidRDefault="000E2214" w:rsidP="00CB18F4">
      <w:pPr>
        <w:pStyle w:val="2"/>
        <w:ind w:firstLine="708"/>
      </w:pPr>
      <w:bookmarkStart w:id="50" w:name="_Toc122402333"/>
      <w:r>
        <w:t>4.4 Основные структуры данных</w:t>
      </w:r>
      <w:bookmarkEnd w:id="50"/>
    </w:p>
    <w:p w:rsidR="00205B52" w:rsidRDefault="000E2214">
      <w:pPr>
        <w:spacing w:after="0" w:line="240" w:lineRule="auto"/>
        <w:ind w:firstLine="709"/>
        <w:jc w:val="both"/>
        <w:rPr>
          <w:rFonts w:ascii="Times New Roman" w:hAnsi="Times New Roman" w:cs="Times New Roman"/>
          <w:b/>
          <w:sz w:val="28"/>
          <w:szCs w:val="28"/>
          <w:lang w:val="ru-RU"/>
        </w:rPr>
      </w:pPr>
      <w:r>
        <w:rPr>
          <w:rFonts w:ascii="Times New Roman" w:hAnsi="Times New Roman" w:cs="Times New Roman"/>
          <w:sz w:val="28"/>
          <w:szCs w:val="28"/>
          <w:lang w:val="ru-RU"/>
        </w:rPr>
        <w:t xml:space="preserve">Основные структуры данных синтаксического анализатора включают в себя структуру магазинного автомата и структуру грамматики Грейбах, описывающей правила языка </w:t>
      </w:r>
      <w:r>
        <w:rPr>
          <w:rFonts w:ascii="Times New Roman" w:hAnsi="Times New Roman" w:cs="Times New Roman"/>
          <w:sz w:val="28"/>
          <w:szCs w:val="28"/>
        </w:rPr>
        <w:t>KMO</w:t>
      </w:r>
      <w:r>
        <w:rPr>
          <w:rFonts w:ascii="Times New Roman" w:hAnsi="Times New Roman" w:cs="Times New Roman"/>
          <w:sz w:val="28"/>
          <w:szCs w:val="28"/>
          <w:lang w:val="ru-RU"/>
        </w:rPr>
        <w:t xml:space="preserve">-2022. Данные структуры представлены в приложении </w:t>
      </w:r>
      <w:r>
        <w:rPr>
          <w:rFonts w:ascii="Times New Roman" w:hAnsi="Times New Roman" w:cs="Times New Roman"/>
          <w:sz w:val="28"/>
          <w:szCs w:val="28"/>
        </w:rPr>
        <w:t>E</w:t>
      </w:r>
      <w:r>
        <w:rPr>
          <w:rFonts w:ascii="Times New Roman" w:hAnsi="Times New Roman" w:cs="Times New Roman"/>
          <w:sz w:val="28"/>
          <w:szCs w:val="28"/>
          <w:lang w:val="ru-RU"/>
        </w:rPr>
        <w:t>.</w:t>
      </w:r>
    </w:p>
    <w:p w:rsidR="00205B52" w:rsidRDefault="000E2214" w:rsidP="00CB18F4">
      <w:pPr>
        <w:pStyle w:val="2"/>
        <w:ind w:firstLine="708"/>
      </w:pPr>
      <w:bookmarkStart w:id="51" w:name="_Toc122402334"/>
      <w:r>
        <w:lastRenderedPageBreak/>
        <w:t>4.5 Описание алгоритма синтаксического разбора</w:t>
      </w:r>
      <w:bookmarkEnd w:id="51"/>
    </w:p>
    <w:p w:rsidR="00205B52" w:rsidRDefault="000E2214">
      <w:pPr>
        <w:pStyle w:val="12"/>
        <w:numPr>
          <w:ilvl w:val="0"/>
          <w:numId w:val="11"/>
        </w:numPr>
        <w:rPr>
          <w:lang w:val="ru-RU"/>
        </w:rPr>
      </w:pPr>
      <w:r>
        <w:rPr>
          <w:lang w:val="ru-RU"/>
        </w:rPr>
        <w:t xml:space="preserve">В магазин записывается стартовый символ. </w:t>
      </w:r>
    </w:p>
    <w:p w:rsidR="00205B52" w:rsidRDefault="000E2214">
      <w:pPr>
        <w:pStyle w:val="12"/>
        <w:numPr>
          <w:ilvl w:val="0"/>
          <w:numId w:val="11"/>
        </w:numPr>
        <w:rPr>
          <w:lang w:val="ru-RU"/>
        </w:rPr>
      </w:pPr>
      <w:r>
        <w:rPr>
          <w:lang w:val="ru-RU"/>
        </w:rPr>
        <w:t>На основе полученной ранее таблицы лексем формируется входная лента.</w:t>
      </w:r>
    </w:p>
    <w:p w:rsidR="00205B52" w:rsidRDefault="000E2214">
      <w:pPr>
        <w:pStyle w:val="12"/>
        <w:numPr>
          <w:ilvl w:val="0"/>
          <w:numId w:val="11"/>
        </w:numPr>
      </w:pPr>
      <w:r>
        <w:t>Запускается автомат.</w:t>
      </w:r>
    </w:p>
    <w:p w:rsidR="00205B52" w:rsidRDefault="000E2214">
      <w:pPr>
        <w:pStyle w:val="12"/>
        <w:numPr>
          <w:ilvl w:val="0"/>
          <w:numId w:val="11"/>
        </w:numPr>
        <w:rPr>
          <w:lang w:val="ru-RU"/>
        </w:rPr>
      </w:pPr>
      <w:r>
        <w:rPr>
          <w:lang w:val="ru-RU"/>
        </w:rPr>
        <w:t>Выбирается цепочка по первому символу, соответствующая нетерминальному символу, записывается в магазин в обратном порядке.</w:t>
      </w:r>
    </w:p>
    <w:p w:rsidR="00205B52" w:rsidRDefault="000E2214">
      <w:pPr>
        <w:pStyle w:val="12"/>
        <w:numPr>
          <w:ilvl w:val="0"/>
          <w:numId w:val="11"/>
        </w:numPr>
        <w:rPr>
          <w:lang w:val="ru-RU"/>
        </w:rPr>
      </w:pPr>
      <w:r>
        <w:rPr>
          <w:lang w:val="ru-RU"/>
        </w:rPr>
        <w:t>Если терминалы в стеке и в ленте совпадают, то данный терминал удаляется из ленты и магазина. Иначе возвращаемся в предыдущее сохраненное состояние и выбираем другое правило нетерминала.</w:t>
      </w:r>
    </w:p>
    <w:p w:rsidR="00205B52" w:rsidRDefault="000E2214">
      <w:pPr>
        <w:pStyle w:val="12"/>
        <w:numPr>
          <w:ilvl w:val="0"/>
          <w:numId w:val="11"/>
        </w:numPr>
        <w:rPr>
          <w:lang w:val="ru-RU"/>
        </w:rPr>
      </w:pPr>
      <w:r>
        <w:rPr>
          <w:lang w:val="ru-RU"/>
        </w:rPr>
        <w:t>Если в правиле встретился нетерминал – пункт 4.</w:t>
      </w:r>
    </w:p>
    <w:p w:rsidR="00205B52" w:rsidRPr="00DC6972" w:rsidRDefault="000E2214">
      <w:pPr>
        <w:pStyle w:val="12"/>
        <w:numPr>
          <w:ilvl w:val="0"/>
          <w:numId w:val="11"/>
        </w:numPr>
        <w:rPr>
          <w:lang w:val="ru-RU"/>
        </w:rPr>
      </w:pPr>
      <w:r>
        <w:rPr>
          <w:lang w:val="ru-RU"/>
        </w:rPr>
        <w:t xml:space="preserve">Если наш символ достиг дна стека, и лента в этот момент пуста, то синтаксический анализ выполнен успешно. </w:t>
      </w:r>
      <w:r w:rsidRPr="00DC6972">
        <w:rPr>
          <w:lang w:val="ru-RU"/>
        </w:rPr>
        <w:t>Иначе генерируется исключение.</w:t>
      </w:r>
    </w:p>
    <w:p w:rsidR="00DC6972" w:rsidRDefault="000E2214" w:rsidP="00CB18F4">
      <w:pPr>
        <w:pStyle w:val="2"/>
        <w:ind w:firstLine="708"/>
      </w:pPr>
      <w:bookmarkStart w:id="52" w:name="_Toc122402335"/>
      <w:r>
        <w:t>4.6 Структура и перечень сообщений синтаксического анализатора</w:t>
      </w:r>
      <w:bookmarkEnd w:id="52"/>
    </w:p>
    <w:p w:rsidR="00DC6972" w:rsidRPr="00DC6972" w:rsidRDefault="00DC6972" w:rsidP="00DC6972">
      <w:pPr>
        <w:ind w:firstLine="708"/>
        <w:rPr>
          <w:lang w:val="ru-RU"/>
        </w:rPr>
      </w:pPr>
      <w:r>
        <w:rPr>
          <w:rFonts w:ascii="Times New Roman" w:hAnsi="Times New Roman" w:cs="Times New Roman"/>
          <w:sz w:val="28"/>
          <w:szCs w:val="28"/>
          <w:lang w:val="ru-RU"/>
        </w:rPr>
        <w:t>Структура и перечень сообщений синтаксического анализатора</w:t>
      </w:r>
      <w:r w:rsidRPr="00DC6972">
        <w:rPr>
          <w:rFonts w:ascii="Times New Roman" w:hAnsi="Times New Roman" w:cs="Times New Roman"/>
          <w:sz w:val="28"/>
          <w:szCs w:val="28"/>
          <w:lang w:val="ru-RU"/>
        </w:rPr>
        <w:t xml:space="preserve"> </w:t>
      </w:r>
      <w:r>
        <w:rPr>
          <w:rFonts w:ascii="Times New Roman" w:hAnsi="Times New Roman" w:cs="Times New Roman"/>
          <w:sz w:val="28"/>
          <w:szCs w:val="28"/>
          <w:lang w:val="ru-RU"/>
        </w:rPr>
        <w:t>представлены в таблице 4.3.</w:t>
      </w:r>
    </w:p>
    <w:p w:rsidR="00205B52" w:rsidRDefault="000E2214" w:rsidP="00DC6972">
      <w:pPr>
        <w:spacing w:before="240" w:after="24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Таблица 4.3 – Структура и перечень сообщений синтаксического анализатора</w:t>
      </w:r>
    </w:p>
    <w:tbl>
      <w:tblPr>
        <w:tblStyle w:val="af1"/>
        <w:tblW w:w="9923" w:type="dxa"/>
        <w:tblInd w:w="109" w:type="dxa"/>
        <w:tblLook w:val="04A0" w:firstRow="1" w:lastRow="0" w:firstColumn="1" w:lastColumn="0" w:noHBand="0" w:noVBand="1"/>
      </w:tblPr>
      <w:tblGrid>
        <w:gridCol w:w="717"/>
        <w:gridCol w:w="9206"/>
      </w:tblGrid>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Код</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Сообщение</w:t>
            </w:r>
          </w:p>
        </w:tc>
      </w:tr>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600</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Неверная структура программы.</w:t>
            </w:r>
          </w:p>
        </w:tc>
      </w:tr>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601</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Ошибочный оператор.</w:t>
            </w:r>
          </w:p>
        </w:tc>
      </w:tr>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602</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в выражении.</w:t>
            </w:r>
          </w:p>
        </w:tc>
      </w:tr>
      <w:tr w:rsidR="00205B52" w:rsidRPr="000D2C6E">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603</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в параметрах функции.</w:t>
            </w:r>
          </w:p>
        </w:tc>
      </w:tr>
      <w:tr w:rsidR="00205B52" w:rsidRPr="000D2C6E">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604</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в параметрах вызываемой функции.</w:t>
            </w:r>
          </w:p>
        </w:tc>
      </w:tr>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605</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&lt;Syntactic&gt;: Ошибка в цикле.</w:t>
            </w:r>
          </w:p>
        </w:tc>
      </w:tr>
      <w:tr w:rsidR="00205B52" w:rsidRPr="000D2C6E">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rPr>
            </w:pPr>
            <w:r>
              <w:rPr>
                <w:rFonts w:ascii="Times New Roman" w:hAnsi="Times New Roman" w:cs="Times New Roman"/>
                <w:sz w:val="28"/>
                <w:szCs w:val="28"/>
              </w:rPr>
              <w:t>606</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на правильность параметров вызываемой функции.</w:t>
            </w:r>
          </w:p>
        </w:tc>
      </w:tr>
      <w:tr w:rsidR="00205B52" w:rsidRPr="000D2C6E">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rPr>
            </w:pPr>
            <w:r>
              <w:rPr>
                <w:rFonts w:ascii="Times New Roman" w:hAnsi="Times New Roman" w:cs="Times New Roman"/>
                <w:sz w:val="28"/>
                <w:szCs w:val="28"/>
              </w:rPr>
              <w:t>607</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на правильность тела цикла.</w:t>
            </w:r>
          </w:p>
        </w:tc>
      </w:tr>
      <w:tr w:rsidR="00205B52">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rPr>
            </w:pPr>
            <w:r>
              <w:rPr>
                <w:rFonts w:ascii="Times New Roman" w:hAnsi="Times New Roman" w:cs="Times New Roman"/>
                <w:sz w:val="28"/>
                <w:szCs w:val="28"/>
              </w:rPr>
              <w:t>608</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Ошибка в return.</w:t>
            </w:r>
          </w:p>
        </w:tc>
      </w:tr>
      <w:tr w:rsidR="00205B52" w:rsidRPr="000D2C6E">
        <w:tc>
          <w:tcPr>
            <w:tcW w:w="717" w:type="dxa"/>
            <w:vAlign w:val="center"/>
          </w:tcPr>
          <w:p w:rsidR="00205B52" w:rsidRDefault="000E2214">
            <w:pPr>
              <w:tabs>
                <w:tab w:val="left" w:pos="540"/>
                <w:tab w:val="left" w:pos="900"/>
              </w:tabs>
              <w:spacing w:after="0" w:line="240" w:lineRule="auto"/>
              <w:rPr>
                <w:rFonts w:ascii="Times New Roman" w:hAnsi="Times New Roman" w:cs="Times New Roman"/>
                <w:sz w:val="28"/>
                <w:szCs w:val="28"/>
              </w:rPr>
            </w:pPr>
            <w:r>
              <w:rPr>
                <w:rFonts w:ascii="Times New Roman" w:hAnsi="Times New Roman" w:cs="Times New Roman"/>
                <w:sz w:val="28"/>
                <w:szCs w:val="28"/>
              </w:rPr>
              <w:t>609</w:t>
            </w:r>
          </w:p>
        </w:tc>
        <w:tc>
          <w:tcPr>
            <w:tcW w:w="9205" w:type="dxa"/>
            <w:vAlign w:val="center"/>
          </w:tcPr>
          <w:p w:rsidR="00205B52" w:rsidRDefault="000E2214">
            <w:pPr>
              <w:tabs>
                <w:tab w:val="left" w:pos="540"/>
                <w:tab w:val="left" w:pos="900"/>
              </w:tabs>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&lt;Syntactic&gt;: Синтаксическая ошибка. Побробнее в log.</w:t>
            </w:r>
          </w:p>
        </w:tc>
      </w:tr>
    </w:tbl>
    <w:p w:rsidR="00205B52" w:rsidRDefault="000E2214" w:rsidP="00CB18F4">
      <w:pPr>
        <w:pStyle w:val="2"/>
        <w:ind w:firstLine="708"/>
      </w:pPr>
      <w:bookmarkStart w:id="53" w:name="_Toc122402336"/>
      <w:r>
        <w:t>4.7 Параметры синтаксического анализатора и режимы его работы</w:t>
      </w:r>
      <w:bookmarkEnd w:id="53"/>
    </w:p>
    <w:p w:rsidR="00205B52" w:rsidRDefault="000E2214">
      <w:pPr>
        <w:pStyle w:val="ab"/>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Входным параметром синтаксического анализатора является таблица лексем, полученная на этапе лексического анализа, а также правила контекстно-свободной грамматики в форме Грейбах.</w:t>
      </w:r>
    </w:p>
    <w:p w:rsidR="00205B52" w:rsidRDefault="000E2214" w:rsidP="00DC6972">
      <w:pPr>
        <w:pStyle w:val="ab"/>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Выходными параметрами являются трассировка прохода таблицы лексем и правила разбора, которые записываются в файл протокола данного этапа обработки.</w:t>
      </w:r>
    </w:p>
    <w:p w:rsidR="00DC6972" w:rsidRDefault="00DC6972" w:rsidP="00DC6972">
      <w:pPr>
        <w:pStyle w:val="ab"/>
        <w:shd w:val="clear" w:color="auto" w:fill="FFFFFF" w:themeFill="background1"/>
        <w:ind w:firstLine="709"/>
        <w:jc w:val="both"/>
        <w:rPr>
          <w:rFonts w:ascii="Times New Roman" w:hAnsi="Times New Roman" w:cs="Times New Roman"/>
          <w:b/>
          <w:sz w:val="28"/>
          <w:szCs w:val="28"/>
          <w:lang w:val="ru-RU"/>
        </w:rPr>
      </w:pPr>
    </w:p>
    <w:p w:rsidR="00DC6972" w:rsidRDefault="000E2214" w:rsidP="00CB18F4">
      <w:pPr>
        <w:pStyle w:val="2"/>
        <w:ind w:firstLine="708"/>
      </w:pPr>
      <w:bookmarkStart w:id="54" w:name="_Toc122402337"/>
      <w:r>
        <w:lastRenderedPageBreak/>
        <w:t>4.8 Принцип обработки ошибок</w:t>
      </w:r>
      <w:bookmarkEnd w:id="54"/>
      <w:r w:rsidR="00DC6972" w:rsidRPr="00DC6972">
        <w:t xml:space="preserve"> </w:t>
      </w:r>
    </w:p>
    <w:p w:rsidR="00DC6972" w:rsidRPr="00DC6972" w:rsidRDefault="00DC6972" w:rsidP="00DC6972">
      <w:pPr>
        <w:spacing w:after="0" w:line="240" w:lineRule="auto"/>
        <w:ind w:firstLine="709"/>
        <w:jc w:val="both"/>
        <w:rPr>
          <w:rFonts w:ascii="Times New Roman" w:hAnsi="Times New Roman" w:cs="Times New Roman"/>
          <w:sz w:val="28"/>
          <w:szCs w:val="28"/>
          <w:lang w:val="ru-RU"/>
        </w:rPr>
      </w:pPr>
      <w:r w:rsidRPr="00DC6972">
        <w:rPr>
          <w:rFonts w:ascii="Times New Roman" w:hAnsi="Times New Roman" w:cs="Times New Roman"/>
          <w:sz w:val="28"/>
          <w:szCs w:val="28"/>
          <w:lang w:val="ru-RU"/>
        </w:rPr>
        <w:t>Обработка ошибок происходит следующим образом:</w:t>
      </w:r>
    </w:p>
    <w:p w:rsidR="00DC6972" w:rsidRPr="00DC6972" w:rsidRDefault="00DC6972" w:rsidP="00DC6972">
      <w:pPr>
        <w:pStyle w:val="ae"/>
        <w:numPr>
          <w:ilvl w:val="0"/>
          <w:numId w:val="15"/>
        </w:numPr>
        <w:spacing w:after="0" w:line="240" w:lineRule="auto"/>
        <w:ind w:left="0" w:firstLine="709"/>
        <w:jc w:val="both"/>
        <w:rPr>
          <w:rFonts w:ascii="Times New Roman" w:hAnsi="Times New Roman" w:cs="Times New Roman"/>
          <w:sz w:val="28"/>
          <w:szCs w:val="28"/>
          <w:lang w:val="ru-RU"/>
        </w:rPr>
      </w:pPr>
      <w:r w:rsidRPr="00DC6972">
        <w:rPr>
          <w:rFonts w:ascii="Times New Roman" w:hAnsi="Times New Roman" w:cs="Times New Roman"/>
          <w:sz w:val="28"/>
          <w:szCs w:val="28"/>
          <w:lang w:val="ru-RU"/>
        </w:rPr>
        <w:t>Синтаксический анализатор перебирает все правила и цепочки правила грамматики для нахождения подходящего соответствия с конструкцией, представленной в таблице лексем.</w:t>
      </w:r>
    </w:p>
    <w:p w:rsidR="00DC6972" w:rsidRPr="00DC6972" w:rsidRDefault="00DC6972" w:rsidP="00DC6972">
      <w:pPr>
        <w:pStyle w:val="ae"/>
        <w:numPr>
          <w:ilvl w:val="0"/>
          <w:numId w:val="15"/>
        </w:numPr>
        <w:spacing w:after="0" w:line="240" w:lineRule="auto"/>
        <w:ind w:left="0" w:firstLine="709"/>
        <w:jc w:val="both"/>
        <w:rPr>
          <w:rFonts w:ascii="Times New Roman" w:hAnsi="Times New Roman" w:cs="Times New Roman"/>
          <w:sz w:val="28"/>
          <w:szCs w:val="28"/>
          <w:lang w:val="ru-RU"/>
        </w:rPr>
      </w:pPr>
      <w:r w:rsidRPr="00DC6972">
        <w:rPr>
          <w:rFonts w:ascii="Times New Roman" w:hAnsi="Times New Roman" w:cs="Times New Roman"/>
          <w:sz w:val="28"/>
          <w:szCs w:val="28"/>
          <w:lang w:val="ru-RU"/>
        </w:rPr>
        <w:t>Если невозможно подобрать подходящую цепочку, то генерируется соответствующая ошибка.</w:t>
      </w:r>
    </w:p>
    <w:p w:rsidR="00DC6972" w:rsidRPr="00DC6972" w:rsidRDefault="00DC6972" w:rsidP="00DC6972">
      <w:pPr>
        <w:pStyle w:val="ae"/>
        <w:numPr>
          <w:ilvl w:val="0"/>
          <w:numId w:val="15"/>
        </w:numPr>
        <w:spacing w:after="0" w:line="240" w:lineRule="auto"/>
        <w:ind w:left="0" w:firstLine="709"/>
        <w:jc w:val="both"/>
        <w:rPr>
          <w:rFonts w:ascii="Times New Roman" w:hAnsi="Times New Roman" w:cs="Times New Roman"/>
          <w:sz w:val="28"/>
          <w:szCs w:val="28"/>
          <w:lang w:val="ru-RU"/>
        </w:rPr>
      </w:pPr>
      <w:r w:rsidRPr="00DC6972">
        <w:rPr>
          <w:rFonts w:ascii="Times New Roman" w:hAnsi="Times New Roman" w:cs="Times New Roman"/>
          <w:sz w:val="28"/>
          <w:szCs w:val="28"/>
          <w:lang w:val="ru-RU"/>
        </w:rPr>
        <w:t>Все ошибки записываются в общую структуру ошибок.</w:t>
      </w:r>
    </w:p>
    <w:p w:rsidR="00DC6972" w:rsidRPr="00DC6972" w:rsidRDefault="00DC6972" w:rsidP="00DC6972">
      <w:pPr>
        <w:pStyle w:val="ae"/>
        <w:numPr>
          <w:ilvl w:val="0"/>
          <w:numId w:val="15"/>
        </w:numPr>
        <w:spacing w:after="0" w:line="240" w:lineRule="auto"/>
        <w:ind w:left="0" w:firstLine="709"/>
        <w:jc w:val="both"/>
        <w:rPr>
          <w:rFonts w:ascii="Times New Roman" w:hAnsi="Times New Roman" w:cs="Times New Roman"/>
          <w:sz w:val="28"/>
          <w:szCs w:val="28"/>
          <w:lang w:val="ru-RU"/>
        </w:rPr>
      </w:pPr>
      <w:r w:rsidRPr="00DC6972">
        <w:rPr>
          <w:rFonts w:ascii="Times New Roman" w:hAnsi="Times New Roman" w:cs="Times New Roman"/>
          <w:sz w:val="28"/>
          <w:szCs w:val="28"/>
          <w:lang w:val="ru-RU"/>
        </w:rPr>
        <w:t>В случае нахождения ошибки, после всей процедуры трассировки в протокол будет выведено диагностическое сообщение.</w:t>
      </w:r>
    </w:p>
    <w:p w:rsidR="00205B52" w:rsidRDefault="00DC6972" w:rsidP="00CB18F4">
      <w:pPr>
        <w:pStyle w:val="2"/>
        <w:ind w:firstLine="708"/>
      </w:pPr>
      <w:r>
        <w:t xml:space="preserve"> </w:t>
      </w:r>
      <w:bookmarkStart w:id="55" w:name="_Toc122402338"/>
      <w:r w:rsidR="000E2214">
        <w:t>4.9 Контрольный пример</w:t>
      </w:r>
      <w:bookmarkEnd w:id="55"/>
    </w:p>
    <w:p w:rsidR="00205B52" w:rsidRDefault="000E221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Протокол синтаксического разбора конструкций языка из контрольного примера и полученное дерево разбора приведены а приложении Ж.</w:t>
      </w:r>
    </w:p>
    <w:p w:rsidR="00DC6972" w:rsidRDefault="00DC6972">
      <w:pPr>
        <w:spacing w:after="0" w:line="240" w:lineRule="auto"/>
        <w:rPr>
          <w:rFonts w:ascii="Times New Roman" w:eastAsiaTheme="majorEastAsia" w:hAnsi="Times New Roman" w:cs="Times New Roman"/>
          <w:b/>
          <w:sz w:val="28"/>
          <w:szCs w:val="28"/>
          <w:lang w:val="ru-RU"/>
        </w:rPr>
      </w:pPr>
      <w:r>
        <w:rPr>
          <w:rFonts w:ascii="Times New Roman" w:hAnsi="Times New Roman" w:cs="Times New Roman"/>
          <w:b/>
          <w:sz w:val="28"/>
          <w:szCs w:val="28"/>
          <w:lang w:val="ru-RU"/>
        </w:rPr>
        <w:br w:type="page"/>
      </w:r>
    </w:p>
    <w:p w:rsidR="00205B52" w:rsidRDefault="00CB18F4" w:rsidP="00DC6972">
      <w:pPr>
        <w:pStyle w:val="1"/>
        <w:spacing w:after="240"/>
        <w:ind w:firstLine="708"/>
        <w:rPr>
          <w:rFonts w:ascii="Times New Roman" w:hAnsi="Times New Roman" w:cs="Times New Roman"/>
          <w:b/>
          <w:sz w:val="28"/>
          <w:szCs w:val="28"/>
          <w:lang w:val="ru-RU"/>
        </w:rPr>
      </w:pPr>
      <w:bookmarkStart w:id="56" w:name="_Toc122402339"/>
      <w:r>
        <w:rPr>
          <w:rFonts w:ascii="Times New Roman" w:hAnsi="Times New Roman" w:cs="Times New Roman"/>
          <w:b/>
          <w:color w:val="auto"/>
          <w:sz w:val="28"/>
          <w:szCs w:val="28"/>
          <w:lang w:val="ru-RU"/>
        </w:rPr>
        <w:lastRenderedPageBreak/>
        <w:t>5</w:t>
      </w:r>
      <w:r w:rsidR="000E2214">
        <w:rPr>
          <w:rFonts w:ascii="Times New Roman" w:hAnsi="Times New Roman" w:cs="Times New Roman"/>
          <w:b/>
          <w:color w:val="auto"/>
          <w:sz w:val="28"/>
          <w:szCs w:val="28"/>
          <w:lang w:val="ru-RU"/>
        </w:rPr>
        <w:t xml:space="preserve"> Разработка семантического анализатора</w:t>
      </w:r>
      <w:bookmarkEnd w:id="56"/>
    </w:p>
    <w:p w:rsidR="00205B52" w:rsidRDefault="000E2214" w:rsidP="00CB18F4">
      <w:pPr>
        <w:pStyle w:val="2"/>
        <w:spacing w:before="0"/>
        <w:ind w:firstLine="708"/>
      </w:pPr>
      <w:bookmarkStart w:id="57" w:name="_Toc122402340"/>
      <w:r>
        <w:t>5.1 Структура семантического анализатора</w:t>
      </w:r>
      <w:bookmarkEnd w:id="57"/>
    </w:p>
    <w:p w:rsidR="00205B52" w:rsidRDefault="000E2214">
      <w:pPr>
        <w:pStyle w:val="12"/>
        <w:spacing w:before="0" w:after="0"/>
        <w:jc w:val="both"/>
        <w:rPr>
          <w:szCs w:val="28"/>
          <w:lang w:val="ru-RU"/>
        </w:rPr>
      </w:pPr>
      <w:r>
        <w:rPr>
          <w:szCs w:val="28"/>
          <w:lang w:val="ru-RU"/>
        </w:rPr>
        <w:t>Семантический анализатор состоит из набора функций для проверки правильности исходной программы. Часть ошибок семантического анализа обрабатываются на этапе лексического анализа. Но ошибки, требующие более сложной обработки (например, несоответствие типов операндов) вынесены в отдельный этап, следующий после синтаксического анализа.</w:t>
      </w:r>
    </w:p>
    <w:p w:rsidR="00205B52" w:rsidRDefault="000E2214" w:rsidP="00CB18F4">
      <w:pPr>
        <w:pStyle w:val="2"/>
        <w:ind w:firstLine="708"/>
      </w:pPr>
      <w:bookmarkStart w:id="58" w:name="_Toc122402341"/>
      <w:r>
        <w:t>5.2 Функции семантического анализатора</w:t>
      </w:r>
      <w:bookmarkEnd w:id="58"/>
    </w:p>
    <w:p w:rsidR="00C239B2" w:rsidRDefault="00C239B2" w:rsidP="00C239B2">
      <w:pPr>
        <w:pStyle w:val="12"/>
        <w:spacing w:before="240"/>
        <w:ind w:firstLine="708"/>
        <w:jc w:val="both"/>
        <w:rPr>
          <w:szCs w:val="28"/>
          <w:lang w:val="ru-RU"/>
        </w:rPr>
      </w:pPr>
      <w:r>
        <w:rPr>
          <w:szCs w:val="28"/>
          <w:lang w:val="ru-RU"/>
        </w:rPr>
        <w:t>Функции, выполняющие проверку на этапе семантического анализа представлены в таблице 5.1.</w:t>
      </w:r>
    </w:p>
    <w:p w:rsidR="00C239B2" w:rsidRPr="00C239B2" w:rsidRDefault="00C239B2" w:rsidP="00C239B2">
      <w:pPr>
        <w:pStyle w:val="12"/>
        <w:spacing w:before="240"/>
        <w:ind w:firstLine="708"/>
        <w:jc w:val="both"/>
        <w:rPr>
          <w:szCs w:val="28"/>
          <w:lang w:val="ru-RU"/>
        </w:rPr>
      </w:pPr>
    </w:p>
    <w:p w:rsidR="00205B52" w:rsidRDefault="000E2214" w:rsidP="00C239B2">
      <w:pPr>
        <w:pStyle w:val="12"/>
        <w:spacing w:before="240"/>
        <w:ind w:firstLine="0"/>
        <w:jc w:val="both"/>
        <w:rPr>
          <w:szCs w:val="28"/>
          <w:lang w:val="ru-RU"/>
        </w:rPr>
      </w:pPr>
      <w:r>
        <w:rPr>
          <w:szCs w:val="28"/>
          <w:lang w:val="ru-RU"/>
        </w:rPr>
        <w:t>Таблица 5.1 Функции, выполняющие проверку на этапе семантического анализа</w:t>
      </w:r>
    </w:p>
    <w:p w:rsidR="00C239B2" w:rsidRDefault="00C239B2" w:rsidP="00C239B2">
      <w:pPr>
        <w:pStyle w:val="12"/>
        <w:spacing w:before="240"/>
        <w:ind w:left="142" w:hanging="142"/>
        <w:jc w:val="both"/>
        <w:rPr>
          <w:szCs w:val="28"/>
          <w:lang w:val="ru-RU"/>
        </w:rPr>
      </w:pPr>
    </w:p>
    <w:tbl>
      <w:tblPr>
        <w:tblStyle w:val="af1"/>
        <w:tblW w:w="10137" w:type="dxa"/>
        <w:tblLook w:val="04A0" w:firstRow="1" w:lastRow="0" w:firstColumn="1" w:lastColumn="0" w:noHBand="0" w:noVBand="1"/>
      </w:tblPr>
      <w:tblGrid>
        <w:gridCol w:w="2565"/>
        <w:gridCol w:w="7572"/>
      </w:tblGrid>
      <w:tr w:rsidR="00205B52">
        <w:tc>
          <w:tcPr>
            <w:tcW w:w="2564" w:type="dxa"/>
            <w:vAlign w:val="center"/>
          </w:tcPr>
          <w:p w:rsidR="00205B52" w:rsidRDefault="000E2214">
            <w:pPr>
              <w:pStyle w:val="12"/>
              <w:spacing w:before="0" w:after="0"/>
              <w:ind w:firstLine="0"/>
              <w:rPr>
                <w:szCs w:val="28"/>
                <w:lang w:val="ru-RU"/>
              </w:rPr>
            </w:pPr>
            <w:r>
              <w:rPr>
                <w:szCs w:val="28"/>
                <w:lang w:val="ru-RU"/>
              </w:rPr>
              <w:t>Функция</w:t>
            </w:r>
          </w:p>
        </w:tc>
        <w:tc>
          <w:tcPr>
            <w:tcW w:w="7572" w:type="dxa"/>
            <w:vAlign w:val="center"/>
          </w:tcPr>
          <w:p w:rsidR="00205B52" w:rsidRDefault="000E2214">
            <w:pPr>
              <w:pStyle w:val="12"/>
              <w:spacing w:before="0" w:after="0"/>
              <w:ind w:firstLine="0"/>
              <w:rPr>
                <w:szCs w:val="28"/>
                <w:lang w:val="ru-RU"/>
              </w:rPr>
            </w:pPr>
            <w:r>
              <w:rPr>
                <w:szCs w:val="28"/>
                <w:lang w:val="ru-RU"/>
              </w:rPr>
              <w:t>Характеристика</w:t>
            </w:r>
          </w:p>
        </w:tc>
      </w:tr>
      <w:tr w:rsidR="00205B52" w:rsidRPr="000D2C6E">
        <w:tc>
          <w:tcPr>
            <w:tcW w:w="2564" w:type="dxa"/>
            <w:vAlign w:val="center"/>
          </w:tcPr>
          <w:p w:rsidR="00205B52" w:rsidRDefault="000E2214">
            <w:pPr>
              <w:pStyle w:val="12"/>
              <w:spacing w:before="0" w:after="0"/>
              <w:ind w:firstLine="0"/>
              <w:rPr>
                <w:szCs w:val="28"/>
                <w:lang w:val="ru-RU"/>
              </w:rPr>
            </w:pPr>
            <w:r>
              <w:rPr>
                <w:szCs w:val="28"/>
                <w:lang w:val="ru-RU"/>
              </w:rPr>
              <w:t>CheckParm</w:t>
            </w:r>
          </w:p>
        </w:tc>
        <w:tc>
          <w:tcPr>
            <w:tcW w:w="7572" w:type="dxa"/>
            <w:vAlign w:val="center"/>
          </w:tcPr>
          <w:p w:rsidR="00205B52" w:rsidRDefault="000E2214">
            <w:pPr>
              <w:pStyle w:val="12"/>
              <w:spacing w:before="0" w:after="0"/>
              <w:ind w:firstLine="0"/>
              <w:rPr>
                <w:szCs w:val="28"/>
                <w:lang w:val="ru-RU"/>
              </w:rPr>
            </w:pPr>
            <w:r>
              <w:rPr>
                <w:szCs w:val="28"/>
                <w:lang w:val="ru-RU"/>
              </w:rPr>
              <w:t>Проверка параметров функции на совпадение по типу и количеству</w:t>
            </w:r>
          </w:p>
        </w:tc>
      </w:tr>
      <w:tr w:rsidR="00205B52" w:rsidRPr="000D2C6E">
        <w:tc>
          <w:tcPr>
            <w:tcW w:w="2564" w:type="dxa"/>
            <w:vAlign w:val="center"/>
          </w:tcPr>
          <w:p w:rsidR="00205B52" w:rsidRDefault="000E2214">
            <w:pPr>
              <w:pStyle w:val="12"/>
              <w:spacing w:before="0" w:after="0"/>
              <w:ind w:firstLine="0"/>
              <w:rPr>
                <w:szCs w:val="28"/>
                <w:lang w:val="ru-RU"/>
              </w:rPr>
            </w:pPr>
            <w:r>
              <w:rPr>
                <w:szCs w:val="28"/>
                <w:lang w:val="ru-RU"/>
              </w:rPr>
              <w:t>CheckReturn</w:t>
            </w:r>
          </w:p>
        </w:tc>
        <w:tc>
          <w:tcPr>
            <w:tcW w:w="7572" w:type="dxa"/>
            <w:vAlign w:val="center"/>
          </w:tcPr>
          <w:p w:rsidR="00205B52" w:rsidRDefault="000E2214">
            <w:pPr>
              <w:pStyle w:val="12"/>
              <w:spacing w:before="0" w:after="0"/>
              <w:ind w:firstLine="0"/>
              <w:rPr>
                <w:szCs w:val="28"/>
                <w:lang w:val="ru-RU"/>
              </w:rPr>
            </w:pPr>
            <w:r>
              <w:rPr>
                <w:szCs w:val="28"/>
                <w:lang w:val="ru-RU"/>
              </w:rPr>
              <w:t>Проверка совпадения типа функции и типа возвращаемого значения.</w:t>
            </w:r>
          </w:p>
        </w:tc>
      </w:tr>
      <w:tr w:rsidR="00205B52" w:rsidRPr="000D2C6E">
        <w:tc>
          <w:tcPr>
            <w:tcW w:w="2564" w:type="dxa"/>
            <w:vAlign w:val="center"/>
          </w:tcPr>
          <w:p w:rsidR="00205B52" w:rsidRDefault="000E2214">
            <w:pPr>
              <w:pStyle w:val="12"/>
              <w:spacing w:before="0" w:after="0"/>
              <w:ind w:firstLine="0"/>
              <w:rPr>
                <w:szCs w:val="28"/>
                <w:lang w:val="ru-RU"/>
              </w:rPr>
            </w:pPr>
            <w:r>
              <w:rPr>
                <w:szCs w:val="28"/>
                <w:lang w:val="ru-RU"/>
              </w:rPr>
              <w:t>CheckAssignValue</w:t>
            </w:r>
          </w:p>
        </w:tc>
        <w:tc>
          <w:tcPr>
            <w:tcW w:w="7572" w:type="dxa"/>
            <w:vAlign w:val="center"/>
          </w:tcPr>
          <w:p w:rsidR="00205B52" w:rsidRDefault="000E2214">
            <w:pPr>
              <w:pStyle w:val="12"/>
              <w:spacing w:before="0" w:after="0"/>
              <w:ind w:firstLine="0"/>
              <w:rPr>
                <w:szCs w:val="28"/>
                <w:lang w:val="ru-RU"/>
              </w:rPr>
            </w:pPr>
            <w:r>
              <w:rPr>
                <w:szCs w:val="28"/>
                <w:lang w:val="ru-RU"/>
              </w:rPr>
              <w:t>Проверка соответствия типа переменной и присваиваемого значения</w:t>
            </w:r>
          </w:p>
        </w:tc>
      </w:tr>
      <w:tr w:rsidR="00205B52" w:rsidRPr="000D2C6E">
        <w:tc>
          <w:tcPr>
            <w:tcW w:w="2564" w:type="dxa"/>
            <w:vAlign w:val="center"/>
          </w:tcPr>
          <w:p w:rsidR="00205B52" w:rsidRDefault="000E2214">
            <w:pPr>
              <w:pStyle w:val="12"/>
              <w:spacing w:before="0" w:after="0"/>
              <w:ind w:firstLine="0"/>
              <w:rPr>
                <w:szCs w:val="28"/>
                <w:lang w:val="ru-RU"/>
              </w:rPr>
            </w:pPr>
            <w:r>
              <w:rPr>
                <w:szCs w:val="28"/>
                <w:lang w:val="ru-RU"/>
              </w:rPr>
              <w:t>CheckAllowedValue</w:t>
            </w:r>
          </w:p>
        </w:tc>
        <w:tc>
          <w:tcPr>
            <w:tcW w:w="7572" w:type="dxa"/>
            <w:vAlign w:val="center"/>
          </w:tcPr>
          <w:p w:rsidR="00205B52" w:rsidRDefault="000E2214">
            <w:pPr>
              <w:pStyle w:val="12"/>
              <w:spacing w:before="0" w:after="0"/>
              <w:ind w:firstLine="0"/>
              <w:rPr>
                <w:szCs w:val="28"/>
                <w:lang w:val="ru-RU"/>
              </w:rPr>
            </w:pPr>
            <w:r>
              <w:rPr>
                <w:szCs w:val="28"/>
                <w:lang w:val="ru-RU"/>
              </w:rPr>
              <w:t>Проверка присваиваемых числовых значений на допустимость</w:t>
            </w:r>
          </w:p>
        </w:tc>
      </w:tr>
      <w:tr w:rsidR="00205B52" w:rsidRPr="000D2C6E">
        <w:tc>
          <w:tcPr>
            <w:tcW w:w="2564" w:type="dxa"/>
            <w:vAlign w:val="center"/>
          </w:tcPr>
          <w:p w:rsidR="00205B52" w:rsidRDefault="000E2214">
            <w:pPr>
              <w:pStyle w:val="12"/>
              <w:spacing w:before="0" w:after="0"/>
              <w:ind w:firstLine="0"/>
              <w:rPr>
                <w:szCs w:val="28"/>
                <w:lang w:val="ru-RU"/>
              </w:rPr>
            </w:pPr>
            <w:r>
              <w:rPr>
                <w:szCs w:val="28"/>
                <w:lang w:val="ru-RU"/>
              </w:rPr>
              <w:t>CheckFunc</w:t>
            </w:r>
          </w:p>
          <w:p w:rsidR="00205B52" w:rsidRDefault="00205B52">
            <w:pPr>
              <w:pStyle w:val="12"/>
              <w:spacing w:before="0" w:after="0"/>
              <w:ind w:firstLine="0"/>
              <w:rPr>
                <w:szCs w:val="28"/>
                <w:lang w:val="ru-RU"/>
              </w:rPr>
            </w:pPr>
          </w:p>
        </w:tc>
        <w:tc>
          <w:tcPr>
            <w:tcW w:w="7572" w:type="dxa"/>
            <w:vAlign w:val="center"/>
          </w:tcPr>
          <w:p w:rsidR="00205B52" w:rsidRDefault="000E2214">
            <w:pPr>
              <w:pStyle w:val="12"/>
              <w:spacing w:before="0" w:after="0"/>
              <w:ind w:firstLine="0"/>
              <w:rPr>
                <w:szCs w:val="28"/>
                <w:lang w:val="ru-RU"/>
              </w:rPr>
            </w:pPr>
            <w:r>
              <w:rPr>
                <w:szCs w:val="28"/>
                <w:lang w:val="ru-RU"/>
              </w:rPr>
              <w:t>Проверка стандартных функций, на отсутствие объявления</w:t>
            </w:r>
          </w:p>
        </w:tc>
      </w:tr>
      <w:tr w:rsidR="00205B52">
        <w:tc>
          <w:tcPr>
            <w:tcW w:w="2564" w:type="dxa"/>
            <w:vAlign w:val="center"/>
          </w:tcPr>
          <w:p w:rsidR="00205B52" w:rsidRDefault="000E2214">
            <w:pPr>
              <w:pStyle w:val="12"/>
              <w:spacing w:before="0" w:after="0"/>
              <w:ind w:firstLine="0"/>
              <w:rPr>
                <w:color w:val="000000" w:themeColor="text1"/>
                <w:szCs w:val="28"/>
              </w:rPr>
            </w:pPr>
            <w:r>
              <w:rPr>
                <w:color w:val="000000" w:themeColor="text1"/>
                <w:szCs w:val="28"/>
                <w:lang w:val="ru-RU"/>
              </w:rPr>
              <w:t>CheckRecursion</w:t>
            </w:r>
          </w:p>
        </w:tc>
        <w:tc>
          <w:tcPr>
            <w:tcW w:w="7572" w:type="dxa"/>
            <w:vAlign w:val="center"/>
          </w:tcPr>
          <w:p w:rsidR="00205B52" w:rsidRDefault="000E2214">
            <w:pPr>
              <w:pStyle w:val="12"/>
              <w:spacing w:before="0" w:after="0"/>
              <w:ind w:firstLine="0"/>
              <w:rPr>
                <w:color w:val="000000" w:themeColor="text1"/>
                <w:szCs w:val="28"/>
                <w:lang w:val="ru-RU"/>
              </w:rPr>
            </w:pPr>
            <w:r>
              <w:rPr>
                <w:color w:val="000000" w:themeColor="text1"/>
                <w:szCs w:val="28"/>
                <w:lang w:val="ru-RU"/>
              </w:rPr>
              <w:t>Проверка функций на рекурсию</w:t>
            </w:r>
          </w:p>
        </w:tc>
      </w:tr>
      <w:tr w:rsidR="00205B52">
        <w:tc>
          <w:tcPr>
            <w:tcW w:w="2564" w:type="dxa"/>
            <w:vAlign w:val="center"/>
          </w:tcPr>
          <w:p w:rsidR="00205B52" w:rsidRDefault="000E2214">
            <w:pPr>
              <w:pStyle w:val="12"/>
              <w:spacing w:before="0" w:after="0"/>
              <w:ind w:firstLine="0"/>
              <w:rPr>
                <w:color w:val="000000" w:themeColor="text1"/>
                <w:szCs w:val="28"/>
              </w:rPr>
            </w:pPr>
            <w:r>
              <w:rPr>
                <w:color w:val="000000" w:themeColor="text1"/>
                <w:szCs w:val="28"/>
                <w:lang w:val="ru-RU"/>
              </w:rPr>
              <w:t>CheckPrint</w:t>
            </w:r>
          </w:p>
        </w:tc>
        <w:tc>
          <w:tcPr>
            <w:tcW w:w="7572" w:type="dxa"/>
            <w:vAlign w:val="center"/>
          </w:tcPr>
          <w:p w:rsidR="00205B52" w:rsidRDefault="000E2214">
            <w:pPr>
              <w:pStyle w:val="12"/>
              <w:spacing w:before="0" w:after="0"/>
              <w:ind w:firstLine="0"/>
              <w:rPr>
                <w:color w:val="000000" w:themeColor="text1"/>
                <w:szCs w:val="28"/>
              </w:rPr>
            </w:pPr>
            <w:r>
              <w:rPr>
                <w:color w:val="000000" w:themeColor="text1"/>
                <w:szCs w:val="28"/>
                <w:lang w:val="ru-RU"/>
              </w:rPr>
              <w:t xml:space="preserve">Проверка операций в </w:t>
            </w:r>
            <w:r>
              <w:rPr>
                <w:color w:val="000000" w:themeColor="text1"/>
                <w:szCs w:val="28"/>
              </w:rPr>
              <w:t>print</w:t>
            </w:r>
          </w:p>
        </w:tc>
      </w:tr>
      <w:tr w:rsidR="00205B52" w:rsidRPr="000D2C6E">
        <w:tc>
          <w:tcPr>
            <w:tcW w:w="2564" w:type="dxa"/>
            <w:vAlign w:val="center"/>
          </w:tcPr>
          <w:p w:rsidR="00205B52" w:rsidRDefault="000E2214">
            <w:pPr>
              <w:pStyle w:val="12"/>
              <w:spacing w:before="0" w:after="0"/>
              <w:ind w:firstLine="0"/>
              <w:rPr>
                <w:color w:val="000000" w:themeColor="text1"/>
                <w:szCs w:val="28"/>
              </w:rPr>
            </w:pPr>
            <w:r>
              <w:rPr>
                <w:color w:val="000000" w:themeColor="text1"/>
                <w:szCs w:val="28"/>
                <w:lang w:val="ru-RU"/>
              </w:rPr>
              <w:t>CheckStaticParm</w:t>
            </w:r>
          </w:p>
        </w:tc>
        <w:tc>
          <w:tcPr>
            <w:tcW w:w="7572" w:type="dxa"/>
            <w:vAlign w:val="center"/>
          </w:tcPr>
          <w:p w:rsidR="00205B52" w:rsidRDefault="000E2214">
            <w:pPr>
              <w:pStyle w:val="12"/>
              <w:spacing w:before="0" w:after="0"/>
              <w:ind w:firstLine="0"/>
              <w:rPr>
                <w:color w:val="000000" w:themeColor="text1"/>
                <w:szCs w:val="28"/>
                <w:lang w:val="ru-RU"/>
              </w:rPr>
            </w:pPr>
            <w:r>
              <w:rPr>
                <w:color w:val="000000" w:themeColor="text1"/>
                <w:szCs w:val="28"/>
                <w:lang w:val="ru-RU"/>
              </w:rPr>
              <w:t>Проверка функций на параметры статических функций</w:t>
            </w:r>
          </w:p>
        </w:tc>
      </w:tr>
      <w:tr w:rsidR="00205B52">
        <w:trPr>
          <w:trHeight w:val="58"/>
        </w:trPr>
        <w:tc>
          <w:tcPr>
            <w:tcW w:w="2564" w:type="dxa"/>
            <w:vAlign w:val="center"/>
          </w:tcPr>
          <w:p w:rsidR="00205B52" w:rsidRDefault="000E2214">
            <w:pPr>
              <w:pStyle w:val="12"/>
              <w:spacing w:before="0" w:after="0"/>
              <w:ind w:firstLine="0"/>
              <w:rPr>
                <w:color w:val="000000" w:themeColor="text1"/>
                <w:szCs w:val="28"/>
              </w:rPr>
            </w:pPr>
            <w:r>
              <w:rPr>
                <w:color w:val="000000" w:themeColor="text1"/>
                <w:szCs w:val="28"/>
                <w:lang w:val="ru-RU"/>
              </w:rPr>
              <w:t>Semantic_analysis</w:t>
            </w:r>
          </w:p>
        </w:tc>
        <w:tc>
          <w:tcPr>
            <w:tcW w:w="7572" w:type="dxa"/>
            <w:vAlign w:val="center"/>
          </w:tcPr>
          <w:p w:rsidR="00205B52" w:rsidRDefault="000E2214">
            <w:pPr>
              <w:pStyle w:val="12"/>
              <w:spacing w:before="0" w:after="0"/>
              <w:ind w:firstLine="0"/>
              <w:rPr>
                <w:color w:val="000000" w:themeColor="text1"/>
                <w:szCs w:val="28"/>
                <w:lang w:val="ru-RU"/>
              </w:rPr>
            </w:pPr>
            <w:r>
              <w:rPr>
                <w:color w:val="000000" w:themeColor="text1"/>
                <w:szCs w:val="28"/>
                <w:lang w:val="ru-RU"/>
              </w:rPr>
              <w:t>Семантический анализ</w:t>
            </w:r>
          </w:p>
        </w:tc>
      </w:tr>
    </w:tbl>
    <w:p w:rsidR="00205B52" w:rsidRDefault="000E2214" w:rsidP="00CB18F4">
      <w:pPr>
        <w:pStyle w:val="2"/>
        <w:ind w:firstLine="708"/>
      </w:pPr>
      <w:bookmarkStart w:id="59" w:name="_Toc122402342"/>
      <w:r>
        <w:t>5.3 Структура и перечень сообщений семантического анализатора</w:t>
      </w:r>
      <w:bookmarkEnd w:id="59"/>
    </w:p>
    <w:p w:rsidR="00C239B2" w:rsidRPr="00C239B2" w:rsidRDefault="00C239B2" w:rsidP="00C239B2">
      <w:pPr>
        <w:ind w:firstLine="708"/>
        <w:rPr>
          <w:lang w:val="ru-RU"/>
        </w:rPr>
      </w:pPr>
      <w:r w:rsidRPr="00C239B2">
        <w:rPr>
          <w:rFonts w:ascii="Times New Roman" w:hAnsi="Times New Roman" w:cs="Times New Roman"/>
          <w:sz w:val="28"/>
          <w:szCs w:val="28"/>
          <w:lang w:val="ru-RU"/>
        </w:rPr>
        <w:t>Сообщения, формируемые семантическим анализатором, представлены</w:t>
      </w:r>
      <w:r>
        <w:rPr>
          <w:rFonts w:ascii="Times New Roman" w:hAnsi="Times New Roman" w:cs="Times New Roman"/>
          <w:sz w:val="28"/>
          <w:szCs w:val="28"/>
          <w:lang w:val="ru-RU"/>
        </w:rPr>
        <w:t xml:space="preserve"> в таблице 5.2.</w:t>
      </w:r>
    </w:p>
    <w:p w:rsidR="00205B52" w:rsidRDefault="000E2214" w:rsidP="00C239B2">
      <w:pPr>
        <w:pStyle w:val="12"/>
        <w:spacing w:before="240"/>
        <w:ind w:firstLine="0"/>
        <w:jc w:val="both"/>
        <w:rPr>
          <w:szCs w:val="28"/>
          <w:lang w:val="ru-RU"/>
        </w:rPr>
      </w:pPr>
      <w:r>
        <w:rPr>
          <w:szCs w:val="28"/>
          <w:lang w:val="ru-RU"/>
        </w:rPr>
        <w:t>Таблица 5.2 Перечень сообщений семантического анализатора</w:t>
      </w:r>
    </w:p>
    <w:tbl>
      <w:tblPr>
        <w:tblStyle w:val="af1"/>
        <w:tblW w:w="9883" w:type="dxa"/>
        <w:tblInd w:w="109" w:type="dxa"/>
        <w:tblLook w:val="04A0" w:firstRow="1" w:lastRow="0" w:firstColumn="1" w:lastColumn="0" w:noHBand="0" w:noVBand="1"/>
      </w:tblPr>
      <w:tblGrid>
        <w:gridCol w:w="1133"/>
        <w:gridCol w:w="8750"/>
      </w:tblGrid>
      <w:tr w:rsidR="00205B52"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Код</w:t>
            </w:r>
          </w:p>
        </w:tc>
        <w:tc>
          <w:tcPr>
            <w:tcW w:w="8750" w:type="dxa"/>
            <w:vAlign w:val="center"/>
          </w:tcPr>
          <w:p w:rsidR="00205B52" w:rsidRPr="00C239B2" w:rsidRDefault="000E2214" w:rsidP="00C239B2">
            <w:pPr>
              <w:spacing w:after="0" w:line="240" w:lineRule="auto"/>
              <w:rPr>
                <w:rFonts w:ascii="Times New Roman" w:hAnsi="Times New Roman" w:cs="Times New Roman"/>
                <w:sz w:val="28"/>
                <w:szCs w:val="28"/>
              </w:rPr>
            </w:pPr>
            <w:r w:rsidRPr="00C239B2">
              <w:rPr>
                <w:rFonts w:ascii="Times New Roman" w:hAnsi="Times New Roman" w:cs="Times New Roman"/>
                <w:sz w:val="28"/>
                <w:szCs w:val="28"/>
              </w:rPr>
              <w:t>Сообщение</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300</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Количество параметров функции не совпадает.</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301</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Типы формальных и фактических параметров функции не совпадают.</w:t>
            </w:r>
          </w:p>
        </w:tc>
      </w:tr>
    </w:tbl>
    <w:p w:rsidR="00C239B2" w:rsidRPr="00B52D5D" w:rsidRDefault="00C239B2">
      <w:pPr>
        <w:rPr>
          <w:lang w:val="ru-RU"/>
        </w:rPr>
      </w:pPr>
      <w:r w:rsidRPr="00B52D5D">
        <w:rPr>
          <w:lang w:val="ru-RU"/>
        </w:rPr>
        <w:br w:type="page"/>
      </w:r>
    </w:p>
    <w:p w:rsidR="00C239B2" w:rsidRPr="00C239B2" w:rsidRDefault="00C239B2" w:rsidP="00C239B2">
      <w:pPr>
        <w:spacing w:before="240" w:after="240"/>
        <w:rPr>
          <w:rFonts w:ascii="Times New Roman" w:hAnsi="Times New Roman" w:cs="Times New Roman"/>
          <w:sz w:val="28"/>
          <w:szCs w:val="28"/>
          <w:lang w:val="ru-RU"/>
        </w:rPr>
      </w:pPr>
      <w:r w:rsidRPr="00C239B2">
        <w:rPr>
          <w:rFonts w:ascii="Times New Roman" w:hAnsi="Times New Roman" w:cs="Times New Roman"/>
          <w:sz w:val="28"/>
          <w:szCs w:val="28"/>
          <w:lang w:val="ru-RU"/>
        </w:rPr>
        <w:lastRenderedPageBreak/>
        <w:t>Продолжение таблицы 5.2.</w:t>
      </w:r>
    </w:p>
    <w:tbl>
      <w:tblPr>
        <w:tblStyle w:val="af1"/>
        <w:tblW w:w="9883" w:type="dxa"/>
        <w:tblInd w:w="109" w:type="dxa"/>
        <w:tblLook w:val="04A0" w:firstRow="1" w:lastRow="0" w:firstColumn="1" w:lastColumn="0" w:noHBand="0" w:noVBand="1"/>
      </w:tblPr>
      <w:tblGrid>
        <w:gridCol w:w="1133"/>
        <w:gridCol w:w="8750"/>
      </w:tblGrid>
      <w:tr w:rsidR="00C239B2" w:rsidRPr="000E2214" w:rsidTr="00C239B2">
        <w:tc>
          <w:tcPr>
            <w:tcW w:w="1133" w:type="dxa"/>
            <w:vAlign w:val="center"/>
          </w:tcPr>
          <w:p w:rsidR="00C239B2" w:rsidRDefault="00C239B2">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rPr>
              <w:t>Код</w:t>
            </w:r>
          </w:p>
        </w:tc>
        <w:tc>
          <w:tcPr>
            <w:tcW w:w="8750" w:type="dxa"/>
            <w:vAlign w:val="center"/>
          </w:tcPr>
          <w:p w:rsidR="00C239B2" w:rsidRDefault="00C239B2">
            <w:pPr>
              <w:pStyle w:val="ae"/>
              <w:spacing w:after="0" w:line="240" w:lineRule="auto"/>
              <w:ind w:left="0"/>
              <w:rPr>
                <w:rFonts w:ascii="Times New Roman" w:hAnsi="Times New Roman" w:cs="Times New Roman"/>
                <w:color w:val="000000" w:themeColor="text1"/>
                <w:sz w:val="28"/>
                <w:szCs w:val="28"/>
                <w:lang w:val="ru-RU"/>
              </w:rPr>
            </w:pPr>
            <w:r>
              <w:rPr>
                <w:rFonts w:ascii="Times New Roman" w:hAnsi="Times New Roman" w:cs="Times New Roman"/>
                <w:sz w:val="28"/>
                <w:szCs w:val="28"/>
              </w:rPr>
              <w:t>Сообщение</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302</w:t>
            </w:r>
          </w:p>
        </w:tc>
        <w:tc>
          <w:tcPr>
            <w:tcW w:w="8750" w:type="dxa"/>
            <w:vAlign w:val="center"/>
          </w:tcPr>
          <w:p w:rsidR="00205B52" w:rsidRDefault="000E2214">
            <w:pPr>
              <w:pStyle w:val="ae"/>
              <w:spacing w:after="0" w:line="240" w:lineRule="auto"/>
              <w:ind w:left="0"/>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Тип функции и тип возвращаемого значения не совпадают.</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303</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Недопустимый тип присваиваемого значения.</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304</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Операции над аргументами разных типов недопустимы.</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305</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Число выходит за границы допустимого диапазона.</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306</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Недопустимые операции со строками.</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307</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Идентификатор не может быть использован до его объявления.</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308</w:t>
            </w:r>
          </w:p>
        </w:tc>
        <w:tc>
          <w:tcPr>
            <w:tcW w:w="8750" w:type="dxa"/>
            <w:vAlign w:val="center"/>
          </w:tcPr>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Стандартные функции не требуют объявления.</w:t>
            </w:r>
          </w:p>
        </w:tc>
      </w:tr>
      <w:tr w:rsidR="00205B52"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309</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Использование необявленного идентификатора.</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310</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Повторное обьявление уже обьявленного идентификатора.</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311</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Нельзя вызывать функцию внутри этой же функции.</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rPr>
            </w:pPr>
            <w:r>
              <w:rPr>
                <w:rFonts w:ascii="Times New Roman" w:hAnsi="Times New Roman" w:cs="Times New Roman"/>
                <w:sz w:val="28"/>
                <w:szCs w:val="28"/>
              </w:rPr>
              <w:t>312</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Операции над типом string недопустимы.</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313</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Ошибка в параметрах статической функции.</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314</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Использование пустой строки запрещенно.</w:t>
            </w:r>
          </w:p>
        </w:tc>
      </w:tr>
      <w:tr w:rsidR="00205B52" w:rsidRPr="000D2C6E" w:rsidTr="00C239B2">
        <w:tc>
          <w:tcPr>
            <w:tcW w:w="1133" w:type="dxa"/>
            <w:vAlign w:val="center"/>
          </w:tcPr>
          <w:p w:rsidR="00205B52" w:rsidRDefault="000E2214">
            <w:pPr>
              <w:pStyle w:val="ae"/>
              <w:spacing w:after="0" w:line="240" w:lineRule="auto"/>
              <w:ind w:left="0"/>
              <w:rPr>
                <w:rFonts w:ascii="Times New Roman" w:hAnsi="Times New Roman" w:cs="Times New Roman"/>
                <w:sz w:val="28"/>
                <w:szCs w:val="28"/>
                <w:lang w:val="ru-RU"/>
              </w:rPr>
            </w:pPr>
            <w:r>
              <w:rPr>
                <w:rFonts w:ascii="Times New Roman" w:hAnsi="Times New Roman" w:cs="Times New Roman"/>
                <w:sz w:val="28"/>
                <w:szCs w:val="28"/>
                <w:lang w:val="ru-RU"/>
              </w:rPr>
              <w:t>315</w:t>
            </w:r>
          </w:p>
        </w:tc>
        <w:tc>
          <w:tcPr>
            <w:tcW w:w="8750" w:type="dxa"/>
            <w:vAlign w:val="center"/>
          </w:tcPr>
          <w:p w:rsidR="00205B52" w:rsidRDefault="000E2214">
            <w:pPr>
              <w:spacing w:after="0" w:line="240" w:lineRule="auto"/>
              <w:rPr>
                <w:rFonts w:ascii="Times New Roman" w:eastAsia="Times New Roman" w:hAnsi="Times New Roman" w:cs="Times New Roman"/>
                <w:color w:val="000000" w:themeColor="text1"/>
                <w:sz w:val="28"/>
                <w:szCs w:val="28"/>
                <w:lang w:val="ru-RU" w:eastAsia="ru-RU"/>
              </w:rPr>
            </w:pPr>
            <w:r>
              <w:rPr>
                <w:rFonts w:ascii="Times New Roman" w:hAnsi="Times New Roman" w:cs="Times New Roman"/>
                <w:color w:val="000000" w:themeColor="text1"/>
                <w:sz w:val="28"/>
                <w:szCs w:val="28"/>
                <w:lang w:val="ru-RU"/>
              </w:rPr>
              <w:t>&lt;Semantic&gt;: Запрещенно в возврате функции вызывать функцию.</w:t>
            </w:r>
          </w:p>
        </w:tc>
      </w:tr>
    </w:tbl>
    <w:p w:rsidR="00205B52" w:rsidRDefault="000E2214" w:rsidP="00CB18F4">
      <w:pPr>
        <w:pStyle w:val="2"/>
        <w:ind w:firstLine="708"/>
      </w:pPr>
      <w:bookmarkStart w:id="60" w:name="_Toc122402343"/>
      <w:r>
        <w:t>5.4 Принцип обработки ошибок</w:t>
      </w:r>
      <w:bookmarkEnd w:id="60"/>
    </w:p>
    <w:p w:rsidR="00205B52" w:rsidRDefault="000E2214">
      <w:pPr>
        <w:pStyle w:val="12"/>
        <w:spacing w:before="0" w:after="0"/>
        <w:jc w:val="both"/>
        <w:rPr>
          <w:szCs w:val="28"/>
          <w:lang w:val="ru-RU"/>
        </w:rPr>
      </w:pPr>
      <w:r>
        <w:rPr>
          <w:szCs w:val="28"/>
          <w:lang w:val="ru-RU"/>
        </w:rPr>
        <w:t>Все семантические ошибки являются критическими, из-за чего транслятор прекращает свою работу и в протокол работы транслятора выводится соответствующее сообщение об ошибке.</w:t>
      </w:r>
    </w:p>
    <w:p w:rsidR="00205B52" w:rsidRDefault="000E2214" w:rsidP="00CB18F4">
      <w:pPr>
        <w:pStyle w:val="2"/>
        <w:ind w:firstLine="708"/>
      </w:pPr>
      <w:bookmarkStart w:id="61" w:name="_Toc122402344"/>
      <w:r>
        <w:t>5.5 Контрольный пример</w:t>
      </w:r>
      <w:bookmarkEnd w:id="61"/>
    </w:p>
    <w:p w:rsidR="00205B52" w:rsidRDefault="000E2214" w:rsidP="00C239B2">
      <w:pPr>
        <w:pStyle w:val="12"/>
        <w:spacing w:before="0" w:after="0"/>
        <w:jc w:val="both"/>
        <w:rPr>
          <w:szCs w:val="28"/>
          <w:lang w:val="ru-RU"/>
        </w:rPr>
      </w:pPr>
      <w:r>
        <w:rPr>
          <w:rStyle w:val="10"/>
          <w:szCs w:val="28"/>
          <w:lang w:val="ru-RU"/>
        </w:rPr>
        <w:t>Результат работы семантических функций описан в главе 8</w:t>
      </w:r>
      <w:r>
        <w:rPr>
          <w:szCs w:val="28"/>
          <w:lang w:val="ru-RU"/>
        </w:rPr>
        <w:t>.</w:t>
      </w:r>
    </w:p>
    <w:p w:rsidR="00205B52" w:rsidRDefault="000E2214">
      <w:pPr>
        <w:spacing w:after="0" w:line="259" w:lineRule="auto"/>
        <w:jc w:val="both"/>
        <w:rPr>
          <w:rFonts w:ascii="Times New Roman" w:hAnsi="Times New Roman" w:cs="Times New Roman"/>
          <w:sz w:val="28"/>
          <w:szCs w:val="28"/>
          <w:lang w:val="ru-RU"/>
        </w:rPr>
      </w:pPr>
      <w:r w:rsidRPr="000E2214">
        <w:rPr>
          <w:lang w:val="ru-RU"/>
        </w:rPr>
        <w:br w:type="page"/>
      </w:r>
    </w:p>
    <w:p w:rsidR="00205B52" w:rsidRDefault="00CB18F4" w:rsidP="00CB18F4">
      <w:pPr>
        <w:pStyle w:val="1"/>
        <w:spacing w:after="240"/>
        <w:ind w:firstLine="708"/>
        <w:rPr>
          <w:rFonts w:ascii="Times New Roman" w:hAnsi="Times New Roman" w:cs="Times New Roman"/>
          <w:b/>
          <w:color w:val="auto"/>
          <w:sz w:val="28"/>
          <w:szCs w:val="28"/>
          <w:lang w:val="ru-RU"/>
        </w:rPr>
      </w:pPr>
      <w:bookmarkStart w:id="62" w:name="_Toc122402345"/>
      <w:r>
        <w:rPr>
          <w:rFonts w:ascii="Times New Roman" w:hAnsi="Times New Roman" w:cs="Times New Roman"/>
          <w:b/>
          <w:color w:val="auto"/>
          <w:sz w:val="28"/>
          <w:szCs w:val="28"/>
          <w:lang w:val="ru-RU"/>
        </w:rPr>
        <w:lastRenderedPageBreak/>
        <w:t>6</w:t>
      </w:r>
      <w:r w:rsidR="000E2214">
        <w:rPr>
          <w:rFonts w:ascii="Times New Roman" w:hAnsi="Times New Roman" w:cs="Times New Roman"/>
          <w:b/>
          <w:color w:val="auto"/>
          <w:sz w:val="28"/>
          <w:szCs w:val="28"/>
          <w:lang w:val="ru-RU"/>
        </w:rPr>
        <w:t xml:space="preserve"> Преобразование выражений</w:t>
      </w:r>
      <w:bookmarkEnd w:id="62"/>
    </w:p>
    <w:p w:rsidR="00205B52" w:rsidRPr="00CB18F4" w:rsidRDefault="000E2214" w:rsidP="00CB18F4">
      <w:pPr>
        <w:pStyle w:val="2"/>
        <w:spacing w:before="0"/>
        <w:ind w:firstLine="708"/>
        <w:rPr>
          <w:rStyle w:val="13"/>
          <w:rFonts w:ascii="Times New Roman" w:hAnsi="Times New Roman"/>
          <w:color w:val="auto"/>
          <w:sz w:val="28"/>
          <w:szCs w:val="26"/>
        </w:rPr>
      </w:pPr>
      <w:bookmarkStart w:id="63" w:name="_Toc122402346"/>
      <w:r w:rsidRPr="00CB18F4">
        <w:rPr>
          <w:rStyle w:val="13"/>
          <w:rFonts w:ascii="Times New Roman" w:hAnsi="Times New Roman"/>
          <w:color w:val="auto"/>
          <w:sz w:val="28"/>
          <w:szCs w:val="26"/>
        </w:rPr>
        <w:t>6.1. Выражения, допускаемые языком</w:t>
      </w:r>
      <w:bookmarkEnd w:id="63"/>
    </w:p>
    <w:p w:rsidR="00205B52" w:rsidRDefault="000E2214">
      <w:pPr>
        <w:spacing w:after="0" w:line="259"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языке </w:t>
      </w:r>
      <w:r>
        <w:rPr>
          <w:rFonts w:ascii="Times New Roman" w:hAnsi="Times New Roman" w:cs="Times New Roman"/>
          <w:sz w:val="28"/>
          <w:szCs w:val="28"/>
        </w:rPr>
        <w:t>KMO</w:t>
      </w:r>
      <w:r>
        <w:rPr>
          <w:rFonts w:ascii="Times New Roman" w:hAnsi="Times New Roman" w:cs="Times New Roman"/>
          <w:sz w:val="28"/>
          <w:szCs w:val="28"/>
          <w:lang w:val="ru-RU"/>
        </w:rPr>
        <w:t>-2022 допустимы выражения с использованием   целочисленных литералов. В выражениях языка также допустимо использование вызова функции в качестве операнда. К допустимым операторам выражений относятся арифметические операторы, описанные в пункте 1.5</w:t>
      </w:r>
    </w:p>
    <w:p w:rsidR="00205B52" w:rsidRDefault="000E2214" w:rsidP="00CB18F4">
      <w:pPr>
        <w:pStyle w:val="2"/>
        <w:ind w:firstLine="708"/>
      </w:pPr>
      <w:bookmarkStart w:id="64" w:name="_Toc122402347"/>
      <w:r>
        <w:t>6.2 Польская запись и принцип ее построения</w:t>
      </w:r>
      <w:bookmarkEnd w:id="64"/>
    </w:p>
    <w:p w:rsidR="00205B52" w:rsidRDefault="000E221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Польская запись – это альтернативный способ записи арифметических выражений, преимущество которого состоит в отсутствии скобок, а так же намного более простой обработки выражений впоследствии. </w:t>
      </w:r>
    </w:p>
    <w:p w:rsidR="00205B52" w:rsidRDefault="000E2214">
      <w:pPr>
        <w:spacing w:after="0" w:line="240" w:lineRule="auto"/>
        <w:ind w:firstLine="709"/>
        <w:jc w:val="both"/>
        <w:rPr>
          <w:rFonts w:ascii="Times New Roman" w:hAnsi="Times New Roman" w:cs="Times New Roman"/>
          <w:bCs/>
          <w:sz w:val="28"/>
          <w:szCs w:val="28"/>
          <w:highlight w:val="white"/>
          <w:lang w:val="ru-RU"/>
        </w:rPr>
      </w:pPr>
      <w:r>
        <w:rPr>
          <w:rFonts w:ascii="Times New Roman" w:hAnsi="Times New Roman" w:cs="Times New Roman"/>
          <w:bCs/>
          <w:sz w:val="28"/>
          <w:szCs w:val="28"/>
          <w:shd w:val="clear" w:color="auto" w:fill="FFFFFF"/>
          <w:lang w:val="ru-RU"/>
        </w:rPr>
        <w:t>Обратная польская запись – это форма записи</w:t>
      </w:r>
      <w:r w:rsidR="0001701C">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математических и логических выражений, в которой</w:t>
      </w:r>
      <w:r w:rsidR="0001701C">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операнды</w:t>
      </w:r>
      <w:r w:rsidR="0001701C">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расположены перед знаками</w:t>
      </w:r>
      <w:r w:rsidR="0001701C">
        <w:rPr>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shd w:val="clear" w:color="auto" w:fill="FFFFFF"/>
          <w:lang w:val="ru-RU"/>
        </w:rPr>
        <w:t>операций.</w:t>
      </w:r>
      <w:bookmarkStart w:id="65" w:name="_1rvwp1q"/>
      <w:bookmarkEnd w:id="65"/>
    </w:p>
    <w:p w:rsidR="00205B52" w:rsidRPr="0001701C" w:rsidRDefault="000E2214">
      <w:pPr>
        <w:spacing w:after="0" w:line="240" w:lineRule="auto"/>
        <w:ind w:firstLine="709"/>
        <w:jc w:val="both"/>
      </w:pPr>
      <w:r w:rsidRPr="0001701C">
        <w:rPr>
          <w:rFonts w:ascii="Times New Roman" w:hAnsi="Times New Roman" w:cs="Times New Roman"/>
          <w:sz w:val="28"/>
          <w:szCs w:val="28"/>
        </w:rPr>
        <w:t>Алгоритм построения</w:t>
      </w:r>
      <w:r w:rsidR="0001701C" w:rsidRPr="0001701C">
        <w:rPr>
          <w:rFonts w:ascii="Times New Roman" w:hAnsi="Times New Roman" w:cs="Times New Roman"/>
          <w:sz w:val="28"/>
          <w:szCs w:val="28"/>
          <w:lang w:val="ru-RU"/>
        </w:rPr>
        <w:t xml:space="preserve"> польской записи</w:t>
      </w:r>
      <w:r w:rsidRPr="0001701C">
        <w:rPr>
          <w:rFonts w:ascii="Times New Roman" w:hAnsi="Times New Roman" w:cs="Times New Roman"/>
          <w:sz w:val="28"/>
          <w:szCs w:val="28"/>
        </w:rPr>
        <w:t>:</w:t>
      </w:r>
    </w:p>
    <w:p w:rsidR="00205B52" w:rsidRPr="0001701C" w:rsidRDefault="000E2214">
      <w:pPr>
        <w:pStyle w:val="ae"/>
        <w:numPr>
          <w:ilvl w:val="0"/>
          <w:numId w:val="3"/>
        </w:numPr>
        <w:spacing w:after="0" w:line="240" w:lineRule="auto"/>
        <w:ind w:left="0" w:firstLine="709"/>
        <w:jc w:val="both"/>
      </w:pPr>
      <w:r w:rsidRPr="0001701C">
        <w:rPr>
          <w:rFonts w:ascii="Times New Roman" w:hAnsi="Times New Roman" w:cs="Times New Roman"/>
          <w:sz w:val="28"/>
          <w:szCs w:val="28"/>
        </w:rPr>
        <w:t>исходная строка: выражение;</w:t>
      </w:r>
    </w:p>
    <w:p w:rsidR="00205B52" w:rsidRPr="0001701C" w:rsidRDefault="000E2214">
      <w:pPr>
        <w:pStyle w:val="ae"/>
        <w:numPr>
          <w:ilvl w:val="0"/>
          <w:numId w:val="3"/>
        </w:numPr>
        <w:spacing w:after="0" w:line="240" w:lineRule="auto"/>
        <w:ind w:left="0" w:firstLine="709"/>
        <w:jc w:val="both"/>
      </w:pPr>
      <w:r w:rsidRPr="0001701C">
        <w:rPr>
          <w:rFonts w:ascii="Times New Roman" w:hAnsi="Times New Roman" w:cs="Times New Roman"/>
          <w:sz w:val="28"/>
          <w:szCs w:val="28"/>
        </w:rPr>
        <w:t>результирующая строка: польская запись;</w:t>
      </w:r>
    </w:p>
    <w:p w:rsidR="00205B52" w:rsidRPr="0001701C" w:rsidRDefault="000E2214">
      <w:pPr>
        <w:pStyle w:val="ae"/>
        <w:numPr>
          <w:ilvl w:val="0"/>
          <w:numId w:val="3"/>
        </w:numPr>
        <w:spacing w:after="0" w:line="240" w:lineRule="auto"/>
        <w:ind w:left="0" w:firstLine="709"/>
        <w:jc w:val="both"/>
      </w:pPr>
      <w:r w:rsidRPr="0001701C">
        <w:rPr>
          <w:rFonts w:ascii="Times New Roman" w:hAnsi="Times New Roman" w:cs="Times New Roman"/>
          <w:sz w:val="28"/>
          <w:szCs w:val="28"/>
        </w:rPr>
        <w:t>стек: пустой;</w:t>
      </w:r>
    </w:p>
    <w:p w:rsidR="00205B52" w:rsidRPr="0001701C" w:rsidRDefault="000E2214">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исходная строка просматривается слева направо;</w:t>
      </w:r>
    </w:p>
    <w:p w:rsidR="00205B52" w:rsidRPr="0001701C" w:rsidRDefault="000E2214">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операнды переносятся в результирующую строку;</w:t>
      </w:r>
    </w:p>
    <w:p w:rsidR="00205B52" w:rsidRPr="0001701C" w:rsidRDefault="000E2214">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операция записывается в стек, если стек пуст;</w:t>
      </w:r>
    </w:p>
    <w:p w:rsidR="00205B52" w:rsidRPr="0001701C" w:rsidRDefault="000E2214">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операция выталкивает  все операции с большим или равным  приоритетом в результирующую строку;</w:t>
      </w:r>
    </w:p>
    <w:p w:rsidR="00205B52" w:rsidRPr="0001701C" w:rsidRDefault="000E2214">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отрывающая скобка помещается в стек;</w:t>
      </w:r>
    </w:p>
    <w:p w:rsidR="0001701C" w:rsidRPr="0001701C" w:rsidRDefault="000E2214" w:rsidP="0001701C">
      <w:pPr>
        <w:pStyle w:val="ae"/>
        <w:numPr>
          <w:ilvl w:val="0"/>
          <w:numId w:val="3"/>
        </w:numPr>
        <w:spacing w:after="0" w:line="240" w:lineRule="auto"/>
        <w:ind w:left="0" w:firstLine="709"/>
        <w:jc w:val="both"/>
        <w:rPr>
          <w:lang w:val="ru-RU"/>
        </w:rPr>
      </w:pPr>
      <w:r w:rsidRPr="0001701C">
        <w:rPr>
          <w:rFonts w:ascii="Times New Roman" w:hAnsi="Times New Roman" w:cs="Times New Roman"/>
          <w:sz w:val="28"/>
          <w:szCs w:val="28"/>
          <w:lang w:val="ru-RU"/>
        </w:rPr>
        <w:t>закрывающая скобка выталкивает все операции до открывающей скобки, после чего обе скобки уничтожаются.</w:t>
      </w:r>
      <w:r w:rsidR="0001701C" w:rsidRPr="0001701C">
        <w:rPr>
          <w:lang w:val="ru-RU"/>
        </w:rPr>
        <w:t xml:space="preserve"> </w:t>
      </w:r>
    </w:p>
    <w:p w:rsidR="00205B52" w:rsidRPr="0001701C" w:rsidRDefault="0001701C" w:rsidP="0001701C">
      <w:pPr>
        <w:tabs>
          <w:tab w:val="left" w:pos="-1701"/>
          <w:tab w:val="left" w:pos="851"/>
          <w:tab w:val="left" w:pos="2254"/>
          <w:tab w:val="center" w:pos="4606"/>
        </w:tabs>
        <w:spacing w:before="240" w:after="240" w:line="240" w:lineRule="auto"/>
        <w:jc w:val="both"/>
        <w:rPr>
          <w:rFonts w:ascii="Times New Roman" w:hAnsi="Times New Roman" w:cs="Times New Roman"/>
          <w:sz w:val="28"/>
          <w:szCs w:val="28"/>
          <w:lang w:val="ru-RU"/>
        </w:rPr>
      </w:pPr>
      <w:r w:rsidRPr="0001701C">
        <w:rPr>
          <w:rFonts w:ascii="Times New Roman" w:hAnsi="Times New Roman" w:cs="Times New Roman"/>
          <w:sz w:val="28"/>
          <w:szCs w:val="28"/>
          <w:lang w:val="ru-RU"/>
        </w:rPr>
        <w:t xml:space="preserve"> </w:t>
      </w:r>
      <w:r w:rsidR="000E2214" w:rsidRPr="0001701C">
        <w:rPr>
          <w:rFonts w:ascii="Times New Roman" w:hAnsi="Times New Roman" w:cs="Times New Roman"/>
          <w:sz w:val="28"/>
          <w:szCs w:val="28"/>
          <w:lang w:val="ru-RU"/>
        </w:rPr>
        <w:t>Таблица 6.1 – Пример преобразования выражения в обратную польскую запись</w:t>
      </w:r>
    </w:p>
    <w:tbl>
      <w:tblPr>
        <w:tblStyle w:val="af1"/>
        <w:tblW w:w="9923" w:type="dxa"/>
        <w:tblInd w:w="109" w:type="dxa"/>
        <w:tblLook w:val="04A0" w:firstRow="1" w:lastRow="0" w:firstColumn="1" w:lastColumn="0" w:noHBand="0" w:noVBand="1"/>
      </w:tblPr>
      <w:tblGrid>
        <w:gridCol w:w="4099"/>
        <w:gridCol w:w="1410"/>
        <w:gridCol w:w="4414"/>
      </w:tblGrid>
      <w:tr w:rsidR="00205B52">
        <w:trPr>
          <w:trHeight w:val="317"/>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Выражение</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Стек</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Результат</w:t>
            </w:r>
          </w:p>
        </w:tc>
      </w:tr>
      <w:tr w:rsidR="00205B52">
        <w:trPr>
          <w:trHeight w:val="228"/>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(x + y)*7</w:t>
            </w:r>
          </w:p>
        </w:tc>
        <w:tc>
          <w:tcPr>
            <w:tcW w:w="1410" w:type="dxa"/>
          </w:tcPr>
          <w:p w:rsidR="00205B52" w:rsidRDefault="00205B52">
            <w:pPr>
              <w:spacing w:after="0" w:line="240" w:lineRule="auto"/>
              <w:jc w:val="both"/>
              <w:rPr>
                <w:rFonts w:ascii="Times New Roman" w:hAnsi="Times New Roman" w:cs="Times New Roman"/>
                <w:sz w:val="28"/>
                <w:szCs w:val="28"/>
              </w:rPr>
            </w:pPr>
          </w:p>
        </w:tc>
        <w:tc>
          <w:tcPr>
            <w:tcW w:w="4414" w:type="dxa"/>
          </w:tcPr>
          <w:p w:rsidR="00205B52" w:rsidRDefault="00205B52">
            <w:pPr>
              <w:spacing w:after="0" w:line="240" w:lineRule="auto"/>
              <w:jc w:val="both"/>
              <w:rPr>
                <w:rFonts w:ascii="Times New Roman" w:hAnsi="Times New Roman" w:cs="Times New Roman"/>
                <w:sz w:val="28"/>
                <w:szCs w:val="28"/>
              </w:rPr>
            </w:pPr>
          </w:p>
        </w:tc>
      </w:tr>
      <w:tr w:rsidR="00205B52">
        <w:trPr>
          <w:trHeight w:val="331"/>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x + y)*7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4414" w:type="dxa"/>
          </w:tcPr>
          <w:p w:rsidR="00205B52" w:rsidRDefault="00205B52">
            <w:pPr>
              <w:spacing w:after="0" w:line="240" w:lineRule="auto"/>
              <w:jc w:val="both"/>
              <w:rPr>
                <w:rFonts w:ascii="Times New Roman" w:hAnsi="Times New Roman" w:cs="Times New Roman"/>
                <w:sz w:val="28"/>
                <w:szCs w:val="28"/>
              </w:rPr>
            </w:pPr>
          </w:p>
        </w:tc>
      </w:tr>
      <w:tr w:rsidR="00205B52">
        <w:trPr>
          <w:trHeight w:val="190"/>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 y)*7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w:t>
            </w:r>
          </w:p>
        </w:tc>
      </w:tr>
      <w:tr w:rsidR="00205B52">
        <w:trPr>
          <w:trHeight w:val="242"/>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y)*7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w:t>
            </w:r>
          </w:p>
        </w:tc>
      </w:tr>
      <w:tr w:rsidR="00205B52">
        <w:trPr>
          <w:trHeight w:val="307"/>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 y</w:t>
            </w:r>
          </w:p>
        </w:tc>
      </w:tr>
      <w:tr w:rsidR="00205B52">
        <w:trPr>
          <w:trHeight w:val="263"/>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 y +</w:t>
            </w:r>
          </w:p>
        </w:tc>
      </w:tr>
      <w:tr w:rsidR="00205B52">
        <w:trPr>
          <w:trHeight w:val="173"/>
        </w:trPr>
        <w:tc>
          <w:tcPr>
            <w:tcW w:w="4099"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color w:val="000000"/>
                <w:sz w:val="28"/>
                <w:szCs w:val="28"/>
              </w:rPr>
              <w:t>7</w:t>
            </w: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 y +</w:t>
            </w:r>
          </w:p>
        </w:tc>
      </w:tr>
      <w:tr w:rsidR="00205B52">
        <w:trPr>
          <w:trHeight w:val="223"/>
        </w:trPr>
        <w:tc>
          <w:tcPr>
            <w:tcW w:w="4099" w:type="dxa"/>
          </w:tcPr>
          <w:p w:rsidR="00205B52" w:rsidRDefault="00205B52">
            <w:pPr>
              <w:spacing w:after="0" w:line="240" w:lineRule="auto"/>
              <w:jc w:val="both"/>
              <w:rPr>
                <w:rFonts w:ascii="Times New Roman" w:hAnsi="Times New Roman" w:cs="Times New Roman"/>
                <w:sz w:val="28"/>
                <w:szCs w:val="28"/>
              </w:rPr>
            </w:pPr>
          </w:p>
        </w:tc>
        <w:tc>
          <w:tcPr>
            <w:tcW w:w="1410"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w:t>
            </w: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 y + 7</w:t>
            </w:r>
          </w:p>
        </w:tc>
      </w:tr>
      <w:tr w:rsidR="00205B52">
        <w:trPr>
          <w:trHeight w:val="63"/>
        </w:trPr>
        <w:tc>
          <w:tcPr>
            <w:tcW w:w="4099" w:type="dxa"/>
          </w:tcPr>
          <w:p w:rsidR="00205B52" w:rsidRDefault="00205B52">
            <w:pPr>
              <w:spacing w:after="0" w:line="240" w:lineRule="auto"/>
              <w:jc w:val="both"/>
              <w:rPr>
                <w:rFonts w:ascii="Times New Roman" w:hAnsi="Times New Roman" w:cs="Times New Roman"/>
                <w:sz w:val="28"/>
                <w:szCs w:val="28"/>
              </w:rPr>
            </w:pPr>
          </w:p>
        </w:tc>
        <w:tc>
          <w:tcPr>
            <w:tcW w:w="1410" w:type="dxa"/>
          </w:tcPr>
          <w:p w:rsidR="00205B52" w:rsidRDefault="00205B52">
            <w:pPr>
              <w:spacing w:after="0" w:line="240" w:lineRule="auto"/>
              <w:jc w:val="both"/>
              <w:rPr>
                <w:rFonts w:ascii="Times New Roman" w:hAnsi="Times New Roman" w:cs="Times New Roman"/>
                <w:sz w:val="28"/>
                <w:szCs w:val="28"/>
              </w:rPr>
            </w:pPr>
          </w:p>
        </w:tc>
        <w:tc>
          <w:tcPr>
            <w:tcW w:w="441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x y + 7 *</w:t>
            </w:r>
          </w:p>
        </w:tc>
      </w:tr>
    </w:tbl>
    <w:p w:rsidR="0001701C" w:rsidRDefault="0001701C">
      <w:pPr>
        <w:spacing w:after="0" w:line="240" w:lineRule="auto"/>
        <w:rPr>
          <w:rFonts w:ascii="Times New Roman" w:eastAsiaTheme="majorEastAsia" w:hAnsi="Times New Roman" w:cs="Times New Roman"/>
          <w:b/>
          <w:sz w:val="28"/>
          <w:szCs w:val="28"/>
        </w:rPr>
      </w:pPr>
      <w:r>
        <w:rPr>
          <w:rFonts w:ascii="Times New Roman" w:hAnsi="Times New Roman" w:cs="Times New Roman"/>
          <w:b/>
          <w:sz w:val="28"/>
          <w:szCs w:val="28"/>
        </w:rPr>
        <w:br w:type="page"/>
      </w:r>
    </w:p>
    <w:p w:rsidR="00205B52" w:rsidRDefault="000E2214" w:rsidP="00CB18F4">
      <w:pPr>
        <w:pStyle w:val="2"/>
        <w:ind w:firstLine="708"/>
      </w:pPr>
      <w:bookmarkStart w:id="66" w:name="_Toc122402348"/>
      <w:r>
        <w:lastRenderedPageBreak/>
        <w:t>6.3 Программная реализация обработки выражений</w:t>
      </w:r>
      <w:bookmarkEnd w:id="66"/>
    </w:p>
    <w:p w:rsidR="00205B52" w:rsidRDefault="000E2214">
      <w:pPr>
        <w:tabs>
          <w:tab w:val="left" w:pos="-1701"/>
          <w:tab w:val="left" w:pos="851"/>
          <w:tab w:val="left" w:pos="2254"/>
          <w:tab w:val="center" w:pos="4606"/>
        </w:tabs>
        <w:spacing w:before="240" w:after="0" w:line="24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Программная реализация обработки выражений приведена в приложении З.</w:t>
      </w:r>
    </w:p>
    <w:p w:rsidR="00205B52" w:rsidRDefault="000E2214" w:rsidP="00CB18F4">
      <w:pPr>
        <w:pStyle w:val="2"/>
        <w:ind w:firstLine="708"/>
      </w:pPr>
      <w:bookmarkStart w:id="67" w:name="_Toc122402349"/>
      <w:r>
        <w:t>6.4 Контрольный пример</w:t>
      </w:r>
      <w:bookmarkEnd w:id="67"/>
    </w:p>
    <w:p w:rsidR="0001701C" w:rsidRPr="0001701C" w:rsidRDefault="0001701C" w:rsidP="0001701C">
      <w:pPr>
        <w:ind w:firstLine="708"/>
        <w:rPr>
          <w:lang w:val="ru-RU"/>
        </w:rPr>
      </w:pPr>
      <w:r w:rsidRPr="0001701C">
        <w:rPr>
          <w:rFonts w:ascii="Times New Roman" w:hAnsi="Times New Roman" w:cs="Times New Roman"/>
          <w:sz w:val="28"/>
          <w:szCs w:val="28"/>
          <w:lang w:val="ru-RU"/>
        </w:rPr>
        <w:t>Пример преобразования выражения к польской записи представлен в таблице</w:t>
      </w:r>
      <w:r>
        <w:rPr>
          <w:rFonts w:ascii="Times New Roman" w:hAnsi="Times New Roman" w:cs="Times New Roman"/>
          <w:sz w:val="28"/>
          <w:szCs w:val="28"/>
          <w:lang w:val="ru-RU"/>
        </w:rPr>
        <w:t xml:space="preserve"> 6.4.</w:t>
      </w:r>
    </w:p>
    <w:p w:rsidR="00205B52" w:rsidRDefault="000E2214" w:rsidP="0001701C">
      <w:pPr>
        <w:widowControl w:val="0"/>
        <w:spacing w:before="240" w:after="240" w:line="240" w:lineRule="auto"/>
        <w:ind w:hanging="142"/>
        <w:jc w:val="both"/>
        <w:rPr>
          <w:rFonts w:ascii="Times New Roman" w:hAnsi="Times New Roman" w:cs="Times New Roman"/>
          <w:b/>
          <w:sz w:val="28"/>
          <w:szCs w:val="28"/>
          <w:lang w:val="ru-RU"/>
        </w:rPr>
      </w:pPr>
      <w:r>
        <w:rPr>
          <w:rFonts w:ascii="Times New Roman" w:eastAsia="Times New Roman" w:hAnsi="Times New Roman" w:cs="Times New Roman"/>
          <w:iCs/>
          <w:sz w:val="28"/>
          <w:szCs w:val="28"/>
          <w:lang w:val="ru-RU" w:eastAsia="ru-RU"/>
        </w:rPr>
        <w:t>Таблица 6.2. Приведение выражений к ПОЛИЗ</w:t>
      </w:r>
    </w:p>
    <w:tbl>
      <w:tblPr>
        <w:tblStyle w:val="af1"/>
        <w:tblW w:w="10137" w:type="dxa"/>
        <w:tblLook w:val="04A0" w:firstRow="1" w:lastRow="0" w:firstColumn="1" w:lastColumn="0" w:noHBand="0" w:noVBand="1"/>
      </w:tblPr>
      <w:tblGrid>
        <w:gridCol w:w="5070"/>
        <w:gridCol w:w="5067"/>
      </w:tblGrid>
      <w:tr w:rsidR="00205B52">
        <w:tc>
          <w:tcPr>
            <w:tcW w:w="5069"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Выражение</w:t>
            </w:r>
          </w:p>
        </w:tc>
        <w:tc>
          <w:tcPr>
            <w:tcW w:w="5067"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Обратная польская запись выражения</w:t>
            </w:r>
          </w:p>
        </w:tc>
      </w:tr>
      <w:tr w:rsidR="00205B52">
        <w:tc>
          <w:tcPr>
            <w:tcW w:w="5069"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i=i(l,l)</w:t>
            </w:r>
          </w:p>
        </w:tc>
        <w:tc>
          <w:tcPr>
            <w:tcW w:w="5067"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i=ill@2#</w:t>
            </w:r>
          </w:p>
        </w:tc>
      </w:tr>
      <w:tr w:rsidR="00205B52">
        <w:tc>
          <w:tcPr>
            <w:tcW w:w="5069"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i=i*(l+i)%l</w:t>
            </w:r>
          </w:p>
        </w:tc>
        <w:tc>
          <w:tcPr>
            <w:tcW w:w="5067" w:type="dxa"/>
          </w:tcPr>
          <w:p w:rsidR="00205B52" w:rsidRDefault="000E2214">
            <w:pPr>
              <w:tabs>
                <w:tab w:val="left" w:pos="-1701"/>
                <w:tab w:val="left" w:pos="851"/>
                <w:tab w:val="left" w:pos="2254"/>
                <w:tab w:val="center" w:pos="4606"/>
              </w:tabs>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i=li+i*l%</w:t>
            </w:r>
          </w:p>
        </w:tc>
      </w:tr>
    </w:tbl>
    <w:p w:rsidR="0001701C" w:rsidRDefault="0001701C">
      <w:pPr>
        <w:spacing w:after="0" w:line="259" w:lineRule="auto"/>
        <w:jc w:val="both"/>
      </w:pPr>
    </w:p>
    <w:p w:rsidR="00205B52" w:rsidRDefault="000E2214">
      <w:pPr>
        <w:spacing w:after="0" w:line="259" w:lineRule="auto"/>
        <w:jc w:val="both"/>
        <w:rPr>
          <w:rFonts w:ascii="Times New Roman" w:hAnsi="Times New Roman" w:cs="Times New Roman"/>
          <w:sz w:val="28"/>
          <w:szCs w:val="28"/>
          <w:lang w:val="ru-RU"/>
        </w:rPr>
      </w:pPr>
      <w:r>
        <w:br w:type="page"/>
      </w:r>
    </w:p>
    <w:p w:rsidR="00205B52" w:rsidRDefault="00032563" w:rsidP="00F01A4E">
      <w:pPr>
        <w:pStyle w:val="1"/>
        <w:spacing w:after="240"/>
        <w:ind w:firstLine="708"/>
        <w:rPr>
          <w:rFonts w:ascii="Times New Roman" w:hAnsi="Times New Roman" w:cs="Times New Roman"/>
          <w:b/>
          <w:color w:val="auto"/>
          <w:sz w:val="28"/>
          <w:szCs w:val="28"/>
          <w:lang w:val="ru-RU"/>
        </w:rPr>
      </w:pPr>
      <w:bookmarkStart w:id="68" w:name="_Toc122402350"/>
      <w:r>
        <w:rPr>
          <w:rFonts w:ascii="Times New Roman" w:hAnsi="Times New Roman" w:cs="Times New Roman"/>
          <w:b/>
          <w:color w:val="auto"/>
          <w:sz w:val="28"/>
          <w:szCs w:val="28"/>
          <w:lang w:val="ru-RU"/>
        </w:rPr>
        <w:lastRenderedPageBreak/>
        <w:t>7</w:t>
      </w:r>
      <w:r w:rsidR="000E2214">
        <w:rPr>
          <w:rFonts w:ascii="Times New Roman" w:hAnsi="Times New Roman" w:cs="Times New Roman"/>
          <w:b/>
          <w:color w:val="auto"/>
          <w:sz w:val="28"/>
          <w:szCs w:val="28"/>
          <w:lang w:val="ru-RU"/>
        </w:rPr>
        <w:t xml:space="preserve"> Генерация кода</w:t>
      </w:r>
      <w:bookmarkEnd w:id="68"/>
    </w:p>
    <w:p w:rsidR="00205B52" w:rsidRDefault="000E2214" w:rsidP="00032563">
      <w:pPr>
        <w:pStyle w:val="2"/>
        <w:spacing w:before="0"/>
        <w:ind w:firstLine="708"/>
      </w:pPr>
      <w:bookmarkStart w:id="69" w:name="_Toc122402351"/>
      <w:r>
        <w:t>7.1 Структура генератора кода</w:t>
      </w:r>
      <w:bookmarkEnd w:id="69"/>
    </w:p>
    <w:p w:rsidR="00205B52" w:rsidRPr="00F01A4E" w:rsidRDefault="000E2214">
      <w:pPr>
        <w:pStyle w:val="ab"/>
        <w:shd w:val="clear" w:color="auto" w:fill="FFFFFF" w:themeFill="background1"/>
        <w:ind w:firstLine="709"/>
        <w:jc w:val="both"/>
        <w:rPr>
          <w:rFonts w:ascii="Times New Roman" w:hAnsi="Times New Roman" w:cs="Times New Roman"/>
          <w:sz w:val="28"/>
          <w:szCs w:val="28"/>
          <w:lang w:val="ru-RU"/>
        </w:rPr>
      </w:pPr>
      <w:r>
        <w:rPr>
          <w:rFonts w:ascii="Times New Roman" w:hAnsi="Times New Roman" w:cs="Times New Roman"/>
          <w:color w:val="000000"/>
          <w:sz w:val="28"/>
          <w:szCs w:val="28"/>
          <w:lang w:val="ru-RU"/>
        </w:rPr>
        <w:t>Генерация объектного кода — это перевод компилятором внутреннего представления исходной программы в цепочку символов выходного языка.</w:t>
      </w:r>
      <w:r>
        <w:rPr>
          <w:rFonts w:ascii="Times New Roman" w:hAnsi="Times New Roman" w:cs="Times New Roman"/>
          <w:sz w:val="28"/>
          <w:szCs w:val="28"/>
          <w:lang w:val="ru-RU"/>
        </w:rPr>
        <w:t xml:space="preserve"> На вход генератора подаются таблицы лексем и идентификаторов, на основе которых генерируется файл с ассемблерным кодом.</w:t>
      </w:r>
      <w:r w:rsidR="00F01A4E" w:rsidRPr="00F01A4E">
        <w:rPr>
          <w:rFonts w:ascii="Times New Roman" w:hAnsi="Times New Roman" w:cs="Times New Roman"/>
          <w:sz w:val="28"/>
          <w:szCs w:val="28"/>
          <w:lang w:val="ru-RU"/>
        </w:rPr>
        <w:t xml:space="preserve"> </w:t>
      </w:r>
      <w:r w:rsidR="00F01A4E">
        <w:rPr>
          <w:rFonts w:ascii="Times New Roman" w:hAnsi="Times New Roman" w:cs="Times New Roman"/>
          <w:sz w:val="28"/>
          <w:szCs w:val="28"/>
          <w:lang w:val="ru-RU"/>
        </w:rPr>
        <w:t>Структура генератора кода представлена на рисунке 7.1.</w:t>
      </w:r>
    </w:p>
    <w:p w:rsidR="00205B52" w:rsidRDefault="000E2214" w:rsidP="00F01A4E">
      <w:pPr>
        <w:tabs>
          <w:tab w:val="left" w:pos="3933"/>
        </w:tabs>
        <w:spacing w:before="280" w:after="280" w:line="240" w:lineRule="auto"/>
        <w:jc w:val="both"/>
        <w:rPr>
          <w:rFonts w:ascii="Times New Roman" w:hAnsi="Times New Roman" w:cs="Times New Roman"/>
          <w:sz w:val="28"/>
          <w:szCs w:val="28"/>
        </w:rPr>
      </w:pPr>
      <w:r>
        <w:rPr>
          <w:noProof/>
          <w:lang w:val="ru-RU" w:eastAsia="ru-RU"/>
        </w:rPr>
        <w:drawing>
          <wp:inline distT="0" distB="0" distL="0" distR="0" wp14:anchorId="52C0D560" wp14:editId="4AC699E4">
            <wp:extent cx="5953125" cy="2065655"/>
            <wp:effectExtent l="19050" t="19050" r="28575" b="10795"/>
            <wp:docPr id="13"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42"/>
                    <pic:cNvPicPr>
                      <a:picLocks noChangeAspect="1" noChangeArrowheads="1"/>
                    </pic:cNvPicPr>
                  </pic:nvPicPr>
                  <pic:blipFill>
                    <a:blip r:embed="rId19"/>
                    <a:stretch>
                      <a:fillRect/>
                    </a:stretch>
                  </pic:blipFill>
                  <pic:spPr bwMode="auto">
                    <a:xfrm>
                      <a:off x="0" y="0"/>
                      <a:ext cx="5953125" cy="2065655"/>
                    </a:xfrm>
                    <a:prstGeom prst="rect">
                      <a:avLst/>
                    </a:prstGeom>
                    <a:ln>
                      <a:solidFill>
                        <a:schemeClr val="tx1"/>
                      </a:solidFill>
                    </a:ln>
                  </pic:spPr>
                </pic:pic>
              </a:graphicData>
            </a:graphic>
          </wp:inline>
        </w:drawing>
      </w:r>
    </w:p>
    <w:p w:rsidR="00205B52" w:rsidRDefault="000E2214" w:rsidP="00F01A4E">
      <w:pPr>
        <w:tabs>
          <w:tab w:val="left" w:pos="3933"/>
        </w:tabs>
        <w:spacing w:before="280" w:after="280" w:line="24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7.1 Структура генератора кода</w:t>
      </w:r>
    </w:p>
    <w:p w:rsidR="00205B52" w:rsidRDefault="000E2214" w:rsidP="00032563">
      <w:pPr>
        <w:pStyle w:val="2"/>
        <w:ind w:firstLine="708"/>
      </w:pPr>
      <w:bookmarkStart w:id="70" w:name="_Toc500358605"/>
      <w:bookmarkStart w:id="71" w:name="_Toc122402352"/>
      <w:r>
        <w:t>7.2 Представление типов данных в оперативной памяти</w:t>
      </w:r>
      <w:bookmarkEnd w:id="70"/>
      <w:bookmarkEnd w:id="71"/>
    </w:p>
    <w:p w:rsidR="00205B52" w:rsidRDefault="000E2214">
      <w:pPr>
        <w:spacing w:after="0" w:line="240" w:lineRule="auto"/>
        <w:ind w:firstLine="709"/>
        <w:jc w:val="both"/>
        <w:rPr>
          <w:rStyle w:val="pl-pds"/>
          <w:rFonts w:ascii="Times New Roman" w:hAnsi="Times New Roman" w:cs="Times New Roman"/>
          <w:sz w:val="28"/>
          <w:szCs w:val="28"/>
          <w:lang w:val="ru-RU"/>
        </w:rPr>
      </w:pPr>
      <w:r>
        <w:rPr>
          <w:rStyle w:val="pl-pds"/>
          <w:rFonts w:ascii="Times New Roman" w:hAnsi="Times New Roman" w:cs="Times New Roman"/>
          <w:sz w:val="28"/>
          <w:szCs w:val="28"/>
          <w:shd w:val="clear" w:color="auto" w:fill="FFFFFF"/>
          <w:lang w:val="ru-RU"/>
        </w:rPr>
        <w:t>Элементы таблицы идентификаторов расположены в разных сегментах– .</w:t>
      </w:r>
      <w:r>
        <w:rPr>
          <w:rStyle w:val="pl-pds"/>
          <w:rFonts w:ascii="Times New Roman" w:hAnsi="Times New Roman" w:cs="Times New Roman"/>
          <w:sz w:val="28"/>
          <w:szCs w:val="28"/>
          <w:shd w:val="clear" w:color="auto" w:fill="FFFFFF"/>
        </w:rPr>
        <w:t>data</w:t>
      </w:r>
      <w:r>
        <w:rPr>
          <w:rStyle w:val="pl-pds"/>
          <w:rFonts w:ascii="Times New Roman" w:hAnsi="Times New Roman" w:cs="Times New Roman"/>
          <w:sz w:val="28"/>
          <w:szCs w:val="28"/>
          <w:shd w:val="clear" w:color="auto" w:fill="FFFFFF"/>
          <w:lang w:val="ru-RU"/>
        </w:rPr>
        <w:t xml:space="preserve"> и .</w:t>
      </w:r>
      <w:r>
        <w:rPr>
          <w:rStyle w:val="pl-pds"/>
          <w:rFonts w:ascii="Times New Roman" w:hAnsi="Times New Roman" w:cs="Times New Roman"/>
          <w:sz w:val="28"/>
          <w:szCs w:val="28"/>
          <w:shd w:val="clear" w:color="auto" w:fill="FFFFFF"/>
        </w:rPr>
        <w:t>const</w:t>
      </w:r>
      <w:r>
        <w:rPr>
          <w:rStyle w:val="pl-pds"/>
          <w:rFonts w:ascii="Times New Roman" w:hAnsi="Times New Roman" w:cs="Times New Roman"/>
          <w:sz w:val="28"/>
          <w:szCs w:val="28"/>
          <w:shd w:val="clear" w:color="auto" w:fill="FFFFFF"/>
          <w:lang w:val="ru-RU"/>
        </w:rPr>
        <w:t xml:space="preserve">. </w:t>
      </w:r>
      <w:r>
        <w:rPr>
          <w:rFonts w:ascii="Times New Roman" w:hAnsi="Times New Roman" w:cs="Times New Roman"/>
          <w:sz w:val="28"/>
          <w:szCs w:val="28"/>
          <w:lang w:val="ru-RU"/>
        </w:rPr>
        <w:t>Идентификаторы размещены в сегменте данных(.</w:t>
      </w:r>
      <w:r>
        <w:rPr>
          <w:rFonts w:ascii="Times New Roman" w:hAnsi="Times New Roman" w:cs="Times New Roman"/>
          <w:sz w:val="28"/>
          <w:szCs w:val="28"/>
        </w:rPr>
        <w:t>data</w:t>
      </w:r>
      <w:r>
        <w:rPr>
          <w:rFonts w:ascii="Times New Roman" w:hAnsi="Times New Roman" w:cs="Times New Roman"/>
          <w:sz w:val="28"/>
          <w:szCs w:val="28"/>
          <w:lang w:val="ru-RU"/>
        </w:rPr>
        <w:t>). Литералы – в сегменте констант (.</w:t>
      </w:r>
      <w:r>
        <w:rPr>
          <w:rFonts w:ascii="Times New Roman" w:hAnsi="Times New Roman" w:cs="Times New Roman"/>
          <w:sz w:val="28"/>
          <w:szCs w:val="28"/>
        </w:rPr>
        <w:t>const</w:t>
      </w:r>
      <w:r>
        <w:rPr>
          <w:rFonts w:ascii="Times New Roman" w:hAnsi="Times New Roman" w:cs="Times New Roman"/>
          <w:sz w:val="28"/>
          <w:szCs w:val="28"/>
          <w:lang w:val="ru-RU"/>
        </w:rPr>
        <w:t xml:space="preserve">).  Соответствия между типами данных идентификаторов на языке </w:t>
      </w:r>
      <w:r>
        <w:rPr>
          <w:rFonts w:ascii="Times New Roman" w:hAnsi="Times New Roman" w:cs="Times New Roman"/>
          <w:sz w:val="28"/>
          <w:szCs w:val="28"/>
        </w:rPr>
        <w:t>KMO</w:t>
      </w:r>
      <w:r>
        <w:rPr>
          <w:rFonts w:ascii="Times New Roman" w:hAnsi="Times New Roman" w:cs="Times New Roman"/>
          <w:sz w:val="28"/>
          <w:szCs w:val="28"/>
          <w:lang w:val="ru-RU"/>
        </w:rPr>
        <w:t>-2022 и на языке ассемблера приведены в таблице 7.1.</w:t>
      </w:r>
    </w:p>
    <w:p w:rsidR="00205B52" w:rsidRDefault="000E2214" w:rsidP="00F01A4E">
      <w:pPr>
        <w:pStyle w:val="aa"/>
        <w:spacing w:before="240" w:after="240"/>
        <w:ind w:left="-142"/>
        <w:jc w:val="both"/>
        <w:rPr>
          <w:rFonts w:cs="Times New Roman"/>
          <w:i w:val="0"/>
          <w:color w:val="auto"/>
          <w:sz w:val="28"/>
          <w:szCs w:val="28"/>
        </w:rPr>
      </w:pPr>
      <w:r>
        <w:rPr>
          <w:rFonts w:cs="Times New Roman"/>
          <w:i w:val="0"/>
          <w:color w:val="auto"/>
          <w:sz w:val="28"/>
          <w:szCs w:val="28"/>
        </w:rPr>
        <w:t xml:space="preserve">Таблица 7.1 </w:t>
      </w:r>
      <w:r>
        <w:rPr>
          <w:rFonts w:cs="Times New Roman"/>
          <w:i w:val="0"/>
          <w:sz w:val="28"/>
          <w:szCs w:val="28"/>
        </w:rPr>
        <w:t xml:space="preserve">– </w:t>
      </w:r>
      <w:r>
        <w:rPr>
          <w:rFonts w:cs="Times New Roman"/>
          <w:i w:val="0"/>
          <w:color w:val="auto"/>
          <w:sz w:val="28"/>
          <w:szCs w:val="28"/>
        </w:rPr>
        <w:t xml:space="preserve">Соответствия типов идентификаторов языка </w:t>
      </w:r>
      <w:r>
        <w:rPr>
          <w:rFonts w:cs="Times New Roman"/>
          <w:i w:val="0"/>
          <w:color w:val="auto"/>
          <w:sz w:val="28"/>
          <w:szCs w:val="28"/>
          <w:lang w:val="en-US"/>
        </w:rPr>
        <w:t>KMO</w:t>
      </w:r>
      <w:r>
        <w:rPr>
          <w:rFonts w:cs="Times New Roman"/>
          <w:i w:val="0"/>
          <w:color w:val="auto"/>
          <w:sz w:val="28"/>
          <w:szCs w:val="28"/>
        </w:rPr>
        <w:t>-2022 и языка Ассемблера</w:t>
      </w:r>
    </w:p>
    <w:tbl>
      <w:tblPr>
        <w:tblStyle w:val="af1"/>
        <w:tblpPr w:leftFromText="180" w:rightFromText="180" w:vertAnchor="text" w:tblpY="1"/>
        <w:tblW w:w="10065" w:type="dxa"/>
        <w:tblLook w:val="04A0" w:firstRow="1" w:lastRow="0" w:firstColumn="1" w:lastColumn="0" w:noHBand="0" w:noVBand="1"/>
      </w:tblPr>
      <w:tblGrid>
        <w:gridCol w:w="4820"/>
        <w:gridCol w:w="5245"/>
      </w:tblGrid>
      <w:tr w:rsidR="00205B52" w:rsidRPr="000D2C6E">
        <w:tc>
          <w:tcPr>
            <w:tcW w:w="4820" w:type="dxa"/>
          </w:tcPr>
          <w:p w:rsidR="00205B52" w:rsidRDefault="000E2214">
            <w:pPr>
              <w:pStyle w:val="ad"/>
              <w:tabs>
                <w:tab w:val="left" w:pos="0"/>
              </w:tabs>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Тип идентификатора на языке </w:t>
            </w:r>
            <w:r>
              <w:rPr>
                <w:rFonts w:ascii="Times New Roman" w:hAnsi="Times New Roman" w:cs="Times New Roman"/>
                <w:sz w:val="28"/>
                <w:szCs w:val="28"/>
              </w:rPr>
              <w:t>KMO</w:t>
            </w:r>
            <w:r>
              <w:rPr>
                <w:rFonts w:ascii="Times New Roman" w:hAnsi="Times New Roman" w:cs="Times New Roman"/>
                <w:sz w:val="28"/>
                <w:szCs w:val="28"/>
                <w:lang w:val="ru-RU"/>
              </w:rPr>
              <w:t>-2022</w:t>
            </w:r>
          </w:p>
        </w:tc>
        <w:tc>
          <w:tcPr>
            <w:tcW w:w="5244" w:type="dxa"/>
          </w:tcPr>
          <w:p w:rsidR="00205B52" w:rsidRDefault="000E2214">
            <w:pPr>
              <w:pStyle w:val="ad"/>
              <w:tabs>
                <w:tab w:val="left" w:pos="0"/>
              </w:tabs>
              <w:jc w:val="both"/>
              <w:rPr>
                <w:rFonts w:ascii="Times New Roman" w:hAnsi="Times New Roman" w:cs="Times New Roman"/>
                <w:sz w:val="28"/>
                <w:szCs w:val="28"/>
                <w:lang w:val="ru-RU"/>
              </w:rPr>
            </w:pPr>
            <w:r>
              <w:rPr>
                <w:rFonts w:ascii="Times New Roman" w:hAnsi="Times New Roman" w:cs="Times New Roman"/>
                <w:sz w:val="28"/>
                <w:szCs w:val="28"/>
                <w:lang w:val="ru-RU"/>
              </w:rPr>
              <w:t>Тип идентификатора на языке ассемблера</w:t>
            </w:r>
          </w:p>
        </w:tc>
      </w:tr>
      <w:tr w:rsidR="00205B52">
        <w:tc>
          <w:tcPr>
            <w:tcW w:w="4820" w:type="dxa"/>
          </w:tcPr>
          <w:p w:rsidR="00205B52" w:rsidRDefault="000E2214">
            <w:pPr>
              <w:pStyle w:val="ad"/>
              <w:tabs>
                <w:tab w:val="left" w:pos="0"/>
              </w:tabs>
              <w:jc w:val="both"/>
              <w:rPr>
                <w:rFonts w:ascii="Times New Roman" w:hAnsi="Times New Roman" w:cs="Times New Roman"/>
                <w:sz w:val="28"/>
                <w:szCs w:val="28"/>
              </w:rPr>
            </w:pPr>
            <w:r>
              <w:rPr>
                <w:rFonts w:ascii="Times New Roman" w:hAnsi="Times New Roman" w:cs="Times New Roman"/>
                <w:sz w:val="28"/>
                <w:szCs w:val="28"/>
              </w:rPr>
              <w:t>integer</w:t>
            </w:r>
          </w:p>
        </w:tc>
        <w:tc>
          <w:tcPr>
            <w:tcW w:w="5244" w:type="dxa"/>
          </w:tcPr>
          <w:p w:rsidR="00205B52" w:rsidRDefault="000E2214">
            <w:pPr>
              <w:pStyle w:val="ad"/>
              <w:tabs>
                <w:tab w:val="left" w:pos="0"/>
              </w:tabs>
              <w:jc w:val="both"/>
              <w:rPr>
                <w:rFonts w:ascii="Times New Roman" w:hAnsi="Times New Roman" w:cs="Times New Roman"/>
                <w:sz w:val="28"/>
                <w:szCs w:val="28"/>
              </w:rPr>
            </w:pPr>
            <w:r>
              <w:rPr>
                <w:rFonts w:ascii="Times New Roman" w:hAnsi="Times New Roman" w:cs="Times New Roman"/>
                <w:sz w:val="28"/>
                <w:szCs w:val="28"/>
              </w:rPr>
              <w:t>SDWORD</w:t>
            </w:r>
          </w:p>
        </w:tc>
      </w:tr>
      <w:tr w:rsidR="00205B52">
        <w:tc>
          <w:tcPr>
            <w:tcW w:w="4820" w:type="dxa"/>
          </w:tcPr>
          <w:p w:rsidR="00205B52" w:rsidRDefault="000E2214">
            <w:pPr>
              <w:pStyle w:val="ad"/>
              <w:tabs>
                <w:tab w:val="left" w:pos="0"/>
              </w:tabs>
              <w:jc w:val="both"/>
              <w:rPr>
                <w:rFonts w:ascii="Times New Roman" w:hAnsi="Times New Roman" w:cs="Times New Roman"/>
                <w:sz w:val="28"/>
                <w:szCs w:val="28"/>
              </w:rPr>
            </w:pPr>
            <w:r>
              <w:rPr>
                <w:rFonts w:ascii="Times New Roman" w:hAnsi="Times New Roman" w:cs="Times New Roman"/>
                <w:sz w:val="28"/>
                <w:szCs w:val="28"/>
              </w:rPr>
              <w:t>string</w:t>
            </w:r>
          </w:p>
        </w:tc>
        <w:tc>
          <w:tcPr>
            <w:tcW w:w="5244" w:type="dxa"/>
          </w:tcPr>
          <w:p w:rsidR="00205B52" w:rsidRDefault="000E2214">
            <w:pPr>
              <w:pStyle w:val="ad"/>
              <w:tabs>
                <w:tab w:val="left" w:pos="0"/>
              </w:tabs>
              <w:jc w:val="both"/>
              <w:rPr>
                <w:rFonts w:ascii="Times New Roman" w:hAnsi="Times New Roman" w:cs="Times New Roman"/>
                <w:sz w:val="28"/>
                <w:szCs w:val="28"/>
                <w:lang w:val="ru-RU"/>
              </w:rPr>
            </w:pPr>
            <w:r>
              <w:rPr>
                <w:rFonts w:ascii="Times New Roman" w:hAnsi="Times New Roman" w:cs="Times New Roman"/>
                <w:sz w:val="28"/>
                <w:szCs w:val="28"/>
              </w:rPr>
              <w:t>Byte</w:t>
            </w:r>
            <w:r>
              <w:rPr>
                <w:rFonts w:ascii="Times New Roman" w:hAnsi="Times New Roman" w:cs="Times New Roman"/>
                <w:sz w:val="28"/>
                <w:szCs w:val="28"/>
                <w:lang w:val="ru-RU"/>
              </w:rPr>
              <w:t xml:space="preserve"> </w:t>
            </w:r>
          </w:p>
        </w:tc>
      </w:tr>
    </w:tbl>
    <w:p w:rsidR="00205B52" w:rsidRDefault="000E2214" w:rsidP="00032563">
      <w:pPr>
        <w:pStyle w:val="2"/>
        <w:ind w:firstLine="708"/>
      </w:pPr>
      <w:bookmarkStart w:id="72" w:name="_Toc122402353"/>
      <w:r>
        <w:t>7.3 Статическая библиотека</w:t>
      </w:r>
      <w:bookmarkEnd w:id="72"/>
    </w:p>
    <w:p w:rsidR="00205B52" w:rsidRDefault="000E2214">
      <w:pPr>
        <w:pStyle w:val="12"/>
        <w:spacing w:before="0" w:after="0"/>
        <w:jc w:val="both"/>
        <w:rPr>
          <w:szCs w:val="28"/>
          <w:highlight w:val="white"/>
          <w:lang w:val="ru-RU"/>
        </w:rPr>
      </w:pPr>
      <w:r>
        <w:rPr>
          <w:rStyle w:val="pl-pds"/>
          <w:szCs w:val="28"/>
          <w:shd w:val="clear" w:color="auto" w:fill="FFFFFF"/>
          <w:lang w:val="ru-RU"/>
        </w:rPr>
        <w:t xml:space="preserve">В языке </w:t>
      </w:r>
      <w:r>
        <w:rPr>
          <w:rStyle w:val="pl-pds"/>
          <w:szCs w:val="28"/>
          <w:shd w:val="clear" w:color="auto" w:fill="FFFFFF"/>
        </w:rPr>
        <w:t>KMO</w:t>
      </w:r>
      <w:r>
        <w:rPr>
          <w:rStyle w:val="pl-pds"/>
          <w:szCs w:val="28"/>
          <w:shd w:val="clear" w:color="auto" w:fill="FFFFFF"/>
          <w:lang w:val="ru-RU"/>
        </w:rPr>
        <w:t xml:space="preserve">-2022 предусмотрена статическая библиотека. Статическая библиотека содержит функции, написанные на языке </w:t>
      </w:r>
      <w:r>
        <w:rPr>
          <w:rStyle w:val="pl-pds"/>
          <w:szCs w:val="28"/>
          <w:shd w:val="clear" w:color="auto" w:fill="FFFFFF"/>
        </w:rPr>
        <w:t>C</w:t>
      </w:r>
      <w:r>
        <w:rPr>
          <w:rStyle w:val="pl-pds"/>
          <w:szCs w:val="28"/>
          <w:shd w:val="clear" w:color="auto" w:fill="FFFFFF"/>
          <w:lang w:val="ru-RU"/>
        </w:rPr>
        <w:t>++. Объявление функций статической библиотеки генерируется автоматически.</w:t>
      </w:r>
    </w:p>
    <w:p w:rsidR="00205B52" w:rsidRDefault="000E2214">
      <w:pPr>
        <w:pStyle w:val="12"/>
        <w:spacing w:after="0"/>
        <w:jc w:val="both"/>
        <w:rPr>
          <w:rFonts w:eastAsia="Times New Roman"/>
          <w:szCs w:val="28"/>
          <w:lang w:val="ru-RU" w:eastAsia="ru-RU"/>
        </w:rPr>
      </w:pPr>
      <w:r>
        <w:rPr>
          <w:rFonts w:eastAsia="Times New Roman"/>
          <w:szCs w:val="28"/>
          <w:lang w:val="ru-RU" w:eastAsia="ru-RU"/>
        </w:rPr>
        <w:t xml:space="preserve">Вызовы стандартных функций доступны там же, где и вызов пользовательских функций. Также в стандартной библиотеке реализованы </w:t>
      </w:r>
      <w:r>
        <w:rPr>
          <w:rFonts w:eastAsia="Times New Roman"/>
          <w:szCs w:val="28"/>
          <w:lang w:val="ru-RU" w:eastAsia="ru-RU"/>
        </w:rPr>
        <w:lastRenderedPageBreak/>
        <w:t>функции для манипулирования выводом, недоступные пользователю.  Эти функции представлены в таблице 7.2.</w:t>
      </w:r>
    </w:p>
    <w:p w:rsidR="00205B52" w:rsidRDefault="000E2214" w:rsidP="00F01A4E">
      <w:pPr>
        <w:spacing w:before="240" w:after="240" w:line="240" w:lineRule="auto"/>
        <w:ind w:hanging="142"/>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Таблица 7.</w:t>
      </w:r>
      <w:r w:rsidRPr="00F01A4E">
        <w:rPr>
          <w:rFonts w:ascii="Times New Roman" w:eastAsia="Times New Roman" w:hAnsi="Times New Roman" w:cs="Times New Roman"/>
          <w:sz w:val="28"/>
          <w:szCs w:val="28"/>
          <w:lang w:val="ru-RU" w:eastAsia="ru-RU"/>
        </w:rPr>
        <w:t>2</w:t>
      </w:r>
      <w:r>
        <w:rPr>
          <w:rFonts w:ascii="Times New Roman" w:eastAsia="Times New Roman" w:hAnsi="Times New Roman" w:cs="Times New Roman"/>
          <w:sz w:val="28"/>
          <w:szCs w:val="28"/>
          <w:lang w:val="ru-RU" w:eastAsia="ru-RU"/>
        </w:rPr>
        <w:t xml:space="preserve"> - Дополнительные функции стандартной библиотеки</w:t>
      </w:r>
    </w:p>
    <w:tbl>
      <w:tblPr>
        <w:tblStyle w:val="af1"/>
        <w:tblW w:w="10137" w:type="dxa"/>
        <w:tblLook w:val="04A0" w:firstRow="1" w:lastRow="0" w:firstColumn="1" w:lastColumn="0" w:noHBand="0" w:noVBand="1"/>
      </w:tblPr>
      <w:tblGrid>
        <w:gridCol w:w="3780"/>
        <w:gridCol w:w="6357"/>
      </w:tblGrid>
      <w:tr w:rsidR="00205B52">
        <w:tc>
          <w:tcPr>
            <w:tcW w:w="3780" w:type="dxa"/>
          </w:tcPr>
          <w:p w:rsidR="00205B52" w:rsidRDefault="000E221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Функция на языке С++</w:t>
            </w:r>
          </w:p>
        </w:tc>
        <w:tc>
          <w:tcPr>
            <w:tcW w:w="6356" w:type="dxa"/>
          </w:tcPr>
          <w:p w:rsidR="00205B52" w:rsidRDefault="000E221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Описание</w:t>
            </w:r>
          </w:p>
        </w:tc>
      </w:tr>
      <w:tr w:rsidR="00205B52" w:rsidRPr="000D2C6E">
        <w:trPr>
          <w:trHeight w:val="540"/>
        </w:trPr>
        <w:tc>
          <w:tcPr>
            <w:tcW w:w="3780" w:type="dxa"/>
          </w:tcPr>
          <w:p w:rsidR="00205B52" w:rsidRDefault="000E2214">
            <w:pPr>
              <w:tabs>
                <w:tab w:val="left" w:pos="450"/>
                <w:tab w:val="center" w:pos="1520"/>
              </w:tabs>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void  outint(int i)</w:t>
            </w:r>
          </w:p>
          <w:p w:rsidR="00205B52" w:rsidRDefault="00205B52">
            <w:pPr>
              <w:spacing w:after="0" w:line="240" w:lineRule="auto"/>
              <w:jc w:val="both"/>
              <w:rPr>
                <w:rFonts w:ascii="Times New Roman" w:eastAsia="Times New Roman" w:hAnsi="Times New Roman" w:cs="Times New Roman"/>
                <w:sz w:val="28"/>
                <w:szCs w:val="28"/>
                <w:lang w:eastAsia="ru-RU"/>
              </w:rPr>
            </w:pPr>
          </w:p>
        </w:tc>
        <w:tc>
          <w:tcPr>
            <w:tcW w:w="6356" w:type="dxa"/>
          </w:tcPr>
          <w:p w:rsidR="00205B52" w:rsidRDefault="000E2214">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Функции для вывода в стандартный поток значения целочисленного идентификатора/литерала.</w:t>
            </w:r>
          </w:p>
        </w:tc>
      </w:tr>
      <w:tr w:rsidR="00205B52" w:rsidRPr="000D2C6E">
        <w:trPr>
          <w:trHeight w:val="540"/>
        </w:trPr>
        <w:tc>
          <w:tcPr>
            <w:tcW w:w="3780" w:type="dxa"/>
          </w:tcPr>
          <w:p w:rsidR="00205B52" w:rsidRDefault="000E221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void  outstr(char* s)</w:t>
            </w:r>
          </w:p>
        </w:tc>
        <w:tc>
          <w:tcPr>
            <w:tcW w:w="6356" w:type="dxa"/>
          </w:tcPr>
          <w:p w:rsidR="00205B52" w:rsidRDefault="000E2214">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Функции для вывода в стандартный поток значения строкового идентификатора/литерала.</w:t>
            </w:r>
          </w:p>
        </w:tc>
      </w:tr>
      <w:tr w:rsidR="00205B52" w:rsidRPr="000D2C6E">
        <w:tc>
          <w:tcPr>
            <w:tcW w:w="3780" w:type="dxa"/>
          </w:tcPr>
          <w:p w:rsidR="00205B52" w:rsidRDefault="000E221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char*  copystr(char* str1, char* str2)</w:t>
            </w:r>
          </w:p>
        </w:tc>
        <w:tc>
          <w:tcPr>
            <w:tcW w:w="6356" w:type="dxa"/>
          </w:tcPr>
          <w:p w:rsidR="00205B52" w:rsidRDefault="000E2214">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Строковая функция. Возвращает результат копирования строки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 xml:space="preserve">2 в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 xml:space="preserve">1, записанный в строку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1.</w:t>
            </w:r>
          </w:p>
        </w:tc>
      </w:tr>
      <w:tr w:rsidR="00205B52" w:rsidRPr="000D2C6E">
        <w:tc>
          <w:tcPr>
            <w:tcW w:w="3780" w:type="dxa"/>
          </w:tcPr>
          <w:p w:rsidR="00205B52" w:rsidRDefault="000E221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char* concatstr(char* str1, char* str2)</w:t>
            </w:r>
          </w:p>
        </w:tc>
        <w:tc>
          <w:tcPr>
            <w:tcW w:w="6356" w:type="dxa"/>
          </w:tcPr>
          <w:p w:rsidR="00205B52" w:rsidRDefault="000E2214">
            <w:pPr>
              <w:spacing w:after="0" w:line="240" w:lineRule="auto"/>
              <w:jc w:val="both"/>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Строковая функция. Возвращает результат конкатенации строк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 xml:space="preserve">1,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 xml:space="preserve">2, записанный в строку </w:t>
            </w:r>
            <w:r>
              <w:rPr>
                <w:rFonts w:ascii="Times New Roman" w:eastAsia="Times New Roman" w:hAnsi="Times New Roman" w:cs="Times New Roman"/>
                <w:sz w:val="28"/>
                <w:szCs w:val="28"/>
                <w:lang w:eastAsia="ru-RU"/>
              </w:rPr>
              <w:t>str</w:t>
            </w:r>
            <w:r>
              <w:rPr>
                <w:rFonts w:ascii="Times New Roman" w:eastAsia="Times New Roman" w:hAnsi="Times New Roman" w:cs="Times New Roman"/>
                <w:sz w:val="28"/>
                <w:szCs w:val="28"/>
                <w:lang w:val="ru-RU" w:eastAsia="ru-RU"/>
              </w:rPr>
              <w:t>1.</w:t>
            </w:r>
          </w:p>
        </w:tc>
      </w:tr>
    </w:tbl>
    <w:p w:rsidR="00205B52" w:rsidRDefault="000E2214" w:rsidP="00032563">
      <w:pPr>
        <w:pStyle w:val="2"/>
        <w:ind w:firstLine="708"/>
        <w:rPr>
          <w:lang w:eastAsia="ru-RU"/>
        </w:rPr>
      </w:pPr>
      <w:bookmarkStart w:id="73" w:name="_1jlao46"/>
      <w:bookmarkStart w:id="74" w:name="_Toc532650655"/>
      <w:bookmarkStart w:id="75" w:name="_Toc122402354"/>
      <w:bookmarkEnd w:id="73"/>
      <w:r>
        <w:rPr>
          <w:lang w:eastAsia="ru-RU"/>
        </w:rPr>
        <w:t>7.4 Входные параметры генератора кода</w:t>
      </w:r>
      <w:bookmarkEnd w:id="74"/>
      <w:bookmarkEnd w:id="75"/>
    </w:p>
    <w:p w:rsidR="00205B52" w:rsidRDefault="000E2214">
      <w:pPr>
        <w:widowControl w:val="0"/>
        <w:spacing w:after="0" w:line="240" w:lineRule="auto"/>
        <w:ind w:firstLine="709"/>
        <w:contextualSpacing/>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На вход генератора кода поступают таблицы лексем и идентификаторов исходного кода программы на языке </w:t>
      </w:r>
      <w:r>
        <w:rPr>
          <w:rFonts w:ascii="Times New Roman" w:eastAsia="Times New Roman" w:hAnsi="Times New Roman" w:cs="Times New Roman"/>
          <w:color w:val="000000"/>
          <w:sz w:val="28"/>
          <w:szCs w:val="28"/>
          <w:lang w:eastAsia="ru-RU"/>
        </w:rPr>
        <w:t>KMO</w:t>
      </w:r>
      <w:r>
        <w:rPr>
          <w:rFonts w:ascii="Times New Roman" w:eastAsia="Times New Roman" w:hAnsi="Times New Roman" w:cs="Times New Roman"/>
          <w:color w:val="000000"/>
          <w:sz w:val="28"/>
          <w:szCs w:val="28"/>
          <w:highlight w:val="white"/>
          <w:lang w:val="ru-RU" w:eastAsia="ru-RU"/>
        </w:rPr>
        <w:t xml:space="preserve">-2022 </w:t>
      </w:r>
      <w:r>
        <w:rPr>
          <w:rFonts w:ascii="Times New Roman" w:eastAsia="Times New Roman" w:hAnsi="Times New Roman" w:cs="Times New Roman"/>
          <w:color w:val="000000"/>
          <w:sz w:val="28"/>
          <w:szCs w:val="28"/>
          <w:lang w:val="ru-RU" w:eastAsia="ru-RU"/>
        </w:rPr>
        <w:t>. Результаты работы генератора кода выводятся в файл с расширением *.</w:t>
      </w:r>
      <w:r>
        <w:rPr>
          <w:rFonts w:ascii="Times New Roman" w:eastAsia="Times New Roman" w:hAnsi="Times New Roman" w:cs="Times New Roman"/>
          <w:color w:val="000000"/>
          <w:sz w:val="28"/>
          <w:szCs w:val="28"/>
          <w:lang w:eastAsia="ru-RU"/>
        </w:rPr>
        <w:t>asm</w:t>
      </w:r>
      <w:r>
        <w:rPr>
          <w:rFonts w:ascii="Times New Roman" w:eastAsia="Times New Roman" w:hAnsi="Times New Roman" w:cs="Times New Roman"/>
          <w:color w:val="000000"/>
          <w:sz w:val="28"/>
          <w:szCs w:val="28"/>
          <w:lang w:val="ru-RU" w:eastAsia="ru-RU"/>
        </w:rPr>
        <w:t>.</w:t>
      </w:r>
    </w:p>
    <w:p w:rsidR="00205B52" w:rsidRDefault="000E2214" w:rsidP="00032563">
      <w:pPr>
        <w:pStyle w:val="2"/>
        <w:ind w:firstLine="708"/>
        <w:rPr>
          <w:lang w:eastAsia="ru-RU"/>
        </w:rPr>
      </w:pPr>
      <w:bookmarkStart w:id="76" w:name="_Toc122402355"/>
      <w:r>
        <w:rPr>
          <w:lang w:eastAsia="ru-RU"/>
        </w:rPr>
        <w:t>7.5 Контрольный пример</w:t>
      </w:r>
      <w:bookmarkEnd w:id="76"/>
    </w:p>
    <w:p w:rsidR="00205B52" w:rsidRDefault="000E2214" w:rsidP="00F01A4E">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Результат генерации ассемблерного кода на основе контрольного примера из приложения А приведен в приложении И. </w:t>
      </w:r>
    </w:p>
    <w:p w:rsidR="00205B52" w:rsidRDefault="000E2214">
      <w:pPr>
        <w:spacing w:after="0" w:line="259" w:lineRule="auto"/>
        <w:jc w:val="both"/>
        <w:rPr>
          <w:rFonts w:ascii="Times New Roman" w:hAnsi="Times New Roman" w:cs="Times New Roman"/>
          <w:sz w:val="28"/>
          <w:szCs w:val="28"/>
          <w:lang w:val="ru-RU"/>
        </w:rPr>
      </w:pPr>
      <w:r w:rsidRPr="000E2214">
        <w:rPr>
          <w:lang w:val="ru-RU"/>
        </w:rPr>
        <w:br w:type="page"/>
      </w:r>
    </w:p>
    <w:p w:rsidR="00205B52" w:rsidRDefault="00BD2A31" w:rsidP="00F01A4E">
      <w:pPr>
        <w:pStyle w:val="1"/>
        <w:spacing w:after="240"/>
        <w:ind w:firstLine="708"/>
        <w:rPr>
          <w:rFonts w:ascii="Times New Roman" w:hAnsi="Times New Roman" w:cs="Times New Roman"/>
          <w:b/>
          <w:color w:val="auto"/>
          <w:sz w:val="28"/>
          <w:szCs w:val="28"/>
          <w:lang w:val="ru-RU"/>
        </w:rPr>
      </w:pPr>
      <w:bookmarkStart w:id="77" w:name="_Toc122402356"/>
      <w:r>
        <w:rPr>
          <w:rFonts w:ascii="Times New Roman" w:hAnsi="Times New Roman" w:cs="Times New Roman"/>
          <w:b/>
          <w:color w:val="auto"/>
          <w:sz w:val="28"/>
          <w:szCs w:val="28"/>
          <w:lang w:val="ru-RU"/>
        </w:rPr>
        <w:lastRenderedPageBreak/>
        <w:t>8</w:t>
      </w:r>
      <w:r w:rsidR="000E2214">
        <w:rPr>
          <w:rFonts w:ascii="Times New Roman" w:hAnsi="Times New Roman" w:cs="Times New Roman"/>
          <w:b/>
          <w:color w:val="auto"/>
          <w:sz w:val="28"/>
          <w:szCs w:val="28"/>
          <w:lang w:val="ru-RU"/>
        </w:rPr>
        <w:t xml:space="preserve"> Тестирование транслятора</w:t>
      </w:r>
      <w:bookmarkStart w:id="78" w:name="_Toc469735226"/>
      <w:bookmarkEnd w:id="77"/>
    </w:p>
    <w:p w:rsidR="00F01A4E" w:rsidRDefault="000E2214" w:rsidP="00032563">
      <w:pPr>
        <w:pStyle w:val="2"/>
        <w:spacing w:before="0"/>
        <w:ind w:firstLine="708"/>
        <w:rPr>
          <w:shd w:val="clear" w:color="auto" w:fill="FFFFFF"/>
        </w:rPr>
      </w:pPr>
      <w:bookmarkStart w:id="79" w:name="_Toc122402357"/>
      <w:r>
        <w:rPr>
          <w:rStyle w:val="pl-pds"/>
          <w:rFonts w:cs="Times New Roman"/>
          <w:szCs w:val="28"/>
        </w:rPr>
        <w:t xml:space="preserve">8.1 Тестирование </w:t>
      </w:r>
      <w:bookmarkEnd w:id="78"/>
      <w:r>
        <w:rPr>
          <w:rStyle w:val="pl-pds"/>
          <w:rFonts w:cs="Times New Roman"/>
          <w:szCs w:val="28"/>
        </w:rPr>
        <w:t>лексического анализатора</w:t>
      </w:r>
      <w:bookmarkStart w:id="80" w:name="_Toc469697773"/>
      <w:bookmarkStart w:id="81" w:name="_Toc469684728"/>
      <w:bookmarkEnd w:id="79"/>
      <w:bookmarkEnd w:id="80"/>
      <w:bookmarkEnd w:id="81"/>
      <w:r w:rsidR="00F01A4E" w:rsidRPr="00F01A4E">
        <w:rPr>
          <w:shd w:val="clear" w:color="auto" w:fill="FFFFFF"/>
        </w:rPr>
        <w:t xml:space="preserve"> </w:t>
      </w:r>
    </w:p>
    <w:p w:rsidR="00205B52" w:rsidRDefault="00F01A4E" w:rsidP="00F01A4E">
      <w:pPr>
        <w:spacing w:before="240" w:after="240" w:line="240" w:lineRule="auto"/>
        <w:ind w:firstLine="709"/>
        <w:jc w:val="both"/>
        <w:rPr>
          <w:rStyle w:val="pl-pds"/>
          <w:rFonts w:ascii="Times New Roman" w:hAnsi="Times New Roman" w:cs="Times New Roman"/>
          <w:b/>
          <w:sz w:val="28"/>
          <w:szCs w:val="28"/>
          <w:lang w:val="ru-RU"/>
        </w:rPr>
      </w:pPr>
      <w:r w:rsidRPr="00F01A4E">
        <w:rPr>
          <w:rFonts w:ascii="Times New Roman" w:hAnsi="Times New Roman" w:cs="Times New Roman"/>
          <w:sz w:val="28"/>
          <w:szCs w:val="28"/>
          <w:shd w:val="clear" w:color="auto" w:fill="FFFFFF"/>
          <w:lang w:val="ru-RU"/>
        </w:rPr>
        <w:t>Результаты тестирования лексического анализатора показаны в таблице 8.</w:t>
      </w:r>
      <w:r>
        <w:rPr>
          <w:rFonts w:ascii="Times New Roman" w:hAnsi="Times New Roman" w:cs="Times New Roman"/>
          <w:sz w:val="28"/>
          <w:szCs w:val="28"/>
          <w:shd w:val="clear" w:color="auto" w:fill="FFFFFF"/>
          <w:lang w:val="ru-RU"/>
        </w:rPr>
        <w:t>1</w:t>
      </w:r>
      <w:r w:rsidRPr="00F01A4E">
        <w:rPr>
          <w:rFonts w:ascii="Times New Roman" w:hAnsi="Times New Roman" w:cs="Times New Roman"/>
          <w:sz w:val="28"/>
          <w:szCs w:val="28"/>
          <w:shd w:val="clear" w:color="auto" w:fill="FFFFFF"/>
          <w:lang w:val="ru-RU"/>
        </w:rPr>
        <w:t>.</w:t>
      </w:r>
    </w:p>
    <w:p w:rsidR="00205B52" w:rsidRDefault="000E2214" w:rsidP="00F01A4E">
      <w:pPr>
        <w:pStyle w:val="aa"/>
        <w:spacing w:before="240" w:after="240"/>
        <w:jc w:val="both"/>
        <w:rPr>
          <w:rFonts w:cs="Times New Roman"/>
          <w:i w:val="0"/>
          <w:color w:val="auto"/>
          <w:sz w:val="28"/>
          <w:szCs w:val="28"/>
        </w:rPr>
      </w:pPr>
      <w:r>
        <w:rPr>
          <w:rStyle w:val="pl-pds"/>
          <w:rFonts w:cs="Times New Roman"/>
          <w:i w:val="0"/>
          <w:color w:val="000000"/>
          <w:sz w:val="28"/>
          <w:szCs w:val="28"/>
          <w:shd w:val="clear" w:color="auto" w:fill="FFFFFF"/>
        </w:rPr>
        <w:t>Т</w:t>
      </w:r>
      <w:r>
        <w:rPr>
          <w:rFonts w:cs="Times New Roman"/>
          <w:i w:val="0"/>
          <w:color w:val="auto"/>
          <w:sz w:val="28"/>
          <w:szCs w:val="28"/>
        </w:rPr>
        <w:t xml:space="preserve">аблица 8.1 </w:t>
      </w:r>
      <w:r>
        <w:rPr>
          <w:rFonts w:cs="Times New Roman"/>
          <w:i w:val="0"/>
          <w:sz w:val="28"/>
          <w:szCs w:val="28"/>
        </w:rPr>
        <w:t>–</w:t>
      </w:r>
      <w:r>
        <w:rPr>
          <w:rFonts w:cs="Times New Roman"/>
          <w:sz w:val="28"/>
          <w:szCs w:val="28"/>
        </w:rPr>
        <w:t xml:space="preserve"> </w:t>
      </w:r>
      <w:r>
        <w:rPr>
          <w:rStyle w:val="pl-pds"/>
          <w:rFonts w:cs="Times New Roman"/>
          <w:i w:val="0"/>
          <w:color w:val="000000"/>
          <w:sz w:val="28"/>
          <w:szCs w:val="28"/>
          <w:shd w:val="clear" w:color="auto" w:fill="FFFFFF"/>
        </w:rPr>
        <w:t xml:space="preserve">Тестирование </w:t>
      </w:r>
      <w:r>
        <w:rPr>
          <w:rStyle w:val="pl-pds"/>
          <w:rFonts w:cs="Times New Roman"/>
          <w:i w:val="0"/>
          <w:color w:val="000000"/>
          <w:sz w:val="28"/>
          <w:szCs w:val="28"/>
          <w:shd w:val="clear" w:color="auto" w:fill="FFFFFF"/>
          <w:lang w:val="be-BY"/>
        </w:rPr>
        <w:t>лексического анализатора</w:t>
      </w:r>
    </w:p>
    <w:tbl>
      <w:tblPr>
        <w:tblStyle w:val="af1"/>
        <w:tblW w:w="10029" w:type="dxa"/>
        <w:tblInd w:w="109" w:type="dxa"/>
        <w:tblLook w:val="04A0" w:firstRow="1" w:lastRow="0" w:firstColumn="1" w:lastColumn="0" w:noHBand="0" w:noVBand="1"/>
      </w:tblPr>
      <w:tblGrid>
        <w:gridCol w:w="3532"/>
        <w:gridCol w:w="6497"/>
      </w:tblGrid>
      <w:tr w:rsidR="00205B52">
        <w:tc>
          <w:tcPr>
            <w:tcW w:w="3532"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Исходный код</w:t>
            </w:r>
          </w:p>
        </w:tc>
        <w:tc>
          <w:tcPr>
            <w:tcW w:w="6496"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Диагностическое сообщение</w:t>
            </w:r>
          </w:p>
        </w:tc>
      </w:tr>
      <w:tr w:rsidR="00205B52" w:rsidRPr="000D2C6E">
        <w:tc>
          <w:tcPr>
            <w:tcW w:w="3532" w:type="dxa"/>
          </w:tcPr>
          <w:p w:rsidR="00205B52" w:rsidRDefault="000E2214">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main</w:t>
            </w:r>
          </w:p>
          <w:p w:rsidR="00205B52" w:rsidRDefault="000E2214">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&lt;</w:t>
            </w:r>
          </w:p>
          <w:p w:rsidR="00205B52" w:rsidRDefault="000E2214">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w:t>
            </w:r>
          </w:p>
          <w:p w:rsidR="00205B52" w:rsidRDefault="000E2214">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print 1;</w:t>
            </w:r>
          </w:p>
          <w:p w:rsidR="00205B52" w:rsidRDefault="000E2214">
            <w:pPr>
              <w:spacing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&gt;;</w:t>
            </w:r>
          </w:p>
        </w:tc>
        <w:tc>
          <w:tcPr>
            <w:tcW w:w="6496" w:type="dxa"/>
          </w:tcPr>
          <w:p w:rsidR="00205B52" w:rsidRDefault="000E2214">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&lt;Lexical&gt;: Лексема не была распознана"</w:t>
            </w:r>
          </w:p>
        </w:tc>
      </w:tr>
    </w:tbl>
    <w:p w:rsidR="00205B52" w:rsidRDefault="00032563" w:rsidP="00032563">
      <w:pPr>
        <w:pStyle w:val="2"/>
        <w:ind w:firstLine="708"/>
      </w:pPr>
      <w:bookmarkStart w:id="82" w:name="_Toc469735228"/>
      <w:bookmarkStart w:id="83" w:name="_Toc122402358"/>
      <w:r>
        <w:t>8.2</w:t>
      </w:r>
      <w:r w:rsidR="000E2214">
        <w:t xml:space="preserve"> Тестирование синтаксического анализатора</w:t>
      </w:r>
      <w:bookmarkEnd w:id="82"/>
      <w:bookmarkEnd w:id="83"/>
    </w:p>
    <w:p w:rsidR="00F01A4E" w:rsidRPr="00F01A4E" w:rsidRDefault="00F01A4E" w:rsidP="00F01A4E">
      <w:pPr>
        <w:ind w:firstLine="708"/>
        <w:rPr>
          <w:lang w:val="ru-RU"/>
        </w:rPr>
      </w:pPr>
      <w:r w:rsidRPr="00F01A4E">
        <w:rPr>
          <w:rFonts w:ascii="Times New Roman" w:hAnsi="Times New Roman" w:cs="Times New Roman"/>
          <w:sz w:val="28"/>
          <w:szCs w:val="28"/>
          <w:shd w:val="clear" w:color="auto" w:fill="FFFFFF"/>
          <w:lang w:val="ru-RU"/>
        </w:rPr>
        <w:t>Результаты тестирования синтаксического анализатора показаны в таблице</w:t>
      </w:r>
      <w:r>
        <w:rPr>
          <w:rFonts w:ascii="Times New Roman" w:hAnsi="Times New Roman" w:cs="Times New Roman"/>
          <w:sz w:val="28"/>
          <w:szCs w:val="28"/>
          <w:shd w:val="clear" w:color="auto" w:fill="FFFFFF"/>
          <w:lang w:val="ru-RU"/>
        </w:rPr>
        <w:t xml:space="preserve"> 8.2.</w:t>
      </w:r>
    </w:p>
    <w:p w:rsidR="00205B52" w:rsidRDefault="000E2214" w:rsidP="00F01A4E">
      <w:pPr>
        <w:pStyle w:val="aa"/>
        <w:spacing w:before="240" w:after="240"/>
        <w:jc w:val="both"/>
        <w:rPr>
          <w:rFonts w:cs="Times New Roman"/>
          <w:i w:val="0"/>
          <w:color w:val="auto"/>
          <w:sz w:val="28"/>
          <w:szCs w:val="28"/>
        </w:rPr>
      </w:pPr>
      <w:r>
        <w:rPr>
          <w:rStyle w:val="pl-pds"/>
          <w:rFonts w:cs="Times New Roman"/>
          <w:i w:val="0"/>
          <w:color w:val="000000"/>
          <w:sz w:val="28"/>
          <w:szCs w:val="28"/>
          <w:shd w:val="clear" w:color="auto" w:fill="FFFFFF"/>
        </w:rPr>
        <w:t>Т</w:t>
      </w:r>
      <w:r>
        <w:rPr>
          <w:rFonts w:cs="Times New Roman"/>
          <w:i w:val="0"/>
          <w:color w:val="auto"/>
          <w:sz w:val="28"/>
          <w:szCs w:val="28"/>
        </w:rPr>
        <w:t xml:space="preserve">аблица 8.2 </w:t>
      </w:r>
      <w:r>
        <w:rPr>
          <w:rFonts w:cs="Times New Roman"/>
          <w:i w:val="0"/>
          <w:sz w:val="28"/>
          <w:szCs w:val="28"/>
        </w:rPr>
        <w:t>–</w:t>
      </w:r>
      <w:r>
        <w:rPr>
          <w:rStyle w:val="pl-pds"/>
          <w:rFonts w:cs="Times New Roman"/>
          <w:i w:val="0"/>
          <w:color w:val="000000"/>
          <w:sz w:val="28"/>
          <w:szCs w:val="28"/>
          <w:shd w:val="clear" w:color="auto" w:fill="FFFFFF"/>
        </w:rPr>
        <w:t xml:space="preserve"> Тестирование синтаксического анализатора</w:t>
      </w:r>
    </w:p>
    <w:tbl>
      <w:tblPr>
        <w:tblStyle w:val="af1"/>
        <w:tblW w:w="10029" w:type="dxa"/>
        <w:tblInd w:w="109" w:type="dxa"/>
        <w:tblLook w:val="04A0" w:firstRow="1" w:lastRow="0" w:firstColumn="1" w:lastColumn="0" w:noHBand="0" w:noVBand="1"/>
      </w:tblPr>
      <w:tblGrid>
        <w:gridCol w:w="3544"/>
        <w:gridCol w:w="6485"/>
      </w:tblGrid>
      <w:tr w:rsidR="00205B52">
        <w:tc>
          <w:tcPr>
            <w:tcW w:w="3544" w:type="dxa"/>
          </w:tcPr>
          <w:p w:rsidR="00205B52" w:rsidRDefault="000E2214">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Исходный код</w:t>
            </w:r>
          </w:p>
        </w:tc>
        <w:tc>
          <w:tcPr>
            <w:tcW w:w="648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ru-RU"/>
              </w:rPr>
              <w:t>Диагностичес</w:t>
            </w:r>
            <w:r>
              <w:rPr>
                <w:rFonts w:ascii="Times New Roman" w:hAnsi="Times New Roman" w:cs="Times New Roman"/>
                <w:sz w:val="28"/>
                <w:szCs w:val="28"/>
              </w:rPr>
              <w:t>кое сообщение</w:t>
            </w:r>
          </w:p>
        </w:tc>
      </w:tr>
      <w:tr w:rsidR="00205B52" w:rsidRPr="000D2C6E">
        <w:tc>
          <w:tcPr>
            <w:tcW w:w="3544" w:type="dxa"/>
          </w:tcPr>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main</w:t>
            </w:r>
          </w:p>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&lt;</w:t>
            </w:r>
          </w:p>
          <w:p w:rsidR="00205B52" w:rsidRDefault="000E221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&gt;;</w:t>
            </w:r>
          </w:p>
        </w:tc>
        <w:tc>
          <w:tcPr>
            <w:tcW w:w="6484" w:type="dxa"/>
            <w:shd w:val="clear" w:color="auto" w:fill="auto"/>
          </w:tcPr>
          <w:p w:rsidR="00205B52" w:rsidRDefault="000E2214">
            <w:pPr>
              <w:spacing w:after="0" w:line="240" w:lineRule="auto"/>
              <w:jc w:val="both"/>
              <w:rPr>
                <w:rFonts w:ascii="Times New Roman" w:hAnsi="Times New Roman" w:cs="Times New Roman"/>
                <w:sz w:val="28"/>
                <w:szCs w:val="28"/>
                <w:lang w:val="ru-RU"/>
              </w:rPr>
            </w:pPr>
            <w:r>
              <w:rPr>
                <w:rFonts w:ascii="Times New Roman" w:hAnsi="Times New Roman" w:cs="Times New Roman"/>
                <w:color w:val="000000" w:themeColor="text1"/>
                <w:sz w:val="28"/>
                <w:szCs w:val="28"/>
                <w:lang w:val="ru-RU"/>
              </w:rPr>
              <w:t>“600: строка 1, &lt;Syntactic&gt;: Неверная структура программы.”</w:t>
            </w:r>
          </w:p>
        </w:tc>
      </w:tr>
      <w:tr w:rsidR="00205B52" w:rsidRPr="000D2C6E">
        <w:tc>
          <w:tcPr>
            <w:tcW w:w="3544" w:type="dxa"/>
          </w:tcPr>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integer function f(integer )</w:t>
            </w:r>
          </w:p>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w:t>
            </w:r>
          </w:p>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 integer k=5;</w:t>
            </w:r>
          </w:p>
          <w:p w:rsidR="00205B52" w:rsidRDefault="000E2214">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return k;</w:t>
            </w:r>
          </w:p>
          <w:p w:rsidR="00205B52" w:rsidRDefault="000E2214">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&gt;;</w:t>
            </w:r>
          </w:p>
        </w:tc>
        <w:tc>
          <w:tcPr>
            <w:tcW w:w="6484" w:type="dxa"/>
            <w:shd w:val="clear" w:color="auto" w:fill="auto"/>
          </w:tcPr>
          <w:p w:rsidR="00205B52" w:rsidRDefault="000E2214">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603: строка 0, &lt;Syntactic&gt;: Ошибка в параметрах функции.”</w:t>
            </w:r>
          </w:p>
        </w:tc>
      </w:tr>
      <w:tr w:rsidR="00205B52" w:rsidRPr="000D2C6E">
        <w:tc>
          <w:tcPr>
            <w:tcW w:w="3544" w:type="dxa"/>
          </w:tcPr>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main</w:t>
            </w:r>
          </w:p>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&lt;</w:t>
            </w:r>
          </w:p>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 integer m=1*/8;</w:t>
            </w:r>
          </w:p>
          <w:p w:rsidR="00205B52" w:rsidRDefault="000E2214">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print m;</w:t>
            </w:r>
          </w:p>
          <w:p w:rsidR="00205B52" w:rsidRDefault="000E2214">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&gt;;</w:t>
            </w:r>
          </w:p>
        </w:tc>
        <w:tc>
          <w:tcPr>
            <w:tcW w:w="6484" w:type="dxa"/>
            <w:shd w:val="clear" w:color="auto" w:fill="auto"/>
          </w:tcPr>
          <w:p w:rsidR="00205B52" w:rsidRDefault="000E2214">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“602: строка 2, &lt;Syntactic&gt;: Ошибка в выражении.”</w:t>
            </w:r>
          </w:p>
        </w:tc>
      </w:tr>
    </w:tbl>
    <w:p w:rsidR="00205B52" w:rsidRDefault="000E2214" w:rsidP="00032563">
      <w:pPr>
        <w:pStyle w:val="2"/>
        <w:ind w:firstLine="708"/>
      </w:pPr>
      <w:bookmarkStart w:id="84" w:name="_Toc501543024"/>
      <w:bookmarkStart w:id="85" w:name="_Toc469735229"/>
      <w:bookmarkStart w:id="86" w:name="_Toc122402359"/>
      <w:r>
        <w:t>8.3 Тестирование семантического анализатора</w:t>
      </w:r>
      <w:bookmarkEnd w:id="84"/>
      <w:bookmarkEnd w:id="85"/>
      <w:bookmarkEnd w:id="86"/>
    </w:p>
    <w:p w:rsidR="006B0EC3" w:rsidRPr="006B0EC3" w:rsidRDefault="00F01A4E" w:rsidP="006B0EC3">
      <w:pPr>
        <w:ind w:firstLine="708"/>
        <w:rPr>
          <w:rStyle w:val="pl-pds"/>
          <w:rFonts w:cs="Times New Roman"/>
          <w:i/>
          <w:color w:val="000000"/>
          <w:sz w:val="28"/>
          <w:szCs w:val="28"/>
          <w:shd w:val="clear" w:color="auto" w:fill="FFFFFF"/>
          <w:lang w:val="ru-RU"/>
        </w:rPr>
      </w:pPr>
      <w:r w:rsidRPr="00F01A4E">
        <w:rPr>
          <w:rFonts w:ascii="Times New Roman" w:hAnsi="Times New Roman" w:cs="Times New Roman"/>
          <w:sz w:val="28"/>
          <w:szCs w:val="28"/>
          <w:shd w:val="clear" w:color="auto" w:fill="FFFFFF"/>
          <w:lang w:val="ru-RU"/>
        </w:rPr>
        <w:t xml:space="preserve">Результаты тестирования </w:t>
      </w:r>
      <w:r>
        <w:rPr>
          <w:rFonts w:ascii="Times New Roman" w:hAnsi="Times New Roman" w:cs="Times New Roman"/>
          <w:sz w:val="28"/>
          <w:szCs w:val="28"/>
          <w:shd w:val="clear" w:color="auto" w:fill="FFFFFF"/>
          <w:lang w:val="ru-RU"/>
        </w:rPr>
        <w:t>семантического</w:t>
      </w:r>
      <w:r w:rsidRPr="00F01A4E">
        <w:rPr>
          <w:rFonts w:ascii="Times New Roman" w:hAnsi="Times New Roman" w:cs="Times New Roman"/>
          <w:sz w:val="28"/>
          <w:szCs w:val="28"/>
          <w:shd w:val="clear" w:color="auto" w:fill="FFFFFF"/>
          <w:lang w:val="ru-RU"/>
        </w:rPr>
        <w:t xml:space="preserve"> анализатора показаны в таблице</w:t>
      </w:r>
      <w:r>
        <w:rPr>
          <w:rFonts w:ascii="Times New Roman" w:hAnsi="Times New Roman" w:cs="Times New Roman"/>
          <w:sz w:val="28"/>
          <w:szCs w:val="28"/>
          <w:shd w:val="clear" w:color="auto" w:fill="FFFFFF"/>
          <w:lang w:val="ru-RU"/>
        </w:rPr>
        <w:t xml:space="preserve"> </w:t>
      </w:r>
      <w:r w:rsidRPr="00F01A4E">
        <w:rPr>
          <w:rFonts w:ascii="Times New Roman" w:hAnsi="Times New Roman" w:cs="Times New Roman"/>
          <w:sz w:val="28"/>
          <w:szCs w:val="28"/>
          <w:shd w:val="clear" w:color="auto" w:fill="FFFFFF"/>
          <w:lang w:val="ru-RU"/>
        </w:rPr>
        <w:t>8.3</w:t>
      </w:r>
    </w:p>
    <w:p w:rsidR="00205B52" w:rsidRDefault="000E2214" w:rsidP="00F01A4E">
      <w:pPr>
        <w:pStyle w:val="aa"/>
        <w:spacing w:before="240" w:after="240"/>
        <w:jc w:val="both"/>
        <w:rPr>
          <w:rFonts w:cs="Times New Roman"/>
          <w:i w:val="0"/>
          <w:color w:val="auto"/>
          <w:sz w:val="28"/>
          <w:szCs w:val="28"/>
        </w:rPr>
      </w:pPr>
      <w:r>
        <w:rPr>
          <w:rStyle w:val="pl-pds"/>
          <w:rFonts w:cs="Times New Roman"/>
          <w:i w:val="0"/>
          <w:color w:val="000000"/>
          <w:sz w:val="28"/>
          <w:szCs w:val="28"/>
          <w:shd w:val="clear" w:color="auto" w:fill="FFFFFF"/>
        </w:rPr>
        <w:t>Т</w:t>
      </w:r>
      <w:r>
        <w:rPr>
          <w:rFonts w:cs="Times New Roman"/>
          <w:i w:val="0"/>
          <w:color w:val="auto"/>
          <w:sz w:val="28"/>
          <w:szCs w:val="28"/>
        </w:rPr>
        <w:t xml:space="preserve">аблица 8.3 </w:t>
      </w:r>
      <w:r>
        <w:rPr>
          <w:rFonts w:cs="Times New Roman"/>
          <w:i w:val="0"/>
          <w:sz w:val="28"/>
          <w:szCs w:val="28"/>
        </w:rPr>
        <w:t>–</w:t>
      </w:r>
      <w:r>
        <w:rPr>
          <w:rFonts w:cs="Times New Roman"/>
          <w:sz w:val="28"/>
          <w:szCs w:val="28"/>
        </w:rPr>
        <w:t xml:space="preserve"> </w:t>
      </w:r>
      <w:r>
        <w:rPr>
          <w:rStyle w:val="pl-pds"/>
          <w:rFonts w:cs="Times New Roman"/>
          <w:i w:val="0"/>
          <w:color w:val="000000"/>
          <w:sz w:val="28"/>
          <w:szCs w:val="28"/>
          <w:shd w:val="clear" w:color="auto" w:fill="FFFFFF"/>
        </w:rPr>
        <w:t>Тестирование семантического анализатора</w:t>
      </w:r>
    </w:p>
    <w:tbl>
      <w:tblPr>
        <w:tblStyle w:val="af1"/>
        <w:tblW w:w="10029" w:type="dxa"/>
        <w:tblInd w:w="109" w:type="dxa"/>
        <w:tblLook w:val="04A0" w:firstRow="1" w:lastRow="0" w:firstColumn="1" w:lastColumn="0" w:noHBand="0" w:noVBand="1"/>
      </w:tblPr>
      <w:tblGrid>
        <w:gridCol w:w="3544"/>
        <w:gridCol w:w="6485"/>
      </w:tblGrid>
      <w:tr w:rsidR="00205B52" w:rsidTr="006B0EC3">
        <w:tc>
          <w:tcPr>
            <w:tcW w:w="3544" w:type="dxa"/>
          </w:tcPr>
          <w:p w:rsidR="00205B52" w:rsidRDefault="000E2214">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Исходный код</w:t>
            </w:r>
          </w:p>
        </w:tc>
        <w:tc>
          <w:tcPr>
            <w:tcW w:w="6485" w:type="dxa"/>
          </w:tcPr>
          <w:p w:rsidR="00205B52" w:rsidRDefault="000E2214">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lang w:val="ru-RU"/>
              </w:rPr>
              <w:t>Диагностическое сообщение</w:t>
            </w:r>
          </w:p>
        </w:tc>
      </w:tr>
    </w:tbl>
    <w:p w:rsidR="001421C7" w:rsidRDefault="001421C7"/>
    <w:p w:rsidR="001421C7" w:rsidRPr="006B0EC3" w:rsidRDefault="001421C7" w:rsidP="001421C7">
      <w:pPr>
        <w:rPr>
          <w:rFonts w:ascii="Times New Roman" w:hAnsi="Times New Roman" w:cs="Times New Roman"/>
          <w:sz w:val="28"/>
          <w:szCs w:val="28"/>
          <w:lang w:val="ru-RU"/>
        </w:rPr>
      </w:pPr>
      <w:r w:rsidRPr="006B0EC3">
        <w:rPr>
          <w:rFonts w:ascii="Times New Roman" w:hAnsi="Times New Roman" w:cs="Times New Roman"/>
          <w:sz w:val="28"/>
          <w:szCs w:val="28"/>
          <w:lang w:val="ru-RU"/>
        </w:rPr>
        <w:lastRenderedPageBreak/>
        <w:t>Продолжение талбицы 8.3</w:t>
      </w:r>
    </w:p>
    <w:tbl>
      <w:tblPr>
        <w:tblStyle w:val="af1"/>
        <w:tblW w:w="10029" w:type="dxa"/>
        <w:tblInd w:w="109" w:type="dxa"/>
        <w:tblLook w:val="04A0" w:firstRow="1" w:lastRow="0" w:firstColumn="1" w:lastColumn="0" w:noHBand="0" w:noVBand="1"/>
      </w:tblPr>
      <w:tblGrid>
        <w:gridCol w:w="3544"/>
        <w:gridCol w:w="6485"/>
      </w:tblGrid>
      <w:tr w:rsidR="001421C7" w:rsidRPr="001421C7" w:rsidTr="006B0EC3">
        <w:tc>
          <w:tcPr>
            <w:tcW w:w="3544" w:type="dxa"/>
          </w:tcPr>
          <w:p w:rsidR="001421C7" w:rsidRDefault="001421C7" w:rsidP="001421C7">
            <w:pPr>
              <w:spacing w:after="0" w:line="240" w:lineRule="auto"/>
              <w:rPr>
                <w:rFonts w:ascii="Times New Roman" w:hAnsi="Times New Roman" w:cs="Times New Roman"/>
                <w:color w:val="000000" w:themeColor="text1"/>
                <w:sz w:val="28"/>
                <w:szCs w:val="28"/>
              </w:rPr>
            </w:pPr>
            <w:r>
              <w:rPr>
                <w:rFonts w:ascii="Times New Roman" w:hAnsi="Times New Roman" w:cs="Times New Roman"/>
                <w:sz w:val="28"/>
                <w:szCs w:val="28"/>
                <w:lang w:val="ru-RU"/>
              </w:rPr>
              <w:t>Исходный код</w:t>
            </w:r>
          </w:p>
        </w:tc>
        <w:tc>
          <w:tcPr>
            <w:tcW w:w="6485" w:type="dxa"/>
            <w:vAlign w:val="center"/>
          </w:tcPr>
          <w:p w:rsidR="001421C7" w:rsidRDefault="001421C7" w:rsidP="001421C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sz w:val="28"/>
                <w:szCs w:val="28"/>
                <w:lang w:val="ru-RU"/>
              </w:rPr>
              <w:t>Диагностическое сообщение</w:t>
            </w:r>
          </w:p>
        </w:tc>
      </w:tr>
      <w:tr w:rsidR="001421C7" w:rsidRPr="000D2C6E" w:rsidTr="006B0EC3">
        <w:tc>
          <w:tcPr>
            <w:tcW w:w="3544" w:type="dxa"/>
          </w:tcPr>
          <w:p w:rsidR="001421C7" w:rsidRDefault="001421C7" w:rsidP="001421C7">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create integer m;</w:t>
            </w:r>
          </w:p>
          <w:p w:rsidR="001421C7" w:rsidRPr="006B0EC3" w:rsidRDefault="001421C7" w:rsidP="001421C7">
            <w:pPr>
              <w:spacing w:after="0" w:line="24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create integer m;</w:t>
            </w:r>
          </w:p>
        </w:tc>
        <w:tc>
          <w:tcPr>
            <w:tcW w:w="6485" w:type="dxa"/>
            <w:vAlign w:val="center"/>
          </w:tcPr>
          <w:p w:rsidR="001421C7" w:rsidRDefault="001421C7" w:rsidP="001421C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Повторное обьявление уже обьявленного идентификатора."</w:t>
            </w:r>
          </w:p>
        </w:tc>
      </w:tr>
      <w:tr w:rsidR="001421C7" w:rsidRPr="000D2C6E" w:rsidTr="006B0EC3">
        <w:tc>
          <w:tcPr>
            <w:tcW w:w="3544" w:type="dxa"/>
            <w:vAlign w:val="center"/>
          </w:tcPr>
          <w:p w:rsidR="001421C7" w:rsidRDefault="001421C7" w:rsidP="001421C7">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string function concatstr(string str1, string str2)</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print 'ok';</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return 'ok';</w:t>
            </w:r>
          </w:p>
          <w:p w:rsidR="001421C7" w:rsidRDefault="001421C7" w:rsidP="001421C7">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lang w:val="ru-RU"/>
              </w:rPr>
              <w:t>&gt;;</w:t>
            </w:r>
          </w:p>
        </w:tc>
        <w:tc>
          <w:tcPr>
            <w:tcW w:w="6485" w:type="dxa"/>
            <w:shd w:val="clear" w:color="auto" w:fill="auto"/>
            <w:vAlign w:val="center"/>
          </w:tcPr>
          <w:p w:rsidR="001421C7" w:rsidRDefault="001421C7" w:rsidP="001421C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"&lt;Semantic&gt;: Стандартные функции не требуют объявления."</w:t>
            </w:r>
          </w:p>
        </w:tc>
      </w:tr>
      <w:tr w:rsidR="001421C7" w:rsidRPr="000D2C6E" w:rsidTr="006B0EC3">
        <w:tc>
          <w:tcPr>
            <w:tcW w:w="3544" w:type="dxa"/>
            <w:vAlign w:val="center"/>
          </w:tcPr>
          <w:p w:rsidR="001421C7" w:rsidRDefault="001421C7" w:rsidP="001421C7">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string function foo(string a)</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&lt;</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create string t;</w:t>
            </w:r>
          </w:p>
          <w:p w:rsidR="001421C7" w:rsidRDefault="001421C7" w:rsidP="001421C7">
            <w:pPr>
              <w:spacing w:after="0" w:line="240" w:lineRule="auto"/>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return 5;</w:t>
            </w:r>
          </w:p>
          <w:p w:rsidR="001421C7" w:rsidRDefault="001421C7" w:rsidP="001421C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&gt;;</w:t>
            </w:r>
          </w:p>
        </w:tc>
        <w:tc>
          <w:tcPr>
            <w:tcW w:w="6485" w:type="dxa"/>
            <w:shd w:val="clear" w:color="auto" w:fill="auto"/>
            <w:vAlign w:val="center"/>
          </w:tcPr>
          <w:p w:rsidR="001421C7" w:rsidRDefault="001421C7" w:rsidP="001421C7">
            <w:pPr>
              <w:spacing w:after="0" w:line="240" w:lineRule="auto"/>
              <w:jc w:val="both"/>
              <w:rPr>
                <w:rFonts w:ascii="Times New Roman" w:hAnsi="Times New Roman" w:cs="Times New Roman"/>
                <w:color w:val="000000" w:themeColor="text1"/>
                <w:sz w:val="28"/>
                <w:szCs w:val="28"/>
                <w:lang w:val="ru-RU"/>
              </w:rPr>
            </w:pPr>
            <w:r>
              <w:rPr>
                <w:rFonts w:ascii="Times New Roman" w:hAnsi="Times New Roman" w:cs="Times New Roman"/>
                <w:color w:val="000000" w:themeColor="text1"/>
                <w:sz w:val="28"/>
                <w:szCs w:val="28"/>
                <w:lang w:val="ru-RU"/>
              </w:rPr>
              <w:t xml:space="preserve"> "&lt;Semantic&gt;: Тип функции и тип возвращаемого значения не совпадают."</w:t>
            </w:r>
          </w:p>
        </w:tc>
      </w:tr>
    </w:tbl>
    <w:p w:rsidR="00F01A4E" w:rsidRDefault="00F01A4E">
      <w:pPr>
        <w:spacing w:after="0" w:line="240" w:lineRule="auto"/>
        <w:rPr>
          <w:rStyle w:val="pl-pds"/>
          <w:rFonts w:ascii="Times New Roman" w:eastAsiaTheme="majorEastAsia" w:hAnsi="Times New Roman" w:cs="Times New Roman"/>
          <w:b/>
          <w:color w:val="000000"/>
          <w:sz w:val="28"/>
          <w:szCs w:val="28"/>
          <w:highlight w:val="yellow"/>
          <w:lang w:val="ru-RU"/>
        </w:rPr>
      </w:pPr>
      <w:r>
        <w:rPr>
          <w:rStyle w:val="pl-pds"/>
          <w:rFonts w:ascii="Times New Roman" w:hAnsi="Times New Roman" w:cs="Times New Roman"/>
          <w:b/>
          <w:color w:val="000000"/>
          <w:sz w:val="28"/>
          <w:szCs w:val="28"/>
          <w:highlight w:val="yellow"/>
          <w:lang w:val="ru-RU"/>
        </w:rPr>
        <w:br w:type="page"/>
      </w:r>
    </w:p>
    <w:p w:rsidR="00205B52" w:rsidRPr="000E2214" w:rsidRDefault="000E2214" w:rsidP="00F01A4E">
      <w:pPr>
        <w:pStyle w:val="1"/>
        <w:spacing w:after="240"/>
        <w:jc w:val="center"/>
        <w:rPr>
          <w:lang w:val="ru-RU"/>
        </w:rPr>
      </w:pPr>
      <w:bookmarkStart w:id="87" w:name="_Toc122402360"/>
      <w:r w:rsidRPr="00F01A4E">
        <w:rPr>
          <w:rStyle w:val="pl-pds"/>
          <w:rFonts w:ascii="Times New Roman" w:hAnsi="Times New Roman" w:cs="Times New Roman"/>
          <w:b/>
          <w:color w:val="000000"/>
          <w:sz w:val="28"/>
          <w:szCs w:val="28"/>
          <w:lang w:val="ru-RU"/>
        </w:rPr>
        <w:lastRenderedPageBreak/>
        <w:t>Заключение</w:t>
      </w:r>
      <w:bookmarkEnd w:id="87"/>
    </w:p>
    <w:p w:rsidR="00205B52" w:rsidRDefault="000E2214">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выполнения курсовой работы был разработан транслятор для языка программирования </w:t>
      </w:r>
      <w:r>
        <w:rPr>
          <w:rFonts w:ascii="Times New Roman" w:hAnsi="Times New Roman" w:cs="Times New Roman"/>
          <w:sz w:val="28"/>
          <w:szCs w:val="28"/>
        </w:rPr>
        <w:t>KMO</w:t>
      </w:r>
      <w:r>
        <w:rPr>
          <w:rFonts w:ascii="Times New Roman" w:hAnsi="Times New Roman" w:cs="Times New Roman"/>
          <w:sz w:val="28"/>
          <w:szCs w:val="28"/>
          <w:lang w:val="ru-RU"/>
        </w:rPr>
        <w:t>-2022. Таким образом, были выполнены основные задачи данной курсовой работы:</w:t>
      </w:r>
    </w:p>
    <w:p w:rsidR="00205B52" w:rsidRDefault="000E2214">
      <w:pPr>
        <w:pStyle w:val="ae"/>
        <w:numPr>
          <w:ilvl w:val="0"/>
          <w:numId w:val="10"/>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сформулирована спецификация языка </w:t>
      </w:r>
      <w:r>
        <w:rPr>
          <w:rFonts w:ascii="Times New Roman" w:hAnsi="Times New Roman" w:cs="Times New Roman"/>
          <w:sz w:val="28"/>
          <w:szCs w:val="28"/>
        </w:rPr>
        <w:t>KMO</w:t>
      </w:r>
      <w:r>
        <w:rPr>
          <w:rFonts w:ascii="Times New Roman" w:hAnsi="Times New Roman" w:cs="Times New Roman"/>
          <w:sz w:val="28"/>
          <w:szCs w:val="28"/>
          <w:lang w:val="ru-RU"/>
        </w:rPr>
        <w:t>-2022;</w:t>
      </w:r>
    </w:p>
    <w:p w:rsidR="00205B52" w:rsidRDefault="000E2214">
      <w:pPr>
        <w:pStyle w:val="ae"/>
        <w:numPr>
          <w:ilvl w:val="0"/>
          <w:numId w:val="10"/>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разработаны конечные автоматы и алгоритмы для реализация лексического анализатора;</w:t>
      </w:r>
    </w:p>
    <w:p w:rsidR="00205B52" w:rsidRDefault="000E2214">
      <w:pPr>
        <w:pStyle w:val="ae"/>
        <w:numPr>
          <w:ilvl w:val="0"/>
          <w:numId w:val="10"/>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разработана контекстно-свободная, приведённая к ослабленной нормальной форме Грейбах, грамматика для описания синтаксически верных конструкций языка;</w:t>
      </w:r>
    </w:p>
    <w:p w:rsidR="00205B52" w:rsidRDefault="000E2214">
      <w:pPr>
        <w:pStyle w:val="ae"/>
        <w:numPr>
          <w:ilvl w:val="0"/>
          <w:numId w:val="10"/>
        </w:numPr>
        <w:spacing w:after="0" w:line="240" w:lineRule="auto"/>
        <w:ind w:left="1134" w:hanging="425"/>
        <w:jc w:val="both"/>
        <w:rPr>
          <w:rFonts w:ascii="Times New Roman" w:hAnsi="Times New Roman" w:cs="Times New Roman"/>
          <w:sz w:val="28"/>
          <w:szCs w:val="28"/>
          <w:lang w:val="ru-RU"/>
        </w:rPr>
      </w:pPr>
      <w:r>
        <w:rPr>
          <w:rFonts w:ascii="Times New Roman" w:hAnsi="Times New Roman" w:cs="Times New Roman"/>
          <w:sz w:val="28"/>
          <w:szCs w:val="28"/>
          <w:lang w:val="ru-RU"/>
        </w:rPr>
        <w:t>разработан семантический анализатор, осуществляющий проверку смысла используемых инструкций;</w:t>
      </w:r>
    </w:p>
    <w:p w:rsidR="00205B52" w:rsidRDefault="000E2214">
      <w:pPr>
        <w:pStyle w:val="ae"/>
        <w:numPr>
          <w:ilvl w:val="0"/>
          <w:numId w:val="10"/>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 xml:space="preserve">разработан транслятор с языка программирования </w:t>
      </w:r>
      <w:r>
        <w:rPr>
          <w:rFonts w:ascii="Times New Roman" w:hAnsi="Times New Roman" w:cs="Times New Roman"/>
          <w:sz w:val="28"/>
          <w:szCs w:val="28"/>
        </w:rPr>
        <w:t>KMO</w:t>
      </w:r>
      <w:r>
        <w:rPr>
          <w:rFonts w:ascii="Times New Roman" w:hAnsi="Times New Roman" w:cs="Times New Roman"/>
          <w:sz w:val="28"/>
          <w:szCs w:val="28"/>
          <w:lang w:val="ru-RU"/>
        </w:rPr>
        <w:t xml:space="preserve">-2022 на язык  </w:t>
      </w:r>
      <w:r>
        <w:rPr>
          <w:rFonts w:ascii="Times New Roman" w:hAnsi="Times New Roman" w:cs="Times New Roman"/>
          <w:sz w:val="28"/>
          <w:szCs w:val="28"/>
        </w:rPr>
        <w:t>Assembler</w:t>
      </w:r>
      <w:r>
        <w:rPr>
          <w:rFonts w:ascii="Times New Roman" w:hAnsi="Times New Roman" w:cs="Times New Roman"/>
          <w:sz w:val="28"/>
          <w:szCs w:val="28"/>
          <w:lang w:val="ru-RU"/>
        </w:rPr>
        <w:t>;</w:t>
      </w:r>
    </w:p>
    <w:p w:rsidR="00205B52" w:rsidRDefault="000E2214">
      <w:pPr>
        <w:pStyle w:val="ae"/>
        <w:numPr>
          <w:ilvl w:val="0"/>
          <w:numId w:val="10"/>
        </w:numPr>
        <w:spacing w:after="0" w:line="240" w:lineRule="auto"/>
        <w:ind w:left="1134" w:hanging="425"/>
        <w:rPr>
          <w:rFonts w:ascii="Times New Roman" w:hAnsi="Times New Roman" w:cs="Times New Roman"/>
          <w:sz w:val="28"/>
          <w:szCs w:val="28"/>
          <w:lang w:val="ru-RU"/>
        </w:rPr>
      </w:pPr>
      <w:r>
        <w:rPr>
          <w:rFonts w:ascii="Times New Roman" w:hAnsi="Times New Roman" w:cs="Times New Roman"/>
          <w:sz w:val="28"/>
          <w:szCs w:val="28"/>
          <w:lang w:val="ru-RU"/>
        </w:rPr>
        <w:t>проведено тестирование всех вышеперечисленных компонентов.</w:t>
      </w:r>
    </w:p>
    <w:p w:rsidR="00205B52" w:rsidRDefault="000E2214">
      <w:pPr>
        <w:spacing w:after="0" w:line="240" w:lineRule="auto"/>
        <w:ind w:left="709" w:hanging="11"/>
        <w:rPr>
          <w:rFonts w:ascii="Times New Roman" w:hAnsi="Times New Roman" w:cs="Times New Roman"/>
          <w:sz w:val="28"/>
          <w:szCs w:val="28"/>
          <w:lang w:val="ru-RU"/>
        </w:rPr>
      </w:pPr>
      <w:r>
        <w:rPr>
          <w:rFonts w:ascii="Times New Roman" w:hAnsi="Times New Roman" w:cs="Times New Roman"/>
          <w:sz w:val="28"/>
          <w:szCs w:val="28"/>
          <w:lang w:val="ru-RU"/>
        </w:rPr>
        <w:t xml:space="preserve">Окончательная версия языка </w:t>
      </w:r>
      <w:r>
        <w:rPr>
          <w:rFonts w:ascii="Times New Roman" w:hAnsi="Times New Roman" w:cs="Times New Roman"/>
          <w:sz w:val="28"/>
          <w:szCs w:val="28"/>
        </w:rPr>
        <w:t>KMO</w:t>
      </w:r>
      <w:r>
        <w:rPr>
          <w:rFonts w:ascii="Times New Roman" w:hAnsi="Times New Roman" w:cs="Times New Roman"/>
          <w:sz w:val="28"/>
          <w:szCs w:val="28"/>
          <w:lang w:val="ru-RU"/>
        </w:rPr>
        <w:t>-2022 включает:</w:t>
      </w:r>
    </w:p>
    <w:p w:rsidR="00205B52" w:rsidRDefault="000E2214">
      <w:pPr>
        <w:pStyle w:val="ae"/>
        <w:numPr>
          <w:ilvl w:val="0"/>
          <w:numId w:val="9"/>
        </w:numPr>
        <w:spacing w:after="0" w:line="240" w:lineRule="auto"/>
        <w:rPr>
          <w:rFonts w:ascii="Times New Roman" w:hAnsi="Times New Roman" w:cs="Times New Roman"/>
          <w:sz w:val="28"/>
          <w:szCs w:val="28"/>
        </w:rPr>
      </w:pPr>
      <w:r>
        <w:rPr>
          <w:rFonts w:ascii="Times New Roman" w:hAnsi="Times New Roman" w:cs="Times New Roman"/>
          <w:sz w:val="28"/>
          <w:szCs w:val="28"/>
        </w:rPr>
        <w:t>2 типа данных;</w:t>
      </w:r>
    </w:p>
    <w:p w:rsidR="00205B52" w:rsidRDefault="000E2214">
      <w:pPr>
        <w:pStyle w:val="ae"/>
        <w:numPr>
          <w:ilvl w:val="0"/>
          <w:numId w:val="9"/>
        </w:numPr>
        <w:spacing w:after="0" w:line="240" w:lineRule="auto"/>
        <w:rPr>
          <w:rFonts w:ascii="Times New Roman" w:hAnsi="Times New Roman" w:cs="Times New Roman"/>
          <w:sz w:val="28"/>
          <w:szCs w:val="28"/>
        </w:rPr>
      </w:pPr>
      <w:r>
        <w:rPr>
          <w:rFonts w:ascii="Times New Roman" w:hAnsi="Times New Roman" w:cs="Times New Roman"/>
          <w:sz w:val="28"/>
          <w:szCs w:val="28"/>
        </w:rPr>
        <w:t>поддержк</w:t>
      </w:r>
      <w:r>
        <w:rPr>
          <w:rFonts w:ascii="Times New Roman" w:hAnsi="Times New Roman" w:cs="Times New Roman"/>
          <w:sz w:val="28"/>
          <w:szCs w:val="28"/>
          <w:lang w:val="ru-RU"/>
        </w:rPr>
        <w:t>у</w:t>
      </w:r>
      <w:r>
        <w:rPr>
          <w:rFonts w:ascii="Times New Roman" w:hAnsi="Times New Roman" w:cs="Times New Roman"/>
          <w:sz w:val="28"/>
          <w:szCs w:val="28"/>
        </w:rPr>
        <w:t xml:space="preserve"> операции вывода;</w:t>
      </w:r>
    </w:p>
    <w:p w:rsidR="00205B52" w:rsidRDefault="000E2214">
      <w:pPr>
        <w:pStyle w:val="ae"/>
        <w:numPr>
          <w:ilvl w:val="0"/>
          <w:numId w:val="9"/>
        </w:num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возможность вызова функций стандартной библиотеки;</w:t>
      </w:r>
    </w:p>
    <w:p w:rsidR="00205B52" w:rsidRDefault="000E2214">
      <w:pPr>
        <w:pStyle w:val="ae"/>
        <w:numPr>
          <w:ilvl w:val="0"/>
          <w:numId w:val="9"/>
        </w:num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наличие 5 арифметических операторов для вычисления выражений;</w:t>
      </w:r>
    </w:p>
    <w:p w:rsidR="00205B52" w:rsidRDefault="000E2214">
      <w:pPr>
        <w:pStyle w:val="ae"/>
        <w:numPr>
          <w:ilvl w:val="0"/>
          <w:numId w:val="9"/>
        </w:num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оператор цикла;</w:t>
      </w:r>
    </w:p>
    <w:p w:rsidR="00205B52" w:rsidRDefault="000E2214">
      <w:pPr>
        <w:pStyle w:val="ae"/>
        <w:numPr>
          <w:ilvl w:val="0"/>
          <w:numId w:val="9"/>
        </w:num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структурированная систем для обработки ошибок пользователя.</w:t>
      </w:r>
    </w:p>
    <w:p w:rsidR="00944781" w:rsidRDefault="00944781">
      <w:pPr>
        <w:spacing w:after="0" w:line="240" w:lineRule="auto"/>
        <w:rPr>
          <w:rFonts w:ascii="Times New Roman" w:hAnsi="Times New Roman" w:cs="Times New Roman"/>
          <w:b/>
          <w:sz w:val="28"/>
          <w:szCs w:val="28"/>
          <w:lang w:val="ru-RU"/>
        </w:rPr>
      </w:pPr>
      <w:r>
        <w:rPr>
          <w:rFonts w:ascii="Times New Roman" w:hAnsi="Times New Roman" w:cs="Times New Roman"/>
          <w:b/>
          <w:sz w:val="28"/>
          <w:szCs w:val="28"/>
          <w:lang w:val="ru-RU"/>
        </w:rPr>
        <w:br w:type="page"/>
      </w:r>
    </w:p>
    <w:p w:rsidR="00944781" w:rsidRPr="00944781" w:rsidRDefault="00944781" w:rsidP="00944781">
      <w:pPr>
        <w:pStyle w:val="1"/>
        <w:spacing w:before="0" w:after="360"/>
        <w:jc w:val="center"/>
        <w:rPr>
          <w:rFonts w:ascii="Times New Roman" w:hAnsi="Times New Roman" w:cs="Times New Roman"/>
          <w:b/>
          <w:color w:val="auto"/>
          <w:sz w:val="28"/>
          <w:szCs w:val="36"/>
          <w:lang w:val="ru-RU"/>
        </w:rPr>
      </w:pPr>
      <w:bookmarkStart w:id="88" w:name="_Toc122375056"/>
      <w:bookmarkStart w:id="89" w:name="_Toc532650663"/>
      <w:bookmarkStart w:id="90" w:name="_Toc58769500"/>
      <w:bookmarkStart w:id="91" w:name="_Toc58778374"/>
      <w:bookmarkStart w:id="92" w:name="_Toc122402361"/>
      <w:r w:rsidRPr="00944781">
        <w:rPr>
          <w:rFonts w:ascii="Times New Roman" w:hAnsi="Times New Roman" w:cs="Times New Roman"/>
          <w:b/>
          <w:color w:val="auto"/>
          <w:sz w:val="28"/>
          <w:szCs w:val="36"/>
          <w:lang w:val="ru-RU"/>
        </w:rPr>
        <w:lastRenderedPageBreak/>
        <w:t>Список использованных источников</w:t>
      </w:r>
      <w:bookmarkEnd w:id="88"/>
      <w:bookmarkEnd w:id="89"/>
      <w:bookmarkEnd w:id="90"/>
      <w:bookmarkEnd w:id="91"/>
      <w:bookmarkEnd w:id="92"/>
    </w:p>
    <w:p w:rsidR="00944781" w:rsidRPr="00944781" w:rsidRDefault="00944781" w:rsidP="00944781">
      <w:pPr>
        <w:spacing w:after="0"/>
        <w:ind w:firstLine="709"/>
        <w:rPr>
          <w:rFonts w:ascii="Times New Roman" w:hAnsi="Times New Roman" w:cs="Times New Roman"/>
          <w:sz w:val="28"/>
          <w:szCs w:val="28"/>
          <w:lang w:val="ru-RU"/>
        </w:rPr>
      </w:pPr>
      <w:r w:rsidRPr="00944781">
        <w:rPr>
          <w:rFonts w:ascii="Times New Roman" w:hAnsi="Times New Roman" w:cs="Times New Roman"/>
          <w:sz w:val="28"/>
          <w:szCs w:val="28"/>
          <w:lang w:val="ru-RU"/>
        </w:rPr>
        <w:t>1. Курс лекций по КПО Наркевич А.С.</w:t>
      </w:r>
    </w:p>
    <w:p w:rsidR="00944781" w:rsidRPr="00944781" w:rsidRDefault="00944781" w:rsidP="00944781">
      <w:pPr>
        <w:spacing w:after="0"/>
        <w:ind w:firstLine="709"/>
        <w:rPr>
          <w:rFonts w:ascii="Times New Roman" w:hAnsi="Times New Roman" w:cs="Times New Roman"/>
          <w:sz w:val="28"/>
          <w:szCs w:val="28"/>
          <w:lang w:val="ru-RU"/>
        </w:rPr>
      </w:pPr>
      <w:r w:rsidRPr="00944781">
        <w:rPr>
          <w:rFonts w:ascii="Times New Roman" w:hAnsi="Times New Roman" w:cs="Times New Roman"/>
          <w:sz w:val="28"/>
          <w:szCs w:val="28"/>
          <w:lang w:val="ru-RU"/>
        </w:rPr>
        <w:t xml:space="preserve">2. Ахо, А. Компиляторы: принципы, технологии и инструменты / А. Ахо, Р. Сети, Дж. Ульман. – </w:t>
      </w:r>
      <w:r>
        <w:rPr>
          <w:rFonts w:ascii="Times New Roman" w:hAnsi="Times New Roman" w:cs="Times New Roman"/>
          <w:sz w:val="28"/>
          <w:szCs w:val="28"/>
        </w:rPr>
        <w:t>M</w:t>
      </w:r>
      <w:r w:rsidRPr="00944781">
        <w:rPr>
          <w:rFonts w:ascii="Times New Roman" w:hAnsi="Times New Roman" w:cs="Times New Roman"/>
          <w:sz w:val="28"/>
          <w:szCs w:val="28"/>
          <w:lang w:val="ru-RU"/>
        </w:rPr>
        <w:t>.: Вильямс, 2003. – 768с.</w:t>
      </w:r>
    </w:p>
    <w:p w:rsidR="00944781" w:rsidRPr="00944781" w:rsidRDefault="00944781" w:rsidP="00944781">
      <w:pPr>
        <w:spacing w:after="0"/>
        <w:ind w:firstLine="709"/>
        <w:rPr>
          <w:rFonts w:ascii="Times New Roman" w:hAnsi="Times New Roman" w:cs="Times New Roman"/>
          <w:sz w:val="28"/>
          <w:szCs w:val="28"/>
          <w:lang w:val="ru-RU"/>
        </w:rPr>
      </w:pPr>
      <w:r w:rsidRPr="00944781">
        <w:rPr>
          <w:rFonts w:ascii="Times New Roman" w:hAnsi="Times New Roman" w:cs="Times New Roman"/>
          <w:sz w:val="28"/>
          <w:szCs w:val="28"/>
          <w:lang w:val="ru-RU"/>
        </w:rPr>
        <w:t xml:space="preserve">3. Герберт, Ш. Справочник программиста по </w:t>
      </w:r>
      <w:r>
        <w:rPr>
          <w:rFonts w:ascii="Times New Roman" w:hAnsi="Times New Roman" w:cs="Times New Roman"/>
          <w:sz w:val="28"/>
          <w:szCs w:val="28"/>
        </w:rPr>
        <w:t>C</w:t>
      </w:r>
      <w:r w:rsidRPr="00944781">
        <w:rPr>
          <w:rFonts w:ascii="Times New Roman" w:hAnsi="Times New Roman" w:cs="Times New Roman"/>
          <w:sz w:val="28"/>
          <w:szCs w:val="28"/>
          <w:lang w:val="ru-RU"/>
        </w:rPr>
        <w:t>/</w:t>
      </w:r>
      <w:r>
        <w:rPr>
          <w:rFonts w:ascii="Times New Roman" w:hAnsi="Times New Roman" w:cs="Times New Roman"/>
          <w:sz w:val="28"/>
          <w:szCs w:val="28"/>
        </w:rPr>
        <w:t>C</w:t>
      </w:r>
      <w:r w:rsidRPr="00944781">
        <w:rPr>
          <w:rFonts w:ascii="Times New Roman" w:hAnsi="Times New Roman" w:cs="Times New Roman"/>
          <w:sz w:val="28"/>
          <w:szCs w:val="28"/>
          <w:lang w:val="ru-RU"/>
        </w:rPr>
        <w:t>++ / Шилдт Герберт.  - 3-е изд. – Москва : Вильямс, 2003. - 429 с.</w:t>
      </w:r>
    </w:p>
    <w:p w:rsidR="00944781" w:rsidRPr="00944781" w:rsidRDefault="00944781" w:rsidP="00944781">
      <w:pPr>
        <w:spacing w:after="0"/>
        <w:ind w:firstLine="709"/>
        <w:rPr>
          <w:rFonts w:ascii="Times New Roman" w:hAnsi="Times New Roman" w:cs="Times New Roman"/>
          <w:sz w:val="28"/>
          <w:szCs w:val="28"/>
          <w:lang w:val="ru-RU"/>
        </w:rPr>
      </w:pPr>
      <w:r w:rsidRPr="00944781">
        <w:rPr>
          <w:rFonts w:ascii="Times New Roman" w:hAnsi="Times New Roman" w:cs="Times New Roman"/>
          <w:sz w:val="28"/>
          <w:szCs w:val="28"/>
          <w:lang w:val="ru-RU"/>
        </w:rPr>
        <w:t>4. Прата, С. Язык программирования С++. Лекции и упражнения / С. Прата. – М., 2006 — 1104</w:t>
      </w:r>
      <w:r>
        <w:rPr>
          <w:rFonts w:ascii="Times New Roman" w:hAnsi="Times New Roman" w:cs="Times New Roman"/>
          <w:sz w:val="28"/>
          <w:szCs w:val="28"/>
        </w:rPr>
        <w:t> c</w:t>
      </w:r>
      <w:r w:rsidRPr="00944781">
        <w:rPr>
          <w:rFonts w:ascii="Times New Roman" w:hAnsi="Times New Roman" w:cs="Times New Roman"/>
          <w:sz w:val="28"/>
          <w:szCs w:val="28"/>
          <w:lang w:val="ru-RU"/>
        </w:rPr>
        <w:t>.</w:t>
      </w:r>
    </w:p>
    <w:p w:rsidR="00944781" w:rsidRPr="00944781" w:rsidRDefault="00944781" w:rsidP="00944781">
      <w:pPr>
        <w:spacing w:after="0"/>
        <w:ind w:firstLine="709"/>
        <w:rPr>
          <w:rFonts w:ascii="Times New Roman" w:hAnsi="Times New Roman" w:cs="Times New Roman"/>
          <w:sz w:val="28"/>
          <w:szCs w:val="28"/>
          <w:lang w:val="ru-RU"/>
        </w:rPr>
      </w:pPr>
      <w:r w:rsidRPr="00944781">
        <w:rPr>
          <w:rFonts w:ascii="Times New Roman" w:hAnsi="Times New Roman" w:cs="Times New Roman"/>
          <w:sz w:val="28"/>
          <w:szCs w:val="28"/>
          <w:lang w:val="ru-RU"/>
        </w:rPr>
        <w:t xml:space="preserve">5. Страуструп, Б. Принципы и практика использования </w:t>
      </w:r>
      <w:r>
        <w:rPr>
          <w:rFonts w:ascii="Times New Roman" w:hAnsi="Times New Roman" w:cs="Times New Roman"/>
          <w:sz w:val="28"/>
          <w:szCs w:val="28"/>
        </w:rPr>
        <w:t>C</w:t>
      </w:r>
      <w:r w:rsidRPr="00944781">
        <w:rPr>
          <w:rFonts w:ascii="Times New Roman" w:hAnsi="Times New Roman" w:cs="Times New Roman"/>
          <w:sz w:val="28"/>
          <w:szCs w:val="28"/>
          <w:lang w:val="ru-RU"/>
        </w:rPr>
        <w:t>++ / Б. Страуструп – 2009 – 1238 с</w:t>
      </w:r>
    </w:p>
    <w:p w:rsidR="00944781" w:rsidRDefault="00944781">
      <w:pPr>
        <w:spacing w:after="0" w:line="240" w:lineRule="auto"/>
        <w:rPr>
          <w:rFonts w:ascii="Times New Roman" w:eastAsiaTheme="majorEastAsia" w:hAnsi="Times New Roman" w:cs="Times New Roman"/>
          <w:b/>
          <w:sz w:val="28"/>
          <w:szCs w:val="28"/>
          <w:lang w:val="ru-RU"/>
        </w:rPr>
      </w:pPr>
      <w:r>
        <w:rPr>
          <w:rFonts w:ascii="Times New Roman" w:eastAsiaTheme="majorEastAsia" w:hAnsi="Times New Roman" w:cs="Times New Roman"/>
          <w:b/>
          <w:sz w:val="28"/>
          <w:szCs w:val="28"/>
          <w:lang w:val="ru-RU"/>
        </w:rPr>
        <w:br w:type="page"/>
      </w:r>
    </w:p>
    <w:p w:rsidR="00F01A4E" w:rsidRDefault="00F01A4E">
      <w:pPr>
        <w:spacing w:after="0" w:line="240" w:lineRule="auto"/>
        <w:rPr>
          <w:rFonts w:ascii="Times New Roman" w:eastAsiaTheme="majorEastAsia" w:hAnsi="Times New Roman" w:cs="Times New Roman"/>
          <w:b/>
          <w:sz w:val="28"/>
          <w:szCs w:val="28"/>
          <w:lang w:val="ru-RU"/>
        </w:rPr>
      </w:pPr>
    </w:p>
    <w:p w:rsidR="00205B52" w:rsidRPr="007D5549" w:rsidRDefault="000E2214">
      <w:pPr>
        <w:pStyle w:val="1"/>
        <w:rPr>
          <w:rFonts w:ascii="Times New Roman" w:hAnsi="Times New Roman" w:cs="Times New Roman"/>
          <w:b/>
          <w:color w:val="auto"/>
          <w:sz w:val="28"/>
          <w:szCs w:val="28"/>
          <w:lang w:val="ru-RU"/>
        </w:rPr>
      </w:pPr>
      <w:bookmarkStart w:id="93" w:name="_Toc122402362"/>
      <w:r>
        <w:rPr>
          <w:rFonts w:ascii="Times New Roman" w:hAnsi="Times New Roman" w:cs="Times New Roman"/>
          <w:b/>
          <w:color w:val="auto"/>
          <w:sz w:val="28"/>
          <w:szCs w:val="28"/>
          <w:lang w:val="ru-RU"/>
        </w:rPr>
        <w:t>Приложение</w:t>
      </w:r>
      <w:r w:rsidRPr="007D5549">
        <w:rPr>
          <w:rFonts w:ascii="Times New Roman" w:hAnsi="Times New Roman" w:cs="Times New Roman"/>
          <w:b/>
          <w:color w:val="auto"/>
          <w:sz w:val="28"/>
          <w:szCs w:val="28"/>
          <w:lang w:val="ru-RU"/>
        </w:rPr>
        <w:t xml:space="preserve"> </w:t>
      </w:r>
      <w:r>
        <w:rPr>
          <w:rFonts w:ascii="Times New Roman" w:hAnsi="Times New Roman" w:cs="Times New Roman"/>
          <w:b/>
          <w:color w:val="auto"/>
          <w:sz w:val="28"/>
          <w:szCs w:val="28"/>
          <w:lang w:val="ru-RU"/>
        </w:rPr>
        <w:t>А</w:t>
      </w:r>
      <w:bookmarkEnd w:id="93"/>
    </w:p>
    <w:p w:rsidR="007D5549" w:rsidRPr="007D5549" w:rsidRDefault="007D5549" w:rsidP="007D5549">
      <w:pPr>
        <w:spacing w:before="240" w:after="240" w:line="259" w:lineRule="auto"/>
        <w:jc w:val="both"/>
        <w:rPr>
          <w:rFonts w:ascii="Times New Roman" w:hAnsi="Times New Roman" w:cs="Times New Roman"/>
          <w:b/>
          <w:color w:val="000000"/>
          <w:sz w:val="28"/>
          <w:szCs w:val="28"/>
          <w:lang w:val="ru-RU"/>
        </w:rPr>
      </w:pPr>
      <w:r w:rsidRPr="007D5549">
        <w:rPr>
          <w:rFonts w:ascii="Times New Roman" w:hAnsi="Times New Roman" w:cs="Times New Roman"/>
          <w:sz w:val="28"/>
          <w:szCs w:val="28"/>
          <w:lang w:val="ru-RU"/>
        </w:rPr>
        <w:t xml:space="preserve">Листинг 1 Исходный код программы на языке </w:t>
      </w:r>
      <w:r>
        <w:rPr>
          <w:rFonts w:ascii="Times New Roman" w:hAnsi="Times New Roman" w:cs="Times New Roman"/>
          <w:sz w:val="28"/>
          <w:szCs w:val="28"/>
        </w:rPr>
        <w:t>KMO</w:t>
      </w:r>
      <w:r w:rsidRPr="007D5549">
        <w:rPr>
          <w:rFonts w:ascii="Times New Roman" w:hAnsi="Times New Roman" w:cs="Times New Roman"/>
          <w:sz w:val="28"/>
          <w:szCs w:val="28"/>
          <w:lang w:val="ru-RU"/>
        </w:rPr>
        <w:t>-2022</w:t>
      </w:r>
    </w:p>
    <w:tbl>
      <w:tblPr>
        <w:tblStyle w:val="af1"/>
        <w:tblW w:w="0" w:type="auto"/>
        <w:tblLook w:val="04A0" w:firstRow="1" w:lastRow="0" w:firstColumn="1" w:lastColumn="0" w:noHBand="0" w:noVBand="1"/>
      </w:tblPr>
      <w:tblGrid>
        <w:gridCol w:w="10137"/>
      </w:tblGrid>
      <w:tr w:rsidR="007D5549" w:rsidRPr="007D5549" w:rsidTr="007D5549">
        <w:tc>
          <w:tcPr>
            <w:tcW w:w="10137" w:type="dxa"/>
          </w:tcPr>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$------------FUNCTIONS------------</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integer function puj(integer ok)</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&lt;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integer z= 5* 6 - ok;</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return z;</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&gt;;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string function fs (     string a, string b )</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&lt;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c3;</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c3 = concatstr(a, b);</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 xml:space="preserve">return c3; </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&gt;;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$------------MAIN------------</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main</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&lt;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integer i = ~25;</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go i -&gt; 10;</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&lt;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i;</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i = i +1;</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&gt;;</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sa = '123456';</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sb;</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sc;</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sb = '7890';</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sc = fs(sa,sb);</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sc;</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integer tre;</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tre = 27 / puj(4) + ( ~5);</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tre;</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sbb = 'hello';</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scc;</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create string buf;</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scc = 'tu rbo';</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buf = copystr(sbb, scc);</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buf;</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~Qx75;</w:t>
            </w:r>
          </w:p>
          <w:p w:rsidR="007D5549" w:rsidRPr="007D5549" w:rsidRDefault="007D5549" w:rsidP="007D5549">
            <w:pPr>
              <w:spacing w:after="0" w:line="240" w:lineRule="auto"/>
              <w:rPr>
                <w:rFonts w:ascii="Courier New" w:hAnsi="Courier New" w:cs="Courier New"/>
                <w:color w:val="000000"/>
                <w:sz w:val="24"/>
                <w:szCs w:val="24"/>
              </w:rPr>
            </w:pPr>
            <w:r w:rsidRPr="007D5549">
              <w:rPr>
                <w:rFonts w:ascii="Courier New" w:hAnsi="Courier New" w:cs="Courier New"/>
                <w:color w:val="000000"/>
                <w:sz w:val="24"/>
                <w:szCs w:val="24"/>
              </w:rPr>
              <w:t>print Bx011010;</w:t>
            </w:r>
          </w:p>
          <w:p w:rsidR="007D5549" w:rsidRPr="007D5549" w:rsidRDefault="007D5549" w:rsidP="007D5549">
            <w:pPr>
              <w:spacing w:after="0" w:line="259" w:lineRule="auto"/>
              <w:jc w:val="both"/>
              <w:rPr>
                <w:rFonts w:ascii="Courier New" w:hAnsi="Courier New" w:cs="Courier New"/>
                <w:color w:val="000000"/>
                <w:sz w:val="24"/>
                <w:szCs w:val="24"/>
                <w:lang w:val="ru-RU"/>
              </w:rPr>
            </w:pPr>
            <w:r w:rsidRPr="007D5549">
              <w:rPr>
                <w:rFonts w:ascii="Courier New" w:hAnsi="Courier New" w:cs="Courier New"/>
                <w:color w:val="000000"/>
                <w:sz w:val="24"/>
                <w:szCs w:val="24"/>
                <w:lang w:val="ru-RU"/>
              </w:rPr>
              <w:t>&gt;;</w:t>
            </w:r>
          </w:p>
          <w:p w:rsidR="007D5549" w:rsidRPr="007D5549" w:rsidRDefault="007D5549" w:rsidP="006B0EC3">
            <w:pPr>
              <w:spacing w:after="240" w:line="259" w:lineRule="auto"/>
              <w:jc w:val="both"/>
              <w:rPr>
                <w:rFonts w:ascii="New" w:hAnsi="New" w:cs="Times New Roman"/>
                <w:b/>
                <w:color w:val="000000"/>
                <w:sz w:val="28"/>
                <w:szCs w:val="28"/>
                <w:lang w:val="ru-RU"/>
              </w:rPr>
            </w:pPr>
          </w:p>
        </w:tc>
      </w:tr>
    </w:tbl>
    <w:p w:rsidR="007D5549" w:rsidRPr="006B0EC3" w:rsidRDefault="007D5549" w:rsidP="006B0EC3">
      <w:pPr>
        <w:spacing w:after="240" w:line="259" w:lineRule="auto"/>
        <w:jc w:val="both"/>
        <w:rPr>
          <w:rFonts w:ascii="Times New Roman" w:hAnsi="Times New Roman" w:cs="Times New Roman"/>
          <w:b/>
          <w:color w:val="000000"/>
          <w:sz w:val="28"/>
          <w:szCs w:val="28"/>
          <w:lang w:val="ru-RU"/>
        </w:rPr>
      </w:pPr>
    </w:p>
    <w:p w:rsidR="007D5549" w:rsidRDefault="007D5549">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D5549" w:rsidRDefault="007D5549" w:rsidP="007D5549">
      <w:pPr>
        <w:spacing w:before="240" w:after="240" w:line="259" w:lineRule="auto"/>
        <w:jc w:val="both"/>
        <w:rPr>
          <w:rFonts w:ascii="Times New Roman" w:hAnsi="Times New Roman" w:cs="Times New Roman"/>
          <w:b/>
          <w:color w:val="000000"/>
          <w:sz w:val="28"/>
          <w:szCs w:val="28"/>
          <w:lang w:val="ru-RU"/>
        </w:rPr>
      </w:pPr>
      <w:r w:rsidRPr="006B0EC3">
        <w:rPr>
          <w:rFonts w:ascii="Times New Roman" w:hAnsi="Times New Roman" w:cs="Times New Roman"/>
          <w:b/>
          <w:color w:val="000000"/>
          <w:sz w:val="28"/>
          <w:szCs w:val="28"/>
          <w:lang w:val="ru-RU"/>
        </w:rPr>
        <w:lastRenderedPageBreak/>
        <w:t>Приложение Б</w:t>
      </w:r>
    </w:p>
    <w:p w:rsidR="006B0EC3" w:rsidRPr="006B0EC3" w:rsidRDefault="006B0EC3" w:rsidP="00F01A4E">
      <w:pPr>
        <w:spacing w:after="0" w:line="259" w:lineRule="auto"/>
        <w:jc w:val="both"/>
        <w:rPr>
          <w:highlight w:val="yellow"/>
          <w:lang w:val="ru-RU"/>
        </w:rPr>
      </w:pPr>
      <w:r>
        <w:rPr>
          <w:rFonts w:ascii="Times New Roman" w:hAnsi="Times New Roman" w:cs="Times New Roman"/>
          <w:sz w:val="28"/>
          <w:szCs w:val="28"/>
          <w:lang w:val="ru-RU"/>
        </w:rPr>
        <w:t>Фрагмент графов переходов конечных автоматов, соответствующие регулярным выражениям</w:t>
      </w:r>
    </w:p>
    <w:p w:rsidR="00205B52" w:rsidRDefault="000E2214">
      <w:pPr>
        <w:spacing w:after="0" w:line="259" w:lineRule="auto"/>
        <w:ind w:firstLine="284"/>
        <w:jc w:val="both"/>
        <w:rPr>
          <w:rFonts w:ascii="Times New Roman" w:hAnsi="Times New Roman" w:cs="Times New Roman"/>
          <w:b/>
          <w:sz w:val="28"/>
          <w:szCs w:val="28"/>
          <w:lang w:val="ru-RU"/>
        </w:rPr>
      </w:pPr>
      <w:r>
        <w:rPr>
          <w:rFonts w:ascii="Times New Roman" w:hAnsi="Times New Roman" w:cs="Times New Roman"/>
          <w:b/>
          <w:noProof/>
          <w:sz w:val="28"/>
          <w:szCs w:val="28"/>
          <w:lang w:val="ru-RU" w:eastAsia="ru-RU"/>
        </w:rPr>
        <mc:AlternateContent>
          <mc:Choice Requires="wps">
            <w:drawing>
              <wp:anchor distT="0" distB="0" distL="0" distR="0" simplePos="0" relativeHeight="251658240" behindDoc="0" locked="0" layoutInCell="1" allowOverlap="1" wp14:anchorId="400AADC0" wp14:editId="74B86421">
                <wp:simplePos x="0" y="0"/>
                <wp:positionH relativeFrom="column">
                  <wp:posOffset>67310</wp:posOffset>
                </wp:positionH>
                <wp:positionV relativeFrom="paragraph">
                  <wp:posOffset>827405</wp:posOffset>
                </wp:positionV>
                <wp:extent cx="229235" cy="290195"/>
                <wp:effectExtent l="0" t="0" r="0" b="0"/>
                <wp:wrapNone/>
                <wp:docPr id="14" name="Прямоугольник 7"/>
                <wp:cNvGraphicFramePr/>
                <a:graphic xmlns:a="http://schemas.openxmlformats.org/drawingml/2006/main">
                  <a:graphicData uri="http://schemas.microsoft.com/office/word/2010/wordprocessingShape">
                    <wps:wsp>
                      <wps:cNvSpPr/>
                      <wps:spPr>
                        <a:xfrm>
                          <a:off x="0" y="0"/>
                          <a:ext cx="228600" cy="289440"/>
                        </a:xfrm>
                        <a:prstGeom prst="rect">
                          <a:avLst/>
                        </a:prstGeom>
                        <a:solidFill>
                          <a:schemeClr val="bg1"/>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0079CF3" id="Прямоугольник 7" o:spid="_x0000_s1026" style="position:absolute;margin-left:5.3pt;margin-top:65.15pt;width:18.05pt;height:22.8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" fillcolor="white [3212]" stroked="f"/>
            </w:pict>
          </mc:Fallback>
        </mc:AlternateContent>
      </w:r>
    </w:p>
    <w:p w:rsidR="006B0EC3" w:rsidRDefault="000E2214">
      <w:pPr>
        <w:spacing w:after="0" w:line="259" w:lineRule="auto"/>
        <w:ind w:firstLine="567"/>
        <w:jc w:val="both"/>
        <w:rPr>
          <w:lang w:val="ru-RU" w:eastAsia="ru-RU"/>
        </w:rPr>
      </w:pPr>
      <w:r>
        <w:rPr>
          <w:noProof/>
          <w:lang w:val="ru-RU" w:eastAsia="ru-RU"/>
        </w:rPr>
        <w:drawing>
          <wp:inline distT="0" distB="0" distL="0" distR="0" wp14:anchorId="60E64DD5" wp14:editId="7E44CA5A">
            <wp:extent cx="2762885" cy="6735445"/>
            <wp:effectExtent l="0" t="0" r="0" b="0"/>
            <wp:docPr id="15"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49"/>
                    <pic:cNvPicPr>
                      <a:picLocks noChangeAspect="1" noChangeArrowheads="1"/>
                    </pic:cNvPicPr>
                  </pic:nvPicPr>
                  <pic:blipFill>
                    <a:blip r:embed="rId20"/>
                    <a:stretch>
                      <a:fillRect/>
                    </a:stretch>
                  </pic:blipFill>
                  <pic:spPr bwMode="auto">
                    <a:xfrm>
                      <a:off x="0" y="0"/>
                      <a:ext cx="2762885" cy="6735445"/>
                    </a:xfrm>
                    <a:prstGeom prst="rect">
                      <a:avLst/>
                    </a:prstGeom>
                  </pic:spPr>
                </pic:pic>
              </a:graphicData>
            </a:graphic>
          </wp:inline>
        </w:drawing>
      </w:r>
      <w:r>
        <w:rPr>
          <w:lang w:val="ru-RU" w:eastAsia="ru-RU"/>
        </w:rPr>
        <w:t xml:space="preserve"> </w:t>
      </w:r>
      <w:r>
        <w:rPr>
          <w:noProof/>
          <w:lang w:val="ru-RU" w:eastAsia="ru-RU"/>
        </w:rPr>
        <w:drawing>
          <wp:inline distT="0" distB="0" distL="0" distR="0" wp14:anchorId="3013E711" wp14:editId="06944122">
            <wp:extent cx="2858135" cy="5944235"/>
            <wp:effectExtent l="0" t="0" r="0" b="0"/>
            <wp:docPr id="1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52"/>
                    <pic:cNvPicPr>
                      <a:picLocks noChangeAspect="1" noChangeArrowheads="1"/>
                    </pic:cNvPicPr>
                  </pic:nvPicPr>
                  <pic:blipFill>
                    <a:blip r:embed="rId21"/>
                    <a:stretch>
                      <a:fillRect/>
                    </a:stretch>
                  </pic:blipFill>
                  <pic:spPr bwMode="auto">
                    <a:xfrm>
                      <a:off x="0" y="0"/>
                      <a:ext cx="2858135" cy="5944235"/>
                    </a:xfrm>
                    <a:prstGeom prst="rect">
                      <a:avLst/>
                    </a:prstGeom>
                  </pic:spPr>
                </pic:pic>
              </a:graphicData>
            </a:graphic>
          </wp:inline>
        </w:drawing>
      </w:r>
    </w:p>
    <w:p w:rsidR="00205B52" w:rsidRDefault="000E2214">
      <w:pPr>
        <w:spacing w:after="0" w:line="259" w:lineRule="auto"/>
        <w:ind w:firstLine="567"/>
        <w:jc w:val="both"/>
        <w:rPr>
          <w:rFonts w:ascii="Times New Roman" w:hAnsi="Times New Roman" w:cs="Times New Roman"/>
          <w:sz w:val="28"/>
          <w:szCs w:val="28"/>
          <w:lang w:val="ru-RU"/>
        </w:rPr>
      </w:pPr>
      <w:r>
        <w:br w:type="page"/>
      </w:r>
    </w:p>
    <w:p w:rsidR="00205B52" w:rsidRDefault="000E2214">
      <w:pPr>
        <w:pStyle w:val="1"/>
        <w:rPr>
          <w:rFonts w:ascii="Times New Roman" w:hAnsi="Times New Roman" w:cs="Times New Roman"/>
          <w:b/>
          <w:color w:val="auto"/>
          <w:sz w:val="28"/>
          <w:szCs w:val="28"/>
          <w:lang w:val="ru-RU"/>
        </w:rPr>
      </w:pPr>
      <w:bookmarkStart w:id="94" w:name="_Toc122402363"/>
      <w:r>
        <w:rPr>
          <w:rFonts w:ascii="Times New Roman" w:hAnsi="Times New Roman" w:cs="Times New Roman"/>
          <w:b/>
          <w:color w:val="auto"/>
          <w:sz w:val="28"/>
          <w:szCs w:val="28"/>
          <w:lang w:val="ru-RU"/>
        </w:rPr>
        <w:lastRenderedPageBreak/>
        <w:t>Приложение В</w:t>
      </w:r>
      <w:bookmarkEnd w:id="94"/>
    </w:p>
    <w:p w:rsidR="00205B52" w:rsidRDefault="000E2214" w:rsidP="007D5549">
      <w:pPr>
        <w:tabs>
          <w:tab w:val="left" w:pos="1710"/>
        </w:tabs>
        <w:spacing w:after="0"/>
        <w:ind w:right="-1"/>
        <w:jc w:val="center"/>
        <w:rPr>
          <w:rFonts w:ascii="Times New Roman" w:hAnsi="Times New Roman" w:cs="Times New Roman"/>
          <w:sz w:val="28"/>
          <w:szCs w:val="28"/>
          <w:lang w:val="ru-RU"/>
        </w:rPr>
      </w:pPr>
      <w:r>
        <w:rPr>
          <w:noProof/>
          <w:lang w:val="ru-RU" w:eastAsia="ru-RU"/>
        </w:rPr>
        <w:drawing>
          <wp:inline distT="0" distB="0" distL="0" distR="0" wp14:anchorId="0093738C" wp14:editId="33C46C32">
            <wp:extent cx="3756660" cy="2673985"/>
            <wp:effectExtent l="0" t="0" r="0" b="0"/>
            <wp:docPr id="1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37"/>
                    <pic:cNvPicPr>
                      <a:picLocks noChangeAspect="1" noChangeArrowheads="1"/>
                    </pic:cNvPicPr>
                  </pic:nvPicPr>
                  <pic:blipFill>
                    <a:blip r:embed="rId22"/>
                    <a:stretch>
                      <a:fillRect/>
                    </a:stretch>
                  </pic:blipFill>
                  <pic:spPr bwMode="auto">
                    <a:xfrm>
                      <a:off x="0" y="0"/>
                      <a:ext cx="3756660" cy="2673985"/>
                    </a:xfrm>
                    <a:prstGeom prst="rect">
                      <a:avLst/>
                    </a:prstGeom>
                  </pic:spPr>
                </pic:pic>
              </a:graphicData>
            </a:graphic>
          </wp:inline>
        </w:drawing>
      </w:r>
    </w:p>
    <w:p w:rsidR="007D5549" w:rsidRDefault="007D5549" w:rsidP="007D5549">
      <w:pPr>
        <w:tabs>
          <w:tab w:val="left" w:pos="1710"/>
        </w:tabs>
        <w:spacing w:after="0"/>
        <w:ind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 Структура таблицы лексем</w:t>
      </w:r>
    </w:p>
    <w:p w:rsidR="00205B52" w:rsidRDefault="000E2214" w:rsidP="007D5549">
      <w:pPr>
        <w:tabs>
          <w:tab w:val="left" w:pos="1710"/>
        </w:tabs>
        <w:spacing w:after="0"/>
        <w:ind w:right="-1"/>
        <w:jc w:val="center"/>
        <w:rPr>
          <w:rFonts w:ascii="Times New Roman" w:hAnsi="Times New Roman" w:cs="Times New Roman"/>
          <w:sz w:val="28"/>
          <w:szCs w:val="28"/>
          <w:lang w:val="ru-RU"/>
        </w:rPr>
      </w:pPr>
      <w:r>
        <w:rPr>
          <w:noProof/>
          <w:lang w:val="ru-RU" w:eastAsia="ru-RU"/>
        </w:rPr>
        <w:drawing>
          <wp:inline distT="0" distB="0" distL="0" distR="0" wp14:anchorId="117785B2" wp14:editId="3150C03D">
            <wp:extent cx="5503545" cy="4457700"/>
            <wp:effectExtent l="0" t="0" r="0" b="0"/>
            <wp:docPr id="1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8"/>
                    <pic:cNvPicPr>
                      <a:picLocks noChangeAspect="1" noChangeArrowheads="1"/>
                    </pic:cNvPicPr>
                  </pic:nvPicPr>
                  <pic:blipFill>
                    <a:blip r:embed="rId23"/>
                    <a:stretch>
                      <a:fillRect/>
                    </a:stretch>
                  </pic:blipFill>
                  <pic:spPr bwMode="auto">
                    <a:xfrm>
                      <a:off x="0" y="0"/>
                      <a:ext cx="5503545" cy="4457700"/>
                    </a:xfrm>
                    <a:prstGeom prst="rect">
                      <a:avLst/>
                    </a:prstGeom>
                  </pic:spPr>
                </pic:pic>
              </a:graphicData>
            </a:graphic>
          </wp:inline>
        </w:drawing>
      </w:r>
    </w:p>
    <w:p w:rsidR="007D5549" w:rsidRDefault="007D5549" w:rsidP="007D5549">
      <w:pPr>
        <w:tabs>
          <w:tab w:val="left" w:pos="1710"/>
        </w:tabs>
        <w:spacing w:after="0"/>
        <w:ind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Структура таблицы идентификаторов</w:t>
      </w:r>
    </w:p>
    <w:p w:rsidR="00205B52" w:rsidRDefault="000E2214">
      <w:pPr>
        <w:spacing w:after="0" w:line="259" w:lineRule="auto"/>
        <w:jc w:val="both"/>
        <w:rPr>
          <w:rFonts w:ascii="Times New Roman" w:hAnsi="Times New Roman" w:cs="Times New Roman"/>
          <w:sz w:val="28"/>
          <w:szCs w:val="28"/>
          <w:lang w:val="ru-RU"/>
        </w:rPr>
      </w:pPr>
      <w:r w:rsidRPr="00B52D5D">
        <w:rPr>
          <w:lang w:val="ru-RU"/>
        </w:rPr>
        <w:br w:type="page"/>
      </w:r>
    </w:p>
    <w:p w:rsidR="00205B52" w:rsidRDefault="000E2214" w:rsidP="00F01A4E">
      <w:pPr>
        <w:pStyle w:val="1"/>
        <w:rPr>
          <w:rFonts w:ascii="Times New Roman" w:hAnsi="Times New Roman" w:cs="Times New Roman"/>
          <w:sz w:val="28"/>
          <w:szCs w:val="28"/>
          <w:lang w:val="ru-RU"/>
        </w:rPr>
      </w:pPr>
      <w:bookmarkStart w:id="95" w:name="_Toc122402364"/>
      <w:r>
        <w:rPr>
          <w:rFonts w:ascii="Times New Roman" w:hAnsi="Times New Roman" w:cs="Times New Roman"/>
          <w:b/>
          <w:color w:val="auto"/>
          <w:sz w:val="28"/>
          <w:szCs w:val="28"/>
          <w:lang w:val="ru-RU"/>
        </w:rPr>
        <w:lastRenderedPageBreak/>
        <w:t>Приложение Г</w:t>
      </w:r>
      <w:bookmarkEnd w:id="95"/>
    </w:p>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t>Таблица лексем:</w:t>
      </w:r>
    </w:p>
    <w:p w:rsidR="00205B52" w:rsidRDefault="000E2214">
      <w:pPr>
        <w:tabs>
          <w:tab w:val="left" w:pos="1710"/>
        </w:tabs>
        <w:spacing w:after="0"/>
        <w:ind w:right="-1"/>
        <w:jc w:val="both"/>
        <w:rPr>
          <w:rFonts w:ascii="Times New Roman" w:hAnsi="Times New Roman" w:cs="Times New Roman"/>
          <w:sz w:val="28"/>
          <w:szCs w:val="28"/>
          <w:lang w:val="ru-RU"/>
        </w:rPr>
      </w:pPr>
      <w:r>
        <w:rPr>
          <w:noProof/>
          <w:lang w:val="ru-RU" w:eastAsia="ru-RU"/>
        </w:rPr>
        <w:drawing>
          <wp:inline distT="0" distB="0" distL="0" distR="0" wp14:anchorId="01EBB9B2" wp14:editId="4B3F8F1C">
            <wp:extent cx="1447800" cy="7154545"/>
            <wp:effectExtent l="0" t="0" r="0" b="0"/>
            <wp:docPr id="19"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5"/>
                    <pic:cNvPicPr>
                      <a:picLocks noChangeAspect="1" noChangeArrowheads="1"/>
                    </pic:cNvPicPr>
                  </pic:nvPicPr>
                  <pic:blipFill>
                    <a:blip r:embed="rId24"/>
                    <a:stretch>
                      <a:fillRect/>
                    </a:stretch>
                  </pic:blipFill>
                  <pic:spPr bwMode="auto">
                    <a:xfrm>
                      <a:off x="0" y="0"/>
                      <a:ext cx="1447800" cy="7154545"/>
                    </a:xfrm>
                    <a:prstGeom prst="rect">
                      <a:avLst/>
                    </a:prstGeom>
                  </pic:spPr>
                </pic:pic>
              </a:graphicData>
            </a:graphic>
          </wp:inline>
        </w:drawing>
      </w:r>
      <w:r>
        <w:rPr>
          <w:lang w:val="ru-RU" w:eastAsia="ru-RU"/>
        </w:rPr>
        <w:t xml:space="preserve"> </w:t>
      </w:r>
      <w:r>
        <w:rPr>
          <w:noProof/>
          <w:lang w:val="ru-RU" w:eastAsia="ru-RU"/>
        </w:rPr>
        <w:drawing>
          <wp:inline distT="0" distB="0" distL="0" distR="0" wp14:anchorId="6061F229" wp14:editId="289404E9">
            <wp:extent cx="1400175" cy="7153275"/>
            <wp:effectExtent l="0" t="0" r="0" b="0"/>
            <wp:docPr id="2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31"/>
                    <pic:cNvPicPr>
                      <a:picLocks noChangeAspect="1" noChangeArrowheads="1"/>
                    </pic:cNvPicPr>
                  </pic:nvPicPr>
                  <pic:blipFill>
                    <a:blip r:embed="rId25"/>
                    <a:stretch>
                      <a:fillRect/>
                    </a:stretch>
                  </pic:blipFill>
                  <pic:spPr bwMode="auto">
                    <a:xfrm>
                      <a:off x="0" y="0"/>
                      <a:ext cx="1400175" cy="7153275"/>
                    </a:xfrm>
                    <a:prstGeom prst="rect">
                      <a:avLst/>
                    </a:prstGeom>
                  </pic:spPr>
                </pic:pic>
              </a:graphicData>
            </a:graphic>
          </wp:inline>
        </w:drawing>
      </w:r>
      <w:r>
        <w:rPr>
          <w:lang w:val="ru-RU" w:eastAsia="ru-RU"/>
        </w:rPr>
        <w:t xml:space="preserve"> </w:t>
      </w:r>
      <w:r>
        <w:rPr>
          <w:noProof/>
          <w:lang w:val="ru-RU" w:eastAsia="ru-RU"/>
        </w:rPr>
        <w:drawing>
          <wp:inline distT="0" distB="0" distL="0" distR="0" wp14:anchorId="518D1557" wp14:editId="2C789B60">
            <wp:extent cx="1323975" cy="7160260"/>
            <wp:effectExtent l="0" t="0" r="0" b="0"/>
            <wp:docPr id="2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32"/>
                    <pic:cNvPicPr>
                      <a:picLocks noChangeAspect="1" noChangeArrowheads="1"/>
                    </pic:cNvPicPr>
                  </pic:nvPicPr>
                  <pic:blipFill>
                    <a:blip r:embed="rId26"/>
                    <a:stretch>
                      <a:fillRect/>
                    </a:stretch>
                  </pic:blipFill>
                  <pic:spPr bwMode="auto">
                    <a:xfrm>
                      <a:off x="0" y="0"/>
                      <a:ext cx="1323975" cy="7160260"/>
                    </a:xfrm>
                    <a:prstGeom prst="rect">
                      <a:avLst/>
                    </a:prstGeom>
                  </pic:spPr>
                </pic:pic>
              </a:graphicData>
            </a:graphic>
          </wp:inline>
        </w:drawing>
      </w:r>
      <w:r>
        <w:rPr>
          <w:lang w:val="ru-RU" w:eastAsia="ru-RU"/>
        </w:rPr>
        <w:t xml:space="preserve"> </w:t>
      </w:r>
      <w:r>
        <w:rPr>
          <w:noProof/>
          <w:lang w:val="ru-RU" w:eastAsia="ru-RU"/>
        </w:rPr>
        <w:drawing>
          <wp:inline distT="0" distB="0" distL="0" distR="0" wp14:anchorId="29ED7384" wp14:editId="157546ED">
            <wp:extent cx="1314450" cy="2762885"/>
            <wp:effectExtent l="0" t="0" r="0" b="0"/>
            <wp:docPr id="2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33"/>
                    <pic:cNvPicPr>
                      <a:picLocks noChangeAspect="1" noChangeArrowheads="1"/>
                    </pic:cNvPicPr>
                  </pic:nvPicPr>
                  <pic:blipFill>
                    <a:blip r:embed="rId27"/>
                    <a:stretch>
                      <a:fillRect/>
                    </a:stretch>
                  </pic:blipFill>
                  <pic:spPr bwMode="auto">
                    <a:xfrm>
                      <a:off x="0" y="0"/>
                      <a:ext cx="1314450" cy="2762885"/>
                    </a:xfrm>
                    <a:prstGeom prst="rect">
                      <a:avLst/>
                    </a:prstGeom>
                  </pic:spPr>
                </pic:pic>
              </a:graphicData>
            </a:graphic>
          </wp:inline>
        </w:drawing>
      </w:r>
    </w:p>
    <w:p w:rsidR="00F01A4E" w:rsidRDefault="00F01A4E">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05B52" w:rsidRDefault="000E2214">
      <w:pPr>
        <w:tabs>
          <w:tab w:val="left" w:pos="1710"/>
        </w:tabs>
        <w:spacing w:after="0"/>
        <w:ind w:right="-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Таблица идентификаторов:</w:t>
      </w:r>
    </w:p>
    <w:p w:rsidR="00205B52" w:rsidRDefault="000E2214">
      <w:pPr>
        <w:spacing w:after="0" w:line="259" w:lineRule="auto"/>
        <w:jc w:val="both"/>
        <w:rPr>
          <w:rFonts w:ascii="Times New Roman" w:hAnsi="Times New Roman" w:cs="Times New Roman"/>
          <w:sz w:val="28"/>
          <w:szCs w:val="28"/>
          <w:lang w:val="ru-RU"/>
        </w:rPr>
      </w:pPr>
      <w:r>
        <w:rPr>
          <w:noProof/>
          <w:lang w:val="ru-RU" w:eastAsia="ru-RU"/>
        </w:rPr>
        <w:drawing>
          <wp:inline distT="0" distB="0" distL="0" distR="0" wp14:anchorId="4F2EBFDF" wp14:editId="4F83BCAE">
            <wp:extent cx="6299835" cy="6518910"/>
            <wp:effectExtent l="0" t="0" r="0" b="0"/>
            <wp:docPr id="2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53"/>
                    <pic:cNvPicPr>
                      <a:picLocks noChangeAspect="1" noChangeArrowheads="1"/>
                    </pic:cNvPicPr>
                  </pic:nvPicPr>
                  <pic:blipFill>
                    <a:blip r:embed="rId28"/>
                    <a:stretch>
                      <a:fillRect/>
                    </a:stretch>
                  </pic:blipFill>
                  <pic:spPr bwMode="auto">
                    <a:xfrm>
                      <a:off x="0" y="0"/>
                      <a:ext cx="6299835" cy="6518910"/>
                    </a:xfrm>
                    <a:prstGeom prst="rect">
                      <a:avLst/>
                    </a:prstGeom>
                  </pic:spPr>
                </pic:pic>
              </a:graphicData>
            </a:graphic>
          </wp:inline>
        </w:drawing>
      </w:r>
      <w:r>
        <w:br w:type="page"/>
      </w:r>
    </w:p>
    <w:p w:rsidR="00205B52" w:rsidRDefault="000E2214">
      <w:pPr>
        <w:pStyle w:val="1"/>
        <w:rPr>
          <w:rFonts w:ascii="Times New Roman" w:hAnsi="Times New Roman" w:cs="Times New Roman"/>
          <w:b/>
          <w:color w:val="auto"/>
          <w:sz w:val="28"/>
          <w:szCs w:val="28"/>
          <w:lang w:val="ru-RU"/>
        </w:rPr>
      </w:pPr>
      <w:bookmarkStart w:id="96" w:name="_Toc122402365"/>
      <w:r>
        <w:rPr>
          <w:rFonts w:ascii="Times New Roman" w:hAnsi="Times New Roman" w:cs="Times New Roman"/>
          <w:b/>
          <w:color w:val="auto"/>
          <w:sz w:val="28"/>
          <w:szCs w:val="28"/>
          <w:lang w:val="ru-RU"/>
        </w:rPr>
        <w:lastRenderedPageBreak/>
        <w:t>Приложение Д</w:t>
      </w:r>
      <w:bookmarkEnd w:id="96"/>
    </w:p>
    <w:p w:rsidR="00205B52" w:rsidRDefault="000E2214" w:rsidP="00F01A4E">
      <w:pPr>
        <w:widowControl w:val="0"/>
        <w:tabs>
          <w:tab w:val="left" w:pos="0"/>
        </w:tabs>
        <w:spacing w:before="240" w:after="24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Cs/>
          <w:sz w:val="28"/>
          <w:szCs w:val="28"/>
          <w:lang w:val="ru-RU" w:eastAsia="ru-RU"/>
        </w:rPr>
        <w:t>Таблица 4.1 Таблица правил переходов нетерминальных символов</w:t>
      </w:r>
    </w:p>
    <w:tbl>
      <w:tblPr>
        <w:tblW w:w="10065" w:type="dxa"/>
        <w:tblInd w:w="109" w:type="dxa"/>
        <w:tblLook w:val="0400" w:firstRow="0" w:lastRow="0" w:firstColumn="0" w:lastColumn="0" w:noHBand="0" w:noVBand="1"/>
      </w:tblPr>
      <w:tblGrid>
        <w:gridCol w:w="1263"/>
        <w:gridCol w:w="2564"/>
        <w:gridCol w:w="6238"/>
      </w:tblGrid>
      <w:tr w:rsidR="00205B52">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ind w:left="20" w:hanging="20"/>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Символ</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Какие правила порождает</w:t>
            </w:r>
          </w:p>
        </w:tc>
      </w:tr>
      <w:tr w:rsidR="00205B52" w:rsidRPr="000D2C6E">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S</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S-&gt;m&lt;N&gt;;</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S-&gt;tfiP&lt;NrX;&gt;;S</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Стартовые правила, описывающее общую структуру программы </w:t>
            </w:r>
          </w:p>
        </w:tc>
      </w:tr>
      <w:tr w:rsidR="00205B52" w:rsidRPr="000D2C6E">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N-&gt;cti;</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N-&gt;cti;N</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N-&gt;cti=E;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N-&gt;cti=E;N</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N-&gt;pE;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N-&gt;pE;N</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N-&gt;pE;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N-&gt;pE;N</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N-&gt;i=E;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N-&gt;i=E;N</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N-&gt;gZ;</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N-&gt;gZ;N</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конструкций в функциях</w:t>
            </w:r>
          </w:p>
        </w:tc>
      </w:tr>
      <w:tr w:rsidR="00205B52">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E-&gt;l</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E-&gt;(E)</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E-&gt;(E)M</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E-&gt;i(W)</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E-&gt;i()M</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E-&gt;iM</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E-&gt;iM</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E-&gt;i(W)M</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E-&gt;lM</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 xml:space="preserve">Правила для </w:t>
            </w:r>
            <w:r>
              <w:rPr>
                <w:rFonts w:ascii="Times New Roman" w:eastAsia="Times New Roman" w:hAnsi="Times New Roman" w:cs="Times New Roman"/>
                <w:color w:val="000000"/>
                <w:sz w:val="28"/>
                <w:szCs w:val="28"/>
                <w:lang w:val="ru-RU" w:eastAsia="ru-RU"/>
              </w:rPr>
              <w:t>выражений</w:t>
            </w:r>
          </w:p>
        </w:tc>
      </w:tr>
      <w:tr w:rsidR="00205B52">
        <w:trPr>
          <w:trHeight w:val="2264"/>
        </w:trPr>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P</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P-&gt;(F)</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P-&gt;()</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eastAsia="ru-RU"/>
              </w:rPr>
              <w:t xml:space="preserve">Правила для </w:t>
            </w:r>
            <w:r>
              <w:rPr>
                <w:rFonts w:ascii="Times New Roman" w:eastAsia="Times New Roman" w:hAnsi="Times New Roman" w:cs="Times New Roman"/>
                <w:color w:val="000000"/>
                <w:sz w:val="28"/>
                <w:szCs w:val="28"/>
                <w:lang w:val="ru-RU" w:eastAsia="ru-RU"/>
              </w:rPr>
              <w:t>параметров функций</w:t>
            </w:r>
          </w:p>
        </w:tc>
      </w:tr>
      <w:tr w:rsidR="00205B52" w:rsidRPr="000D2C6E">
        <w:trPr>
          <w:trHeight w:val="2264"/>
        </w:trPr>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F</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F-&gt;ti</w:t>
            </w:r>
          </w:p>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F-&gt;ti,F</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параметров при обьявлении функции</w:t>
            </w:r>
          </w:p>
        </w:tc>
      </w:tr>
    </w:tbl>
    <w:p w:rsidR="00205B52" w:rsidRDefault="00205B52">
      <w:pPr>
        <w:widowControl w:val="0"/>
        <w:tabs>
          <w:tab w:val="left" w:pos="0"/>
        </w:tabs>
        <w:spacing w:after="0" w:line="240" w:lineRule="auto"/>
        <w:jc w:val="both"/>
        <w:rPr>
          <w:lang w:val="ru-RU"/>
        </w:rPr>
      </w:pPr>
    </w:p>
    <w:p w:rsidR="00F01A4E" w:rsidRDefault="00F01A4E">
      <w:pPr>
        <w:widowControl w:val="0"/>
        <w:tabs>
          <w:tab w:val="left" w:pos="0"/>
        </w:tabs>
        <w:spacing w:after="0" w:line="240" w:lineRule="auto"/>
        <w:jc w:val="both"/>
        <w:rPr>
          <w:rFonts w:ascii="Times New Roman" w:eastAsia="Times New Roman" w:hAnsi="Times New Roman" w:cs="Times New Roman"/>
          <w:iCs/>
          <w:sz w:val="28"/>
          <w:szCs w:val="28"/>
          <w:lang w:val="ru-RU" w:eastAsia="ru-RU"/>
        </w:rPr>
      </w:pPr>
    </w:p>
    <w:p w:rsidR="00205B52" w:rsidRDefault="000E2214" w:rsidP="00F01A4E">
      <w:pPr>
        <w:widowControl w:val="0"/>
        <w:tabs>
          <w:tab w:val="left" w:pos="0"/>
        </w:tabs>
        <w:spacing w:before="240" w:after="24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iCs/>
          <w:sz w:val="28"/>
          <w:szCs w:val="28"/>
          <w:lang w:val="ru-RU" w:eastAsia="ru-RU"/>
        </w:rPr>
        <w:lastRenderedPageBreak/>
        <w:t>Продолжение таблицы 4.1 Таблица правил переходов нетерминальных символов</w:t>
      </w:r>
    </w:p>
    <w:tbl>
      <w:tblPr>
        <w:tblW w:w="10065" w:type="dxa"/>
        <w:tblInd w:w="109" w:type="dxa"/>
        <w:tblLook w:val="0400" w:firstRow="0" w:lastRow="0" w:firstColumn="0" w:lastColumn="0" w:noHBand="0" w:noVBand="1"/>
      </w:tblPr>
      <w:tblGrid>
        <w:gridCol w:w="1263"/>
        <w:gridCol w:w="2564"/>
        <w:gridCol w:w="6238"/>
      </w:tblGrid>
      <w:tr w:rsidR="00205B52">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Символ</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Какие правила порождает</w:t>
            </w:r>
          </w:p>
        </w:tc>
      </w:tr>
      <w:tr w:rsidR="00205B52">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M</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M-&gt;vE</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арифметических действий</w:t>
            </w:r>
          </w:p>
        </w:tc>
      </w:tr>
      <w:tr w:rsidR="00205B52" w:rsidRPr="000D2C6E">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W-&gt;i</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W-&gt;l</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W-&gt;i,W</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W-&gt;l,W</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параметров вызываемой функции</w:t>
            </w:r>
          </w:p>
        </w:tc>
      </w:tr>
      <w:tr w:rsidR="00205B52">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Z</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Z-&gt;iul;&lt;J&gt;</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конструкции цикла</w:t>
            </w:r>
          </w:p>
        </w:tc>
      </w:tr>
      <w:tr w:rsidR="00205B52" w:rsidRPr="000D2C6E">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J</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J-&gt;pE;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J-&gt;pE;J</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J-&gt;i=E;</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J-&gt;i=E;J</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Правила для конструкций в теле цикла</w:t>
            </w:r>
          </w:p>
        </w:tc>
      </w:tr>
      <w:tr w:rsidR="00205B52" w:rsidRPr="000D2C6E">
        <w:tc>
          <w:tcPr>
            <w:tcW w:w="1263"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X</w:t>
            </w:r>
          </w:p>
        </w:tc>
        <w:tc>
          <w:tcPr>
            <w:tcW w:w="2564" w:type="dxa"/>
            <w:tcBorders>
              <w:top w:val="single" w:sz="4" w:space="0" w:color="000000"/>
              <w:left w:val="single" w:sz="4" w:space="0" w:color="000000"/>
              <w:bottom w:val="single" w:sz="4" w:space="0" w:color="000000"/>
              <w:right w:val="single" w:sz="4" w:space="0" w:color="000000"/>
            </w:tcBorders>
          </w:tcPr>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X-&gt;l</w:t>
            </w:r>
          </w:p>
          <w:p w:rsidR="00205B52" w:rsidRDefault="000E2214">
            <w:pPr>
              <w:widowControl w:val="0"/>
              <w:tabs>
                <w:tab w:val="left" w:pos="0"/>
              </w:tabs>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X-&gt;i</w:t>
            </w:r>
          </w:p>
        </w:tc>
        <w:tc>
          <w:tcPr>
            <w:tcW w:w="6238" w:type="dxa"/>
            <w:tcBorders>
              <w:top w:val="single" w:sz="4" w:space="0" w:color="000000"/>
              <w:left w:val="single" w:sz="4" w:space="0" w:color="000000"/>
              <w:bottom w:val="single" w:sz="4" w:space="0" w:color="000000"/>
              <w:right w:val="single" w:sz="4" w:space="0" w:color="000000"/>
            </w:tcBorders>
          </w:tcPr>
          <w:p w:rsidR="00205B52" w:rsidRDefault="000E2214">
            <w:pPr>
              <w:widowControl w:val="0"/>
              <w:spacing w:after="0" w:line="240" w:lineRule="auto"/>
              <w:jc w:val="both"/>
              <w:rPr>
                <w:rFonts w:ascii="Times New Roman" w:eastAsia="Times New Roman" w:hAnsi="Times New Roman" w:cs="Times New Roman"/>
                <w:color w:val="000000"/>
                <w:sz w:val="28"/>
                <w:szCs w:val="28"/>
                <w:lang w:val="ru-RU" w:eastAsia="ru-RU"/>
              </w:rPr>
            </w:pPr>
            <w:r>
              <w:rPr>
                <w:rFonts w:ascii="Times New Roman" w:eastAsia="Times New Roman" w:hAnsi="Times New Roman" w:cs="Times New Roman"/>
                <w:color w:val="000000"/>
                <w:sz w:val="28"/>
                <w:szCs w:val="28"/>
                <w:lang w:val="ru-RU" w:eastAsia="ru-RU"/>
              </w:rPr>
              <w:t xml:space="preserve">Правила для выражений в </w:t>
            </w:r>
            <w:r>
              <w:rPr>
                <w:rFonts w:ascii="Times New Roman" w:eastAsia="Times New Roman" w:hAnsi="Times New Roman" w:cs="Times New Roman"/>
                <w:color w:val="000000"/>
                <w:sz w:val="28"/>
                <w:szCs w:val="28"/>
                <w:lang w:eastAsia="ru-RU"/>
              </w:rPr>
              <w:t>return</w:t>
            </w:r>
          </w:p>
        </w:tc>
      </w:tr>
    </w:tbl>
    <w:p w:rsidR="00205B52" w:rsidRDefault="000E2214">
      <w:pPr>
        <w:pStyle w:val="1"/>
        <w:rPr>
          <w:rFonts w:ascii="Times New Roman" w:hAnsi="Times New Roman" w:cs="Times New Roman"/>
          <w:b/>
          <w:color w:val="auto"/>
          <w:sz w:val="28"/>
          <w:szCs w:val="28"/>
          <w:lang w:val="ru-RU"/>
        </w:rPr>
      </w:pPr>
      <w:bookmarkStart w:id="97" w:name="_Toc122402366"/>
      <w:r>
        <w:rPr>
          <w:rFonts w:ascii="Times New Roman" w:hAnsi="Times New Roman" w:cs="Times New Roman"/>
          <w:b/>
          <w:color w:val="auto"/>
          <w:sz w:val="28"/>
          <w:szCs w:val="28"/>
          <w:lang w:val="ru-RU"/>
        </w:rPr>
        <w:lastRenderedPageBreak/>
        <w:t>Приложение Е</w:t>
      </w:r>
      <w:bookmarkEnd w:id="97"/>
    </w:p>
    <w:p w:rsidR="00205B52" w:rsidRDefault="000E2214">
      <w:pPr>
        <w:tabs>
          <w:tab w:val="left" w:pos="1710"/>
        </w:tabs>
        <w:spacing w:after="0"/>
        <w:ind w:left="-426" w:right="-1"/>
        <w:jc w:val="both"/>
        <w:rPr>
          <w:rFonts w:ascii="Times New Roman" w:hAnsi="Times New Roman" w:cs="Times New Roman"/>
          <w:sz w:val="28"/>
          <w:szCs w:val="28"/>
          <w:lang w:val="ru-RU"/>
        </w:rPr>
      </w:pPr>
      <w:r>
        <w:rPr>
          <w:noProof/>
          <w:lang w:val="ru-RU" w:eastAsia="ru-RU"/>
        </w:rPr>
        <w:drawing>
          <wp:inline distT="0" distB="0" distL="0" distR="0" wp14:anchorId="0BEA43EB" wp14:editId="353C46A5">
            <wp:extent cx="6299835" cy="6784340"/>
            <wp:effectExtent l="0" t="0" r="0" b="0"/>
            <wp:docPr id="2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54"/>
                    <pic:cNvPicPr>
                      <a:picLocks noChangeAspect="1" noChangeArrowheads="1"/>
                    </pic:cNvPicPr>
                  </pic:nvPicPr>
                  <pic:blipFill>
                    <a:blip r:embed="rId29"/>
                    <a:stretch>
                      <a:fillRect/>
                    </a:stretch>
                  </pic:blipFill>
                  <pic:spPr bwMode="auto">
                    <a:xfrm>
                      <a:off x="0" y="0"/>
                      <a:ext cx="6299835" cy="6784340"/>
                    </a:xfrm>
                    <a:prstGeom prst="rect">
                      <a:avLst/>
                    </a:prstGeom>
                  </pic:spPr>
                </pic:pic>
              </a:graphicData>
            </a:graphic>
          </wp:inline>
        </w:drawing>
      </w:r>
    </w:p>
    <w:p w:rsidR="007D5549" w:rsidRDefault="007D5549" w:rsidP="007D5549">
      <w:pPr>
        <w:tabs>
          <w:tab w:val="left" w:pos="1710"/>
        </w:tabs>
        <w:spacing w:after="0"/>
        <w:ind w:left="-426" w:right="-1"/>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 Структура </w:t>
      </w:r>
      <w:r w:rsidR="005D6FB2">
        <w:rPr>
          <w:rFonts w:ascii="Times New Roman" w:hAnsi="Times New Roman" w:cs="Times New Roman"/>
          <w:sz w:val="28"/>
          <w:szCs w:val="28"/>
          <w:lang w:val="ru-RU"/>
        </w:rPr>
        <w:t xml:space="preserve">правила </w:t>
      </w:r>
      <w:r>
        <w:rPr>
          <w:rFonts w:ascii="Times New Roman" w:hAnsi="Times New Roman" w:cs="Times New Roman"/>
          <w:sz w:val="28"/>
          <w:szCs w:val="28"/>
          <w:lang w:val="ru-RU"/>
        </w:rPr>
        <w:t>в грамматике Грейбаха</w:t>
      </w:r>
    </w:p>
    <w:p w:rsidR="00205B52" w:rsidRDefault="000E2214" w:rsidP="007D5549">
      <w:pPr>
        <w:tabs>
          <w:tab w:val="left" w:pos="1710"/>
        </w:tabs>
        <w:spacing w:after="0"/>
        <w:ind w:left="-426" w:right="-1"/>
        <w:jc w:val="center"/>
        <w:rPr>
          <w:rFonts w:ascii="Times New Roman" w:hAnsi="Times New Roman" w:cs="Times New Roman"/>
          <w:sz w:val="28"/>
          <w:szCs w:val="28"/>
          <w:lang w:val="ru-RU"/>
        </w:rPr>
      </w:pPr>
      <w:r>
        <w:rPr>
          <w:noProof/>
          <w:lang w:val="ru-RU" w:eastAsia="ru-RU"/>
        </w:rPr>
        <w:lastRenderedPageBreak/>
        <w:drawing>
          <wp:inline distT="0" distB="0" distL="0" distR="0" wp14:anchorId="646EEB3A" wp14:editId="0E42EE42">
            <wp:extent cx="5258435" cy="4725035"/>
            <wp:effectExtent l="0" t="0" r="0" b="0"/>
            <wp:docPr id="2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55"/>
                    <pic:cNvPicPr>
                      <a:picLocks noChangeAspect="1" noChangeArrowheads="1"/>
                    </pic:cNvPicPr>
                  </pic:nvPicPr>
                  <pic:blipFill>
                    <a:blip r:embed="rId30"/>
                    <a:stretch>
                      <a:fillRect/>
                    </a:stretch>
                  </pic:blipFill>
                  <pic:spPr bwMode="auto">
                    <a:xfrm>
                      <a:off x="0" y="0"/>
                      <a:ext cx="5258435" cy="4725035"/>
                    </a:xfrm>
                    <a:prstGeom prst="rect">
                      <a:avLst/>
                    </a:prstGeom>
                  </pic:spPr>
                </pic:pic>
              </a:graphicData>
            </a:graphic>
          </wp:inline>
        </w:drawing>
      </w:r>
    </w:p>
    <w:p w:rsidR="007D5549" w:rsidRDefault="007D5549" w:rsidP="007D5549">
      <w:pPr>
        <w:tabs>
          <w:tab w:val="left" w:pos="1710"/>
        </w:tabs>
        <w:spacing w:after="0"/>
        <w:ind w:left="-426"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 Структура грамматики Грейбаха</w:t>
      </w:r>
    </w:p>
    <w:p w:rsidR="00205B52" w:rsidRPr="00B52D5D" w:rsidRDefault="000E2214">
      <w:pPr>
        <w:spacing w:after="160" w:line="259" w:lineRule="auto"/>
        <w:rPr>
          <w:rFonts w:ascii="Times New Roman" w:hAnsi="Times New Roman" w:cs="Times New Roman"/>
          <w:sz w:val="28"/>
          <w:szCs w:val="28"/>
          <w:lang w:val="ru-RU"/>
        </w:rPr>
      </w:pPr>
      <w:r w:rsidRPr="00B52D5D">
        <w:rPr>
          <w:lang w:val="ru-RU"/>
        </w:rPr>
        <w:br w:type="page"/>
      </w:r>
    </w:p>
    <w:p w:rsidR="00205B52" w:rsidRDefault="000E2214" w:rsidP="00F01A4E">
      <w:pPr>
        <w:pStyle w:val="1"/>
        <w:spacing w:after="240"/>
        <w:rPr>
          <w:rFonts w:ascii="Times New Roman" w:hAnsi="Times New Roman" w:cs="Times New Roman"/>
          <w:b/>
          <w:color w:val="auto"/>
          <w:sz w:val="28"/>
          <w:szCs w:val="28"/>
          <w:lang w:val="ru-RU"/>
        </w:rPr>
      </w:pPr>
      <w:bookmarkStart w:id="98" w:name="_Toc122402367"/>
      <w:r>
        <w:rPr>
          <w:rFonts w:ascii="Times New Roman" w:hAnsi="Times New Roman" w:cs="Times New Roman"/>
          <w:b/>
          <w:color w:val="auto"/>
          <w:sz w:val="28"/>
          <w:szCs w:val="28"/>
          <w:lang w:val="ru-RU"/>
        </w:rPr>
        <w:lastRenderedPageBreak/>
        <w:t>Приложение Ж</w:t>
      </w:r>
      <w:bookmarkEnd w:id="98"/>
    </w:p>
    <w:p w:rsidR="00205B52" w:rsidRDefault="000E2214" w:rsidP="00F01A4E">
      <w:pPr>
        <w:tabs>
          <w:tab w:val="left" w:pos="1710"/>
        </w:tabs>
        <w:spacing w:before="240" w:after="240"/>
        <w:ind w:left="-426" w:right="-1"/>
        <w:jc w:val="both"/>
        <w:rPr>
          <w:rFonts w:ascii="Times New Roman" w:hAnsi="Times New Roman" w:cs="Times New Roman"/>
          <w:sz w:val="28"/>
          <w:szCs w:val="28"/>
          <w:lang w:val="ru-RU"/>
        </w:rPr>
      </w:pPr>
      <w:r>
        <w:rPr>
          <w:rFonts w:ascii="Times New Roman" w:hAnsi="Times New Roman" w:cs="Times New Roman"/>
          <w:sz w:val="28"/>
          <w:szCs w:val="28"/>
          <w:lang w:val="ru-RU"/>
        </w:rPr>
        <w:t>Начало разбора:</w:t>
      </w:r>
    </w:p>
    <w:p w:rsidR="00205B52" w:rsidRDefault="000E2214">
      <w:pPr>
        <w:tabs>
          <w:tab w:val="left" w:pos="1710"/>
        </w:tabs>
        <w:spacing w:after="0"/>
        <w:ind w:left="-426" w:right="-1"/>
        <w:jc w:val="both"/>
        <w:rPr>
          <w:rFonts w:ascii="Times New Roman" w:hAnsi="Times New Roman" w:cs="Times New Roman"/>
          <w:sz w:val="28"/>
          <w:szCs w:val="28"/>
          <w:lang w:val="ru-RU"/>
        </w:rPr>
      </w:pPr>
      <w:r>
        <w:rPr>
          <w:noProof/>
          <w:lang w:val="ru-RU" w:eastAsia="ru-RU"/>
        </w:rPr>
        <w:drawing>
          <wp:inline distT="0" distB="0" distL="0" distR="0" wp14:anchorId="38BB19D1" wp14:editId="7CDA3778">
            <wp:extent cx="4267835" cy="7534910"/>
            <wp:effectExtent l="0" t="0" r="0" b="0"/>
            <wp:docPr id="2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56"/>
                    <pic:cNvPicPr>
                      <a:picLocks noChangeAspect="1" noChangeArrowheads="1"/>
                    </pic:cNvPicPr>
                  </pic:nvPicPr>
                  <pic:blipFill>
                    <a:blip r:embed="rId31"/>
                    <a:stretch>
                      <a:fillRect/>
                    </a:stretch>
                  </pic:blipFill>
                  <pic:spPr bwMode="auto">
                    <a:xfrm>
                      <a:off x="0" y="0"/>
                      <a:ext cx="4267835" cy="7534910"/>
                    </a:xfrm>
                    <a:prstGeom prst="rect">
                      <a:avLst/>
                    </a:prstGeom>
                  </pic:spPr>
                </pic:pic>
              </a:graphicData>
            </a:graphic>
          </wp:inline>
        </w:drawing>
      </w:r>
    </w:p>
    <w:p w:rsidR="00F01A4E" w:rsidRDefault="00F01A4E">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05B52" w:rsidRDefault="000E2214" w:rsidP="00F01A4E">
      <w:pPr>
        <w:tabs>
          <w:tab w:val="left" w:pos="1710"/>
        </w:tabs>
        <w:spacing w:before="240" w:after="240"/>
        <w:ind w:left="-426" w:right="-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Конец разбора:</w:t>
      </w:r>
    </w:p>
    <w:p w:rsidR="00205B52" w:rsidRDefault="000E2214">
      <w:pPr>
        <w:tabs>
          <w:tab w:val="left" w:pos="1710"/>
        </w:tabs>
        <w:spacing w:after="0"/>
        <w:ind w:left="-426" w:right="-1"/>
        <w:jc w:val="both"/>
        <w:rPr>
          <w:rFonts w:ascii="Times New Roman" w:hAnsi="Times New Roman" w:cs="Times New Roman"/>
          <w:sz w:val="28"/>
          <w:szCs w:val="28"/>
          <w:lang w:val="ru-RU"/>
        </w:rPr>
      </w:pPr>
      <w:r>
        <w:rPr>
          <w:noProof/>
          <w:lang w:val="ru-RU" w:eastAsia="ru-RU"/>
        </w:rPr>
        <w:drawing>
          <wp:inline distT="0" distB="0" distL="0" distR="0" wp14:anchorId="5A8F00E9" wp14:editId="3B22D079">
            <wp:extent cx="3991610" cy="7411085"/>
            <wp:effectExtent l="0" t="0" r="0" b="0"/>
            <wp:docPr id="2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57"/>
                    <pic:cNvPicPr>
                      <a:picLocks noChangeAspect="1" noChangeArrowheads="1"/>
                    </pic:cNvPicPr>
                  </pic:nvPicPr>
                  <pic:blipFill>
                    <a:blip r:embed="rId32"/>
                    <a:stretch>
                      <a:fillRect/>
                    </a:stretch>
                  </pic:blipFill>
                  <pic:spPr bwMode="auto">
                    <a:xfrm>
                      <a:off x="0" y="0"/>
                      <a:ext cx="3991610" cy="7411085"/>
                    </a:xfrm>
                    <a:prstGeom prst="rect">
                      <a:avLst/>
                    </a:prstGeom>
                  </pic:spPr>
                </pic:pic>
              </a:graphicData>
            </a:graphic>
          </wp:inline>
        </w:drawing>
      </w:r>
    </w:p>
    <w:p w:rsidR="00F01A4E" w:rsidRDefault="00F01A4E">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205B52" w:rsidRDefault="000E2214" w:rsidP="00F01A4E">
      <w:pPr>
        <w:tabs>
          <w:tab w:val="left" w:pos="1710"/>
        </w:tabs>
        <w:spacing w:before="360" w:after="120"/>
        <w:ind w:left="-426" w:right="-1"/>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Дерево разбора:</w:t>
      </w:r>
    </w:p>
    <w:p w:rsidR="00205B52" w:rsidRDefault="000E2214">
      <w:pPr>
        <w:tabs>
          <w:tab w:val="left" w:pos="1710"/>
        </w:tabs>
        <w:spacing w:after="0"/>
        <w:ind w:left="-426" w:right="-1"/>
        <w:jc w:val="both"/>
        <w:rPr>
          <w:rFonts w:ascii="Times New Roman" w:hAnsi="Times New Roman" w:cs="Times New Roman"/>
          <w:sz w:val="28"/>
          <w:szCs w:val="28"/>
          <w:lang w:val="ru-RU"/>
        </w:rPr>
      </w:pPr>
      <w:r>
        <w:rPr>
          <w:noProof/>
          <w:lang w:val="ru-RU" w:eastAsia="ru-RU"/>
        </w:rPr>
        <w:drawing>
          <wp:inline distT="0" distB="0" distL="0" distR="0" wp14:anchorId="41A48607" wp14:editId="5FB68CBD">
            <wp:extent cx="4258310" cy="6716395"/>
            <wp:effectExtent l="0" t="0" r="0" b="0"/>
            <wp:docPr id="2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58"/>
                    <pic:cNvPicPr>
                      <a:picLocks noChangeAspect="1" noChangeArrowheads="1"/>
                    </pic:cNvPicPr>
                  </pic:nvPicPr>
                  <pic:blipFill>
                    <a:blip r:embed="rId33"/>
                    <a:stretch>
                      <a:fillRect/>
                    </a:stretch>
                  </pic:blipFill>
                  <pic:spPr bwMode="auto">
                    <a:xfrm>
                      <a:off x="0" y="0"/>
                      <a:ext cx="4258310" cy="6716395"/>
                    </a:xfrm>
                    <a:prstGeom prst="rect">
                      <a:avLst/>
                    </a:prstGeom>
                  </pic:spPr>
                </pic:pic>
              </a:graphicData>
            </a:graphic>
          </wp:inline>
        </w:drawing>
      </w:r>
      <w:r>
        <w:rPr>
          <w:lang w:val="ru-RU" w:eastAsia="ru-RU"/>
        </w:rPr>
        <w:t xml:space="preserve"> </w:t>
      </w:r>
      <w:r>
        <w:rPr>
          <w:noProof/>
          <w:lang w:val="ru-RU" w:eastAsia="ru-RU"/>
        </w:rPr>
        <w:drawing>
          <wp:inline distT="0" distB="0" distL="0" distR="0" wp14:anchorId="79421276" wp14:editId="76CB36F8">
            <wp:extent cx="1238250" cy="3905885"/>
            <wp:effectExtent l="0" t="0" r="0" b="0"/>
            <wp:docPr id="2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59"/>
                    <pic:cNvPicPr>
                      <a:picLocks noChangeAspect="1" noChangeArrowheads="1"/>
                    </pic:cNvPicPr>
                  </pic:nvPicPr>
                  <pic:blipFill>
                    <a:blip r:embed="rId34"/>
                    <a:stretch>
                      <a:fillRect/>
                    </a:stretch>
                  </pic:blipFill>
                  <pic:spPr bwMode="auto">
                    <a:xfrm>
                      <a:off x="0" y="0"/>
                      <a:ext cx="1238250" cy="3905885"/>
                    </a:xfrm>
                    <a:prstGeom prst="rect">
                      <a:avLst/>
                    </a:prstGeom>
                  </pic:spPr>
                </pic:pic>
              </a:graphicData>
            </a:graphic>
          </wp:inline>
        </w:drawing>
      </w:r>
    </w:p>
    <w:p w:rsidR="00205B52" w:rsidRDefault="00205B52">
      <w:pPr>
        <w:tabs>
          <w:tab w:val="left" w:pos="1710"/>
        </w:tabs>
        <w:spacing w:after="0"/>
        <w:ind w:left="-426" w:right="-1"/>
        <w:jc w:val="both"/>
        <w:rPr>
          <w:rFonts w:ascii="Times New Roman" w:hAnsi="Times New Roman" w:cs="Times New Roman"/>
          <w:sz w:val="28"/>
          <w:szCs w:val="28"/>
          <w:lang w:val="ru-RU"/>
        </w:rPr>
      </w:pPr>
    </w:p>
    <w:p w:rsidR="00205B52" w:rsidRDefault="000E2214">
      <w:pPr>
        <w:spacing w:after="160" w:line="259" w:lineRule="auto"/>
        <w:rPr>
          <w:rFonts w:ascii="Times New Roman" w:hAnsi="Times New Roman" w:cs="Times New Roman"/>
          <w:sz w:val="28"/>
          <w:szCs w:val="28"/>
          <w:lang w:val="ru-RU"/>
        </w:rPr>
      </w:pPr>
      <w:r>
        <w:br w:type="page"/>
      </w:r>
    </w:p>
    <w:p w:rsidR="00205B52" w:rsidRDefault="000E2214">
      <w:pPr>
        <w:pStyle w:val="1"/>
        <w:rPr>
          <w:rFonts w:ascii="Times New Roman" w:hAnsi="Times New Roman" w:cs="Times New Roman"/>
          <w:b/>
          <w:color w:val="auto"/>
          <w:sz w:val="28"/>
          <w:szCs w:val="28"/>
          <w:lang w:val="ru-RU"/>
        </w:rPr>
      </w:pPr>
      <w:bookmarkStart w:id="99" w:name="_Toc122402368"/>
      <w:r>
        <w:rPr>
          <w:rFonts w:ascii="Times New Roman" w:hAnsi="Times New Roman" w:cs="Times New Roman"/>
          <w:b/>
          <w:color w:val="auto"/>
          <w:sz w:val="28"/>
          <w:szCs w:val="28"/>
          <w:lang w:val="ru-RU"/>
        </w:rPr>
        <w:lastRenderedPageBreak/>
        <w:t>Приложение З</w:t>
      </w:r>
      <w:bookmarkEnd w:id="99"/>
    </w:p>
    <w:p w:rsidR="00205B52" w:rsidRDefault="00205B52">
      <w:pPr>
        <w:tabs>
          <w:tab w:val="left" w:pos="1710"/>
        </w:tabs>
        <w:spacing w:after="0"/>
        <w:ind w:left="-426" w:right="-1"/>
        <w:jc w:val="both"/>
        <w:rPr>
          <w:rFonts w:ascii="Times New Roman" w:hAnsi="Times New Roman" w:cs="Times New Roman"/>
          <w:sz w:val="28"/>
          <w:szCs w:val="28"/>
          <w:lang w:val="ru-RU"/>
        </w:rPr>
      </w:pPr>
    </w:p>
    <w:p w:rsidR="00205B52" w:rsidRDefault="000E2214" w:rsidP="007D5549">
      <w:pPr>
        <w:tabs>
          <w:tab w:val="left" w:pos="1710"/>
        </w:tabs>
        <w:spacing w:after="0"/>
        <w:ind w:left="-426" w:right="-1"/>
        <w:jc w:val="center"/>
        <w:rPr>
          <w:rFonts w:ascii="Times New Roman" w:hAnsi="Times New Roman" w:cs="Times New Roman"/>
          <w:sz w:val="28"/>
          <w:szCs w:val="28"/>
          <w:lang w:val="ru-RU"/>
        </w:rPr>
      </w:pPr>
      <w:r>
        <w:rPr>
          <w:noProof/>
          <w:lang w:val="ru-RU" w:eastAsia="ru-RU"/>
        </w:rPr>
        <w:drawing>
          <wp:inline distT="0" distB="0" distL="0" distR="0" wp14:anchorId="6D08BCE8" wp14:editId="0343F105">
            <wp:extent cx="6299835" cy="5238115"/>
            <wp:effectExtent l="0" t="0" r="0" b="0"/>
            <wp:docPr id="3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60"/>
                    <pic:cNvPicPr>
                      <a:picLocks noChangeAspect="1" noChangeArrowheads="1"/>
                    </pic:cNvPicPr>
                  </pic:nvPicPr>
                  <pic:blipFill>
                    <a:blip r:embed="rId35"/>
                    <a:stretch>
                      <a:fillRect/>
                    </a:stretch>
                  </pic:blipFill>
                  <pic:spPr bwMode="auto">
                    <a:xfrm>
                      <a:off x="0" y="0"/>
                      <a:ext cx="6299835" cy="5238115"/>
                    </a:xfrm>
                    <a:prstGeom prst="rect">
                      <a:avLst/>
                    </a:prstGeom>
                  </pic:spPr>
                </pic:pic>
              </a:graphicData>
            </a:graphic>
          </wp:inline>
        </w:drawing>
      </w:r>
    </w:p>
    <w:p w:rsidR="007D5549" w:rsidRDefault="007D5549" w:rsidP="007D5549">
      <w:pPr>
        <w:tabs>
          <w:tab w:val="left" w:pos="1710"/>
        </w:tabs>
        <w:spacing w:after="0"/>
        <w:ind w:left="-426" w:right="-1"/>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5. Программная реализация </w:t>
      </w:r>
      <w:r w:rsidR="009939C1">
        <w:rPr>
          <w:rFonts w:ascii="Times New Roman" w:hAnsi="Times New Roman" w:cs="Times New Roman"/>
          <w:sz w:val="28"/>
          <w:szCs w:val="28"/>
          <w:lang w:val="ru-RU"/>
        </w:rPr>
        <w:t>польской записи</w:t>
      </w:r>
    </w:p>
    <w:p w:rsidR="00205B52" w:rsidRDefault="000E2214" w:rsidP="009939C1">
      <w:pPr>
        <w:tabs>
          <w:tab w:val="left" w:pos="1710"/>
        </w:tabs>
        <w:spacing w:after="0"/>
        <w:ind w:left="-426" w:right="-1"/>
        <w:jc w:val="center"/>
        <w:rPr>
          <w:rFonts w:ascii="Times New Roman" w:hAnsi="Times New Roman" w:cs="Times New Roman"/>
          <w:sz w:val="28"/>
          <w:szCs w:val="28"/>
          <w:lang w:val="ru-RU"/>
        </w:rPr>
      </w:pPr>
      <w:r>
        <w:rPr>
          <w:noProof/>
          <w:lang w:val="ru-RU" w:eastAsia="ru-RU"/>
        </w:rPr>
        <w:drawing>
          <wp:inline distT="0" distB="0" distL="0" distR="0" wp14:anchorId="6081ED1C" wp14:editId="73723006">
            <wp:extent cx="5915660" cy="2886710"/>
            <wp:effectExtent l="0" t="0" r="0" b="0"/>
            <wp:docPr id="31"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63"/>
                    <pic:cNvPicPr>
                      <a:picLocks noChangeAspect="1" noChangeArrowheads="1"/>
                    </pic:cNvPicPr>
                  </pic:nvPicPr>
                  <pic:blipFill>
                    <a:blip r:embed="rId36"/>
                    <a:stretch>
                      <a:fillRect/>
                    </a:stretch>
                  </pic:blipFill>
                  <pic:spPr bwMode="auto">
                    <a:xfrm>
                      <a:off x="0" y="0"/>
                      <a:ext cx="5915660" cy="2886710"/>
                    </a:xfrm>
                    <a:prstGeom prst="rect">
                      <a:avLst/>
                    </a:prstGeom>
                  </pic:spPr>
                </pic:pic>
              </a:graphicData>
            </a:graphic>
          </wp:inline>
        </w:drawing>
      </w:r>
    </w:p>
    <w:p w:rsidR="00205B52" w:rsidRDefault="009939C1" w:rsidP="009939C1">
      <w:pPr>
        <w:tabs>
          <w:tab w:val="left" w:pos="1710"/>
        </w:tabs>
        <w:spacing w:after="0"/>
        <w:ind w:left="-426"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6. Программная реализация польской записи</w:t>
      </w:r>
    </w:p>
    <w:p w:rsidR="00205B52" w:rsidRDefault="000E2214" w:rsidP="009939C1">
      <w:pPr>
        <w:tabs>
          <w:tab w:val="left" w:pos="1710"/>
        </w:tabs>
        <w:spacing w:after="0"/>
        <w:ind w:left="-426" w:right="-1"/>
        <w:jc w:val="center"/>
        <w:rPr>
          <w:rFonts w:ascii="Times New Roman" w:hAnsi="Times New Roman" w:cs="Times New Roman"/>
          <w:sz w:val="28"/>
          <w:szCs w:val="28"/>
          <w:lang w:val="ru-RU"/>
        </w:rPr>
      </w:pPr>
      <w:r>
        <w:rPr>
          <w:noProof/>
          <w:lang w:val="ru-RU" w:eastAsia="ru-RU"/>
        </w:rPr>
        <w:lastRenderedPageBreak/>
        <w:drawing>
          <wp:inline distT="0" distB="0" distL="0" distR="0" wp14:anchorId="7EA959C0" wp14:editId="41E51974">
            <wp:extent cx="6299835" cy="6440170"/>
            <wp:effectExtent l="0" t="0" r="0" b="0"/>
            <wp:docPr id="32"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64"/>
                    <pic:cNvPicPr>
                      <a:picLocks noChangeAspect="1" noChangeArrowheads="1"/>
                    </pic:cNvPicPr>
                  </pic:nvPicPr>
                  <pic:blipFill>
                    <a:blip r:embed="rId37"/>
                    <a:stretch>
                      <a:fillRect/>
                    </a:stretch>
                  </pic:blipFill>
                  <pic:spPr bwMode="auto">
                    <a:xfrm>
                      <a:off x="0" y="0"/>
                      <a:ext cx="6299835" cy="6440170"/>
                    </a:xfrm>
                    <a:prstGeom prst="rect">
                      <a:avLst/>
                    </a:prstGeom>
                  </pic:spPr>
                </pic:pic>
              </a:graphicData>
            </a:graphic>
          </wp:inline>
        </w:drawing>
      </w:r>
    </w:p>
    <w:p w:rsidR="009939C1" w:rsidRDefault="009939C1" w:rsidP="009939C1">
      <w:pPr>
        <w:tabs>
          <w:tab w:val="left" w:pos="1710"/>
        </w:tabs>
        <w:spacing w:after="0"/>
        <w:ind w:left="-426"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Программная реализация польской записи</w:t>
      </w:r>
    </w:p>
    <w:p w:rsidR="00205B52" w:rsidRDefault="000E2214">
      <w:pPr>
        <w:spacing w:after="0" w:line="259" w:lineRule="auto"/>
        <w:jc w:val="both"/>
        <w:rPr>
          <w:rFonts w:ascii="Times New Roman" w:hAnsi="Times New Roman" w:cs="Times New Roman"/>
          <w:sz w:val="28"/>
          <w:szCs w:val="28"/>
          <w:lang w:val="ru-RU"/>
        </w:rPr>
      </w:pPr>
      <w:r w:rsidRPr="009939C1">
        <w:rPr>
          <w:lang w:val="ru-RU"/>
        </w:rPr>
        <w:br w:type="page"/>
      </w:r>
    </w:p>
    <w:p w:rsidR="00205B52" w:rsidRDefault="000E2214">
      <w:pPr>
        <w:pStyle w:val="1"/>
        <w:rPr>
          <w:rFonts w:ascii="Times New Roman" w:hAnsi="Times New Roman" w:cs="Times New Roman"/>
          <w:b/>
          <w:color w:val="auto"/>
          <w:sz w:val="28"/>
          <w:szCs w:val="28"/>
          <w:lang w:val="ru-RU"/>
        </w:rPr>
      </w:pPr>
      <w:bookmarkStart w:id="100" w:name="_Toc122402369"/>
      <w:r>
        <w:rPr>
          <w:rFonts w:ascii="Times New Roman" w:hAnsi="Times New Roman" w:cs="Times New Roman"/>
          <w:b/>
          <w:color w:val="auto"/>
          <w:sz w:val="28"/>
          <w:szCs w:val="28"/>
          <w:lang w:val="ru-RU"/>
        </w:rPr>
        <w:lastRenderedPageBreak/>
        <w:t>Приложение И</w:t>
      </w:r>
      <w:bookmarkEnd w:id="100"/>
    </w:p>
    <w:p w:rsidR="00205B52" w:rsidRDefault="009939C1" w:rsidP="009939C1">
      <w:pPr>
        <w:jc w:val="center"/>
        <w:rPr>
          <w:lang w:val="ru-RU"/>
        </w:rPr>
      </w:pPr>
      <w:r>
        <w:rPr>
          <w:noProof/>
          <w:lang w:val="ru-RU" w:eastAsia="ru-RU"/>
        </w:rPr>
        <w:t>Р</w:t>
      </w:r>
      <w:r w:rsidR="000E2214">
        <w:rPr>
          <w:noProof/>
          <w:lang w:val="ru-RU" w:eastAsia="ru-RU"/>
        </w:rPr>
        <w:drawing>
          <wp:inline distT="0" distB="0" distL="0" distR="0">
            <wp:extent cx="3115310" cy="7726045"/>
            <wp:effectExtent l="0" t="0" r="0" b="0"/>
            <wp:docPr id="33"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70"/>
                    <pic:cNvPicPr>
                      <a:picLocks noChangeAspect="1" noChangeArrowheads="1"/>
                    </pic:cNvPicPr>
                  </pic:nvPicPr>
                  <pic:blipFill>
                    <a:blip r:embed="rId38"/>
                    <a:stretch>
                      <a:fillRect/>
                    </a:stretch>
                  </pic:blipFill>
                  <pic:spPr bwMode="auto">
                    <a:xfrm>
                      <a:off x="0" y="0"/>
                      <a:ext cx="3115310" cy="7726045"/>
                    </a:xfrm>
                    <a:prstGeom prst="rect">
                      <a:avLst/>
                    </a:prstGeom>
                  </pic:spPr>
                </pic:pic>
              </a:graphicData>
            </a:graphic>
          </wp:inline>
        </w:drawing>
      </w:r>
      <w:r w:rsidR="000E2214">
        <w:rPr>
          <w:noProof/>
          <w:lang w:val="ru-RU" w:eastAsia="ru-RU"/>
        </w:rPr>
        <w:drawing>
          <wp:inline distT="0" distB="0" distL="0" distR="0">
            <wp:extent cx="2647950" cy="7658735"/>
            <wp:effectExtent l="0" t="0" r="0" b="0"/>
            <wp:docPr id="34"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71"/>
                    <pic:cNvPicPr>
                      <a:picLocks noChangeAspect="1" noChangeArrowheads="1"/>
                    </pic:cNvPicPr>
                  </pic:nvPicPr>
                  <pic:blipFill>
                    <a:blip r:embed="rId39"/>
                    <a:stretch>
                      <a:fillRect/>
                    </a:stretch>
                  </pic:blipFill>
                  <pic:spPr bwMode="auto">
                    <a:xfrm>
                      <a:off x="0" y="0"/>
                      <a:ext cx="2647950" cy="7658735"/>
                    </a:xfrm>
                    <a:prstGeom prst="rect">
                      <a:avLst/>
                    </a:prstGeom>
                  </pic:spPr>
                </pic:pic>
              </a:graphicData>
            </a:graphic>
          </wp:inline>
        </w:drawing>
      </w:r>
    </w:p>
    <w:p w:rsidR="00205B52" w:rsidRDefault="000E2214">
      <w:pPr>
        <w:tabs>
          <w:tab w:val="left" w:pos="1710"/>
        </w:tabs>
        <w:spacing w:after="0"/>
        <w:ind w:right="-1"/>
        <w:jc w:val="both"/>
        <w:rPr>
          <w:lang w:val="ru-RU" w:eastAsia="ru-RU"/>
        </w:rPr>
      </w:pPr>
      <w:r>
        <w:rPr>
          <w:rFonts w:ascii="Times New Roman" w:hAnsi="Times New Roman" w:cs="Times New Roman"/>
          <w:sz w:val="28"/>
          <w:szCs w:val="28"/>
          <w:lang w:val="ru-RU"/>
        </w:rPr>
        <w:lastRenderedPageBreak/>
        <w:t xml:space="preserve">   </w:t>
      </w:r>
      <w:r>
        <w:rPr>
          <w:lang w:val="ru-RU" w:eastAsia="ru-RU"/>
        </w:rPr>
        <w:t xml:space="preserve">  </w:t>
      </w:r>
      <w:r>
        <w:rPr>
          <w:noProof/>
          <w:lang w:val="ru-RU" w:eastAsia="ru-RU"/>
        </w:rPr>
        <w:drawing>
          <wp:inline distT="0" distB="0" distL="0" distR="0">
            <wp:extent cx="2371725" cy="7487920"/>
            <wp:effectExtent l="0" t="0" r="0" b="0"/>
            <wp:docPr id="35"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67"/>
                    <pic:cNvPicPr>
                      <a:picLocks noChangeAspect="1" noChangeArrowheads="1"/>
                    </pic:cNvPicPr>
                  </pic:nvPicPr>
                  <pic:blipFill>
                    <a:blip r:embed="rId40"/>
                    <a:stretch>
                      <a:fillRect/>
                    </a:stretch>
                  </pic:blipFill>
                  <pic:spPr bwMode="auto">
                    <a:xfrm>
                      <a:off x="0" y="0"/>
                      <a:ext cx="2371725" cy="7487920"/>
                    </a:xfrm>
                    <a:prstGeom prst="rect">
                      <a:avLst/>
                    </a:prstGeom>
                  </pic:spPr>
                </pic:pic>
              </a:graphicData>
            </a:graphic>
          </wp:inline>
        </w:drawing>
      </w:r>
      <w:r>
        <w:rPr>
          <w:lang w:val="ru-RU" w:eastAsia="ru-RU"/>
        </w:rPr>
        <w:t xml:space="preserve"> </w:t>
      </w:r>
      <w:r>
        <w:rPr>
          <w:noProof/>
          <w:lang w:val="ru-RU" w:eastAsia="ru-RU"/>
        </w:rPr>
        <w:drawing>
          <wp:inline distT="0" distB="0" distL="0" distR="0">
            <wp:extent cx="2258060" cy="3715385"/>
            <wp:effectExtent l="0" t="0" r="0" b="0"/>
            <wp:docPr id="36"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68"/>
                    <pic:cNvPicPr>
                      <a:picLocks noChangeAspect="1" noChangeArrowheads="1"/>
                    </pic:cNvPicPr>
                  </pic:nvPicPr>
                  <pic:blipFill>
                    <a:blip r:embed="rId41"/>
                    <a:stretch>
                      <a:fillRect/>
                    </a:stretch>
                  </pic:blipFill>
                  <pic:spPr bwMode="auto">
                    <a:xfrm>
                      <a:off x="0" y="0"/>
                      <a:ext cx="2258060" cy="3715385"/>
                    </a:xfrm>
                    <a:prstGeom prst="rect">
                      <a:avLst/>
                    </a:prstGeom>
                  </pic:spPr>
                </pic:pic>
              </a:graphicData>
            </a:graphic>
          </wp:inline>
        </w:drawing>
      </w:r>
    </w:p>
    <w:p w:rsidR="009939C1" w:rsidRDefault="009939C1" w:rsidP="009939C1">
      <w:pPr>
        <w:tabs>
          <w:tab w:val="left" w:pos="1710"/>
        </w:tabs>
        <w:spacing w:after="0"/>
        <w:ind w:right="-1"/>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8. Результат генерации ассемблерного кода на основе контрольного примера</w:t>
      </w:r>
    </w:p>
    <w:p w:rsidR="00205B52" w:rsidRDefault="00205B52">
      <w:pPr>
        <w:tabs>
          <w:tab w:val="left" w:pos="1710"/>
        </w:tabs>
        <w:spacing w:after="0"/>
        <w:ind w:right="-1"/>
        <w:jc w:val="both"/>
        <w:rPr>
          <w:rFonts w:ascii="Times New Roman" w:hAnsi="Times New Roman" w:cs="Times New Roman"/>
          <w:sz w:val="28"/>
          <w:szCs w:val="28"/>
          <w:lang w:val="ru-RU"/>
        </w:rPr>
      </w:pPr>
    </w:p>
    <w:p w:rsidR="00205B52" w:rsidRPr="009939C1" w:rsidRDefault="00205B52">
      <w:pPr>
        <w:rPr>
          <w:lang w:val="ru-RU"/>
        </w:rPr>
        <w:sectPr w:rsidR="00205B52" w:rsidRPr="009939C1">
          <w:headerReference w:type="default" r:id="rId42"/>
          <w:pgSz w:w="11906" w:h="16838"/>
          <w:pgMar w:top="1134" w:right="567" w:bottom="851" w:left="1418" w:header="0" w:footer="0" w:gutter="0"/>
          <w:cols w:space="720"/>
          <w:formProt w:val="0"/>
          <w:titlePg/>
          <w:docGrid w:linePitch="600" w:charSpace="36864"/>
        </w:sectPr>
      </w:pPr>
    </w:p>
    <w:p w:rsidR="00205B52" w:rsidRDefault="00205B52" w:rsidP="009939C1">
      <w:pPr>
        <w:tabs>
          <w:tab w:val="left" w:pos="1710"/>
        </w:tabs>
        <w:spacing w:after="0"/>
        <w:ind w:left="-426" w:right="-1"/>
        <w:jc w:val="both"/>
        <w:rPr>
          <w:rFonts w:ascii="Times New Roman" w:hAnsi="Times New Roman" w:cs="Times New Roman"/>
          <w:sz w:val="28"/>
          <w:szCs w:val="28"/>
          <w:lang w:val="ru-RU"/>
        </w:rPr>
      </w:pPr>
    </w:p>
    <w:sectPr w:rsidR="00205B52">
      <w:type w:val="continuous"/>
      <w:pgSz w:w="11906" w:h="16838"/>
      <w:pgMar w:top="1134" w:right="567" w:bottom="851" w:left="1418" w:header="624" w:footer="0" w:gutter="0"/>
      <w:cols w:space="720"/>
      <w:formProt w:val="0"/>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1663" w:rsidRDefault="009C1663">
      <w:pPr>
        <w:spacing w:after="0" w:line="240" w:lineRule="auto"/>
      </w:pPr>
      <w:r>
        <w:separator/>
      </w:r>
    </w:p>
  </w:endnote>
  <w:endnote w:type="continuationSeparator" w:id="0">
    <w:p w:rsidR="009C1663" w:rsidRDefault="009C1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New">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1663" w:rsidRDefault="009C1663">
      <w:pPr>
        <w:spacing w:after="0" w:line="240" w:lineRule="auto"/>
      </w:pPr>
      <w:r>
        <w:separator/>
      </w:r>
    </w:p>
  </w:footnote>
  <w:footnote w:type="continuationSeparator" w:id="0">
    <w:p w:rsidR="009C1663" w:rsidRDefault="009C1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6161741"/>
      <w:docPartObj>
        <w:docPartGallery w:val="Page Numbers (Top of Page)"/>
        <w:docPartUnique/>
      </w:docPartObj>
    </w:sdtPr>
    <w:sdtEndPr/>
    <w:sdtContent>
      <w:p w:rsidR="00BD2A31" w:rsidRDefault="00BD2A31">
        <w:pPr>
          <w:pStyle w:val="ac"/>
          <w:jc w:val="right"/>
        </w:pPr>
      </w:p>
      <w:p w:rsidR="00BD2A31" w:rsidRDefault="00BD2A31">
        <w:pPr>
          <w:pStyle w:val="ac"/>
          <w:jc w:val="right"/>
        </w:pPr>
        <w:r>
          <w:fldChar w:fldCharType="begin"/>
        </w:r>
        <w:r>
          <w:instrText>PAGE</w:instrText>
        </w:r>
        <w:r>
          <w:fldChar w:fldCharType="separate"/>
        </w:r>
        <w:r w:rsidR="000D2C6E">
          <w:rPr>
            <w:noProof/>
          </w:rPr>
          <w:t>2</w:t>
        </w:r>
        <w:r>
          <w:fldChar w:fldCharType="end"/>
        </w:r>
      </w:p>
      <w:p w:rsidR="00BD2A31" w:rsidRDefault="009C1663">
        <w:pPr>
          <w:pStyle w:val="ac"/>
          <w:rPr>
            <w:lang w:val="ru-RU"/>
          </w:rPr>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42DC4"/>
    <w:multiLevelType w:val="multilevel"/>
    <w:tmpl w:val="D1C64DCA"/>
    <w:lvl w:ilvl="0">
      <w:start w:val="1"/>
      <w:numFmt w:val="decimal"/>
      <w:lvlText w:val="%1."/>
      <w:lvlJc w:val="left"/>
      <w:pPr>
        <w:tabs>
          <w:tab w:val="num" w:pos="1064"/>
        </w:tabs>
        <w:ind w:left="2144" w:hanging="360"/>
      </w:pPr>
      <w:rPr>
        <w:rFonts w:hint="default"/>
        <w:lang w:val="ru-RU"/>
      </w:rPr>
    </w:lvl>
    <w:lvl w:ilvl="1">
      <w:start w:val="1"/>
      <w:numFmt w:val="bullet"/>
      <w:lvlText w:val="o"/>
      <w:lvlJc w:val="left"/>
      <w:pPr>
        <w:tabs>
          <w:tab w:val="num" w:pos="1064"/>
        </w:tabs>
        <w:ind w:left="2864" w:hanging="360"/>
      </w:pPr>
      <w:rPr>
        <w:rFonts w:ascii="Courier New" w:hAnsi="Courier New" w:cs="Courier New" w:hint="default"/>
      </w:rPr>
    </w:lvl>
    <w:lvl w:ilvl="2">
      <w:start w:val="1"/>
      <w:numFmt w:val="bullet"/>
      <w:lvlText w:val=""/>
      <w:lvlJc w:val="left"/>
      <w:pPr>
        <w:tabs>
          <w:tab w:val="num" w:pos="1064"/>
        </w:tabs>
        <w:ind w:left="3584" w:hanging="360"/>
      </w:pPr>
      <w:rPr>
        <w:rFonts w:ascii="Wingdings" w:hAnsi="Wingdings" w:cs="Wingdings" w:hint="default"/>
      </w:rPr>
    </w:lvl>
    <w:lvl w:ilvl="3">
      <w:start w:val="1"/>
      <w:numFmt w:val="bullet"/>
      <w:lvlText w:val=""/>
      <w:lvlJc w:val="left"/>
      <w:pPr>
        <w:tabs>
          <w:tab w:val="num" w:pos="1064"/>
        </w:tabs>
        <w:ind w:left="4304" w:hanging="360"/>
      </w:pPr>
      <w:rPr>
        <w:rFonts w:ascii="Symbol" w:hAnsi="Symbol" w:cs="Symbol" w:hint="default"/>
      </w:rPr>
    </w:lvl>
    <w:lvl w:ilvl="4">
      <w:start w:val="1"/>
      <w:numFmt w:val="bullet"/>
      <w:lvlText w:val="o"/>
      <w:lvlJc w:val="left"/>
      <w:pPr>
        <w:tabs>
          <w:tab w:val="num" w:pos="1064"/>
        </w:tabs>
        <w:ind w:left="5024" w:hanging="360"/>
      </w:pPr>
      <w:rPr>
        <w:rFonts w:ascii="Courier New" w:hAnsi="Courier New" w:cs="Courier New" w:hint="default"/>
      </w:rPr>
    </w:lvl>
    <w:lvl w:ilvl="5">
      <w:start w:val="1"/>
      <w:numFmt w:val="bullet"/>
      <w:lvlText w:val=""/>
      <w:lvlJc w:val="left"/>
      <w:pPr>
        <w:tabs>
          <w:tab w:val="num" w:pos="1064"/>
        </w:tabs>
        <w:ind w:left="5744" w:hanging="360"/>
      </w:pPr>
      <w:rPr>
        <w:rFonts w:ascii="Wingdings" w:hAnsi="Wingdings" w:cs="Wingdings" w:hint="default"/>
      </w:rPr>
    </w:lvl>
    <w:lvl w:ilvl="6">
      <w:start w:val="1"/>
      <w:numFmt w:val="bullet"/>
      <w:lvlText w:val=""/>
      <w:lvlJc w:val="left"/>
      <w:pPr>
        <w:tabs>
          <w:tab w:val="num" w:pos="1064"/>
        </w:tabs>
        <w:ind w:left="6464" w:hanging="360"/>
      </w:pPr>
      <w:rPr>
        <w:rFonts w:ascii="Symbol" w:hAnsi="Symbol" w:cs="Symbol" w:hint="default"/>
      </w:rPr>
    </w:lvl>
    <w:lvl w:ilvl="7">
      <w:start w:val="1"/>
      <w:numFmt w:val="bullet"/>
      <w:lvlText w:val="o"/>
      <w:lvlJc w:val="left"/>
      <w:pPr>
        <w:tabs>
          <w:tab w:val="num" w:pos="1064"/>
        </w:tabs>
        <w:ind w:left="7184" w:hanging="360"/>
      </w:pPr>
      <w:rPr>
        <w:rFonts w:ascii="Courier New" w:hAnsi="Courier New" w:cs="Courier New" w:hint="default"/>
      </w:rPr>
    </w:lvl>
    <w:lvl w:ilvl="8">
      <w:start w:val="1"/>
      <w:numFmt w:val="bullet"/>
      <w:lvlText w:val=""/>
      <w:lvlJc w:val="left"/>
      <w:pPr>
        <w:tabs>
          <w:tab w:val="num" w:pos="1064"/>
        </w:tabs>
        <w:ind w:left="7904" w:hanging="360"/>
      </w:pPr>
      <w:rPr>
        <w:rFonts w:ascii="Wingdings" w:hAnsi="Wingdings" w:cs="Wingdings" w:hint="default"/>
      </w:rPr>
    </w:lvl>
  </w:abstractNum>
  <w:abstractNum w:abstractNumId="1" w15:restartNumberingAfterBreak="0">
    <w:nsid w:val="08D16CDB"/>
    <w:multiLevelType w:val="multilevel"/>
    <w:tmpl w:val="B0DEE3B4"/>
    <w:lvl w:ilvl="0">
      <w:start w:val="1"/>
      <w:numFmt w:val="decimal"/>
      <w:lvlText w:val="%1."/>
      <w:lvlJc w:val="left"/>
      <w:pPr>
        <w:tabs>
          <w:tab w:val="num" w:pos="0"/>
        </w:tabs>
        <w:ind w:left="106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0B962D89"/>
    <w:multiLevelType w:val="multilevel"/>
    <w:tmpl w:val="3D5089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955AA0"/>
    <w:multiLevelType w:val="multilevel"/>
    <w:tmpl w:val="12129464"/>
    <w:lvl w:ilvl="0">
      <w:start w:val="1"/>
      <w:numFmt w:val="decimal"/>
      <w:lvlText w:val="%1."/>
      <w:lvlJc w:val="left"/>
      <w:pPr>
        <w:tabs>
          <w:tab w:val="num" w:pos="0"/>
        </w:tabs>
        <w:ind w:left="1068" w:hanging="360"/>
      </w:pPr>
      <w:rPr>
        <w:rFonts w:hint="default"/>
      </w:rPr>
    </w:lvl>
    <w:lvl w:ilvl="1">
      <w:start w:val="1"/>
      <w:numFmt w:val="lowerLetter"/>
      <w:lvlText w:val="%2."/>
      <w:lvlJc w:val="left"/>
      <w:pPr>
        <w:tabs>
          <w:tab w:val="num" w:pos="0"/>
        </w:tabs>
        <w:ind w:left="1788" w:hanging="360"/>
      </w:pPr>
    </w:lvl>
    <w:lvl w:ilvl="2">
      <w:start w:val="1"/>
      <w:numFmt w:val="lowerRoman"/>
      <w:lvlText w:val="%3."/>
      <w:lvlJc w:val="right"/>
      <w:pPr>
        <w:tabs>
          <w:tab w:val="num" w:pos="0"/>
        </w:tabs>
        <w:ind w:left="2508" w:hanging="180"/>
      </w:pPr>
    </w:lvl>
    <w:lvl w:ilvl="3">
      <w:start w:val="1"/>
      <w:numFmt w:val="decimal"/>
      <w:lvlText w:val="%4."/>
      <w:lvlJc w:val="left"/>
      <w:pPr>
        <w:tabs>
          <w:tab w:val="num" w:pos="0"/>
        </w:tabs>
        <w:ind w:left="3228" w:hanging="360"/>
      </w:pPr>
    </w:lvl>
    <w:lvl w:ilvl="4">
      <w:start w:val="1"/>
      <w:numFmt w:val="lowerLetter"/>
      <w:lvlText w:val="%5."/>
      <w:lvlJc w:val="left"/>
      <w:pPr>
        <w:tabs>
          <w:tab w:val="num" w:pos="0"/>
        </w:tabs>
        <w:ind w:left="3948" w:hanging="360"/>
      </w:pPr>
    </w:lvl>
    <w:lvl w:ilvl="5">
      <w:start w:val="1"/>
      <w:numFmt w:val="lowerRoman"/>
      <w:lvlText w:val="%6."/>
      <w:lvlJc w:val="right"/>
      <w:pPr>
        <w:tabs>
          <w:tab w:val="num" w:pos="0"/>
        </w:tabs>
        <w:ind w:left="4668" w:hanging="180"/>
      </w:pPr>
    </w:lvl>
    <w:lvl w:ilvl="6">
      <w:start w:val="1"/>
      <w:numFmt w:val="decimal"/>
      <w:lvlText w:val="%7."/>
      <w:lvlJc w:val="left"/>
      <w:pPr>
        <w:tabs>
          <w:tab w:val="num" w:pos="0"/>
        </w:tabs>
        <w:ind w:left="5388" w:hanging="360"/>
      </w:pPr>
    </w:lvl>
    <w:lvl w:ilvl="7">
      <w:start w:val="1"/>
      <w:numFmt w:val="lowerLetter"/>
      <w:lvlText w:val="%8."/>
      <w:lvlJc w:val="left"/>
      <w:pPr>
        <w:tabs>
          <w:tab w:val="num" w:pos="0"/>
        </w:tabs>
        <w:ind w:left="6108" w:hanging="360"/>
      </w:pPr>
    </w:lvl>
    <w:lvl w:ilvl="8">
      <w:start w:val="1"/>
      <w:numFmt w:val="lowerRoman"/>
      <w:lvlText w:val="%9."/>
      <w:lvlJc w:val="right"/>
      <w:pPr>
        <w:tabs>
          <w:tab w:val="num" w:pos="0"/>
        </w:tabs>
        <w:ind w:left="6828" w:hanging="180"/>
      </w:pPr>
    </w:lvl>
  </w:abstractNum>
  <w:abstractNum w:abstractNumId="4" w15:restartNumberingAfterBreak="0">
    <w:nsid w:val="19FA431C"/>
    <w:multiLevelType w:val="hybridMultilevel"/>
    <w:tmpl w:val="9ED283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B94090C"/>
    <w:multiLevelType w:val="multilevel"/>
    <w:tmpl w:val="7AA489C0"/>
    <w:lvl w:ilvl="0">
      <w:start w:val="1"/>
      <w:numFmt w:val="decimal"/>
      <w:lvlText w:val="%1."/>
      <w:lvlJc w:val="left"/>
      <w:pPr>
        <w:tabs>
          <w:tab w:val="num" w:pos="0"/>
        </w:tabs>
        <w:ind w:left="1069"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BD2595E"/>
    <w:multiLevelType w:val="multilevel"/>
    <w:tmpl w:val="7D688D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2CBC55AB"/>
    <w:multiLevelType w:val="multilevel"/>
    <w:tmpl w:val="71B21866"/>
    <w:lvl w:ilvl="0">
      <w:start w:val="1"/>
      <w:numFmt w:val="decimal"/>
      <w:lvlText w:val="%1."/>
      <w:lvlJc w:val="left"/>
      <w:pPr>
        <w:tabs>
          <w:tab w:val="num" w:pos="0"/>
        </w:tabs>
        <w:ind w:left="1069" w:hanging="360"/>
      </w:pPr>
    </w:lvl>
    <w:lvl w:ilvl="1">
      <w:start w:val="1"/>
      <w:numFmt w:val="lowerLetter"/>
      <w:lvlText w:val="%2."/>
      <w:lvlJc w:val="left"/>
      <w:pPr>
        <w:tabs>
          <w:tab w:val="num" w:pos="0"/>
        </w:tabs>
        <w:ind w:left="1789" w:hanging="360"/>
      </w:pPr>
    </w:lvl>
    <w:lvl w:ilvl="2">
      <w:start w:val="1"/>
      <w:numFmt w:val="lowerRoman"/>
      <w:lvlText w:val="%3."/>
      <w:lvlJc w:val="right"/>
      <w:pPr>
        <w:tabs>
          <w:tab w:val="num" w:pos="0"/>
        </w:tabs>
        <w:ind w:left="2509" w:hanging="180"/>
      </w:pPr>
    </w:lvl>
    <w:lvl w:ilvl="3">
      <w:start w:val="1"/>
      <w:numFmt w:val="decimal"/>
      <w:lvlText w:val="%4."/>
      <w:lvlJc w:val="left"/>
      <w:pPr>
        <w:tabs>
          <w:tab w:val="num" w:pos="0"/>
        </w:tabs>
        <w:ind w:left="3229" w:hanging="360"/>
      </w:pPr>
    </w:lvl>
    <w:lvl w:ilvl="4">
      <w:start w:val="1"/>
      <w:numFmt w:val="lowerLetter"/>
      <w:lvlText w:val="%5."/>
      <w:lvlJc w:val="left"/>
      <w:pPr>
        <w:tabs>
          <w:tab w:val="num" w:pos="0"/>
        </w:tabs>
        <w:ind w:left="3949" w:hanging="360"/>
      </w:pPr>
    </w:lvl>
    <w:lvl w:ilvl="5">
      <w:start w:val="1"/>
      <w:numFmt w:val="lowerRoman"/>
      <w:lvlText w:val="%6."/>
      <w:lvlJc w:val="right"/>
      <w:pPr>
        <w:tabs>
          <w:tab w:val="num" w:pos="0"/>
        </w:tabs>
        <w:ind w:left="4669" w:hanging="180"/>
      </w:pPr>
    </w:lvl>
    <w:lvl w:ilvl="6">
      <w:start w:val="1"/>
      <w:numFmt w:val="decimal"/>
      <w:lvlText w:val="%7."/>
      <w:lvlJc w:val="left"/>
      <w:pPr>
        <w:tabs>
          <w:tab w:val="num" w:pos="0"/>
        </w:tabs>
        <w:ind w:left="5389" w:hanging="360"/>
      </w:pPr>
    </w:lvl>
    <w:lvl w:ilvl="7">
      <w:start w:val="1"/>
      <w:numFmt w:val="lowerLetter"/>
      <w:lvlText w:val="%8."/>
      <w:lvlJc w:val="left"/>
      <w:pPr>
        <w:tabs>
          <w:tab w:val="num" w:pos="0"/>
        </w:tabs>
        <w:ind w:left="6109" w:hanging="360"/>
      </w:pPr>
    </w:lvl>
    <w:lvl w:ilvl="8">
      <w:start w:val="1"/>
      <w:numFmt w:val="lowerRoman"/>
      <w:lvlText w:val="%9."/>
      <w:lvlJc w:val="right"/>
      <w:pPr>
        <w:tabs>
          <w:tab w:val="num" w:pos="0"/>
        </w:tabs>
        <w:ind w:left="6829" w:hanging="180"/>
      </w:pPr>
    </w:lvl>
  </w:abstractNum>
  <w:abstractNum w:abstractNumId="8" w15:restartNumberingAfterBreak="0">
    <w:nsid w:val="32535C74"/>
    <w:multiLevelType w:val="multilevel"/>
    <w:tmpl w:val="120810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59B94D34"/>
    <w:multiLevelType w:val="multilevel"/>
    <w:tmpl w:val="0364619E"/>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0" w15:restartNumberingAfterBreak="0">
    <w:nsid w:val="5C654EA4"/>
    <w:multiLevelType w:val="multilevel"/>
    <w:tmpl w:val="A1A009A6"/>
    <w:lvl w:ilvl="0">
      <w:start w:val="1"/>
      <w:numFmt w:val="decimal"/>
      <w:lvlText w:val="%1."/>
      <w:lvlJc w:val="left"/>
      <w:pPr>
        <w:tabs>
          <w:tab w:val="num" w:pos="0"/>
        </w:tabs>
        <w:ind w:left="1429" w:hanging="360"/>
      </w:pPr>
      <w:rPr>
        <w:rFonts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727B32A1"/>
    <w:multiLevelType w:val="multilevel"/>
    <w:tmpl w:val="1600680C"/>
    <w:lvl w:ilvl="0">
      <w:start w:val="6"/>
      <w:numFmt w:val="bullet"/>
      <w:lvlText w:val="-"/>
      <w:lvlJc w:val="left"/>
      <w:pPr>
        <w:tabs>
          <w:tab w:val="num" w:pos="0"/>
        </w:tabs>
        <w:ind w:left="720" w:hanging="360"/>
      </w:pPr>
      <w:rPr>
        <w:rFonts w:ascii="Courier New" w:hAnsi="Courier New" w:cs="Courier New"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77A82A38"/>
    <w:multiLevelType w:val="multilevel"/>
    <w:tmpl w:val="12129464"/>
    <w:lvl w:ilvl="0">
      <w:start w:val="1"/>
      <w:numFmt w:val="decimal"/>
      <w:lvlText w:val="%1."/>
      <w:lvlJc w:val="left"/>
      <w:pPr>
        <w:tabs>
          <w:tab w:val="num" w:pos="0"/>
        </w:tabs>
        <w:ind w:left="1068" w:hanging="360"/>
      </w:pPr>
      <w:rPr>
        <w:rFonts w:hint="default"/>
      </w:rPr>
    </w:lvl>
    <w:lvl w:ilvl="1">
      <w:start w:val="1"/>
      <w:numFmt w:val="lowerLetter"/>
      <w:lvlText w:val="%2."/>
      <w:lvlJc w:val="left"/>
      <w:pPr>
        <w:tabs>
          <w:tab w:val="num" w:pos="0"/>
        </w:tabs>
        <w:ind w:left="1788" w:hanging="360"/>
      </w:pPr>
      <w:rPr>
        <w:rFonts w:hint="default"/>
      </w:rPr>
    </w:lvl>
    <w:lvl w:ilvl="2">
      <w:start w:val="1"/>
      <w:numFmt w:val="lowerRoman"/>
      <w:lvlText w:val="%3."/>
      <w:lvlJc w:val="right"/>
      <w:pPr>
        <w:tabs>
          <w:tab w:val="num" w:pos="0"/>
        </w:tabs>
        <w:ind w:left="2508" w:hanging="180"/>
      </w:pPr>
      <w:rPr>
        <w:rFonts w:hint="default"/>
      </w:rPr>
    </w:lvl>
    <w:lvl w:ilvl="3">
      <w:start w:val="1"/>
      <w:numFmt w:val="decimal"/>
      <w:lvlText w:val="%4."/>
      <w:lvlJc w:val="left"/>
      <w:pPr>
        <w:tabs>
          <w:tab w:val="num" w:pos="0"/>
        </w:tabs>
        <w:ind w:left="3228" w:hanging="360"/>
      </w:pPr>
      <w:rPr>
        <w:rFonts w:hint="default"/>
      </w:rPr>
    </w:lvl>
    <w:lvl w:ilvl="4">
      <w:start w:val="1"/>
      <w:numFmt w:val="lowerLetter"/>
      <w:lvlText w:val="%5."/>
      <w:lvlJc w:val="left"/>
      <w:pPr>
        <w:tabs>
          <w:tab w:val="num" w:pos="0"/>
        </w:tabs>
        <w:ind w:left="3948" w:hanging="360"/>
      </w:pPr>
      <w:rPr>
        <w:rFonts w:hint="default"/>
      </w:rPr>
    </w:lvl>
    <w:lvl w:ilvl="5">
      <w:start w:val="1"/>
      <w:numFmt w:val="lowerRoman"/>
      <w:lvlText w:val="%6."/>
      <w:lvlJc w:val="right"/>
      <w:pPr>
        <w:tabs>
          <w:tab w:val="num" w:pos="0"/>
        </w:tabs>
        <w:ind w:left="4668" w:hanging="180"/>
      </w:pPr>
      <w:rPr>
        <w:rFonts w:hint="default"/>
      </w:rPr>
    </w:lvl>
    <w:lvl w:ilvl="6">
      <w:start w:val="1"/>
      <w:numFmt w:val="decimal"/>
      <w:lvlText w:val="%7."/>
      <w:lvlJc w:val="left"/>
      <w:pPr>
        <w:tabs>
          <w:tab w:val="num" w:pos="0"/>
        </w:tabs>
        <w:ind w:left="5388" w:hanging="360"/>
      </w:pPr>
      <w:rPr>
        <w:rFonts w:hint="default"/>
      </w:rPr>
    </w:lvl>
    <w:lvl w:ilvl="7">
      <w:start w:val="1"/>
      <w:numFmt w:val="lowerLetter"/>
      <w:lvlText w:val="%8."/>
      <w:lvlJc w:val="left"/>
      <w:pPr>
        <w:tabs>
          <w:tab w:val="num" w:pos="0"/>
        </w:tabs>
        <w:ind w:left="6108" w:hanging="360"/>
      </w:pPr>
      <w:rPr>
        <w:rFonts w:hint="default"/>
      </w:rPr>
    </w:lvl>
    <w:lvl w:ilvl="8">
      <w:start w:val="1"/>
      <w:numFmt w:val="lowerRoman"/>
      <w:lvlText w:val="%9."/>
      <w:lvlJc w:val="right"/>
      <w:pPr>
        <w:tabs>
          <w:tab w:val="num" w:pos="0"/>
        </w:tabs>
        <w:ind w:left="6828" w:hanging="180"/>
      </w:pPr>
      <w:rPr>
        <w:rFonts w:hint="default"/>
      </w:rPr>
    </w:lvl>
  </w:abstractNum>
  <w:abstractNum w:abstractNumId="13" w15:restartNumberingAfterBreak="0">
    <w:nsid w:val="7E210B9B"/>
    <w:multiLevelType w:val="multilevel"/>
    <w:tmpl w:val="E7E82C96"/>
    <w:lvl w:ilvl="0">
      <w:start w:val="6"/>
      <w:numFmt w:val="bullet"/>
      <w:lvlText w:val="-"/>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6"/>
  </w:num>
  <w:num w:numId="2">
    <w:abstractNumId w:val="11"/>
  </w:num>
  <w:num w:numId="3">
    <w:abstractNumId w:val="13"/>
  </w:num>
  <w:num w:numId="4">
    <w:abstractNumId w:val="0"/>
  </w:num>
  <w:num w:numId="5">
    <w:abstractNumId w:val="10"/>
  </w:num>
  <w:num w:numId="6">
    <w:abstractNumId w:val="7"/>
  </w:num>
  <w:num w:numId="7">
    <w:abstractNumId w:val="5"/>
  </w:num>
  <w:num w:numId="8">
    <w:abstractNumId w:val="1"/>
  </w:num>
  <w:num w:numId="9">
    <w:abstractNumId w:val="3"/>
  </w:num>
  <w:num w:numId="10">
    <w:abstractNumId w:val="12"/>
  </w:num>
  <w:num w:numId="11">
    <w:abstractNumId w:val="9"/>
  </w:num>
  <w:num w:numId="12">
    <w:abstractNumId w:val="8"/>
  </w:num>
  <w:num w:numId="13">
    <w:abstractNumId w:val="11"/>
    <w:lvlOverride w:ilvl="0">
      <w:startOverride w:val="1"/>
    </w:lvlOverride>
  </w:num>
  <w:num w:numId="14">
    <w:abstractNumId w:val="4"/>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B52"/>
    <w:rsid w:val="00004122"/>
    <w:rsid w:val="000148C4"/>
    <w:rsid w:val="0001701C"/>
    <w:rsid w:val="00025A53"/>
    <w:rsid w:val="00032563"/>
    <w:rsid w:val="000C0830"/>
    <w:rsid w:val="000D2C6E"/>
    <w:rsid w:val="000E2214"/>
    <w:rsid w:val="001421C7"/>
    <w:rsid w:val="001E0AD3"/>
    <w:rsid w:val="0020336E"/>
    <w:rsid w:val="00205B52"/>
    <w:rsid w:val="002A118B"/>
    <w:rsid w:val="00301868"/>
    <w:rsid w:val="0041008A"/>
    <w:rsid w:val="005D6FB2"/>
    <w:rsid w:val="00694FFB"/>
    <w:rsid w:val="006B0EC3"/>
    <w:rsid w:val="00712922"/>
    <w:rsid w:val="007D5549"/>
    <w:rsid w:val="008B72EE"/>
    <w:rsid w:val="008D01D5"/>
    <w:rsid w:val="00944781"/>
    <w:rsid w:val="00952CBA"/>
    <w:rsid w:val="009939C1"/>
    <w:rsid w:val="009B7586"/>
    <w:rsid w:val="009C04E6"/>
    <w:rsid w:val="009C1663"/>
    <w:rsid w:val="009C60AC"/>
    <w:rsid w:val="00AA2980"/>
    <w:rsid w:val="00B52D5D"/>
    <w:rsid w:val="00BD2A31"/>
    <w:rsid w:val="00BD74A6"/>
    <w:rsid w:val="00C0418B"/>
    <w:rsid w:val="00C239B2"/>
    <w:rsid w:val="00CB18F4"/>
    <w:rsid w:val="00DC6972"/>
    <w:rsid w:val="00DD78D5"/>
    <w:rsid w:val="00E05372"/>
    <w:rsid w:val="00E62021"/>
    <w:rsid w:val="00EC20E4"/>
    <w:rsid w:val="00EF780B"/>
    <w:rsid w:val="00F01A4E"/>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9C8DA7A-1D74-4C98-94F4-EBE7F37F5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1319"/>
    <w:pPr>
      <w:spacing w:after="200" w:line="276" w:lineRule="auto"/>
    </w:pPr>
  </w:style>
  <w:style w:type="paragraph" w:styleId="1">
    <w:name w:val="heading 1"/>
    <w:basedOn w:val="a"/>
    <w:next w:val="a"/>
    <w:link w:val="11"/>
    <w:uiPriority w:val="9"/>
    <w:qFormat/>
    <w:rsid w:val="00E60D8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uiPriority w:val="9"/>
    <w:unhideWhenUsed/>
    <w:qFormat/>
    <w:rsid w:val="00B52D5D"/>
    <w:pPr>
      <w:keepNext/>
      <w:keepLines/>
      <w:spacing w:before="360" w:after="240" w:line="300" w:lineRule="auto"/>
      <w:jc w:val="both"/>
      <w:outlineLvl w:val="1"/>
    </w:pPr>
    <w:rPr>
      <w:rFonts w:ascii="Times New Roman" w:eastAsiaTheme="majorEastAsia" w:hAnsi="Times New Roman" w:cstheme="majorBidi"/>
      <w:b/>
      <w:sz w:val="28"/>
      <w:szCs w:val="26"/>
      <w:lang w:val="ru-RU"/>
    </w:rPr>
  </w:style>
  <w:style w:type="paragraph" w:styleId="3">
    <w:name w:val="heading 3"/>
    <w:basedOn w:val="a"/>
    <w:next w:val="a"/>
    <w:uiPriority w:val="9"/>
    <w:unhideWhenUsed/>
    <w:qFormat/>
    <w:rsid w:val="007032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Верхний колонтитул Знак"/>
    <w:basedOn w:val="a0"/>
    <w:uiPriority w:val="99"/>
    <w:qFormat/>
    <w:rsid w:val="00C61319"/>
  </w:style>
  <w:style w:type="character" w:customStyle="1" w:styleId="a4">
    <w:name w:val="Нижний колонтитул Знак"/>
    <w:basedOn w:val="a0"/>
    <w:uiPriority w:val="99"/>
    <w:qFormat/>
    <w:rsid w:val="00075739"/>
  </w:style>
  <w:style w:type="character" w:customStyle="1" w:styleId="10">
    <w:name w:val="1 Знак"/>
    <w:basedOn w:val="a0"/>
    <w:link w:val="12"/>
    <w:qFormat/>
    <w:locked/>
    <w:rsid w:val="00C87EED"/>
    <w:rPr>
      <w:rFonts w:ascii="Times New Roman" w:hAnsi="Times New Roman" w:cs="Times New Roman"/>
      <w:sz w:val="28"/>
    </w:rPr>
  </w:style>
  <w:style w:type="character" w:customStyle="1" w:styleId="a5">
    <w:name w:val="Абзац списка Знак"/>
    <w:basedOn w:val="a0"/>
    <w:uiPriority w:val="34"/>
    <w:qFormat/>
    <w:locked/>
    <w:rsid w:val="00C87EED"/>
  </w:style>
  <w:style w:type="character" w:customStyle="1" w:styleId="20">
    <w:name w:val="Заголовок 2 Знак"/>
    <w:basedOn w:val="a0"/>
    <w:link w:val="20"/>
    <w:qFormat/>
    <w:rsid w:val="00D65C33"/>
    <w:rPr>
      <w:rFonts w:asciiTheme="majorHAnsi" w:eastAsiaTheme="majorEastAsia" w:hAnsiTheme="majorHAnsi" w:cstheme="majorBidi"/>
      <w:color w:val="2E74B5" w:themeColor="accent1" w:themeShade="BF"/>
      <w:sz w:val="26"/>
      <w:szCs w:val="26"/>
      <w:lang w:val="ru-RU"/>
    </w:rPr>
  </w:style>
  <w:style w:type="character" w:customStyle="1" w:styleId="pl-pds">
    <w:name w:val="pl-pds"/>
    <w:basedOn w:val="a0"/>
    <w:qFormat/>
    <w:rsid w:val="00A530B7"/>
  </w:style>
  <w:style w:type="character" w:customStyle="1" w:styleId="13">
    <w:name w:val="Заголовок 1 Знак"/>
    <w:basedOn w:val="a0"/>
    <w:uiPriority w:val="9"/>
    <w:qFormat/>
    <w:rsid w:val="00E60D82"/>
    <w:rPr>
      <w:rFonts w:asciiTheme="majorHAnsi" w:eastAsiaTheme="majorEastAsia" w:hAnsiTheme="majorHAnsi" w:cstheme="majorBidi"/>
      <w:color w:val="2E74B5" w:themeColor="accent1" w:themeShade="BF"/>
      <w:sz w:val="32"/>
      <w:szCs w:val="32"/>
    </w:rPr>
  </w:style>
  <w:style w:type="character" w:styleId="a6">
    <w:name w:val="Hyperlink"/>
    <w:basedOn w:val="a0"/>
    <w:uiPriority w:val="99"/>
    <w:unhideWhenUsed/>
    <w:rsid w:val="00E60D82"/>
    <w:rPr>
      <w:color w:val="0563C1" w:themeColor="hyperlink"/>
      <w:u w:val="single"/>
    </w:rPr>
  </w:style>
  <w:style w:type="character" w:customStyle="1" w:styleId="30">
    <w:name w:val="Заголовок 3 Знак"/>
    <w:basedOn w:val="a0"/>
    <w:link w:val="30"/>
    <w:uiPriority w:val="9"/>
    <w:qFormat/>
    <w:rsid w:val="00703265"/>
    <w:rPr>
      <w:rFonts w:asciiTheme="majorHAnsi" w:eastAsiaTheme="majorEastAsia" w:hAnsiTheme="majorHAnsi" w:cstheme="majorBidi"/>
      <w:color w:val="1F4D78" w:themeColor="accent1" w:themeShade="7F"/>
      <w:sz w:val="24"/>
      <w:szCs w:val="24"/>
    </w:rPr>
  </w:style>
  <w:style w:type="character" w:customStyle="1" w:styleId="a7">
    <w:name w:val="Подзаголовок Знак"/>
    <w:basedOn w:val="a0"/>
    <w:uiPriority w:val="11"/>
    <w:qFormat/>
    <w:rsid w:val="00672DC2"/>
    <w:rPr>
      <w:rFonts w:eastAsiaTheme="minorEastAsia"/>
      <w:color w:val="5A5A5A" w:themeColor="text1" w:themeTint="A5"/>
      <w:spacing w:val="15"/>
    </w:rPr>
  </w:style>
  <w:style w:type="character" w:customStyle="1" w:styleId="IndexLink">
    <w:name w:val="Index Link"/>
    <w:qFormat/>
  </w:style>
  <w:style w:type="paragraph" w:customStyle="1" w:styleId="Heading">
    <w:name w:val="Heading"/>
    <w:basedOn w:val="a"/>
    <w:next w:val="a8"/>
    <w:qFormat/>
    <w:pPr>
      <w:keepNext/>
      <w:spacing w:before="240" w:after="120"/>
    </w:pPr>
    <w:rPr>
      <w:rFonts w:ascii="Liberation Sans" w:eastAsia="Noto Sans CJK SC" w:hAnsi="Liberation Sans" w:cs="Lohit Devanagari"/>
      <w:sz w:val="28"/>
      <w:szCs w:val="28"/>
    </w:rPr>
  </w:style>
  <w:style w:type="paragraph" w:styleId="a8">
    <w:name w:val="Body Text"/>
    <w:basedOn w:val="a"/>
    <w:pPr>
      <w:spacing w:after="140"/>
    </w:pPr>
  </w:style>
  <w:style w:type="paragraph" w:styleId="a9">
    <w:name w:val="List"/>
    <w:basedOn w:val="a8"/>
    <w:rPr>
      <w:rFonts w:cs="Lohit Devanagari"/>
    </w:rPr>
  </w:style>
  <w:style w:type="paragraph" w:styleId="aa">
    <w:name w:val="caption"/>
    <w:basedOn w:val="a"/>
    <w:next w:val="a"/>
    <w:uiPriority w:val="35"/>
    <w:unhideWhenUsed/>
    <w:qFormat/>
    <w:rsid w:val="00A530B7"/>
    <w:pPr>
      <w:spacing w:line="240" w:lineRule="auto"/>
    </w:pPr>
    <w:rPr>
      <w:rFonts w:ascii="Times New Roman" w:hAnsi="Times New Roman"/>
      <w:i/>
      <w:iCs/>
      <w:color w:val="44546A" w:themeColor="text2"/>
      <w:sz w:val="18"/>
      <w:szCs w:val="18"/>
      <w:lang w:val="ru-RU"/>
    </w:rPr>
  </w:style>
  <w:style w:type="paragraph" w:customStyle="1" w:styleId="Index">
    <w:name w:val="Index"/>
    <w:basedOn w:val="a"/>
    <w:qFormat/>
    <w:pPr>
      <w:suppressLineNumbers/>
    </w:pPr>
    <w:rPr>
      <w:rFonts w:cs="Lohit Devanagari"/>
    </w:rPr>
  </w:style>
  <w:style w:type="paragraph" w:styleId="ab">
    <w:name w:val="No Spacing"/>
    <w:uiPriority w:val="1"/>
    <w:qFormat/>
    <w:rsid w:val="00C61319"/>
  </w:style>
  <w:style w:type="paragraph" w:customStyle="1" w:styleId="HeaderandFooter">
    <w:name w:val="Header and Footer"/>
    <w:basedOn w:val="a"/>
    <w:qFormat/>
  </w:style>
  <w:style w:type="paragraph" w:styleId="ac">
    <w:name w:val="header"/>
    <w:basedOn w:val="a"/>
    <w:uiPriority w:val="99"/>
    <w:unhideWhenUsed/>
    <w:rsid w:val="00C61319"/>
    <w:pPr>
      <w:tabs>
        <w:tab w:val="center" w:pos="4677"/>
        <w:tab w:val="right" w:pos="9355"/>
      </w:tabs>
      <w:spacing w:after="0" w:line="240" w:lineRule="auto"/>
    </w:pPr>
  </w:style>
  <w:style w:type="paragraph" w:styleId="ad">
    <w:name w:val="footer"/>
    <w:basedOn w:val="a"/>
    <w:unhideWhenUsed/>
    <w:rsid w:val="00075739"/>
    <w:pPr>
      <w:tabs>
        <w:tab w:val="center" w:pos="4677"/>
        <w:tab w:val="right" w:pos="9355"/>
      </w:tabs>
      <w:spacing w:after="0" w:line="240" w:lineRule="auto"/>
    </w:pPr>
  </w:style>
  <w:style w:type="paragraph" w:styleId="ae">
    <w:name w:val="List Paragraph"/>
    <w:basedOn w:val="a"/>
    <w:uiPriority w:val="34"/>
    <w:qFormat/>
    <w:rsid w:val="00923B4B"/>
    <w:pPr>
      <w:ind w:left="720"/>
      <w:contextualSpacing/>
    </w:pPr>
  </w:style>
  <w:style w:type="paragraph" w:customStyle="1" w:styleId="12">
    <w:name w:val="1"/>
    <w:basedOn w:val="ae"/>
    <w:link w:val="10"/>
    <w:qFormat/>
    <w:rsid w:val="00C87EED"/>
    <w:pPr>
      <w:spacing w:before="360" w:after="240" w:line="240" w:lineRule="auto"/>
      <w:ind w:left="0" w:firstLine="709"/>
    </w:pPr>
    <w:rPr>
      <w:rFonts w:ascii="Times New Roman" w:hAnsi="Times New Roman" w:cs="Times New Roman"/>
      <w:sz w:val="28"/>
    </w:rPr>
  </w:style>
  <w:style w:type="paragraph" w:styleId="af">
    <w:name w:val="TOC Heading"/>
    <w:basedOn w:val="1"/>
    <w:next w:val="a"/>
    <w:uiPriority w:val="39"/>
    <w:unhideWhenUsed/>
    <w:qFormat/>
    <w:rsid w:val="00E60D82"/>
    <w:pPr>
      <w:spacing w:line="259" w:lineRule="auto"/>
    </w:pPr>
  </w:style>
  <w:style w:type="paragraph" w:styleId="14">
    <w:name w:val="toc 1"/>
    <w:basedOn w:val="a"/>
    <w:next w:val="a"/>
    <w:autoRedefine/>
    <w:uiPriority w:val="39"/>
    <w:unhideWhenUsed/>
    <w:rsid w:val="009939C1"/>
    <w:pPr>
      <w:tabs>
        <w:tab w:val="right" w:leader="dot" w:pos="9911"/>
      </w:tabs>
      <w:spacing w:after="100"/>
    </w:pPr>
  </w:style>
  <w:style w:type="paragraph" w:styleId="21">
    <w:name w:val="toc 2"/>
    <w:basedOn w:val="a"/>
    <w:next w:val="a"/>
    <w:autoRedefine/>
    <w:uiPriority w:val="39"/>
    <w:unhideWhenUsed/>
    <w:rsid w:val="00E60D82"/>
    <w:pPr>
      <w:spacing w:after="100"/>
      <w:ind w:left="220"/>
    </w:pPr>
  </w:style>
  <w:style w:type="paragraph" w:styleId="af0">
    <w:name w:val="Subtitle"/>
    <w:basedOn w:val="a"/>
    <w:next w:val="a"/>
    <w:uiPriority w:val="11"/>
    <w:qFormat/>
    <w:rsid w:val="00672DC2"/>
    <w:pPr>
      <w:spacing w:after="160"/>
    </w:pPr>
    <w:rPr>
      <w:rFonts w:eastAsiaTheme="minorEastAsia"/>
      <w:color w:val="5A5A5A" w:themeColor="text1" w:themeTint="A5"/>
      <w:spacing w:val="15"/>
    </w:rPr>
  </w:style>
  <w:style w:type="paragraph" w:styleId="31">
    <w:name w:val="toc 3"/>
    <w:basedOn w:val="a"/>
    <w:next w:val="a"/>
    <w:autoRedefine/>
    <w:uiPriority w:val="39"/>
    <w:unhideWhenUsed/>
    <w:rsid w:val="00C1788D"/>
    <w:pPr>
      <w:spacing w:after="100"/>
      <w:ind w:left="440"/>
    </w:pPr>
  </w:style>
  <w:style w:type="table" w:styleId="af1">
    <w:name w:val="Table Grid"/>
    <w:basedOn w:val="a1"/>
    <w:uiPriority w:val="59"/>
    <w:rsid w:val="00C61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5">
    <w:name w:val="Стиль1"/>
    <w:basedOn w:val="1"/>
    <w:link w:val="16"/>
    <w:qFormat/>
    <w:rsid w:val="00BD74A6"/>
    <w:pPr>
      <w:spacing w:after="240"/>
    </w:pPr>
    <w:rPr>
      <w:rFonts w:ascii="Times New Roman" w:hAnsi="Times New Roman" w:cs="Times New Roman"/>
      <w:b/>
      <w:color w:val="auto"/>
      <w:sz w:val="28"/>
      <w:szCs w:val="28"/>
      <w:lang w:val="ru-RU"/>
    </w:rPr>
  </w:style>
  <w:style w:type="character" w:customStyle="1" w:styleId="11">
    <w:name w:val="Заголовок 1 Знак1"/>
    <w:basedOn w:val="a0"/>
    <w:link w:val="1"/>
    <w:uiPriority w:val="9"/>
    <w:rsid w:val="00BD74A6"/>
    <w:rPr>
      <w:rFonts w:asciiTheme="majorHAnsi" w:eastAsiaTheme="majorEastAsia" w:hAnsiTheme="majorHAnsi" w:cstheme="majorBidi"/>
      <w:color w:val="2E74B5" w:themeColor="accent1" w:themeShade="BF"/>
      <w:sz w:val="32"/>
      <w:szCs w:val="32"/>
    </w:rPr>
  </w:style>
  <w:style w:type="character" w:customStyle="1" w:styleId="16">
    <w:name w:val="Стиль1 Знак"/>
    <w:basedOn w:val="11"/>
    <w:link w:val="15"/>
    <w:rsid w:val="00BD74A6"/>
    <w:rPr>
      <w:rFonts w:ascii="Times New Roman" w:eastAsiaTheme="majorEastAsia" w:hAnsi="Times New Roman" w:cs="Times New Roman"/>
      <w:b/>
      <w:color w:val="2E74B5" w:themeColor="accent1" w:themeShade="BF"/>
      <w:sz w:val="28"/>
      <w:szCs w:val="28"/>
      <w:lang w:val="ru-RU"/>
    </w:rPr>
  </w:style>
  <w:style w:type="paragraph" w:styleId="af2">
    <w:name w:val="Balloon Text"/>
    <w:basedOn w:val="a"/>
    <w:link w:val="af3"/>
    <w:uiPriority w:val="99"/>
    <w:semiHidden/>
    <w:unhideWhenUsed/>
    <w:rsid w:val="001421C7"/>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1421C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95946">
      <w:bodyDiv w:val="1"/>
      <w:marLeft w:val="0"/>
      <w:marRight w:val="0"/>
      <w:marTop w:val="0"/>
      <w:marBottom w:val="0"/>
      <w:divBdr>
        <w:top w:val="none" w:sz="0" w:space="0" w:color="auto"/>
        <w:left w:val="none" w:sz="0" w:space="0" w:color="auto"/>
        <w:bottom w:val="none" w:sz="0" w:space="0" w:color="auto"/>
        <w:right w:val="none" w:sz="0" w:space="0" w:color="auto"/>
      </w:divBdr>
    </w:div>
    <w:div w:id="173879666">
      <w:bodyDiv w:val="1"/>
      <w:marLeft w:val="0"/>
      <w:marRight w:val="0"/>
      <w:marTop w:val="0"/>
      <w:marBottom w:val="0"/>
      <w:divBdr>
        <w:top w:val="none" w:sz="0" w:space="0" w:color="auto"/>
        <w:left w:val="none" w:sz="0" w:space="0" w:color="auto"/>
        <w:bottom w:val="none" w:sz="0" w:space="0" w:color="auto"/>
        <w:right w:val="none" w:sz="0" w:space="0" w:color="auto"/>
      </w:divBdr>
    </w:div>
    <w:div w:id="266233863">
      <w:bodyDiv w:val="1"/>
      <w:marLeft w:val="0"/>
      <w:marRight w:val="0"/>
      <w:marTop w:val="0"/>
      <w:marBottom w:val="0"/>
      <w:divBdr>
        <w:top w:val="none" w:sz="0" w:space="0" w:color="auto"/>
        <w:left w:val="none" w:sz="0" w:space="0" w:color="auto"/>
        <w:bottom w:val="none" w:sz="0" w:space="0" w:color="auto"/>
        <w:right w:val="none" w:sz="0" w:space="0" w:color="auto"/>
      </w:divBdr>
    </w:div>
    <w:div w:id="789589999">
      <w:bodyDiv w:val="1"/>
      <w:marLeft w:val="0"/>
      <w:marRight w:val="0"/>
      <w:marTop w:val="0"/>
      <w:marBottom w:val="0"/>
      <w:divBdr>
        <w:top w:val="none" w:sz="0" w:space="0" w:color="auto"/>
        <w:left w:val="none" w:sz="0" w:space="0" w:color="auto"/>
        <w:bottom w:val="none" w:sz="0" w:space="0" w:color="auto"/>
        <w:right w:val="none" w:sz="0" w:space="0" w:color="auto"/>
      </w:divBdr>
    </w:div>
    <w:div w:id="1110586467">
      <w:bodyDiv w:val="1"/>
      <w:marLeft w:val="0"/>
      <w:marRight w:val="0"/>
      <w:marTop w:val="0"/>
      <w:marBottom w:val="0"/>
      <w:divBdr>
        <w:top w:val="none" w:sz="0" w:space="0" w:color="auto"/>
        <w:left w:val="none" w:sz="0" w:space="0" w:color="auto"/>
        <w:bottom w:val="none" w:sz="0" w:space="0" w:color="auto"/>
        <w:right w:val="none" w:sz="0" w:space="0" w:color="auto"/>
      </w:divBdr>
    </w:div>
    <w:div w:id="1234468577">
      <w:bodyDiv w:val="1"/>
      <w:marLeft w:val="0"/>
      <w:marRight w:val="0"/>
      <w:marTop w:val="0"/>
      <w:marBottom w:val="0"/>
      <w:divBdr>
        <w:top w:val="none" w:sz="0" w:space="0" w:color="auto"/>
        <w:left w:val="none" w:sz="0" w:space="0" w:color="auto"/>
        <w:bottom w:val="none" w:sz="0" w:space="0" w:color="auto"/>
        <w:right w:val="none" w:sz="0" w:space="0" w:color="auto"/>
      </w:divBdr>
    </w:div>
    <w:div w:id="1353611000">
      <w:bodyDiv w:val="1"/>
      <w:marLeft w:val="0"/>
      <w:marRight w:val="0"/>
      <w:marTop w:val="0"/>
      <w:marBottom w:val="0"/>
      <w:divBdr>
        <w:top w:val="none" w:sz="0" w:space="0" w:color="auto"/>
        <w:left w:val="none" w:sz="0" w:space="0" w:color="auto"/>
        <w:bottom w:val="none" w:sz="0" w:space="0" w:color="auto"/>
        <w:right w:val="none" w:sz="0" w:space="0" w:color="auto"/>
      </w:divBdr>
    </w:div>
    <w:div w:id="1410271692">
      <w:bodyDiv w:val="1"/>
      <w:marLeft w:val="0"/>
      <w:marRight w:val="0"/>
      <w:marTop w:val="0"/>
      <w:marBottom w:val="0"/>
      <w:divBdr>
        <w:top w:val="none" w:sz="0" w:space="0" w:color="auto"/>
        <w:left w:val="none" w:sz="0" w:space="0" w:color="auto"/>
        <w:bottom w:val="none" w:sz="0" w:space="0" w:color="auto"/>
        <w:right w:val="none" w:sz="0" w:space="0" w:color="auto"/>
      </w:divBdr>
    </w:div>
    <w:div w:id="1661302234">
      <w:bodyDiv w:val="1"/>
      <w:marLeft w:val="0"/>
      <w:marRight w:val="0"/>
      <w:marTop w:val="0"/>
      <w:marBottom w:val="0"/>
      <w:divBdr>
        <w:top w:val="none" w:sz="0" w:space="0" w:color="auto"/>
        <w:left w:val="none" w:sz="0" w:space="0" w:color="auto"/>
        <w:bottom w:val="none" w:sz="0" w:space="0" w:color="auto"/>
        <w:right w:val="none" w:sz="0" w:space="0" w:color="auto"/>
      </w:divBdr>
    </w:div>
    <w:div w:id="1704089384">
      <w:bodyDiv w:val="1"/>
      <w:marLeft w:val="0"/>
      <w:marRight w:val="0"/>
      <w:marTop w:val="0"/>
      <w:marBottom w:val="0"/>
      <w:divBdr>
        <w:top w:val="none" w:sz="0" w:space="0" w:color="auto"/>
        <w:left w:val="none" w:sz="0" w:space="0" w:color="auto"/>
        <w:bottom w:val="none" w:sz="0" w:space="0" w:color="auto"/>
        <w:right w:val="none" w:sz="0" w:space="0" w:color="auto"/>
      </w:divBdr>
    </w:div>
    <w:div w:id="1788622839">
      <w:bodyDiv w:val="1"/>
      <w:marLeft w:val="0"/>
      <w:marRight w:val="0"/>
      <w:marTop w:val="0"/>
      <w:marBottom w:val="0"/>
      <w:divBdr>
        <w:top w:val="none" w:sz="0" w:space="0" w:color="auto"/>
        <w:left w:val="none" w:sz="0" w:space="0" w:color="auto"/>
        <w:bottom w:val="none" w:sz="0" w:space="0" w:color="auto"/>
        <w:right w:val="none" w:sz="0" w:space="0" w:color="auto"/>
      </w:divBdr>
    </w:div>
    <w:div w:id="1937471828">
      <w:bodyDiv w:val="1"/>
      <w:marLeft w:val="0"/>
      <w:marRight w:val="0"/>
      <w:marTop w:val="0"/>
      <w:marBottom w:val="0"/>
      <w:divBdr>
        <w:top w:val="none" w:sz="0" w:space="0" w:color="auto"/>
        <w:left w:val="none" w:sz="0" w:space="0" w:color="auto"/>
        <w:bottom w:val="none" w:sz="0" w:space="0" w:color="auto"/>
        <w:right w:val="none" w:sz="0" w:space="0" w:color="auto"/>
      </w:divBdr>
    </w:div>
    <w:div w:id="1940334408">
      <w:bodyDiv w:val="1"/>
      <w:marLeft w:val="0"/>
      <w:marRight w:val="0"/>
      <w:marTop w:val="0"/>
      <w:marBottom w:val="0"/>
      <w:divBdr>
        <w:top w:val="none" w:sz="0" w:space="0" w:color="auto"/>
        <w:left w:val="none" w:sz="0" w:space="0" w:color="auto"/>
        <w:bottom w:val="none" w:sz="0" w:space="0" w:color="auto"/>
        <w:right w:val="none" w:sz="0" w:space="0" w:color="auto"/>
      </w:divBdr>
    </w:div>
    <w:div w:id="2108497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EA540-5C79-4C93-8844-F638A460D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Pages>
  <Words>6580</Words>
  <Characters>37511</Characters>
  <Application>Microsoft Office Word</Application>
  <DocSecurity>0</DocSecurity>
  <Lines>312</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44003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Эдуард</dc:creator>
  <dc:description/>
  <cp:lastModifiedBy>Кришталь Олег Михайлович</cp:lastModifiedBy>
  <cp:revision>66</cp:revision>
  <cp:lastPrinted>2022-12-20T21:59:00Z</cp:lastPrinted>
  <dcterms:created xsi:type="dcterms:W3CDTF">2017-09-18T18:30:00Z</dcterms:created>
  <dcterms:modified xsi:type="dcterms:W3CDTF">2022-12-21T08:43:00Z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