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02855" w:rsidP="351019FD" w:rsidRDefault="5D1224A5" w14:paraId="18624328" w14:textId="390E1CEA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902855" w:rsidP="351019FD" w:rsidRDefault="5D1224A5" w14:paraId="3EFDA10D" w14:textId="703F388A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902855" w:rsidP="351019FD" w:rsidRDefault="5D1224A5" w14:paraId="4E685451" w14:textId="483C00DD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высшего образования</w:t>
      </w:r>
    </w:p>
    <w:p w:rsidR="00902855" w:rsidP="351019FD" w:rsidRDefault="5D1224A5" w14:paraId="58AC4CE4" w14:textId="51457569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:rsidR="00902855" w:rsidP="351019FD" w:rsidRDefault="5D1224A5" w14:paraId="33DE4A71" w14:textId="631C7AC5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Электротехнический факультет</w:t>
      </w:r>
    </w:p>
    <w:p w:rsidR="00902855" w:rsidP="351019FD" w:rsidRDefault="5D1224A5" w14:paraId="472C2AD8" w14:textId="6CC53CBC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:rsidR="00902855" w:rsidP="351019FD" w:rsidRDefault="00902855" w14:paraId="56E3A135" w14:textId="1DBBE8C4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67C75843" w14:textId="1AC5A4CD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09823640" w14:textId="238EAFAB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2D5167A6" w14:textId="42F79C52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30BCD03C" w14:textId="1ADD80FF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65E8AFF2" w14:textId="53D16530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191E6A3E" w14:textId="08451A7D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5D1224A5" w14:paraId="2AB8617A" w14:textId="0E82D0B8">
      <w:pPr>
        <w:spacing w:after="0" w:line="240" w:lineRule="auto"/>
        <w:jc w:val="center"/>
        <w:rPr>
          <w:rFonts w:eastAsiaTheme="minorEastAsia"/>
          <w:color w:val="000000" w:themeColor="text1"/>
          <w:sz w:val="40"/>
          <w:szCs w:val="40"/>
        </w:rPr>
      </w:pPr>
      <w:r w:rsidRPr="351019FD">
        <w:rPr>
          <w:rFonts w:eastAsiaTheme="minorEastAsia"/>
          <w:b/>
          <w:bCs/>
          <w:color w:val="000000" w:themeColor="text1"/>
          <w:sz w:val="40"/>
          <w:szCs w:val="40"/>
        </w:rPr>
        <w:t>ОТЧЕТ</w:t>
      </w:r>
    </w:p>
    <w:p w:rsidR="00902855" w:rsidP="351019FD" w:rsidRDefault="5D1224A5" w14:paraId="6AA4464C" w14:textId="53E6D1CD">
      <w:pPr>
        <w:spacing w:after="0" w:line="240" w:lineRule="auto"/>
        <w:jc w:val="center"/>
        <w:rPr>
          <w:rFonts w:eastAsiaTheme="minorEastAsia"/>
          <w:color w:val="000000" w:themeColor="text1"/>
          <w:sz w:val="32"/>
          <w:szCs w:val="32"/>
        </w:rPr>
      </w:pPr>
      <w:r w:rsidRPr="351019FD">
        <w:rPr>
          <w:rFonts w:eastAsiaTheme="minorEastAsia"/>
          <w:b/>
          <w:bCs/>
          <w:color w:val="000000" w:themeColor="text1"/>
          <w:sz w:val="32"/>
          <w:szCs w:val="32"/>
        </w:rPr>
        <w:t>о лабораторной работе 1</w:t>
      </w:r>
    </w:p>
    <w:p w:rsidR="00902855" w:rsidP="351019FD" w:rsidRDefault="5D1224A5" w14:paraId="66AFF09A" w14:textId="5405C72D">
      <w:pPr>
        <w:spacing w:after="0" w:line="360" w:lineRule="auto"/>
        <w:jc w:val="center"/>
        <w:rPr>
          <w:rFonts w:eastAsiaTheme="minorEastAsia"/>
          <w:color w:val="000000" w:themeColor="text1"/>
          <w:sz w:val="32"/>
          <w:szCs w:val="32"/>
        </w:rPr>
      </w:pPr>
      <w:r w:rsidRPr="351019FD">
        <w:rPr>
          <w:rFonts w:eastAsiaTheme="minorEastAsia"/>
          <w:color w:val="000000" w:themeColor="text1"/>
          <w:sz w:val="32"/>
          <w:szCs w:val="32"/>
        </w:rPr>
        <w:t>Семестр: 3</w:t>
      </w:r>
    </w:p>
    <w:p w:rsidR="00902855" w:rsidP="351019FD" w:rsidRDefault="5D1224A5" w14:paraId="49C06DA4" w14:textId="74172202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На тему: «Множества»</w:t>
      </w:r>
    </w:p>
    <w:p w:rsidR="00902855" w:rsidP="351019FD" w:rsidRDefault="00902855" w14:paraId="328C929E" w14:textId="10C0109B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0762096D" w14:textId="04536273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085F8E5F" w14:textId="404FF636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00902855" w14:paraId="72BC2272" w14:textId="0FF79510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5D1224A5" w14:paraId="4CDDFC6F" w14:textId="57760D00">
      <w:pPr>
        <w:spacing w:after="0" w:line="240" w:lineRule="auto"/>
        <w:ind w:left="4770"/>
        <w:jc w:val="both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  <w:u w:val="single"/>
        </w:rPr>
        <w:t>Выполнил студент ИВТ-24-2б:</w:t>
      </w:r>
    </w:p>
    <w:p w:rsidR="00902855" w:rsidP="351019FD" w:rsidRDefault="5D1224A5" w14:paraId="78233567" w14:textId="27387DE0">
      <w:pPr>
        <w:spacing w:after="0" w:line="240" w:lineRule="auto"/>
        <w:ind w:left="4860" w:hanging="90"/>
        <w:jc w:val="both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 xml:space="preserve">Шишкин </w:t>
      </w:r>
      <w:proofErr w:type="gramStart"/>
      <w:r w:rsidRPr="351019FD">
        <w:rPr>
          <w:rFonts w:eastAsiaTheme="minorEastAsia"/>
          <w:color w:val="000000" w:themeColor="text1"/>
          <w:sz w:val="28"/>
          <w:szCs w:val="28"/>
        </w:rPr>
        <w:t>М.Г</w:t>
      </w:r>
      <w:proofErr w:type="gramEnd"/>
    </w:p>
    <w:p w:rsidR="00902855" w:rsidP="351019FD" w:rsidRDefault="5D1224A5" w14:paraId="231A5654" w14:textId="1763F903">
      <w:pPr>
        <w:spacing w:after="0" w:line="240" w:lineRule="auto"/>
        <w:ind w:left="4770"/>
        <w:jc w:val="both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__________________________</w:t>
      </w:r>
    </w:p>
    <w:p w:rsidR="00902855" w:rsidP="351019FD" w:rsidRDefault="5D1224A5" w14:paraId="6C386E74" w14:textId="32F8476B">
      <w:pPr>
        <w:spacing w:after="0" w:line="240" w:lineRule="auto"/>
        <w:ind w:left="4770" w:firstLine="720"/>
        <w:jc w:val="both"/>
        <w:rPr>
          <w:rFonts w:eastAsiaTheme="minorEastAsia"/>
          <w:color w:val="000000" w:themeColor="text1"/>
          <w:sz w:val="22"/>
          <w:szCs w:val="22"/>
        </w:rPr>
      </w:pPr>
      <w:r w:rsidRPr="351019FD">
        <w:rPr>
          <w:rFonts w:eastAsiaTheme="minorEastAsia"/>
          <w:color w:val="000000" w:themeColor="text1"/>
          <w:sz w:val="22"/>
          <w:szCs w:val="22"/>
        </w:rPr>
        <w:t>(дата, подпись)</w:t>
      </w:r>
    </w:p>
    <w:p w:rsidR="00902855" w:rsidP="0EE92A06" w:rsidRDefault="5D1224A5" w14:paraId="40DBEB88" w14:textId="55B937C2">
      <w:pPr>
        <w:spacing w:after="0" w:line="360" w:lineRule="auto"/>
        <w:ind w:left="4770"/>
        <w:jc w:val="both"/>
        <w:rPr>
          <w:rFonts w:eastAsia="" w:eastAsiaTheme="minorEastAsia"/>
          <w:color w:val="000000" w:themeColor="text1"/>
          <w:sz w:val="28"/>
          <w:szCs w:val="28"/>
        </w:rPr>
      </w:pPr>
      <w:r w:rsidRPr="0EE92A06" w:rsidR="5D1224A5">
        <w:rPr>
          <w:rFonts w:eastAsia="" w:eastAsiaTheme="minorEastAsia"/>
          <w:color w:val="000000" w:themeColor="text1" w:themeTint="FF" w:themeShade="FF"/>
          <w:sz w:val="28"/>
          <w:szCs w:val="28"/>
          <w:u w:val="single"/>
        </w:rPr>
        <w:t>Проверил:</w:t>
      </w:r>
    </w:p>
    <w:p w:rsidR="00902855" w:rsidP="351019FD" w:rsidRDefault="5D1224A5" w14:paraId="4EE88BC3" w14:textId="34856992">
      <w:pPr>
        <w:spacing w:after="0" w:line="240" w:lineRule="auto"/>
        <w:ind w:left="4770"/>
        <w:jc w:val="both"/>
        <w:rPr>
          <w:rFonts w:eastAsiaTheme="minorEastAsia"/>
          <w:color w:val="000000" w:themeColor="text1"/>
          <w:sz w:val="28"/>
          <w:szCs w:val="28"/>
        </w:rPr>
      </w:pPr>
      <w:proofErr w:type="spellStart"/>
      <w:r w:rsidRPr="351019FD">
        <w:rPr>
          <w:rFonts w:eastAsiaTheme="minorEastAsia"/>
          <w:color w:val="000000" w:themeColor="text1"/>
          <w:sz w:val="28"/>
          <w:szCs w:val="28"/>
        </w:rPr>
        <w:t>Рустамханова</w:t>
      </w:r>
      <w:proofErr w:type="spellEnd"/>
      <w:r w:rsidRPr="351019FD">
        <w:rPr>
          <w:rFonts w:eastAsiaTheme="minorEastAsia"/>
          <w:color w:val="000000" w:themeColor="text1"/>
          <w:sz w:val="28"/>
          <w:szCs w:val="28"/>
        </w:rPr>
        <w:t xml:space="preserve"> </w:t>
      </w:r>
      <w:proofErr w:type="gramStart"/>
      <w:r w:rsidRPr="351019FD">
        <w:rPr>
          <w:rFonts w:eastAsiaTheme="minorEastAsia"/>
          <w:color w:val="000000" w:themeColor="text1"/>
          <w:sz w:val="28"/>
          <w:szCs w:val="28"/>
        </w:rPr>
        <w:t>Г.И</w:t>
      </w:r>
      <w:proofErr w:type="gramEnd"/>
    </w:p>
    <w:p w:rsidR="00902855" w:rsidP="351019FD" w:rsidRDefault="5D1224A5" w14:paraId="3C753EE3" w14:textId="713AA4CA">
      <w:pPr>
        <w:spacing w:after="0" w:line="240" w:lineRule="auto"/>
        <w:ind w:left="4770"/>
        <w:jc w:val="both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__________________________</w:t>
      </w:r>
    </w:p>
    <w:p w:rsidR="00902855" w:rsidP="351019FD" w:rsidRDefault="5D1224A5" w14:paraId="6ABF25E2" w14:textId="4DF47D54">
      <w:pPr>
        <w:spacing w:after="0" w:line="240" w:lineRule="auto"/>
        <w:ind w:left="4770" w:firstLine="720"/>
        <w:jc w:val="both"/>
        <w:rPr>
          <w:rFonts w:eastAsiaTheme="minorEastAsia"/>
          <w:color w:val="000000" w:themeColor="text1"/>
          <w:sz w:val="22"/>
          <w:szCs w:val="22"/>
        </w:rPr>
      </w:pPr>
      <w:r w:rsidRPr="351019FD">
        <w:rPr>
          <w:rFonts w:eastAsiaTheme="minorEastAsia"/>
          <w:color w:val="000000" w:themeColor="text1"/>
          <w:sz w:val="22"/>
          <w:szCs w:val="22"/>
        </w:rPr>
        <w:t>(дата, подпись)</w:t>
      </w:r>
    </w:p>
    <w:p w:rsidR="00902855" w:rsidP="351019FD" w:rsidRDefault="00902855" w14:paraId="5C163935" w14:textId="6F674199">
      <w:pPr>
        <w:spacing w:after="0" w:line="360" w:lineRule="auto"/>
        <w:jc w:val="both"/>
        <w:rPr>
          <w:rFonts w:eastAsiaTheme="minorEastAsia"/>
          <w:color w:val="000000" w:themeColor="text1"/>
          <w:sz w:val="28"/>
          <w:szCs w:val="28"/>
        </w:rPr>
      </w:pPr>
    </w:p>
    <w:p w:rsidR="00902855" w:rsidP="351019FD" w:rsidRDefault="5D1224A5" w14:paraId="501817AE" w14:textId="4B75C44A">
      <w:pPr>
        <w:spacing w:after="0"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351019FD">
        <w:rPr>
          <w:rFonts w:eastAsiaTheme="minorEastAsia"/>
          <w:color w:val="000000" w:themeColor="text1"/>
          <w:sz w:val="28"/>
          <w:szCs w:val="28"/>
        </w:rPr>
        <w:t>Пермь 2025</w:t>
      </w:r>
    </w:p>
    <w:p w:rsidR="351019FD" w:rsidRDefault="351019FD" w14:paraId="689F17F2" w14:textId="611D98C1">
      <w:r>
        <w:br w:type="page"/>
      </w:r>
    </w:p>
    <w:p w:rsidR="04513AB5" w:rsidP="351019FD" w:rsidRDefault="04513AB5" w14:paraId="1ACA5DAC" w14:textId="20366103">
      <w:pPr>
        <w:spacing w:after="0" w:line="300" w:lineRule="auto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 w:rsidRPr="351019FD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:rsidR="04513AB5" w:rsidP="351019FD" w:rsidRDefault="04513AB5" w14:paraId="53BED9CA" w14:textId="3FED6C30">
      <w:pPr>
        <w:spacing w:line="300" w:lineRule="auto"/>
        <w:ind w:left="720" w:firstLine="9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 </w:t>
      </w:r>
      <w:r w:rsidRPr="351019FD" w:rsidR="4098D01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Постановка задачи .</w:t>
      </w: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..................................................................... 3</w:t>
      </w:r>
    </w:p>
    <w:p w:rsidR="04513AB5" w:rsidP="351019FD" w:rsidRDefault="04513AB5" w14:paraId="734DAF59" w14:textId="2B56696A">
      <w:pPr>
        <w:spacing w:line="300" w:lineRule="auto"/>
        <w:ind w:left="81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 </w:t>
      </w:r>
      <w:r w:rsidRPr="351019FD" w:rsidR="24708415">
        <w:rPr>
          <w:rFonts w:eastAsiaTheme="minorEastAsia"/>
          <w:sz w:val="28"/>
          <w:szCs w:val="28"/>
        </w:rPr>
        <w:t>Краткое описание решения</w:t>
      </w:r>
      <w:r w:rsidRPr="351019FD" w:rsidR="24708415">
        <w:rPr>
          <w:rFonts w:eastAsiaTheme="minorEastAsia"/>
          <w:color w:val="0F1115"/>
          <w:sz w:val="28"/>
          <w:szCs w:val="28"/>
        </w:rPr>
        <w:t xml:space="preserve"> .</w:t>
      </w: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................................................... 4 </w:t>
      </w:r>
    </w:p>
    <w:p w:rsidR="04513AB5" w:rsidP="351019FD" w:rsidRDefault="04513AB5" w14:paraId="392F9E44" w14:textId="4A8002B9">
      <w:pPr>
        <w:spacing w:line="300" w:lineRule="auto"/>
        <w:ind w:left="81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 </w:t>
      </w:r>
      <w:r w:rsidRPr="351019FD" w:rsidR="07C02474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Код .........</w:t>
      </w: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...................................................................................... </w:t>
      </w:r>
      <w:proofErr w:type="gramStart"/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5</w:t>
      </w:r>
      <w:r w:rsidRPr="351019FD" w:rsidR="2B99F68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351019FD" w:rsidR="7FC7098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-</w:t>
      </w:r>
      <w:r w:rsidRPr="351019FD" w:rsidR="2B99F681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351019FD" w:rsidR="7FC7098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16</w:t>
      </w:r>
      <w:proofErr w:type="gramEnd"/>
    </w:p>
    <w:p w:rsidR="701EF83B" w:rsidP="351019FD" w:rsidRDefault="701EF83B" w14:paraId="3E337F6B" w14:textId="553EA1BD">
      <w:pPr>
        <w:spacing w:line="300" w:lineRule="auto"/>
        <w:ind w:left="81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4</w:t>
      </w:r>
      <w:r w:rsidRPr="351019FD" w:rsidR="04513AB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Т</w:t>
      </w:r>
      <w:r w:rsidRPr="351019FD" w:rsidR="14B0D87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естирование программы .......</w:t>
      </w:r>
      <w:r w:rsidRPr="351019FD" w:rsidR="04513AB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.................</w:t>
      </w:r>
      <w:r w:rsidRPr="351019FD" w:rsidR="0CC5B44B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....</w:t>
      </w:r>
      <w:r w:rsidRPr="351019FD" w:rsidR="04513AB5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..............................</w:t>
      </w:r>
      <w:r w:rsidRPr="351019FD" w:rsidR="65A1293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351019FD" w:rsidR="65A1293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17</w:t>
      </w:r>
      <w:r w:rsidRPr="351019FD" w:rsidR="4B05DE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351019FD" w:rsidR="65A1293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-</w:t>
      </w:r>
      <w:r w:rsidRPr="351019FD" w:rsidR="4B05DE5E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 w:rsidRPr="351019FD" w:rsidR="65A1293A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21</w:t>
      </w:r>
      <w:proofErr w:type="gramEnd"/>
    </w:p>
    <w:p w:rsidR="04513AB5" w:rsidP="351019FD" w:rsidRDefault="04513AB5" w14:paraId="131D6D94" w14:textId="26A4BEDF">
      <w:pPr>
        <w:spacing w:line="300" w:lineRule="auto"/>
        <w:ind w:left="81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 Вывод .......................................................................................... </w:t>
      </w:r>
      <w:r w:rsidRPr="351019FD" w:rsidR="40161443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22</w:t>
      </w:r>
    </w:p>
    <w:p w:rsidR="266322E9" w:rsidP="351019FD" w:rsidRDefault="266322E9" w14:paraId="324D1A48" w14:textId="6D099B27">
      <w:pPr>
        <w:spacing w:line="300" w:lineRule="auto"/>
        <w:ind w:left="81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6 </w:t>
      </w:r>
      <w:proofErr w:type="spellStart"/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Gi</w:t>
      </w:r>
      <w:r w:rsidRPr="351019FD" w:rsidR="5BF4A768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t</w:t>
      </w:r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hub</w:t>
      </w:r>
      <w:proofErr w:type="spellEnd"/>
      <w:r w:rsidRPr="351019FD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.......................................................................................... 2</w:t>
      </w:r>
      <w:r w:rsidRPr="351019FD" w:rsidR="3107918E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2</w:t>
      </w:r>
    </w:p>
    <w:p w:rsidR="351019FD" w:rsidP="351019FD" w:rsidRDefault="351019FD" w14:paraId="33D1D219" w14:textId="3012037E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6C758AF3" w14:textId="75C01E61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741FC2FB" w14:textId="6C9D82DE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50595515" w14:textId="50DB08DE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3FC1E1E9" w14:textId="38268D50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1005E789" w14:textId="7B655F5D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2C498BAD" w14:textId="01C1D7EA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71F12EE3" w14:textId="4BB4F56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5850A7DC" w14:textId="4D5E02B8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4988E2BF" w14:textId="16B6E958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3A17882D" w14:textId="03C50C5D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2793EF07" w14:textId="75F3BAFD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492F8EF6" w14:textId="0749BA19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P="351019FD" w:rsidRDefault="351019FD" w14:paraId="23C17B4F" w14:textId="5D972676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351019FD" w:rsidRDefault="0026413A" w14:paraId="78059566" w14:textId="7550B15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F4DF0" wp14:editId="63946802">
                <wp:simplePos x="0" y="0"/>
                <wp:positionH relativeFrom="column">
                  <wp:posOffset>2752725</wp:posOffset>
                </wp:positionH>
                <wp:positionV relativeFrom="paragraph">
                  <wp:posOffset>2175510</wp:posOffset>
                </wp:positionV>
                <wp:extent cx="495300" cy="4191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style="position:absolute;margin-left:216.75pt;margin-top:171.3pt;width:39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49EEC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"/>
            </w:pict>
          </mc:Fallback>
        </mc:AlternateContent>
      </w:r>
      <w:r w:rsidR="351019FD">
        <w:br w:type="page"/>
      </w:r>
    </w:p>
    <w:p w:rsidR="7B3FEF34" w:rsidP="351019FD" w:rsidRDefault="7B3FEF34" w14:paraId="57D7D5AA" w14:textId="77A187A4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351019FD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lastRenderedPageBreak/>
        <w:t>1 Постановка задачи</w:t>
      </w:r>
    </w:p>
    <w:p w:rsidR="018B7903" w:rsidP="351019FD" w:rsidRDefault="018B7903" w14:paraId="6B06C424" w14:textId="56811DD2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>Цель работы заключалась в разработке программы на языке C++ для выполнения основных теоретико-множественных операций с поддержкой интерактивного ввода математических формул. Основные требования включали работу с универсумом целых чисел от -40 до 40 включительно, предоставление трех способов создания множеств (случайный набор, ручной ввод, создание по условию), реализацию пяти основных операций над множествами (объединение, пересечение, разность, симметрическая разность, дополнение), а также новую функциональность - ввод произвольных математических формул с поддержкой скобок и однозначных символов операций.</w:t>
      </w:r>
    </w:p>
    <w:p w:rsidR="018B7903" w:rsidP="351019FD" w:rsidRDefault="018B7903" w14:paraId="1DE2A2E6" w14:textId="561C5AC7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Ограничения программы включали запрет на повторяющиеся элементы множеств, выполнение всех операций в рамках заданного универсума, отображение пустых множеств как {} и использование только однозначных символов операций для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избежания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конфликтов с синтаксисом C++.</w:t>
      </w:r>
    </w:p>
    <w:p w:rsidR="351019FD" w:rsidRDefault="351019FD" w14:paraId="54D2D663" w14:textId="22356707">
      <w:r>
        <w:br w:type="page"/>
      </w:r>
    </w:p>
    <w:p w:rsidR="46BAD63D" w:rsidP="351019FD" w:rsidRDefault="46BAD63D" w14:paraId="286C9E11" w14:textId="3B99E8C4">
      <w:pPr>
        <w:shd w:val="clear" w:color="auto" w:fill="FFFFFF" w:themeFill="background1"/>
        <w:spacing w:before="240" w:after="240"/>
        <w:ind w:left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351019FD">
        <w:rPr>
          <w:rFonts w:eastAsiaTheme="minorEastAsia"/>
          <w:b/>
          <w:bCs/>
          <w:color w:val="0F1115"/>
          <w:sz w:val="32"/>
          <w:szCs w:val="32"/>
        </w:rPr>
        <w:lastRenderedPageBreak/>
        <w:t>2 Краткое описание решения</w:t>
      </w:r>
    </w:p>
    <w:p w:rsidR="34011ED9" w:rsidP="351019FD" w:rsidRDefault="34011ED9" w14:paraId="4CCD9C2C" w14:textId="33093E6C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Архитектура программы построена вокруг класса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SetCalculator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с модульной структурой. Основные компоненты включают хранилище множеств, константы универсума, однозначные символы операций и методы для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парсинга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и вычислений. Для обработки математических формул используется алгоритм сортировочной станции, который корректно обрабатывает приоритеты операций и скобки.</w:t>
      </w:r>
    </w:p>
    <w:p w:rsidR="34011ED9" w:rsidP="351019FD" w:rsidRDefault="34011ED9" w14:paraId="047EF946" w14:textId="73AB2E87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Ключевые методы класса разделены на несколько групп. Методы создания множеств включают </w:t>
      </w:r>
      <w:proofErr w:type="spellStart"/>
      <w:proofErr w:type="gramStart"/>
      <w:r w:rsidRPr="351019FD">
        <w:rPr>
          <w:rFonts w:eastAsiaTheme="minorEastAsia"/>
          <w:color w:val="0F1115"/>
          <w:sz w:val="28"/>
          <w:szCs w:val="28"/>
        </w:rPr>
        <w:t>createRandomSet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>(</w:t>
      </w:r>
      <w:proofErr w:type="gramEnd"/>
      <w:r w:rsidRPr="351019FD">
        <w:rPr>
          <w:rFonts w:eastAsiaTheme="minorEastAsia"/>
          <w:color w:val="0F1115"/>
          <w:sz w:val="28"/>
          <w:szCs w:val="28"/>
        </w:rPr>
        <w:t xml:space="preserve">) для случайного генератора через перемешивание универсума,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createManualSet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() для ручного ввода с валидацией, и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createConditionalSet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() для создания по нескольким условиям одновременно. Базовые операции реализованы через STL алгоритмы: </w:t>
      </w:r>
      <w:proofErr w:type="spellStart"/>
      <w:proofErr w:type="gramStart"/>
      <w:r w:rsidRPr="351019FD">
        <w:rPr>
          <w:rFonts w:eastAsiaTheme="minorEastAsia"/>
          <w:color w:val="0F1115"/>
          <w:sz w:val="28"/>
          <w:szCs w:val="28"/>
        </w:rPr>
        <w:t>unionSets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>(</w:t>
      </w:r>
      <w:proofErr w:type="gramEnd"/>
      <w:r w:rsidRPr="351019FD">
        <w:rPr>
          <w:rFonts w:eastAsiaTheme="minorEastAsia"/>
          <w:color w:val="0F1115"/>
          <w:sz w:val="28"/>
          <w:szCs w:val="28"/>
        </w:rPr>
        <w:t xml:space="preserve">),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intersectSets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(),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subtractSets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() используют соответствующие функции стандартной библиотеки. Система ввода формул состоит из </w:t>
      </w:r>
      <w:proofErr w:type="spellStart"/>
      <w:proofErr w:type="gramStart"/>
      <w:r w:rsidRPr="351019FD">
        <w:rPr>
          <w:rFonts w:eastAsiaTheme="minorEastAsia"/>
          <w:color w:val="0F1115"/>
          <w:sz w:val="28"/>
          <w:szCs w:val="28"/>
        </w:rPr>
        <w:t>evaluateFormula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>(</w:t>
      </w:r>
      <w:proofErr w:type="gramEnd"/>
      <w:r w:rsidRPr="351019FD">
        <w:rPr>
          <w:rFonts w:eastAsiaTheme="minorEastAsia"/>
          <w:color w:val="0F1115"/>
          <w:sz w:val="28"/>
          <w:szCs w:val="28"/>
        </w:rPr>
        <w:t xml:space="preserve">) для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парсинга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и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applyOperation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>() для применения операций к стекам значений.</w:t>
      </w:r>
    </w:p>
    <w:p w:rsidR="34011ED9" w:rsidP="351019FD" w:rsidRDefault="34011ED9" w14:paraId="6A58765A" w14:textId="42E490C5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Для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избежания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конфликтов с C++ синтаксисом используются однозначные математические символы: + для объединения, * для пересечения, - для разности, ~ для симметрической разности, </w:t>
      </w:r>
      <w:proofErr w:type="gramStart"/>
      <w:r w:rsidRPr="351019FD">
        <w:rPr>
          <w:rFonts w:eastAsiaTheme="minorEastAsia"/>
          <w:color w:val="0F1115"/>
          <w:sz w:val="28"/>
          <w:szCs w:val="28"/>
        </w:rPr>
        <w:t>и !</w:t>
      </w:r>
      <w:proofErr w:type="gramEnd"/>
      <w:r w:rsidRPr="351019FD">
        <w:rPr>
          <w:rFonts w:eastAsiaTheme="minorEastAsia"/>
          <w:color w:val="0F1115"/>
          <w:sz w:val="28"/>
          <w:szCs w:val="28"/>
        </w:rPr>
        <w:t xml:space="preserve"> для дополнения. Эти символы легко вводятся и интуитивно понятны.</w:t>
      </w:r>
    </w:p>
    <w:p w:rsidR="34011ED9" w:rsidP="351019FD" w:rsidRDefault="34011ED9" w14:paraId="51129620" w14:textId="4E263DAA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>Обработка ошибок реализована как многоуровневая система защиты, включающая проверку принадлежности универсуму, валидацию числового ввода, проверку существования множеств и обработку синтаксических ошибок в формулах. Каждый метод ввода включает циклы повторного запроса при некорректных данных.</w:t>
      </w:r>
    </w:p>
    <w:p w:rsidR="351019FD" w:rsidRDefault="351019FD" w14:paraId="668D1413" w14:textId="12AC2FD7">
      <w:r>
        <w:br w:type="page"/>
      </w:r>
    </w:p>
    <w:p w:rsidR="3C2C7D1D" w:rsidP="351019FD" w:rsidRDefault="3C2C7D1D" w14:paraId="7390EE89" w14:textId="26E0DBAB">
      <w:pPr>
        <w:shd w:val="clear" w:color="auto" w:fill="FFFFFF" w:themeFill="background1"/>
        <w:spacing w:before="240" w:after="240"/>
        <w:ind w:left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351019FD">
        <w:rPr>
          <w:rFonts w:eastAsiaTheme="minorEastAsia"/>
          <w:b/>
          <w:bCs/>
          <w:color w:val="0F1115"/>
          <w:sz w:val="32"/>
          <w:szCs w:val="32"/>
        </w:rPr>
        <w:lastRenderedPageBreak/>
        <w:t>3 Код</w:t>
      </w:r>
    </w:p>
    <w:p w:rsidR="12045025" w:rsidP="351019FD" w:rsidRDefault="12045025" w14:paraId="2BB27864" w14:textId="19C9EAD2">
      <w:pPr>
        <w:shd w:val="clear" w:color="auto" w:fill="FFFFFF" w:themeFill="background1"/>
        <w:spacing w:before="240" w:after="240"/>
        <w:ind w:left="720"/>
        <w:jc w:val="center"/>
      </w:pPr>
      <w:r>
        <w:rPr>
          <w:noProof/>
        </w:rPr>
        <w:drawing>
          <wp:inline distT="0" distB="0" distL="0" distR="0" wp14:anchorId="5253EFCA" wp14:editId="267A94BA">
            <wp:extent cx="5448300" cy="5943600"/>
            <wp:effectExtent l="0" t="0" r="0" b="0"/>
            <wp:docPr id="538664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42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B0FCC" w:rsidP="351019FD" w:rsidRDefault="4E7B0FCC" w14:paraId="2090A4A6" w14:textId="540A81B5">
      <w:pPr>
        <w:shd w:val="clear" w:color="auto" w:fill="FFFFFF" w:themeFill="background1"/>
        <w:spacing w:before="240" w:after="24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5222D0A" wp14:editId="7F7B5D97">
            <wp:extent cx="5943600" cy="5657850"/>
            <wp:effectExtent l="0" t="0" r="0" b="0"/>
            <wp:docPr id="2094769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93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7A601" wp14:editId="26BF126B">
            <wp:extent cx="5248275" cy="5943600"/>
            <wp:effectExtent l="0" t="0" r="0" b="0"/>
            <wp:docPr id="356954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548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A3252F">
        <w:rPr>
          <w:noProof/>
        </w:rPr>
        <w:lastRenderedPageBreak/>
        <w:drawing>
          <wp:inline distT="0" distB="0" distL="0" distR="0" wp14:anchorId="5B046998" wp14:editId="74C7C21A">
            <wp:extent cx="5229225" cy="5943600"/>
            <wp:effectExtent l="0" t="0" r="0" b="0"/>
            <wp:docPr id="1943794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40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A3252F">
        <w:rPr>
          <w:noProof/>
        </w:rPr>
        <w:lastRenderedPageBreak/>
        <w:drawing>
          <wp:inline distT="0" distB="0" distL="0" distR="0" wp14:anchorId="46068478" wp14:editId="005BC07B">
            <wp:extent cx="5124450" cy="5943600"/>
            <wp:effectExtent l="0" t="0" r="0" b="0"/>
            <wp:docPr id="1930582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826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A3252F">
        <w:rPr>
          <w:noProof/>
        </w:rPr>
        <w:lastRenderedPageBreak/>
        <w:drawing>
          <wp:inline distT="0" distB="0" distL="0" distR="0" wp14:anchorId="26FF4E8B" wp14:editId="48184BA8">
            <wp:extent cx="4829175" cy="5943600"/>
            <wp:effectExtent l="0" t="0" r="0" b="0"/>
            <wp:docPr id="1114921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18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6F2DC">
        <w:rPr>
          <w:noProof/>
        </w:rPr>
        <w:lastRenderedPageBreak/>
        <w:drawing>
          <wp:inline distT="0" distB="0" distL="0" distR="0" wp14:anchorId="13FB4498" wp14:editId="4E66FC43">
            <wp:extent cx="4943475" cy="5943600"/>
            <wp:effectExtent l="0" t="0" r="0" b="0"/>
            <wp:docPr id="386778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84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6F2DC">
        <w:rPr>
          <w:noProof/>
        </w:rPr>
        <w:lastRenderedPageBreak/>
        <w:drawing>
          <wp:inline distT="0" distB="0" distL="0" distR="0" wp14:anchorId="2C499722" wp14:editId="7AD99144">
            <wp:extent cx="5638800" cy="5943600"/>
            <wp:effectExtent l="0" t="0" r="0" b="0"/>
            <wp:docPr id="1972016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63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6F2DC">
        <w:rPr>
          <w:noProof/>
        </w:rPr>
        <w:lastRenderedPageBreak/>
        <w:drawing>
          <wp:inline distT="0" distB="0" distL="0" distR="0" wp14:anchorId="74F82B56" wp14:editId="5349269F">
            <wp:extent cx="4686300" cy="5943600"/>
            <wp:effectExtent l="0" t="0" r="0" b="0"/>
            <wp:docPr id="1357773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37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6F2DC">
        <w:rPr>
          <w:noProof/>
        </w:rPr>
        <w:lastRenderedPageBreak/>
        <w:drawing>
          <wp:inline distT="0" distB="0" distL="0" distR="0" wp14:anchorId="63B811D6" wp14:editId="11DDE8E1">
            <wp:extent cx="5143500" cy="5943600"/>
            <wp:effectExtent l="0" t="0" r="0" b="0"/>
            <wp:docPr id="141367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7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0886B">
        <w:rPr>
          <w:noProof/>
        </w:rPr>
        <w:lastRenderedPageBreak/>
        <w:drawing>
          <wp:inline distT="0" distB="0" distL="0" distR="0" wp14:anchorId="714AB3C1" wp14:editId="6B748E5E">
            <wp:extent cx="5391150" cy="5943600"/>
            <wp:effectExtent l="0" t="0" r="0" b="0"/>
            <wp:docPr id="1419183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34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0886B">
        <w:rPr>
          <w:noProof/>
        </w:rPr>
        <w:lastRenderedPageBreak/>
        <w:drawing>
          <wp:inline distT="0" distB="0" distL="0" distR="0" wp14:anchorId="7570A148" wp14:editId="502F6239">
            <wp:extent cx="5324475" cy="5943600"/>
            <wp:effectExtent l="0" t="0" r="0" b="0"/>
            <wp:docPr id="1397976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67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0886B">
        <w:rPr>
          <w:noProof/>
        </w:rPr>
        <w:drawing>
          <wp:inline distT="0" distB="0" distL="0" distR="0" wp14:anchorId="1556BC1E" wp14:editId="13463D19">
            <wp:extent cx="4496427" cy="695422"/>
            <wp:effectExtent l="0" t="0" r="0" b="0"/>
            <wp:docPr id="1949533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33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019FD" w:rsidRDefault="351019FD" w14:paraId="3C33FC06" w14:textId="5AFB01C9">
      <w:r>
        <w:br w:type="page"/>
      </w:r>
    </w:p>
    <w:p w:rsidR="519BF5C8" w:rsidP="351019FD" w:rsidRDefault="519BF5C8" w14:paraId="67E032E3" w14:textId="50FC62E7">
      <w:pPr>
        <w:shd w:val="clear" w:color="auto" w:fill="FFFFFF" w:themeFill="background1"/>
        <w:spacing w:before="240" w:after="240"/>
        <w:ind w:left="720"/>
        <w:jc w:val="center"/>
        <w:rPr>
          <w:rFonts w:eastAsiaTheme="minorEastAsia"/>
          <w:b/>
          <w:bCs/>
          <w:sz w:val="32"/>
          <w:szCs w:val="32"/>
        </w:rPr>
      </w:pPr>
      <w:r w:rsidRPr="351019FD">
        <w:rPr>
          <w:rFonts w:eastAsiaTheme="minorEastAsia"/>
          <w:b/>
          <w:bCs/>
          <w:sz w:val="32"/>
          <w:szCs w:val="32"/>
        </w:rPr>
        <w:lastRenderedPageBreak/>
        <w:t>4 Тестирование программы</w:t>
      </w:r>
    </w:p>
    <w:p w:rsidR="0CB87C9E" w:rsidP="351019FD" w:rsidRDefault="0CB87C9E" w14:paraId="1B86745D" w14:textId="6086D614">
      <w:pPr>
        <w:shd w:val="clear" w:color="auto" w:fill="FFFFFF" w:themeFill="background1"/>
        <w:spacing w:before="240" w:after="240"/>
        <w:ind w:left="720" w:firstLine="990"/>
        <w:jc w:val="both"/>
        <w:rPr>
          <w:rFonts w:eastAsiaTheme="minorEastAsia"/>
          <w:sz w:val="28"/>
          <w:szCs w:val="28"/>
        </w:rPr>
      </w:pPr>
      <w:r w:rsidRPr="351019FD">
        <w:rPr>
          <w:rFonts w:eastAsiaTheme="minorEastAsia"/>
          <w:sz w:val="28"/>
          <w:szCs w:val="28"/>
        </w:rPr>
        <w:t>Тестирование создания множеств разными способами показало корректную работу всех методов. Случайное множество создавалось с заданным размером</w:t>
      </w:r>
      <w:r w:rsidRPr="351019FD" w:rsidR="1AA8F839">
        <w:rPr>
          <w:rFonts w:eastAsiaTheme="minorEastAsia"/>
          <w:sz w:val="28"/>
          <w:szCs w:val="28"/>
        </w:rPr>
        <w:t xml:space="preserve"> (A1)</w:t>
      </w:r>
      <w:r w:rsidRPr="351019FD">
        <w:rPr>
          <w:rFonts w:eastAsiaTheme="minorEastAsia"/>
          <w:sz w:val="28"/>
          <w:szCs w:val="28"/>
        </w:rPr>
        <w:t>, ручной ввод обрабатывал валидацию элементов</w:t>
      </w:r>
      <w:r w:rsidRPr="351019FD" w:rsidR="48452428">
        <w:rPr>
          <w:rFonts w:eastAsiaTheme="minorEastAsia"/>
          <w:sz w:val="28"/>
          <w:szCs w:val="28"/>
        </w:rPr>
        <w:t xml:space="preserve"> (A2)</w:t>
      </w:r>
      <w:r w:rsidRPr="351019FD">
        <w:rPr>
          <w:rFonts w:eastAsiaTheme="minorEastAsia"/>
          <w:sz w:val="28"/>
          <w:szCs w:val="28"/>
        </w:rPr>
        <w:t>, а создание по условиям правильно комбинировало несколько критериев. Например, условия "четные, положительные, простые" дали ожидаемый результат</w:t>
      </w:r>
      <w:r w:rsidRPr="351019FD" w:rsidR="70B98EFC">
        <w:rPr>
          <w:rFonts w:eastAsiaTheme="minorEastAsia"/>
          <w:sz w:val="28"/>
          <w:szCs w:val="28"/>
        </w:rPr>
        <w:t xml:space="preserve"> (A3)</w:t>
      </w:r>
      <w:r w:rsidRPr="351019FD">
        <w:rPr>
          <w:rFonts w:eastAsiaTheme="minorEastAsia"/>
          <w:sz w:val="28"/>
          <w:szCs w:val="28"/>
        </w:rPr>
        <w:t>.</w:t>
      </w:r>
    </w:p>
    <w:p w:rsidR="602477AC" w:rsidP="351019FD" w:rsidRDefault="602477AC" w14:paraId="3EC95673" w14:textId="4D4593EA">
      <w:pPr>
        <w:shd w:val="clear" w:color="auto" w:fill="FFFFFF" w:themeFill="background1"/>
        <w:spacing w:before="240" w:after="240"/>
        <w:ind w:left="720"/>
        <w:jc w:val="center"/>
      </w:pPr>
      <w:r>
        <w:rPr>
          <w:noProof/>
        </w:rPr>
        <w:drawing>
          <wp:inline distT="0" distB="0" distL="0" distR="0" wp14:anchorId="734FA2D4" wp14:editId="4066545C">
            <wp:extent cx="4382112" cy="762106"/>
            <wp:effectExtent l="0" t="0" r="0" b="0"/>
            <wp:docPr id="564281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18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ABF6F" w:rsidP="351019FD" w:rsidRDefault="098ABF6F" w14:paraId="2E65BE8F" w14:textId="5EBBCC5D">
      <w:pPr>
        <w:shd w:val="clear" w:color="auto" w:fill="FFFFFF" w:themeFill="background1"/>
        <w:spacing w:before="240" w:after="240"/>
        <w:ind w:left="708" w:firstLine="1092"/>
        <w:jc w:val="both"/>
        <w:rPr>
          <w:rFonts w:eastAsiaTheme="minorEastAsia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>Проверка базовых операций через меню с множествами A1: {1, 2, 3} и A2: {2, 3, 4} показала полную корректность: объединение A1 + A2 = {1, 2, 3, 4}, пересечение A1 * A2 = {2, 3}, разность A1 - A2 = {1}, симметрическая разность A1 ~ A2 = {1, 4}, дополнение !A1 содержало все числа универсума кроме {1,2,3}.</w:t>
      </w:r>
    </w:p>
    <w:p w:rsidR="098ABF6F" w:rsidP="351019FD" w:rsidRDefault="098ABF6F" w14:paraId="0C87221F" w14:textId="50DAA728">
      <w:pPr>
        <w:shd w:val="clear" w:color="auto" w:fill="FFFFFF" w:themeFill="background1"/>
        <w:spacing w:before="240" w:after="240"/>
        <w:ind w:left="708"/>
        <w:jc w:val="center"/>
      </w:pPr>
      <w:r>
        <w:rPr>
          <w:noProof/>
        </w:rPr>
        <w:drawing>
          <wp:inline distT="0" distB="0" distL="0" distR="0" wp14:anchorId="2AA8F3AD" wp14:editId="737B3D42">
            <wp:extent cx="3686690" cy="3229426"/>
            <wp:effectExtent l="0" t="0" r="0" b="0"/>
            <wp:docPr id="1273039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92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019FD" w:rsidRDefault="351019FD" w14:paraId="6C3E11AB" w14:textId="0E48024E">
      <w:r>
        <w:br w:type="page"/>
      </w:r>
    </w:p>
    <w:p w:rsidR="096E57D7" w:rsidP="351019FD" w:rsidRDefault="096E57D7" w14:paraId="67414D70" w14:textId="54E70AF2">
      <w:pPr>
        <w:shd w:val="clear" w:color="auto" w:fill="FFFFFF" w:themeFill="background1"/>
        <w:spacing w:before="240" w:after="240"/>
        <w:ind w:left="708"/>
        <w:jc w:val="center"/>
      </w:pPr>
      <w:r>
        <w:rPr>
          <w:noProof/>
        </w:rPr>
        <w:lastRenderedPageBreak/>
        <w:drawing>
          <wp:inline distT="0" distB="0" distL="0" distR="0" wp14:anchorId="5CD7755E" wp14:editId="44F2707C">
            <wp:extent cx="3419952" cy="3448531"/>
            <wp:effectExtent l="0" t="0" r="0" b="0"/>
            <wp:docPr id="1230527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73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6E57D7" w:rsidP="351019FD" w:rsidRDefault="096E57D7" w14:paraId="74CDC999" w14:textId="2422FDEA">
      <w:pPr>
        <w:shd w:val="clear" w:color="auto" w:fill="FFFFFF" w:themeFill="background1"/>
        <w:spacing w:before="240" w:after="240"/>
        <w:ind w:left="708"/>
        <w:jc w:val="center"/>
      </w:pPr>
      <w:r>
        <w:rPr>
          <w:noProof/>
        </w:rPr>
        <w:drawing>
          <wp:inline distT="0" distB="0" distL="0" distR="0" wp14:anchorId="494AEF10" wp14:editId="26CEBA08">
            <wp:extent cx="3696216" cy="3515216"/>
            <wp:effectExtent l="0" t="0" r="0" b="0"/>
            <wp:docPr id="1622332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23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019FD" w:rsidRDefault="351019FD" w14:paraId="43F09399" w14:textId="1BFE4181">
      <w:r>
        <w:br w:type="page"/>
      </w:r>
    </w:p>
    <w:p w:rsidR="27AC737B" w:rsidP="351019FD" w:rsidRDefault="27AC737B" w14:paraId="052E643F" w14:textId="4BBCFFA1">
      <w:pPr>
        <w:shd w:val="clear" w:color="auto" w:fill="FFFFFF" w:themeFill="background1"/>
        <w:spacing w:before="240" w:after="240"/>
        <w:ind w:left="708"/>
        <w:jc w:val="center"/>
      </w:pPr>
      <w:r>
        <w:rPr>
          <w:noProof/>
        </w:rPr>
        <w:lastRenderedPageBreak/>
        <w:drawing>
          <wp:inline distT="0" distB="0" distL="0" distR="0" wp14:anchorId="3808806F" wp14:editId="00DF25B0">
            <wp:extent cx="3496163" cy="3505689"/>
            <wp:effectExtent l="0" t="0" r="0" b="0"/>
            <wp:docPr id="462635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520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737B" w:rsidP="351019FD" w:rsidRDefault="27AC737B" w14:paraId="4AA91ED1" w14:textId="4BFE5CD9">
      <w:pPr>
        <w:shd w:val="clear" w:color="auto" w:fill="FFFFFF" w:themeFill="background1"/>
        <w:spacing w:before="240" w:after="240"/>
        <w:ind w:left="708"/>
        <w:jc w:val="center"/>
      </w:pPr>
      <w:r>
        <w:rPr>
          <w:noProof/>
        </w:rPr>
        <w:drawing>
          <wp:inline distT="0" distB="0" distL="0" distR="0" wp14:anchorId="7DB60B62" wp14:editId="0BE62DBB">
            <wp:extent cx="5200650" cy="1876425"/>
            <wp:effectExtent l="0" t="0" r="0" b="0"/>
            <wp:docPr id="303214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455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737B" w:rsidP="351019FD" w:rsidRDefault="27AC737B" w14:paraId="6B71DC78" w14:textId="1FE42D99">
      <w:pPr>
        <w:shd w:val="clear" w:color="auto" w:fill="FFFFFF" w:themeFill="background1"/>
        <w:spacing w:before="240" w:after="240"/>
        <w:ind w:left="708" w:firstLine="1092"/>
        <w:jc w:val="both"/>
        <w:rPr>
          <w:rFonts w:eastAsiaTheme="minorEastAsia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Тестирование ввода математических формул подтвердило работоспособность системы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парсинга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>. Формула A1 + A2 возвращала объединение, (A1 * A2) + A3 корректно обрабатывала приоритет операций</w:t>
      </w:r>
    </w:p>
    <w:p w:rsidR="351019FD" w:rsidRDefault="351019FD" w14:paraId="343A1C85" w14:textId="6EDA38B0">
      <w:r>
        <w:br w:type="page"/>
      </w:r>
    </w:p>
    <w:p w:rsidR="657F14F1" w:rsidP="351019FD" w:rsidRDefault="657F14F1" w14:paraId="6CF77CA1" w14:textId="405DE317">
      <w:pPr>
        <w:shd w:val="clear" w:color="auto" w:fill="FFFFFF" w:themeFill="background1"/>
        <w:spacing w:before="240" w:after="240"/>
        <w:ind w:left="708" w:firstLine="12"/>
        <w:jc w:val="center"/>
      </w:pPr>
      <w:r>
        <w:rPr>
          <w:noProof/>
        </w:rPr>
        <w:lastRenderedPageBreak/>
        <w:drawing>
          <wp:inline distT="0" distB="0" distL="0" distR="0" wp14:anchorId="73B725F0" wp14:editId="2044925E">
            <wp:extent cx="3877216" cy="2400635"/>
            <wp:effectExtent l="0" t="0" r="0" b="0"/>
            <wp:docPr id="1327620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048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F14F1" w:rsidP="351019FD" w:rsidRDefault="657F14F1" w14:paraId="032861D5" w14:textId="51C88BC3">
      <w:pPr>
        <w:shd w:val="clear" w:color="auto" w:fill="FFFFFF" w:themeFill="background1"/>
        <w:spacing w:before="240" w:after="240"/>
        <w:ind w:left="708" w:firstLine="12"/>
        <w:jc w:val="center"/>
      </w:pPr>
      <w:r>
        <w:rPr>
          <w:noProof/>
        </w:rPr>
        <w:drawing>
          <wp:inline distT="0" distB="0" distL="0" distR="0" wp14:anchorId="7A78C9FC" wp14:editId="0978D7DC">
            <wp:extent cx="4324954" cy="2429214"/>
            <wp:effectExtent l="0" t="0" r="0" b="0"/>
            <wp:docPr id="1532724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482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F14F1" w:rsidP="351019FD" w:rsidRDefault="657F14F1" w14:paraId="1ED83AA3" w14:textId="2F4194B9">
      <w:pPr>
        <w:shd w:val="clear" w:color="auto" w:fill="FFFFFF" w:themeFill="background1"/>
        <w:spacing w:before="240" w:after="240"/>
        <w:ind w:left="708" w:firstLine="1092"/>
        <w:jc w:val="both"/>
        <w:rPr>
          <w:rFonts w:eastAsiaTheme="minorEastAsia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 xml:space="preserve">Проверка обработки некорректного ввода </w:t>
      </w:r>
      <w:proofErr w:type="spellStart"/>
      <w:r w:rsidRPr="351019FD">
        <w:rPr>
          <w:rFonts w:eastAsiaTheme="minorEastAsia"/>
          <w:color w:val="0F1115"/>
          <w:sz w:val="28"/>
          <w:szCs w:val="28"/>
        </w:rPr>
        <w:t>demonstrated</w:t>
      </w:r>
      <w:proofErr w:type="spellEnd"/>
      <w:r w:rsidRPr="351019FD">
        <w:rPr>
          <w:rFonts w:eastAsiaTheme="minorEastAsia"/>
          <w:color w:val="0F1115"/>
          <w:sz w:val="28"/>
          <w:szCs w:val="28"/>
        </w:rPr>
        <w:t xml:space="preserve"> устойчивость программы к ошибкам пользователя. При вводе размера множества 100 программа запрашивала повторный ввод с указанием допустимого диапазона. Ввод элемента 50 (вне универсума) также обрабатывался с сообщением об ошибке. Текст вместо чисел в меню и формулы с несуществующими множествами корректно обрабатывались с информативными сообщениями.</w:t>
      </w:r>
    </w:p>
    <w:p w:rsidR="351019FD" w:rsidRDefault="351019FD" w14:paraId="3EC8D54B" w14:textId="3F2A485F">
      <w:r>
        <w:br w:type="page"/>
      </w:r>
    </w:p>
    <w:p w:rsidR="5FC3C9AC" w:rsidP="351019FD" w:rsidRDefault="5FC3C9AC" w14:paraId="2F681492" w14:textId="6D732F7A">
      <w:pPr>
        <w:shd w:val="clear" w:color="auto" w:fill="FFFFFF" w:themeFill="background1"/>
        <w:spacing w:before="240" w:after="240"/>
        <w:ind w:left="708" w:firstLine="12"/>
        <w:jc w:val="center"/>
      </w:pPr>
      <w:r>
        <w:rPr>
          <w:noProof/>
        </w:rPr>
        <w:lastRenderedPageBreak/>
        <w:drawing>
          <wp:inline distT="0" distB="0" distL="0" distR="0" wp14:anchorId="0EAD3637" wp14:editId="54AFF252">
            <wp:extent cx="5668166" cy="2229161"/>
            <wp:effectExtent l="0" t="0" r="0" b="0"/>
            <wp:docPr id="134420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65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C3C9AC" w:rsidP="351019FD" w:rsidRDefault="5FC3C9AC" w14:paraId="71B878FE" w14:textId="2E7955E1">
      <w:pPr>
        <w:shd w:val="clear" w:color="auto" w:fill="FFFFFF" w:themeFill="background1"/>
        <w:spacing w:before="240" w:after="240"/>
        <w:ind w:left="708" w:firstLine="12"/>
        <w:jc w:val="center"/>
      </w:pPr>
      <w:r>
        <w:rPr>
          <w:noProof/>
        </w:rPr>
        <w:drawing>
          <wp:inline distT="0" distB="0" distL="0" distR="0" wp14:anchorId="653D1EC8" wp14:editId="6769A218">
            <wp:extent cx="5687219" cy="2724530"/>
            <wp:effectExtent l="0" t="0" r="0" b="0"/>
            <wp:docPr id="1273513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385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019FD" w:rsidP="351019FD" w:rsidRDefault="351019FD" w14:paraId="5FB03A9C" w14:textId="34D3529B">
      <w:pPr>
        <w:shd w:val="clear" w:color="auto" w:fill="FFFFFF" w:themeFill="background1"/>
        <w:spacing w:before="240" w:after="240"/>
        <w:ind w:left="708" w:firstLine="12"/>
        <w:jc w:val="center"/>
      </w:pPr>
    </w:p>
    <w:p w:rsidR="351019FD" w:rsidP="351019FD" w:rsidRDefault="351019FD" w14:paraId="338F0E57" w14:textId="4A965B96">
      <w:pPr>
        <w:shd w:val="clear" w:color="auto" w:fill="FFFFFF" w:themeFill="background1"/>
        <w:spacing w:before="240" w:after="240"/>
        <w:ind w:left="708" w:firstLine="12"/>
        <w:jc w:val="center"/>
      </w:pPr>
    </w:p>
    <w:p w:rsidR="351019FD" w:rsidP="351019FD" w:rsidRDefault="351019FD" w14:paraId="195E919E" w14:textId="1A555BE3">
      <w:pPr>
        <w:shd w:val="clear" w:color="auto" w:fill="FFFFFF" w:themeFill="background1"/>
        <w:spacing w:before="240" w:after="240"/>
        <w:ind w:left="708" w:firstLine="12"/>
        <w:jc w:val="center"/>
      </w:pPr>
    </w:p>
    <w:p w:rsidR="351019FD" w:rsidP="351019FD" w:rsidRDefault="351019FD" w14:paraId="7F9EA24B" w14:textId="002F60D5">
      <w:pPr>
        <w:shd w:val="clear" w:color="auto" w:fill="FFFFFF" w:themeFill="background1"/>
        <w:spacing w:before="240" w:after="240"/>
        <w:ind w:left="708" w:firstLine="12"/>
        <w:jc w:val="center"/>
      </w:pPr>
    </w:p>
    <w:p w:rsidR="351019FD" w:rsidP="351019FD" w:rsidRDefault="351019FD" w14:paraId="7D787C78" w14:textId="226CF38D">
      <w:pPr>
        <w:shd w:val="clear" w:color="auto" w:fill="FFFFFF" w:themeFill="background1"/>
        <w:spacing w:before="240" w:after="240"/>
        <w:ind w:left="708" w:firstLine="12"/>
        <w:jc w:val="center"/>
      </w:pPr>
    </w:p>
    <w:p w:rsidR="351019FD" w:rsidRDefault="351019FD" w14:paraId="147089A5" w14:textId="1077B98C">
      <w:r>
        <w:br w:type="page"/>
      </w:r>
    </w:p>
    <w:p w:rsidR="73DB428A" w:rsidP="351019FD" w:rsidRDefault="73DB428A" w14:paraId="304E8D26" w14:textId="210D2FF3">
      <w:pPr>
        <w:shd w:val="clear" w:color="auto" w:fill="FFFFFF" w:themeFill="background1"/>
        <w:spacing w:before="240" w:after="240"/>
        <w:ind w:left="708" w:firstLine="12"/>
        <w:jc w:val="center"/>
        <w:rPr>
          <w:b/>
          <w:bCs/>
          <w:sz w:val="32"/>
          <w:szCs w:val="32"/>
        </w:rPr>
      </w:pPr>
      <w:r w:rsidRPr="351019FD">
        <w:rPr>
          <w:b/>
          <w:bCs/>
          <w:sz w:val="32"/>
          <w:szCs w:val="32"/>
        </w:rPr>
        <w:lastRenderedPageBreak/>
        <w:t>5 Заключение</w:t>
      </w:r>
    </w:p>
    <w:p w:rsidR="73DB428A" w:rsidP="351019FD" w:rsidRDefault="73DB428A" w14:paraId="72BA57CA" w14:textId="2E037D04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>Программа успешно реализует все поставленные задачи, предоставляя пользователю удобный инструмент для работы с множествами. Особенностью данной реализации является поддержка интерактивного ввода математических формул, что значительно расширяет возможности по созданию сложных множественных выражений.</w:t>
      </w:r>
    </w:p>
    <w:p w:rsidR="73DB428A" w:rsidP="351019FD" w:rsidRDefault="73DB428A" w14:paraId="5E65893E" w14:textId="5EBD55F8">
      <w:pPr>
        <w:shd w:val="clear" w:color="auto" w:fill="FFFFFF" w:themeFill="background1"/>
        <w:spacing w:before="240" w:after="240"/>
        <w:ind w:left="720" w:firstLine="1080"/>
        <w:jc w:val="both"/>
        <w:rPr>
          <w:rFonts w:eastAsiaTheme="minorEastAsia"/>
          <w:color w:val="0F1115"/>
          <w:sz w:val="28"/>
          <w:szCs w:val="28"/>
        </w:rPr>
      </w:pPr>
      <w:r w:rsidRPr="351019FD">
        <w:rPr>
          <w:rFonts w:eastAsiaTheme="minorEastAsia"/>
          <w:color w:val="0F1115"/>
          <w:sz w:val="28"/>
          <w:szCs w:val="28"/>
        </w:rPr>
        <w:t>Система демонстрирует высокую устойчивость к ошибкам ввода и обеспечивает математическую корректность всех операций. Тестирование подтвердило работоспособность всех функций программы в различных сценариях использования.</w:t>
      </w:r>
    </w:p>
    <w:p w:rsidR="0A486774" w:rsidP="351019FD" w:rsidRDefault="0A486774" w14:paraId="5611DBCD" w14:textId="54C4A26A">
      <w:pPr>
        <w:shd w:val="clear" w:color="auto" w:fill="FFFFFF" w:themeFill="background1"/>
        <w:spacing w:before="240" w:after="240"/>
        <w:ind w:left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351019FD">
        <w:rPr>
          <w:rFonts w:eastAsiaTheme="minorEastAsia"/>
          <w:b/>
          <w:bCs/>
          <w:color w:val="0F1115"/>
          <w:sz w:val="32"/>
          <w:szCs w:val="32"/>
        </w:rPr>
        <w:t xml:space="preserve">6 </w:t>
      </w:r>
      <w:proofErr w:type="spellStart"/>
      <w:r w:rsidRPr="351019FD">
        <w:rPr>
          <w:rFonts w:eastAsiaTheme="minorEastAsia"/>
          <w:b/>
          <w:bCs/>
          <w:color w:val="0F1115"/>
          <w:sz w:val="32"/>
          <w:szCs w:val="32"/>
        </w:rPr>
        <w:t>Github</w:t>
      </w:r>
      <w:proofErr w:type="spellEnd"/>
    </w:p>
    <w:p w:rsidR="0A486774" w:rsidP="351019FD" w:rsidRDefault="0A486774" w14:paraId="1FD175AE" w14:textId="72DEE95E">
      <w:pPr>
        <w:shd w:val="clear" w:color="auto" w:fill="FFFFFF" w:themeFill="background1"/>
        <w:spacing w:before="240" w:after="240"/>
        <w:ind w:left="720"/>
        <w:jc w:val="both"/>
        <w:rPr>
          <w:rFonts w:ascii="Aptos" w:hAnsi="Aptos" w:eastAsia="Aptos" w:cs="Aptos"/>
          <w:sz w:val="32"/>
          <w:szCs w:val="32"/>
        </w:rPr>
      </w:pPr>
      <w:r w:rsidRPr="351019FD">
        <w:rPr>
          <w:rFonts w:ascii="Aptos" w:hAnsi="Aptos" w:eastAsia="Aptos" w:cs="Aptos"/>
          <w:sz w:val="32"/>
          <w:szCs w:val="32"/>
        </w:rPr>
        <w:t>https://github.com/MAKSPOWERO/math</w:t>
      </w:r>
    </w:p>
    <w:p w:rsidR="351019FD" w:rsidP="351019FD" w:rsidRDefault="351019FD" w14:paraId="58B9290E" w14:textId="75A5C2F8">
      <w:pPr>
        <w:shd w:val="clear" w:color="auto" w:fill="FFFFFF" w:themeFill="background1"/>
        <w:spacing w:before="240" w:after="240"/>
        <w:ind w:left="720" w:firstLine="12"/>
        <w:jc w:val="both"/>
        <w:rPr>
          <w:sz w:val="28"/>
          <w:szCs w:val="28"/>
        </w:rPr>
      </w:pPr>
    </w:p>
    <w:sectPr w:rsidR="351019FD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orient="portrait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6413A" w14:paraId="068EDB98" w14:textId="77777777">
      <w:pPr>
        <w:spacing w:after="0" w:line="240" w:lineRule="auto"/>
      </w:pPr>
      <w:r>
        <w:separator/>
      </w:r>
    </w:p>
  </w:endnote>
  <w:endnote w:type="continuationSeparator" w:id="0">
    <w:p w:rsidR="00000000" w:rsidRDefault="0026413A" w14:paraId="62E82E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5C148469" w14:textId="77777777">
      <w:trPr>
        <w:trHeight w:val="300"/>
      </w:trPr>
      <w:tc>
        <w:tcPr>
          <w:tcW w:w="3115" w:type="dxa"/>
        </w:tcPr>
        <w:p w:rsidR="351019FD" w:rsidP="351019FD" w:rsidRDefault="351019FD" w14:paraId="040A4E5A" w14:textId="24E56FFA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2664577D" w14:textId="281729CF">
          <w:pPr>
            <w:pStyle w:val="a6"/>
            <w:jc w:val="center"/>
          </w:pPr>
          <w:r>
            <w:t>4</w:t>
          </w:r>
        </w:p>
      </w:tc>
      <w:tc>
        <w:tcPr>
          <w:tcW w:w="3115" w:type="dxa"/>
        </w:tcPr>
        <w:p w:rsidR="351019FD" w:rsidP="351019FD" w:rsidRDefault="351019FD" w14:paraId="3146B04E" w14:textId="3C2073EF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373826D6" w14:textId="63D0F46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4E9D341D" w14:textId="77777777">
      <w:trPr>
        <w:trHeight w:val="300"/>
      </w:trPr>
      <w:tc>
        <w:tcPr>
          <w:tcW w:w="3115" w:type="dxa"/>
        </w:tcPr>
        <w:p w:rsidR="351019FD" w:rsidP="351019FD" w:rsidRDefault="351019FD" w14:paraId="2DD77101" w14:textId="5BA45E72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72CE11DB" w14:textId="18B0519F">
          <w:pPr>
            <w:pStyle w:val="a6"/>
            <w:jc w:val="center"/>
          </w:pPr>
          <w:r>
            <w:fldChar w:fldCharType="begin"/>
          </w:r>
          <w:r>
            <w:instrText>PAGE</w:instrText>
          </w:r>
          <w:r w:rsidR="0026413A">
            <w:fldChar w:fldCharType="separate"/>
          </w:r>
          <w:r w:rsidR="0026413A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351019FD" w:rsidP="351019FD" w:rsidRDefault="351019FD" w14:paraId="48F7003C" w14:textId="7C922870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1ACA9B2F" w14:textId="5D93126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112942F8" w14:textId="77777777">
      <w:trPr>
        <w:trHeight w:val="300"/>
      </w:trPr>
      <w:tc>
        <w:tcPr>
          <w:tcW w:w="3115" w:type="dxa"/>
        </w:tcPr>
        <w:p w:rsidR="351019FD" w:rsidP="351019FD" w:rsidRDefault="351019FD" w14:paraId="16F05C6B" w14:textId="239E6749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23E5EAFF" w14:textId="29218AEB">
          <w:pPr>
            <w:pStyle w:val="a6"/>
            <w:jc w:val="center"/>
          </w:pPr>
        </w:p>
      </w:tc>
      <w:tc>
        <w:tcPr>
          <w:tcW w:w="3115" w:type="dxa"/>
        </w:tcPr>
        <w:p w:rsidR="351019FD" w:rsidP="351019FD" w:rsidRDefault="351019FD" w14:paraId="2B3D14FA" w14:textId="5AA9171F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54DFD721" w14:textId="48DCF80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6413A" w14:paraId="5055208B" w14:textId="77777777">
      <w:pPr>
        <w:spacing w:after="0" w:line="240" w:lineRule="auto"/>
      </w:pPr>
      <w:r>
        <w:separator/>
      </w:r>
    </w:p>
  </w:footnote>
  <w:footnote w:type="continuationSeparator" w:id="0">
    <w:p w:rsidR="00000000" w:rsidRDefault="0026413A" w14:paraId="7DA2DF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04FDDB48" w14:textId="77777777">
      <w:trPr>
        <w:trHeight w:val="300"/>
      </w:trPr>
      <w:tc>
        <w:tcPr>
          <w:tcW w:w="3115" w:type="dxa"/>
        </w:tcPr>
        <w:p w:rsidR="351019FD" w:rsidP="351019FD" w:rsidRDefault="351019FD" w14:paraId="5E97AE42" w14:textId="6FBECB6B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302DC015" w14:textId="50AA206B">
          <w:pPr>
            <w:pStyle w:val="a6"/>
            <w:jc w:val="center"/>
          </w:pPr>
        </w:p>
      </w:tc>
      <w:tc>
        <w:tcPr>
          <w:tcW w:w="3115" w:type="dxa"/>
        </w:tcPr>
        <w:p w:rsidR="351019FD" w:rsidP="351019FD" w:rsidRDefault="351019FD" w14:paraId="4F561371" w14:textId="5EDADA6E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7CDA3049" w14:textId="1C0561C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5C948CFF" w14:textId="77777777">
      <w:trPr>
        <w:trHeight w:val="300"/>
      </w:trPr>
      <w:tc>
        <w:tcPr>
          <w:tcW w:w="3115" w:type="dxa"/>
        </w:tcPr>
        <w:p w:rsidR="351019FD" w:rsidP="351019FD" w:rsidRDefault="351019FD" w14:paraId="6A4483D1" w14:textId="6B2817BC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0B0C1464" w14:textId="066B03BA">
          <w:pPr>
            <w:pStyle w:val="a6"/>
            <w:jc w:val="center"/>
          </w:pPr>
        </w:p>
      </w:tc>
      <w:tc>
        <w:tcPr>
          <w:tcW w:w="3115" w:type="dxa"/>
        </w:tcPr>
        <w:p w:rsidR="351019FD" w:rsidP="351019FD" w:rsidRDefault="351019FD" w14:paraId="3E830B57" w14:textId="0B7FA64D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7E6C6D8E" w14:textId="23E74FD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1019FD" w:rsidTr="351019FD" w14:paraId="76919E9F" w14:textId="77777777">
      <w:trPr>
        <w:trHeight w:val="300"/>
      </w:trPr>
      <w:tc>
        <w:tcPr>
          <w:tcW w:w="3115" w:type="dxa"/>
        </w:tcPr>
        <w:p w:rsidR="351019FD" w:rsidP="351019FD" w:rsidRDefault="351019FD" w14:paraId="0AB50EAB" w14:textId="35005292">
          <w:pPr>
            <w:pStyle w:val="a6"/>
            <w:ind w:left="-115"/>
          </w:pPr>
        </w:p>
      </w:tc>
      <w:tc>
        <w:tcPr>
          <w:tcW w:w="3115" w:type="dxa"/>
        </w:tcPr>
        <w:p w:rsidR="351019FD" w:rsidP="351019FD" w:rsidRDefault="351019FD" w14:paraId="70F0D1D4" w14:textId="66A8D474">
          <w:pPr>
            <w:pStyle w:val="a6"/>
            <w:jc w:val="center"/>
          </w:pPr>
        </w:p>
      </w:tc>
      <w:tc>
        <w:tcPr>
          <w:tcW w:w="3115" w:type="dxa"/>
        </w:tcPr>
        <w:p w:rsidR="351019FD" w:rsidP="351019FD" w:rsidRDefault="351019FD" w14:paraId="3050B62D" w14:textId="516B0843">
          <w:pPr>
            <w:pStyle w:val="a6"/>
            <w:ind w:right="-115"/>
            <w:jc w:val="right"/>
          </w:pPr>
        </w:p>
      </w:tc>
    </w:tr>
  </w:tbl>
  <w:p w:rsidR="351019FD" w:rsidP="351019FD" w:rsidRDefault="351019FD" w14:paraId="1CFFEA61" w14:textId="5FE2347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71C873"/>
    <w:rsid w:val="0026413A"/>
    <w:rsid w:val="00902855"/>
    <w:rsid w:val="00A5B1B1"/>
    <w:rsid w:val="010C28DB"/>
    <w:rsid w:val="018B7903"/>
    <w:rsid w:val="04513AB5"/>
    <w:rsid w:val="07C02474"/>
    <w:rsid w:val="096E57D7"/>
    <w:rsid w:val="098ABF6F"/>
    <w:rsid w:val="0A1337C8"/>
    <w:rsid w:val="0A2307A2"/>
    <w:rsid w:val="0A486774"/>
    <w:rsid w:val="0C04B604"/>
    <w:rsid w:val="0CB87C9E"/>
    <w:rsid w:val="0CC5B44B"/>
    <w:rsid w:val="0EE92A06"/>
    <w:rsid w:val="1183A94D"/>
    <w:rsid w:val="12045025"/>
    <w:rsid w:val="1271C873"/>
    <w:rsid w:val="12C00AA9"/>
    <w:rsid w:val="12E6C472"/>
    <w:rsid w:val="14711FE5"/>
    <w:rsid w:val="14B0D87E"/>
    <w:rsid w:val="1AA8F839"/>
    <w:rsid w:val="1E825A3D"/>
    <w:rsid w:val="1EDEA2D3"/>
    <w:rsid w:val="22C508BB"/>
    <w:rsid w:val="24708415"/>
    <w:rsid w:val="266322E9"/>
    <w:rsid w:val="2716B947"/>
    <w:rsid w:val="27AC737B"/>
    <w:rsid w:val="2B29AA0E"/>
    <w:rsid w:val="2B99F681"/>
    <w:rsid w:val="2BA6C562"/>
    <w:rsid w:val="2E227F6E"/>
    <w:rsid w:val="2E25AA33"/>
    <w:rsid w:val="3107918E"/>
    <w:rsid w:val="34011ED9"/>
    <w:rsid w:val="351019FD"/>
    <w:rsid w:val="3536F2DC"/>
    <w:rsid w:val="35FB0B8E"/>
    <w:rsid w:val="3732B20B"/>
    <w:rsid w:val="37C98941"/>
    <w:rsid w:val="3C2C7D1D"/>
    <w:rsid w:val="40161443"/>
    <w:rsid w:val="4098D01F"/>
    <w:rsid w:val="40A3252F"/>
    <w:rsid w:val="40B7CAC6"/>
    <w:rsid w:val="45914750"/>
    <w:rsid w:val="465871F4"/>
    <w:rsid w:val="46BAD63D"/>
    <w:rsid w:val="48452428"/>
    <w:rsid w:val="496FB8D6"/>
    <w:rsid w:val="49E060B4"/>
    <w:rsid w:val="4A7E84C6"/>
    <w:rsid w:val="4B05DE5E"/>
    <w:rsid w:val="4BD78C03"/>
    <w:rsid w:val="4C0EE88B"/>
    <w:rsid w:val="4CF1E2CD"/>
    <w:rsid w:val="4D30886B"/>
    <w:rsid w:val="4DC64448"/>
    <w:rsid w:val="4E391449"/>
    <w:rsid w:val="4E7B0FCC"/>
    <w:rsid w:val="519BF5C8"/>
    <w:rsid w:val="579B3DA4"/>
    <w:rsid w:val="58B91489"/>
    <w:rsid w:val="59B55163"/>
    <w:rsid w:val="5BF4A768"/>
    <w:rsid w:val="5D1224A5"/>
    <w:rsid w:val="5E60ED4D"/>
    <w:rsid w:val="5FC3C9AC"/>
    <w:rsid w:val="602477AC"/>
    <w:rsid w:val="61C26731"/>
    <w:rsid w:val="621AF6B4"/>
    <w:rsid w:val="6340CB53"/>
    <w:rsid w:val="634C070B"/>
    <w:rsid w:val="657F14F1"/>
    <w:rsid w:val="65A1293A"/>
    <w:rsid w:val="6CA7D58C"/>
    <w:rsid w:val="6F778FFF"/>
    <w:rsid w:val="6FC7FCCD"/>
    <w:rsid w:val="701EF83B"/>
    <w:rsid w:val="70490287"/>
    <w:rsid w:val="70B98EFC"/>
    <w:rsid w:val="73C703AC"/>
    <w:rsid w:val="73DB428A"/>
    <w:rsid w:val="7413C85A"/>
    <w:rsid w:val="74F0192D"/>
    <w:rsid w:val="775D58FC"/>
    <w:rsid w:val="7817BA3B"/>
    <w:rsid w:val="78F7CDB9"/>
    <w:rsid w:val="794A35D9"/>
    <w:rsid w:val="79C3A04E"/>
    <w:rsid w:val="7B3FEF34"/>
    <w:rsid w:val="7EC78B3A"/>
    <w:rsid w:val="7FC7098A"/>
    <w:rsid w:val="7FD0A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1C873"/>
  <w15:chartTrackingRefBased/>
  <w15:docId w15:val="{2CA0DF76-85C3-4B1A-B0A6-8B2E3732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351019FD"/>
    <w:rPr>
      <w:color w:val="467886"/>
      <w:u w:val="single"/>
    </w:r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5" w:customStyle="1">
    <w:name w:val="Верхний колонтитул Знак"/>
    <w:basedOn w:val="a0"/>
    <w:link w:val="a6"/>
    <w:uiPriority w:val="99"/>
  </w:style>
  <w:style w:type="paragraph" w:styleId="a6">
    <w:name w:val="head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8"/>
    <w:uiPriority w:val="99"/>
  </w:style>
  <w:style w:type="paragraph" w:styleId="a8">
    <w:name w:val="foot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webSettings" Target="webSettings.xml" Id="rId3" /><Relationship Type="http://schemas.openxmlformats.org/officeDocument/2006/relationships/image" Target="media/image16.png" Id="rId21" /><Relationship Type="http://schemas.openxmlformats.org/officeDocument/2006/relationships/footer" Target="footer3.xml" Id="rId34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header" Target="header3.xml" Id="rId33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header" Target="header1.xml" Id="rId29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footer" Target="footer2.xml" Id="rId32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theme" Target="theme/theme1.xml" Id="rId36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footer" Target="footer1.xml" Id="rId31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header" Target="header2.xml" Id="rId30" /><Relationship Type="http://schemas.openxmlformats.org/officeDocument/2006/relationships/fontTable" Target="fontTable.xml" Id="rId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Максим Шишкин</dc:creator>
  <keywords/>
  <dc:description/>
  <lastModifiedBy>Максим Шишкин</lastModifiedBy>
  <revision>3</revision>
  <dcterms:created xsi:type="dcterms:W3CDTF">2025-10-09T14:48:00.0000000Z</dcterms:created>
  <dcterms:modified xsi:type="dcterms:W3CDTF">2025-12-18T15:25:36.7148674Z</dcterms:modified>
</coreProperties>
</file>