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90" w:rsidRPr="0074302D" w:rsidRDefault="006128C1">
      <w:pPr>
        <w:rPr>
          <w:rFonts w:cstheme="minorHAnsi"/>
          <w:sz w:val="28"/>
          <w:szCs w:val="28"/>
        </w:rPr>
      </w:pPr>
      <w:bookmarkStart w:id="0" w:name="_GoBack"/>
      <w:bookmarkEnd w:id="0"/>
      <w:r w:rsidRPr="0074302D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-555764</wp:posOffset>
                </wp:positionH>
                <wp:positionV relativeFrom="paragraph">
                  <wp:posOffset>-519549</wp:posOffset>
                </wp:positionV>
                <wp:extent cx="2159251" cy="946150"/>
                <wp:effectExtent l="0" t="0" r="0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251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28C1" w:rsidRPr="0074302D" w:rsidRDefault="006128C1" w:rsidP="00CF245B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4302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Nom</w:t>
                            </w:r>
                            <w:r w:rsidR="00DE254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 : BAYDOUN</w:t>
                            </w:r>
                          </w:p>
                          <w:p w:rsidR="006128C1" w:rsidRPr="0074302D" w:rsidRDefault="006128C1" w:rsidP="00CF245B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4302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Prénom</w:t>
                            </w:r>
                            <w:r w:rsidR="00DE254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r w:rsidR="00DE254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Malack</w:t>
                            </w:r>
                            <w:proofErr w:type="spellEnd"/>
                          </w:p>
                          <w:p w:rsidR="006128C1" w:rsidRPr="0074302D" w:rsidRDefault="006128C1" w:rsidP="00CF245B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4302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Classe</w:t>
                            </w:r>
                            <w:r w:rsidRPr="0074302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 : GIIA L1</w:t>
                            </w:r>
                          </w:p>
                          <w:p w:rsidR="006128C1" w:rsidRDefault="00612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3.75pt;margin-top:-40.9pt;width:170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" fillcolor="white [3201]" stroked="f" strokeweight=".5pt">
                <v:textbox>
                  <w:txbxContent>
                    <w:p w:rsidR="006128C1" w:rsidRPr="0074302D" w:rsidRDefault="006128C1" w:rsidP="00CF245B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4302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Nom</w:t>
                      </w:r>
                      <w:r w:rsidR="00DE2542">
                        <w:rPr>
                          <w:rFonts w:cstheme="minorHAnsi"/>
                          <w:sz w:val="28"/>
                          <w:szCs w:val="28"/>
                        </w:rPr>
                        <w:t> : BAYDOUN</w:t>
                      </w:r>
                    </w:p>
                    <w:p w:rsidR="006128C1" w:rsidRPr="0074302D" w:rsidRDefault="006128C1" w:rsidP="00CF245B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4302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Prénom</w:t>
                      </w:r>
                      <w:r w:rsidR="00DE2542">
                        <w:rPr>
                          <w:rFonts w:cstheme="minorHAnsi"/>
                          <w:sz w:val="28"/>
                          <w:szCs w:val="28"/>
                        </w:rPr>
                        <w:t xml:space="preserve"> : </w:t>
                      </w:r>
                      <w:proofErr w:type="spellStart"/>
                      <w:r w:rsidR="00DE2542">
                        <w:rPr>
                          <w:rFonts w:cstheme="minorHAnsi"/>
                          <w:sz w:val="28"/>
                          <w:szCs w:val="28"/>
                        </w:rPr>
                        <w:t>Malack</w:t>
                      </w:r>
                      <w:proofErr w:type="spellEnd"/>
                    </w:p>
                    <w:p w:rsidR="006128C1" w:rsidRPr="0074302D" w:rsidRDefault="006128C1" w:rsidP="00CF245B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4302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Classe</w:t>
                      </w:r>
                      <w:r w:rsidRPr="0074302D">
                        <w:rPr>
                          <w:rFonts w:cstheme="minorHAnsi"/>
                          <w:sz w:val="28"/>
                          <w:szCs w:val="28"/>
                        </w:rPr>
                        <w:t> : GIIA L1</w:t>
                      </w:r>
                    </w:p>
                    <w:p w:rsidR="006128C1" w:rsidRDefault="006128C1"/>
                  </w:txbxContent>
                </v:textbox>
              </v:shape>
            </w:pict>
          </mc:Fallback>
        </mc:AlternateContent>
      </w:r>
    </w:p>
    <w:p w:rsidR="006128C1" w:rsidRPr="0074302D" w:rsidRDefault="006128C1" w:rsidP="006128C1">
      <w:pPr>
        <w:rPr>
          <w:rFonts w:cstheme="minorHAnsi"/>
          <w:sz w:val="28"/>
          <w:szCs w:val="28"/>
        </w:rPr>
      </w:pPr>
    </w:p>
    <w:p w:rsidR="006128C1" w:rsidRPr="0074302D" w:rsidRDefault="006128C1" w:rsidP="006128C1">
      <w:pPr>
        <w:tabs>
          <w:tab w:val="left" w:pos="1620"/>
        </w:tabs>
        <w:jc w:val="center"/>
        <w:rPr>
          <w:rFonts w:cstheme="minorHAnsi"/>
          <w:b/>
          <w:bCs/>
          <w:sz w:val="36"/>
          <w:szCs w:val="36"/>
        </w:rPr>
      </w:pPr>
      <w:r w:rsidRPr="0074302D">
        <w:rPr>
          <w:rFonts w:cstheme="minorHAnsi"/>
          <w:b/>
          <w:bCs/>
          <w:sz w:val="36"/>
          <w:szCs w:val="36"/>
        </w:rPr>
        <w:t>Rapport du TP de cryptographie</w:t>
      </w:r>
    </w:p>
    <w:p w:rsidR="009E6001" w:rsidRPr="0074302D" w:rsidRDefault="009E6001" w:rsidP="006128C1">
      <w:pPr>
        <w:tabs>
          <w:tab w:val="left" w:pos="1620"/>
        </w:tabs>
        <w:jc w:val="center"/>
        <w:rPr>
          <w:rFonts w:cstheme="minorHAnsi"/>
          <w:sz w:val="28"/>
          <w:szCs w:val="28"/>
        </w:rPr>
      </w:pPr>
    </w:p>
    <w:p w:rsidR="006128C1" w:rsidRPr="0074302D" w:rsidRDefault="006128C1" w:rsidP="006128C1">
      <w:p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  <w:u w:val="thick"/>
        </w:rPr>
        <w:t>Partie 1</w:t>
      </w:r>
      <w:r w:rsidRPr="0074302D">
        <w:rPr>
          <w:rFonts w:cstheme="minorHAnsi"/>
          <w:sz w:val="28"/>
          <w:szCs w:val="28"/>
        </w:rPr>
        <w:t xml:space="preserve"> : Prérequis et calculs </w:t>
      </w:r>
    </w:p>
    <w:p w:rsidR="006128C1" w:rsidRPr="0074302D" w:rsidRDefault="006128C1" w:rsidP="006128C1">
      <w:pPr>
        <w:pStyle w:val="ListParagraph"/>
        <w:numPr>
          <w:ilvl w:val="0"/>
          <w:numId w:val="1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Calculs initiaux pour un sous-réseau /28</w:t>
      </w:r>
      <w:r w:rsidRPr="0074302D">
        <w:rPr>
          <w:rFonts w:cstheme="minorHAnsi"/>
          <w:sz w:val="28"/>
          <w:szCs w:val="28"/>
        </w:rPr>
        <w:t> :</w:t>
      </w:r>
    </w:p>
    <w:p w:rsidR="006128C1" w:rsidRPr="0074302D" w:rsidRDefault="006128C1" w:rsidP="006128C1">
      <w:pPr>
        <w:pStyle w:val="ListParagraph"/>
        <w:numPr>
          <w:ilvl w:val="0"/>
          <w:numId w:val="2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Le masque de sous réseau en notation pointée est : </w:t>
      </w:r>
      <w:r w:rsidRPr="0074302D">
        <w:rPr>
          <w:rFonts w:cstheme="minorHAnsi"/>
          <w:b/>
          <w:bCs/>
          <w:sz w:val="28"/>
          <w:szCs w:val="28"/>
        </w:rPr>
        <w:t>255 .255.255.240</w:t>
      </w:r>
    </w:p>
    <w:p w:rsidR="006128C1" w:rsidRPr="0074302D" w:rsidRDefault="006128C1" w:rsidP="006128C1">
      <w:pPr>
        <w:pStyle w:val="ListParagraph"/>
        <w:numPr>
          <w:ilvl w:val="0"/>
          <w:numId w:val="2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Le nombre de bits alloués :</w:t>
      </w:r>
    </w:p>
    <w:p w:rsidR="006128C1" w:rsidRPr="0074302D" w:rsidRDefault="006128C1" w:rsidP="006128C1">
      <w:pPr>
        <w:pStyle w:val="ListParagraph"/>
        <w:numPr>
          <w:ilvl w:val="0"/>
          <w:numId w:val="3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Pour la partie réseau : </w:t>
      </w:r>
      <w:r w:rsidRPr="0074302D">
        <w:rPr>
          <w:rFonts w:cstheme="minorHAnsi"/>
          <w:b/>
          <w:bCs/>
          <w:sz w:val="28"/>
          <w:szCs w:val="28"/>
        </w:rPr>
        <w:t>28 bits</w:t>
      </w:r>
    </w:p>
    <w:p w:rsidR="006128C1" w:rsidRPr="0074302D" w:rsidRDefault="006128C1" w:rsidP="006128C1">
      <w:pPr>
        <w:pStyle w:val="ListParagraph"/>
        <w:numPr>
          <w:ilvl w:val="0"/>
          <w:numId w:val="3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Pour la partie </w:t>
      </w:r>
      <w:r w:rsidR="005E13FD" w:rsidRPr="0074302D">
        <w:rPr>
          <w:rFonts w:cstheme="minorHAnsi"/>
          <w:sz w:val="28"/>
          <w:szCs w:val="28"/>
        </w:rPr>
        <w:t>hôte</w:t>
      </w:r>
      <w:r w:rsidRPr="0074302D">
        <w:rPr>
          <w:rFonts w:cstheme="minorHAnsi"/>
          <w:sz w:val="28"/>
          <w:szCs w:val="28"/>
        </w:rPr>
        <w:t xml:space="preserve"> : </w:t>
      </w:r>
      <w:r w:rsidRPr="0074302D">
        <w:rPr>
          <w:rFonts w:cstheme="minorHAnsi"/>
          <w:b/>
          <w:bCs/>
          <w:sz w:val="28"/>
          <w:szCs w:val="28"/>
        </w:rPr>
        <w:t>4bits</w:t>
      </w:r>
    </w:p>
    <w:p w:rsidR="006128C1" w:rsidRPr="0074302D" w:rsidRDefault="008804D7" w:rsidP="006128C1">
      <w:pPr>
        <w:pStyle w:val="ListParagraph"/>
        <w:numPr>
          <w:ilvl w:val="0"/>
          <w:numId w:val="2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Nombre total d’adresses IP :</w:t>
      </w:r>
    </w:p>
    <w:p w:rsidR="008804D7" w:rsidRPr="0074302D" w:rsidRDefault="008804D7" w:rsidP="008804D7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2</w:t>
      </w:r>
      <w:r w:rsidRPr="0074302D">
        <w:rPr>
          <w:rFonts w:cstheme="minorHAnsi"/>
          <w:sz w:val="28"/>
          <w:szCs w:val="28"/>
          <w:vertAlign w:val="superscript"/>
        </w:rPr>
        <w:t>n</w:t>
      </w:r>
      <w:r w:rsidRPr="0074302D">
        <w:rPr>
          <w:rFonts w:cstheme="minorHAnsi"/>
          <w:sz w:val="28"/>
          <w:szCs w:val="28"/>
        </w:rPr>
        <w:t xml:space="preserve"> = 2</w:t>
      </w:r>
      <w:r w:rsidRPr="0074302D">
        <w:rPr>
          <w:rFonts w:cstheme="minorHAnsi"/>
          <w:sz w:val="28"/>
          <w:szCs w:val="28"/>
          <w:vertAlign w:val="superscript"/>
        </w:rPr>
        <w:t>4</w:t>
      </w:r>
      <w:r w:rsidRPr="0074302D">
        <w:rPr>
          <w:rFonts w:cstheme="minorHAnsi"/>
          <w:sz w:val="28"/>
          <w:szCs w:val="28"/>
        </w:rPr>
        <w:t xml:space="preserve"> = 16 d’où on a </w:t>
      </w:r>
      <w:r w:rsidRPr="0074302D">
        <w:rPr>
          <w:rFonts w:cstheme="minorHAnsi"/>
          <w:b/>
          <w:bCs/>
          <w:sz w:val="28"/>
          <w:szCs w:val="28"/>
        </w:rPr>
        <w:t>16 adresses</w:t>
      </w:r>
      <w:r w:rsidRPr="0074302D">
        <w:rPr>
          <w:rFonts w:cstheme="minorHAnsi"/>
          <w:sz w:val="28"/>
          <w:szCs w:val="28"/>
        </w:rPr>
        <w:t xml:space="preserve"> IP par sous-réseau</w:t>
      </w:r>
    </w:p>
    <w:p w:rsidR="008804D7" w:rsidRPr="0074302D" w:rsidRDefault="008804D7" w:rsidP="008804D7">
      <w:pPr>
        <w:pStyle w:val="ListParagraph"/>
        <w:numPr>
          <w:ilvl w:val="0"/>
          <w:numId w:val="2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Nombre maximal d’</w:t>
      </w:r>
      <w:r w:rsidR="005E13FD" w:rsidRPr="0074302D">
        <w:rPr>
          <w:rFonts w:cstheme="minorHAnsi"/>
          <w:sz w:val="28"/>
          <w:szCs w:val="28"/>
        </w:rPr>
        <w:t>hôtes</w:t>
      </w:r>
      <w:r w:rsidRPr="0074302D">
        <w:rPr>
          <w:rFonts w:cstheme="minorHAnsi"/>
          <w:sz w:val="28"/>
          <w:szCs w:val="28"/>
        </w:rPr>
        <w:t xml:space="preserve"> par sous-réseau :</w:t>
      </w:r>
    </w:p>
    <w:p w:rsidR="008804D7" w:rsidRPr="0074302D" w:rsidRDefault="008804D7" w:rsidP="008804D7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2</w:t>
      </w:r>
      <w:r w:rsidRPr="0074302D">
        <w:rPr>
          <w:rFonts w:cstheme="minorHAnsi"/>
          <w:sz w:val="28"/>
          <w:szCs w:val="28"/>
          <w:vertAlign w:val="superscript"/>
        </w:rPr>
        <w:t>n</w:t>
      </w:r>
      <w:r w:rsidRPr="0074302D">
        <w:rPr>
          <w:rFonts w:cstheme="minorHAnsi"/>
          <w:sz w:val="28"/>
          <w:szCs w:val="28"/>
        </w:rPr>
        <w:t xml:space="preserve"> – 2 = 2</w:t>
      </w:r>
      <w:r w:rsidRPr="0074302D">
        <w:rPr>
          <w:rFonts w:cstheme="minorHAnsi"/>
          <w:sz w:val="28"/>
          <w:szCs w:val="28"/>
          <w:vertAlign w:val="superscript"/>
        </w:rPr>
        <w:t>4</w:t>
      </w:r>
      <w:r w:rsidRPr="0074302D">
        <w:rPr>
          <w:rFonts w:cstheme="minorHAnsi"/>
          <w:sz w:val="28"/>
          <w:szCs w:val="28"/>
        </w:rPr>
        <w:t xml:space="preserve"> – 2 = 14</w:t>
      </w:r>
    </w:p>
    <w:p w:rsidR="008804D7" w:rsidRDefault="008804D7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Donc on a </w:t>
      </w:r>
      <w:r w:rsidRPr="0074302D">
        <w:rPr>
          <w:rFonts w:cstheme="minorHAnsi"/>
          <w:b/>
          <w:bCs/>
          <w:sz w:val="28"/>
          <w:szCs w:val="28"/>
        </w:rPr>
        <w:t xml:space="preserve">14 </w:t>
      </w:r>
      <w:r w:rsidR="005E13FD" w:rsidRPr="0074302D">
        <w:rPr>
          <w:rFonts w:cstheme="minorHAnsi"/>
          <w:b/>
          <w:bCs/>
          <w:sz w:val="28"/>
          <w:szCs w:val="28"/>
        </w:rPr>
        <w:t>hôtes</w:t>
      </w:r>
      <w:r w:rsidRPr="0074302D">
        <w:rPr>
          <w:rFonts w:cstheme="minorHAnsi"/>
          <w:sz w:val="28"/>
          <w:szCs w:val="28"/>
        </w:rPr>
        <w:t xml:space="preserve"> par sous-réseau </w:t>
      </w:r>
    </w:p>
    <w:p w:rsid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8804D7" w:rsidRPr="0074302D" w:rsidRDefault="008804D7" w:rsidP="008804D7">
      <w:pPr>
        <w:pStyle w:val="ListParagraph"/>
        <w:numPr>
          <w:ilvl w:val="0"/>
          <w:numId w:val="1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Détermination des Plages d’Adresses IP</w:t>
      </w:r>
      <w:r w:rsidRPr="0074302D">
        <w:rPr>
          <w:rFonts w:cstheme="minorHAnsi"/>
          <w:sz w:val="28"/>
          <w:szCs w:val="28"/>
        </w:rPr>
        <w:t> :</w:t>
      </w:r>
    </w:p>
    <w:p w:rsidR="008804D7" w:rsidRDefault="0074302D" w:rsidP="008804D7">
      <w:pPr>
        <w:pStyle w:val="ListParagraph"/>
        <w:numPr>
          <w:ilvl w:val="0"/>
          <w:numId w:val="4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 </w:t>
      </w:r>
      <w:r w:rsidR="008804D7" w:rsidRPr="0074302D">
        <w:rPr>
          <w:rFonts w:cstheme="minorHAnsi"/>
          <w:sz w:val="28"/>
          <w:szCs w:val="28"/>
        </w:rPr>
        <w:t xml:space="preserve">Tableau du découpage réseau </w:t>
      </w:r>
    </w:p>
    <w:p w:rsid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ListParagraph"/>
        <w:tabs>
          <w:tab w:val="left" w:pos="1620"/>
        </w:tabs>
        <w:ind w:left="1080"/>
        <w:rPr>
          <w:rFonts w:cstheme="minorHAnsi"/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9492"/>
        <w:tblW w:w="8217" w:type="dxa"/>
        <w:tblLook w:val="04A0" w:firstRow="1" w:lastRow="0" w:firstColumn="1" w:lastColumn="0" w:noHBand="0" w:noVBand="1"/>
      </w:tblPr>
      <w:tblGrid>
        <w:gridCol w:w="492"/>
        <w:gridCol w:w="1848"/>
        <w:gridCol w:w="1848"/>
        <w:gridCol w:w="2099"/>
        <w:gridCol w:w="1930"/>
      </w:tblGrid>
      <w:tr w:rsidR="0074302D" w:rsidRPr="0074302D" w:rsidTr="0074302D">
        <w:trPr>
          <w:trHeight w:val="179"/>
        </w:trPr>
        <w:tc>
          <w:tcPr>
            <w:tcW w:w="492" w:type="dxa"/>
            <w:shd w:val="clear" w:color="auto" w:fill="000000" w:themeFill="text1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N°</w:t>
            </w:r>
          </w:p>
        </w:tc>
        <w:tc>
          <w:tcPr>
            <w:tcW w:w="1848" w:type="dxa"/>
            <w:shd w:val="clear" w:color="auto" w:fill="000000" w:themeFill="text1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Réseau</w:t>
            </w:r>
          </w:p>
        </w:tc>
        <w:tc>
          <w:tcPr>
            <w:tcW w:w="1848" w:type="dxa"/>
            <w:shd w:val="clear" w:color="auto" w:fill="000000" w:themeFill="text1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 xml:space="preserve">1ere Adresse </w:t>
            </w:r>
          </w:p>
        </w:tc>
        <w:tc>
          <w:tcPr>
            <w:tcW w:w="2099" w:type="dxa"/>
            <w:shd w:val="clear" w:color="auto" w:fill="000000" w:themeFill="text1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Dernière Adresse</w:t>
            </w:r>
          </w:p>
        </w:tc>
        <w:tc>
          <w:tcPr>
            <w:tcW w:w="1930" w:type="dxa"/>
            <w:shd w:val="clear" w:color="auto" w:fill="000000" w:themeFill="text1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Broadcast</w:t>
            </w:r>
          </w:p>
        </w:tc>
      </w:tr>
      <w:tr w:rsidR="0074302D" w:rsidRPr="0074302D" w:rsidTr="0074302D">
        <w:trPr>
          <w:trHeight w:val="526"/>
        </w:trPr>
        <w:tc>
          <w:tcPr>
            <w:tcW w:w="492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192.178.12.0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</w:t>
            </w:r>
          </w:p>
        </w:tc>
        <w:tc>
          <w:tcPr>
            <w:tcW w:w="2099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192.178.12.14</w:t>
            </w:r>
          </w:p>
        </w:tc>
        <w:tc>
          <w:tcPr>
            <w:tcW w:w="1930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192.178.12.15</w:t>
            </w:r>
          </w:p>
        </w:tc>
      </w:tr>
      <w:tr w:rsidR="0074302D" w:rsidRPr="0074302D" w:rsidTr="0074302D">
        <w:trPr>
          <w:trHeight w:val="466"/>
        </w:trPr>
        <w:tc>
          <w:tcPr>
            <w:tcW w:w="492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192.178.12.16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192.178.12.17</w:t>
            </w:r>
          </w:p>
        </w:tc>
        <w:tc>
          <w:tcPr>
            <w:tcW w:w="2099" w:type="dxa"/>
          </w:tcPr>
          <w:p w:rsidR="0074302D" w:rsidRPr="0074302D" w:rsidRDefault="0074302D" w:rsidP="0074302D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192.178.12.30</w:t>
            </w:r>
          </w:p>
        </w:tc>
        <w:tc>
          <w:tcPr>
            <w:tcW w:w="1930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192.178.12.31</w:t>
            </w:r>
          </w:p>
        </w:tc>
      </w:tr>
      <w:tr w:rsidR="0074302D" w:rsidRPr="0074302D" w:rsidTr="0074302D">
        <w:trPr>
          <w:trHeight w:val="566"/>
        </w:trPr>
        <w:tc>
          <w:tcPr>
            <w:tcW w:w="492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192.178.12.32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192.178.12.33</w:t>
            </w:r>
          </w:p>
        </w:tc>
        <w:tc>
          <w:tcPr>
            <w:tcW w:w="2099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192.178.12.46</w:t>
            </w:r>
          </w:p>
        </w:tc>
        <w:tc>
          <w:tcPr>
            <w:tcW w:w="1930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192.178.12.47</w:t>
            </w:r>
          </w:p>
        </w:tc>
      </w:tr>
      <w:tr w:rsidR="0074302D" w:rsidRPr="0074302D" w:rsidTr="0074302D">
        <w:trPr>
          <w:trHeight w:val="462"/>
        </w:trPr>
        <w:tc>
          <w:tcPr>
            <w:tcW w:w="492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192.178.12.48</w:t>
            </w:r>
          </w:p>
        </w:tc>
        <w:tc>
          <w:tcPr>
            <w:tcW w:w="1848" w:type="dxa"/>
          </w:tcPr>
          <w:p w:rsidR="0074302D" w:rsidRPr="0074302D" w:rsidRDefault="0074302D" w:rsidP="0074302D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192.178.12.49</w:t>
            </w:r>
          </w:p>
        </w:tc>
        <w:tc>
          <w:tcPr>
            <w:tcW w:w="2099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192.178.12.62</w:t>
            </w:r>
          </w:p>
        </w:tc>
        <w:tc>
          <w:tcPr>
            <w:tcW w:w="1930" w:type="dxa"/>
          </w:tcPr>
          <w:p w:rsidR="0074302D" w:rsidRPr="0074302D" w:rsidRDefault="0074302D" w:rsidP="0074302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192.178.12.63</w:t>
            </w:r>
          </w:p>
        </w:tc>
      </w:tr>
    </w:tbl>
    <w:p w:rsidR="00CF245B" w:rsidRPr="0074302D" w:rsidRDefault="00CF245B" w:rsidP="006128C1">
      <w:pPr>
        <w:tabs>
          <w:tab w:val="left" w:pos="1620"/>
        </w:tabs>
        <w:rPr>
          <w:rFonts w:cstheme="minorHAnsi"/>
          <w:sz w:val="28"/>
          <w:szCs w:val="28"/>
        </w:rPr>
      </w:pPr>
    </w:p>
    <w:p w:rsidR="005E13FD" w:rsidRPr="0074302D" w:rsidRDefault="005E13FD" w:rsidP="006128C1">
      <w:p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  <w:u w:val="thick"/>
        </w:rPr>
        <w:t>Partie 2</w:t>
      </w:r>
      <w:r w:rsidRPr="0074302D">
        <w:rPr>
          <w:rFonts w:cstheme="minorHAnsi"/>
          <w:sz w:val="28"/>
          <w:szCs w:val="28"/>
        </w:rPr>
        <w:t> : Conception et Implémentation du Réseau</w:t>
      </w:r>
    </w:p>
    <w:p w:rsidR="005E13FD" w:rsidRPr="00D14286" w:rsidRDefault="005E13FD" w:rsidP="005E13FD">
      <w:pPr>
        <w:pStyle w:val="ListParagraph"/>
        <w:numPr>
          <w:ilvl w:val="0"/>
          <w:numId w:val="5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 xml:space="preserve">Topologie réseau </w:t>
      </w:r>
    </w:p>
    <w:p w:rsidR="001169B1" w:rsidRDefault="005E13FD" w:rsidP="001169B1">
      <w:pPr>
        <w:pStyle w:val="ListParagraph"/>
        <w:tabs>
          <w:tab w:val="left" w:pos="1620"/>
        </w:tabs>
        <w:rPr>
          <w:rFonts w:cstheme="minorHAnsi"/>
          <w:b/>
          <w:bCs/>
          <w:sz w:val="28"/>
          <w:szCs w:val="28"/>
          <w:u w:val="single"/>
        </w:rPr>
      </w:pPr>
      <w:r w:rsidRPr="0074302D">
        <w:rPr>
          <w:rFonts w:cstheme="minorHAnsi"/>
          <w:sz w:val="28"/>
          <w:szCs w:val="28"/>
        </w:rPr>
        <w:t>La topologie réseau a été dessinée et simulé en utilisant le logiciel</w:t>
      </w:r>
      <w:r w:rsidRPr="0074302D">
        <w:rPr>
          <w:rFonts w:cstheme="minorHAnsi"/>
          <w:b/>
          <w:bCs/>
          <w:sz w:val="28"/>
          <w:szCs w:val="28"/>
        </w:rPr>
        <w:t xml:space="preserve"> Cisco </w:t>
      </w:r>
      <w:proofErr w:type="spellStart"/>
      <w:r w:rsidRPr="0074302D">
        <w:rPr>
          <w:rFonts w:cstheme="minorHAnsi"/>
          <w:b/>
          <w:bCs/>
          <w:sz w:val="28"/>
          <w:szCs w:val="28"/>
        </w:rPr>
        <w:t>Packet</w:t>
      </w:r>
      <w:proofErr w:type="spellEnd"/>
      <w:r w:rsidRPr="0074302D">
        <w:rPr>
          <w:rFonts w:cstheme="minorHAnsi"/>
          <w:b/>
          <w:bCs/>
          <w:sz w:val="28"/>
          <w:szCs w:val="28"/>
        </w:rPr>
        <w:t xml:space="preserve"> Tracer</w:t>
      </w:r>
      <w:r w:rsidR="00AF23AF" w:rsidRPr="0074302D">
        <w:rPr>
          <w:rFonts w:cstheme="minorHAnsi"/>
          <w:sz w:val="28"/>
          <w:szCs w:val="28"/>
        </w:rPr>
        <w:t xml:space="preserve">. Voir le fichier joint </w:t>
      </w:r>
      <w:proofErr w:type="spellStart"/>
      <w:r w:rsidR="00AF23AF" w:rsidRPr="0074302D">
        <w:rPr>
          <w:rFonts w:cstheme="minorHAnsi"/>
          <w:b/>
          <w:bCs/>
          <w:sz w:val="28"/>
          <w:szCs w:val="28"/>
          <w:u w:val="single"/>
        </w:rPr>
        <w:t>Topologie.pkt</w:t>
      </w:r>
      <w:proofErr w:type="spellEnd"/>
    </w:p>
    <w:p w:rsidR="002D246F" w:rsidRPr="0074302D" w:rsidRDefault="002D246F" w:rsidP="002D246F">
      <w:pPr>
        <w:pStyle w:val="ListParagraph"/>
        <w:tabs>
          <w:tab w:val="left" w:pos="1620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324294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a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1" w:rsidRPr="0074302D" w:rsidRDefault="009E6001" w:rsidP="001169B1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1169B1" w:rsidRPr="00D14286" w:rsidRDefault="001169B1" w:rsidP="001169B1">
      <w:pPr>
        <w:pStyle w:val="ListParagraph"/>
        <w:numPr>
          <w:ilvl w:val="0"/>
          <w:numId w:val="5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Plan d’adressage IP</w:t>
      </w:r>
      <w:r w:rsidR="001A7AF4" w:rsidRPr="00D14286">
        <w:rPr>
          <w:rFonts w:cstheme="minorHAnsi"/>
          <w:b/>
          <w:bCs/>
          <w:sz w:val="28"/>
          <w:szCs w:val="28"/>
        </w:rPr>
        <w:t xml:space="preserve"> corrigé</w:t>
      </w:r>
    </w:p>
    <w:p w:rsidR="00CF245B" w:rsidRPr="0074302D" w:rsidRDefault="00CF245B" w:rsidP="00CF245B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2693"/>
        <w:gridCol w:w="2852"/>
        <w:gridCol w:w="2104"/>
      </w:tblGrid>
      <w:tr w:rsidR="001169B1" w:rsidRPr="0074302D" w:rsidTr="00CF245B">
        <w:trPr>
          <w:jc w:val="center"/>
        </w:trPr>
        <w:tc>
          <w:tcPr>
            <w:tcW w:w="693" w:type="dxa"/>
            <w:shd w:val="clear" w:color="auto" w:fill="000000" w:themeFill="text1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N°</w:t>
            </w:r>
          </w:p>
        </w:tc>
        <w:tc>
          <w:tcPr>
            <w:tcW w:w="2693" w:type="dxa"/>
            <w:shd w:val="clear" w:color="auto" w:fill="000000" w:themeFill="text1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Type de machine</w:t>
            </w:r>
          </w:p>
        </w:tc>
        <w:tc>
          <w:tcPr>
            <w:tcW w:w="2852" w:type="dxa"/>
            <w:shd w:val="clear" w:color="auto" w:fill="000000" w:themeFill="text1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Adresse IP</w:t>
            </w:r>
          </w:p>
        </w:tc>
        <w:tc>
          <w:tcPr>
            <w:tcW w:w="2104" w:type="dxa"/>
            <w:shd w:val="clear" w:color="auto" w:fill="000000" w:themeFill="text1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Masque SR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  <w:shd w:val="clear" w:color="auto" w:fill="E2EFD9" w:themeFill="accent6" w:themeFillTint="33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01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02</w:t>
            </w:r>
          </w:p>
        </w:tc>
        <w:tc>
          <w:tcPr>
            <w:tcW w:w="2693" w:type="dxa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Desktop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03</w:t>
            </w:r>
          </w:p>
        </w:tc>
        <w:tc>
          <w:tcPr>
            <w:tcW w:w="2693" w:type="dxa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Desktop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192.178.12.3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04</w:t>
            </w:r>
          </w:p>
        </w:tc>
        <w:tc>
          <w:tcPr>
            <w:tcW w:w="2693" w:type="dxa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Desktop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192.178.12.6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  <w:shd w:val="clear" w:color="auto" w:fill="E2EFD9" w:themeFill="accent6" w:themeFillTint="33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05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  <w:shd w:val="clear" w:color="auto" w:fill="C00000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06</w:t>
            </w:r>
          </w:p>
        </w:tc>
        <w:tc>
          <w:tcPr>
            <w:tcW w:w="2693" w:type="dxa"/>
            <w:shd w:val="clear" w:color="auto" w:fill="C00000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Imprimante</w:t>
            </w:r>
          </w:p>
        </w:tc>
        <w:tc>
          <w:tcPr>
            <w:tcW w:w="2852" w:type="dxa"/>
            <w:shd w:val="clear" w:color="auto" w:fill="C00000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192.178.12.17</w:t>
            </w:r>
          </w:p>
        </w:tc>
        <w:tc>
          <w:tcPr>
            <w:tcW w:w="2104" w:type="dxa"/>
            <w:shd w:val="clear" w:color="auto" w:fill="C00000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07</w:t>
            </w:r>
          </w:p>
        </w:tc>
        <w:tc>
          <w:tcPr>
            <w:tcW w:w="2693" w:type="dxa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Serveur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192.178.12.13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08</w:t>
            </w:r>
          </w:p>
        </w:tc>
        <w:tc>
          <w:tcPr>
            <w:tcW w:w="2693" w:type="dxa"/>
          </w:tcPr>
          <w:p w:rsidR="001169B1" w:rsidRPr="0074302D" w:rsidRDefault="001A7AF4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Serveur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192.178.12.11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09</w:t>
            </w:r>
          </w:p>
        </w:tc>
        <w:tc>
          <w:tcPr>
            <w:tcW w:w="2693" w:type="dxa"/>
          </w:tcPr>
          <w:p w:rsidR="001169B1" w:rsidRPr="0074302D" w:rsidRDefault="001A7AF4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Laptop</w:t>
            </w:r>
          </w:p>
        </w:tc>
        <w:tc>
          <w:tcPr>
            <w:tcW w:w="2852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192.178.12.14</w:t>
            </w:r>
          </w:p>
        </w:tc>
        <w:tc>
          <w:tcPr>
            <w:tcW w:w="2104" w:type="dxa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  <w:tr w:rsidR="001169B1" w:rsidRPr="0074302D" w:rsidTr="00CF245B">
        <w:trPr>
          <w:jc w:val="center"/>
        </w:trPr>
        <w:tc>
          <w:tcPr>
            <w:tcW w:w="693" w:type="dxa"/>
            <w:shd w:val="clear" w:color="auto" w:fill="E2EFD9" w:themeFill="accent6" w:themeFillTint="33"/>
          </w:tcPr>
          <w:p w:rsidR="001169B1" w:rsidRPr="0074302D" w:rsidRDefault="001169B1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1169B1" w:rsidRPr="0074302D" w:rsidRDefault="001A7AF4" w:rsidP="001169B1">
            <w:pPr>
              <w:pStyle w:val="ListParagraph"/>
              <w:tabs>
                <w:tab w:val="left" w:pos="1620"/>
              </w:tabs>
              <w:ind w:left="0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Imprimante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192.178.12.10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:rsidR="001169B1" w:rsidRPr="0074302D" w:rsidRDefault="001A7AF4" w:rsidP="001A7AF4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74302D">
              <w:rPr>
                <w:rFonts w:cstheme="minorHAnsi"/>
                <w:sz w:val="28"/>
                <w:szCs w:val="28"/>
              </w:rPr>
              <w:t>/28</w:t>
            </w:r>
          </w:p>
        </w:tc>
      </w:tr>
    </w:tbl>
    <w:p w:rsidR="001169B1" w:rsidRPr="0074302D" w:rsidRDefault="001169B1" w:rsidP="001169B1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1169B1" w:rsidRPr="0074302D" w:rsidRDefault="001A7AF4" w:rsidP="005E13F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Légendes :</w:t>
      </w:r>
    </w:p>
    <w:p w:rsidR="001A7AF4" w:rsidRPr="0074302D" w:rsidRDefault="001A7AF4" w:rsidP="001A7AF4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484750</wp:posOffset>
                </wp:positionH>
                <wp:positionV relativeFrom="paragraph">
                  <wp:posOffset>35252</wp:posOffset>
                </wp:positionV>
                <wp:extent cx="502467" cy="131275"/>
                <wp:effectExtent l="0" t="0" r="1206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AF4" w:rsidRDefault="001A7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Zone de texte 4" o:spid="_x0000_s1027" type="#_x0000_t202" style="position:absolute;left:0;text-align:left;margin-left:38.15pt;margin-top:2.8pt;width:39.55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" fillcolor="white [3212]" strokeweight=".5pt">
                <v:textbox>
                  <w:txbxContent>
                    <w:p w:rsidR="001A7AF4" w:rsidRDefault="001A7AF4"/>
                  </w:txbxContent>
                </v:textbox>
              </v:shape>
            </w:pict>
          </mc:Fallback>
        </mc:AlternateContent>
      </w:r>
      <w:r w:rsidRPr="0074302D">
        <w:rPr>
          <w:rFonts w:cstheme="minorHAnsi"/>
          <w:sz w:val="28"/>
          <w:szCs w:val="28"/>
        </w:rPr>
        <w:tab/>
        <w:t xml:space="preserve">: </w:t>
      </w:r>
      <w:r w:rsidR="009E6001" w:rsidRPr="0074302D">
        <w:rPr>
          <w:rFonts w:cstheme="minorHAnsi"/>
          <w:sz w:val="28"/>
          <w:szCs w:val="28"/>
        </w:rPr>
        <w:t>Adresse</w:t>
      </w:r>
      <w:r w:rsidRPr="0074302D">
        <w:rPr>
          <w:rFonts w:cstheme="minorHAnsi"/>
          <w:sz w:val="28"/>
          <w:szCs w:val="28"/>
        </w:rPr>
        <w:t xml:space="preserve"> inchangée</w:t>
      </w:r>
    </w:p>
    <w:p w:rsidR="001A7AF4" w:rsidRPr="0074302D" w:rsidRDefault="001A7AF4" w:rsidP="001A7AF4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A670F" wp14:editId="3EF0A927">
                <wp:simplePos x="0" y="0"/>
                <wp:positionH relativeFrom="column">
                  <wp:posOffset>479425</wp:posOffset>
                </wp:positionH>
                <wp:positionV relativeFrom="paragraph">
                  <wp:posOffset>29845</wp:posOffset>
                </wp:positionV>
                <wp:extent cx="502467" cy="131275"/>
                <wp:effectExtent l="0" t="0" r="1206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AF4" w:rsidRDefault="001A7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1A670F" id="Zone de texte 7" o:spid="_x0000_s1028" type="#_x0000_t202" style="position:absolute;left:0;text-align:left;margin-left:37.75pt;margin-top:2.35pt;width:39.55pt;height:1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" fillcolor="#e2efd9 [665]" strokeweight=".5pt">
                <v:textbox>
                  <w:txbxContent>
                    <w:p w:rsidR="001A7AF4" w:rsidRDefault="001A7AF4"/>
                  </w:txbxContent>
                </v:textbox>
              </v:shape>
            </w:pict>
          </mc:Fallback>
        </mc:AlternateContent>
      </w:r>
      <w:r w:rsidRPr="0074302D">
        <w:rPr>
          <w:rFonts w:cstheme="minorHAnsi"/>
          <w:sz w:val="28"/>
          <w:szCs w:val="28"/>
        </w:rPr>
        <w:t xml:space="preserve">                :</w:t>
      </w:r>
      <w:r w:rsidR="002A5FE5" w:rsidRPr="0074302D">
        <w:rPr>
          <w:rFonts w:cstheme="minorHAnsi"/>
          <w:sz w:val="28"/>
          <w:szCs w:val="28"/>
        </w:rPr>
        <w:t xml:space="preserve"> : </w:t>
      </w:r>
      <w:r w:rsidR="009E6001" w:rsidRPr="0074302D">
        <w:rPr>
          <w:rFonts w:cstheme="minorHAnsi"/>
          <w:sz w:val="28"/>
          <w:szCs w:val="28"/>
        </w:rPr>
        <w:t>A</w:t>
      </w:r>
      <w:r w:rsidRPr="0074302D">
        <w:rPr>
          <w:rFonts w:cstheme="minorHAnsi"/>
          <w:sz w:val="28"/>
          <w:szCs w:val="28"/>
        </w:rPr>
        <w:t>dresse IP</w:t>
      </w:r>
      <w:r w:rsidR="009E6001" w:rsidRPr="0074302D">
        <w:rPr>
          <w:rFonts w:cstheme="minorHAnsi"/>
          <w:sz w:val="28"/>
          <w:szCs w:val="28"/>
        </w:rPr>
        <w:t xml:space="preserve"> modifié en raison de validité </w:t>
      </w:r>
    </w:p>
    <w:p w:rsidR="001A7AF4" w:rsidRPr="0074302D" w:rsidRDefault="001A7AF4" w:rsidP="001A7AF4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F35E8" wp14:editId="591400B0">
                <wp:simplePos x="0" y="0"/>
                <wp:positionH relativeFrom="column">
                  <wp:posOffset>487680</wp:posOffset>
                </wp:positionH>
                <wp:positionV relativeFrom="paragraph">
                  <wp:posOffset>20532</wp:posOffset>
                </wp:positionV>
                <wp:extent cx="502467" cy="131275"/>
                <wp:effectExtent l="0" t="0" r="12065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AF4" w:rsidRDefault="001A7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8F35E8" id="Zone de texte 8" o:spid="_x0000_s1029" type="#_x0000_t202" style="position:absolute;left:0;text-align:left;margin-left:38.4pt;margin-top:1.6pt;width:39.5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" fillcolor="#c00000" strokeweight=".5pt">
                <v:textbox>
                  <w:txbxContent>
                    <w:p w:rsidR="001A7AF4" w:rsidRDefault="001A7AF4"/>
                  </w:txbxContent>
                </v:textbox>
              </v:shape>
            </w:pict>
          </mc:Fallback>
        </mc:AlternateContent>
      </w:r>
      <w:r w:rsidRPr="0074302D">
        <w:rPr>
          <w:rFonts w:cstheme="minorHAnsi"/>
          <w:sz w:val="28"/>
          <w:szCs w:val="28"/>
        </w:rPr>
        <w:t xml:space="preserve">                :</w:t>
      </w:r>
      <w:r w:rsidR="002A5FE5" w:rsidRPr="0074302D">
        <w:rPr>
          <w:rFonts w:cstheme="minorHAnsi"/>
          <w:sz w:val="28"/>
          <w:szCs w:val="28"/>
        </w:rPr>
        <w:t xml:space="preserve"> : </w:t>
      </w:r>
      <w:r w:rsidRPr="0074302D">
        <w:rPr>
          <w:rFonts w:cstheme="minorHAnsi"/>
          <w:sz w:val="28"/>
          <w:szCs w:val="28"/>
        </w:rPr>
        <w:t>Intrus</w:t>
      </w:r>
      <w:r w:rsidRPr="0074302D">
        <w:rPr>
          <w:rFonts w:cstheme="minorHAnsi"/>
          <w:sz w:val="28"/>
          <w:szCs w:val="28"/>
        </w:rPr>
        <w:tab/>
      </w:r>
    </w:p>
    <w:p w:rsidR="001A7AF4" w:rsidRPr="0074302D" w:rsidRDefault="001A7AF4" w:rsidP="005E13F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1A7AF4" w:rsidRPr="00D14286" w:rsidRDefault="001A7AF4" w:rsidP="001A7AF4">
      <w:pPr>
        <w:pStyle w:val="ListParagraph"/>
        <w:numPr>
          <w:ilvl w:val="0"/>
          <w:numId w:val="5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 xml:space="preserve">Test de connectivité </w:t>
      </w:r>
    </w:p>
    <w:p w:rsidR="005937B9" w:rsidRPr="0074302D" w:rsidRDefault="009E6001" w:rsidP="005937B9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Test de connectivité effectué avec succès</w:t>
      </w:r>
      <w:r w:rsidR="00D14286">
        <w:rPr>
          <w:rFonts w:cstheme="minorHAnsi"/>
          <w:sz w:val="28"/>
          <w:szCs w:val="28"/>
        </w:rPr>
        <w:t>. Les machines sont à présent capables de communiquer entre elles</w:t>
      </w:r>
    </w:p>
    <w:p w:rsidR="009E6001" w:rsidRPr="0074302D" w:rsidRDefault="009E6001" w:rsidP="005937B9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1A7AF4" w:rsidRPr="00D14286" w:rsidRDefault="001A7AF4" w:rsidP="001A7AF4">
      <w:pPr>
        <w:pStyle w:val="ListParagraph"/>
        <w:numPr>
          <w:ilvl w:val="0"/>
          <w:numId w:val="5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lastRenderedPageBreak/>
        <w:t xml:space="preserve">Détection et Sécurité </w:t>
      </w:r>
    </w:p>
    <w:p w:rsidR="001A7AF4" w:rsidRPr="0074302D" w:rsidRDefault="001A7AF4" w:rsidP="001A7AF4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Au niveau du plan </w:t>
      </w:r>
      <w:r w:rsidR="005937B9" w:rsidRPr="0074302D">
        <w:rPr>
          <w:rFonts w:cstheme="minorHAnsi"/>
          <w:sz w:val="28"/>
          <w:szCs w:val="28"/>
        </w:rPr>
        <w:t>d’adressage de base, certaines erreurs ont été détectées à savoir :</w:t>
      </w:r>
    </w:p>
    <w:p w:rsidR="005937B9" w:rsidRPr="0074302D" w:rsidRDefault="005937B9" w:rsidP="001A7AF4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5937B9" w:rsidRPr="0074302D" w:rsidRDefault="005937B9" w:rsidP="005937B9">
      <w:pPr>
        <w:pStyle w:val="ListParagraph"/>
        <w:numPr>
          <w:ilvl w:val="0"/>
          <w:numId w:val="6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L’attribution de l’adresse non attribuable 192.178.12.0 au Laptop 1, pour résoudre ce problème cette adresse a été remplacée par 192.178.12.2</w:t>
      </w:r>
    </w:p>
    <w:p w:rsidR="005937B9" w:rsidRPr="0074302D" w:rsidRDefault="005937B9" w:rsidP="005937B9">
      <w:pPr>
        <w:pStyle w:val="ListParagraph"/>
        <w:numPr>
          <w:ilvl w:val="0"/>
          <w:numId w:val="6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La redondance de l’adresse 192.178.12.11 au niveau du Laptop 5 et du serveur 8, pour résoudre ce problème il a été attribué au Laptop 5 l’adresse unique 192.178.12.12</w:t>
      </w:r>
    </w:p>
    <w:p w:rsidR="005937B9" w:rsidRPr="0074302D" w:rsidRDefault="005937B9" w:rsidP="005937B9">
      <w:pPr>
        <w:pStyle w:val="ListParagraph"/>
        <w:tabs>
          <w:tab w:val="left" w:pos="1620"/>
        </w:tabs>
        <w:ind w:left="1440"/>
        <w:rPr>
          <w:rFonts w:cstheme="minorHAnsi"/>
          <w:sz w:val="28"/>
          <w:szCs w:val="28"/>
        </w:rPr>
      </w:pPr>
    </w:p>
    <w:p w:rsidR="009E6001" w:rsidRPr="0074302D" w:rsidRDefault="005937B9" w:rsidP="00E2369C">
      <w:pPr>
        <w:pStyle w:val="ListParagraph"/>
        <w:numPr>
          <w:ilvl w:val="0"/>
          <w:numId w:val="6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 xml:space="preserve"> La machine intruse dans ce plan d’adressage est l’Imprimante 6, elle n’est pas dans le bon sous-réseau et appartient au réseau 192.178.12.16/28 ayant pour adresse de broadcast 192.178.12.31/28</w:t>
      </w:r>
    </w:p>
    <w:p w:rsidR="009E6001" w:rsidRPr="0074302D" w:rsidRDefault="009E6001" w:rsidP="009E6001">
      <w:pPr>
        <w:pStyle w:val="ListParagraph"/>
        <w:rPr>
          <w:rFonts w:cstheme="minorHAnsi"/>
          <w:sz w:val="28"/>
          <w:szCs w:val="28"/>
        </w:rPr>
      </w:pPr>
    </w:p>
    <w:p w:rsidR="001169B1" w:rsidRPr="0074302D" w:rsidRDefault="009E6001" w:rsidP="009E6001">
      <w:p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  <w:u w:val="thick"/>
        </w:rPr>
        <w:t>Partie 3</w:t>
      </w:r>
      <w:r w:rsidRPr="0074302D">
        <w:rPr>
          <w:rFonts w:cstheme="minorHAnsi"/>
          <w:sz w:val="28"/>
          <w:szCs w:val="28"/>
        </w:rPr>
        <w:t> : Cryptographie / Questions stratégiques et Analyse</w:t>
      </w:r>
    </w:p>
    <w:p w:rsidR="00DD25C5" w:rsidRPr="0074302D" w:rsidRDefault="009E6001" w:rsidP="009E6001">
      <w:pPr>
        <w:tabs>
          <w:tab w:val="left" w:pos="1620"/>
        </w:tabs>
        <w:rPr>
          <w:rFonts w:cstheme="minorHAnsi"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Prérequis de la partie 3</w:t>
      </w:r>
      <w:r w:rsidRPr="0074302D">
        <w:rPr>
          <w:rFonts w:cstheme="minorHAnsi"/>
          <w:sz w:val="28"/>
          <w:szCs w:val="28"/>
        </w:rPr>
        <w:t> :</w:t>
      </w:r>
    </w:p>
    <w:p w:rsidR="009E6001" w:rsidRPr="0074302D" w:rsidRDefault="00DD25C5" w:rsidP="009E6001">
      <w:pPr>
        <w:pStyle w:val="ListParagraph"/>
        <w:numPr>
          <w:ilvl w:val="0"/>
          <w:numId w:val="7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Cryptage symétrique : une seule clé est utilisée pour crypter et décrypter</w:t>
      </w:r>
    </w:p>
    <w:p w:rsidR="00DD25C5" w:rsidRPr="0074302D" w:rsidRDefault="00DD25C5" w:rsidP="00DD25C5">
      <w:pPr>
        <w:pStyle w:val="ListParagraph"/>
        <w:numPr>
          <w:ilvl w:val="0"/>
          <w:numId w:val="7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Algorithmes d’encryptage : AES-256-CBC</w:t>
      </w:r>
    </w:p>
    <w:p w:rsidR="00DD25C5" w:rsidRDefault="009E6001" w:rsidP="008D6EF2">
      <w:pPr>
        <w:pStyle w:val="ListParagraph"/>
        <w:numPr>
          <w:ilvl w:val="0"/>
          <w:numId w:val="7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Clé : 5</w:t>
      </w:r>
      <w:r w:rsidR="00DD25C5" w:rsidRPr="0074302D">
        <w:rPr>
          <w:rFonts w:cstheme="minorHAnsi"/>
          <w:sz w:val="28"/>
          <w:szCs w:val="28"/>
        </w:rPr>
        <w:t>c</w:t>
      </w:r>
      <w:r w:rsidRPr="0074302D">
        <w:rPr>
          <w:rFonts w:cstheme="minorHAnsi"/>
          <w:sz w:val="28"/>
          <w:szCs w:val="28"/>
        </w:rPr>
        <w:t>00011111</w:t>
      </w:r>
    </w:p>
    <w:p w:rsidR="002D246F" w:rsidRDefault="002D246F" w:rsidP="008D6EF2">
      <w:pPr>
        <w:pStyle w:val="ListParagraph"/>
        <w:numPr>
          <w:ilvl w:val="0"/>
          <w:numId w:val="7"/>
        </w:numPr>
        <w:tabs>
          <w:tab w:val="left" w:pos="16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Résultat obtenu :</w:t>
      </w:r>
    </w:p>
    <w:p w:rsidR="002D246F" w:rsidRPr="002D246F" w:rsidRDefault="002D246F" w:rsidP="002D246F">
      <w:pPr>
        <w:tabs>
          <w:tab w:val="left" w:pos="1620"/>
        </w:tabs>
      </w:pPr>
      <w:r>
        <w:rPr>
          <w:noProof/>
          <w:lang w:eastAsia="fr-FR"/>
        </w:rPr>
        <w:drawing>
          <wp:inline distT="0" distB="0" distL="0" distR="0">
            <wp:extent cx="5760720" cy="27895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C5" w:rsidRPr="0074302D" w:rsidRDefault="00DD25C5" w:rsidP="00DD25C5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9E6001" w:rsidRPr="0074302D" w:rsidRDefault="00DD25C5" w:rsidP="00DD25C5">
      <w:pPr>
        <w:pStyle w:val="ListParagraph"/>
        <w:numPr>
          <w:ilvl w:val="0"/>
          <w:numId w:val="8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lastRenderedPageBreak/>
        <w:t>Extension du réseau</w:t>
      </w:r>
    </w:p>
    <w:p w:rsidR="00DD25C5" w:rsidRPr="0074302D" w:rsidRDefault="00DD25C5" w:rsidP="00DD25C5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Il serait impossible d’étendre le réseau en y ajoutant un département de 20 hôtes uniques en utilisant le /28 car ce sous-réseau ne peut accueillir que 14 hôtes comme expliqué dans la partie 1.</w:t>
      </w:r>
    </w:p>
    <w:p w:rsidR="00DD25C5" w:rsidRPr="0074302D" w:rsidRDefault="00DD25C5" w:rsidP="00DD25C5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DD25C5" w:rsidRPr="00D14286" w:rsidRDefault="00DD25C5" w:rsidP="00DD25C5">
      <w:pPr>
        <w:pStyle w:val="ListParagraph"/>
        <w:numPr>
          <w:ilvl w:val="0"/>
          <w:numId w:val="8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Optimisation des Adresses IP</w:t>
      </w:r>
    </w:p>
    <w:p w:rsidR="00AF23AF" w:rsidRPr="0074302D" w:rsidRDefault="00DD25C5" w:rsidP="005E13F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Les problèmes que l’on pourrait rencontrer en utilisation que des sous-réseaux /28 sont :</w:t>
      </w:r>
    </w:p>
    <w:p w:rsidR="00DD25C5" w:rsidRPr="0074302D" w:rsidRDefault="00DD25C5" w:rsidP="005E13F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DD25C5" w:rsidRPr="0074302D" w:rsidRDefault="00DD25C5" w:rsidP="00DD25C5">
      <w:pPr>
        <w:pStyle w:val="ListParagraph"/>
        <w:numPr>
          <w:ilvl w:val="0"/>
          <w:numId w:val="9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Un nombre trop faible d’hôtes disponibles par sous-réseau</w:t>
      </w:r>
    </w:p>
    <w:p w:rsidR="00DD25C5" w:rsidRPr="0074302D" w:rsidRDefault="00DD25C5" w:rsidP="00DD25C5">
      <w:pPr>
        <w:pStyle w:val="ListParagraph"/>
        <w:numPr>
          <w:ilvl w:val="0"/>
          <w:numId w:val="9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Une configuration complexe en raison du grand nombre de sous-réseau</w:t>
      </w:r>
    </w:p>
    <w:p w:rsidR="003C0796" w:rsidRPr="0074302D" w:rsidRDefault="003C0796" w:rsidP="003C0796">
      <w:pPr>
        <w:pStyle w:val="ListParagraph"/>
        <w:tabs>
          <w:tab w:val="left" w:pos="1620"/>
        </w:tabs>
        <w:ind w:left="1440"/>
        <w:rPr>
          <w:rFonts w:cstheme="minorHAnsi"/>
          <w:sz w:val="28"/>
          <w:szCs w:val="28"/>
        </w:rPr>
      </w:pPr>
    </w:p>
    <w:p w:rsidR="00867575" w:rsidRPr="00D14286" w:rsidRDefault="003C0796" w:rsidP="00867575">
      <w:pPr>
        <w:pStyle w:val="ListParagraph"/>
        <w:numPr>
          <w:ilvl w:val="0"/>
          <w:numId w:val="8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Sécurité du réseau</w:t>
      </w:r>
    </w:p>
    <w:p w:rsidR="00867575" w:rsidRPr="0074302D" w:rsidRDefault="00867575" w:rsidP="00867575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sz w:val="28"/>
          <w:szCs w:val="28"/>
        </w:rPr>
        <w:t>Les</w:t>
      </w:r>
      <w:r w:rsidRPr="0074302D">
        <w:rPr>
          <w:rFonts w:cstheme="minorHAnsi"/>
          <w:sz w:val="28"/>
          <w:szCs w:val="28"/>
        </w:rPr>
        <w:t xml:space="preserve"> adresses du réseau et de broadcast ne peuvent pas être assignées aux machines hôtes car elles ont des rôles spécifiques au fonctionnement du réseau :</w:t>
      </w:r>
    </w:p>
    <w:p w:rsidR="00867575" w:rsidRPr="0074302D" w:rsidRDefault="00867575" w:rsidP="00867575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867575" w:rsidRPr="0074302D" w:rsidRDefault="00867575" w:rsidP="00867575">
      <w:pPr>
        <w:pStyle w:val="ListParagraph"/>
        <w:numPr>
          <w:ilvl w:val="0"/>
          <w:numId w:val="12"/>
        </w:numPr>
        <w:spacing w:line="256" w:lineRule="auto"/>
        <w:rPr>
          <w:b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</w:rPr>
        <w:t>Adresse réseau</w:t>
      </w:r>
      <w:r w:rsidRPr="0074302D">
        <w:rPr>
          <w:rFonts w:cstheme="minorHAnsi"/>
          <w:sz w:val="28"/>
          <w:szCs w:val="28"/>
        </w:rPr>
        <w:t xml:space="preserve"> : </w:t>
      </w:r>
      <w:r w:rsidRPr="0074302D">
        <w:rPr>
          <w:sz w:val="28"/>
          <w:szCs w:val="28"/>
        </w:rPr>
        <w:t>elle identifie le sous-réseau lui-même et est utilisée pour le routage</w:t>
      </w:r>
    </w:p>
    <w:p w:rsidR="00867575" w:rsidRPr="0074302D" w:rsidRDefault="00867575" w:rsidP="00867575">
      <w:pPr>
        <w:pStyle w:val="ListParagraph"/>
        <w:numPr>
          <w:ilvl w:val="0"/>
          <w:numId w:val="12"/>
        </w:numPr>
        <w:spacing w:line="256" w:lineRule="auto"/>
        <w:rPr>
          <w:b/>
          <w:sz w:val="28"/>
          <w:szCs w:val="28"/>
        </w:rPr>
      </w:pPr>
      <w:r w:rsidRPr="0074302D">
        <w:rPr>
          <w:b/>
          <w:sz w:val="28"/>
          <w:szCs w:val="28"/>
        </w:rPr>
        <w:t xml:space="preserve">Adresse de diffusion (broadcast) : </w:t>
      </w:r>
      <w:r w:rsidRPr="0074302D">
        <w:rPr>
          <w:sz w:val="28"/>
          <w:szCs w:val="28"/>
        </w:rPr>
        <w:t>elle permet d’envoyer un message à tous les hôtes du sous-réseau.</w:t>
      </w:r>
    </w:p>
    <w:p w:rsidR="00867575" w:rsidRPr="0074302D" w:rsidRDefault="00867575" w:rsidP="00867575">
      <w:pPr>
        <w:pStyle w:val="ListParagraph"/>
        <w:spacing w:line="256" w:lineRule="auto"/>
        <w:rPr>
          <w:b/>
          <w:sz w:val="28"/>
          <w:szCs w:val="28"/>
        </w:rPr>
      </w:pPr>
    </w:p>
    <w:p w:rsidR="005E13FD" w:rsidRPr="0074302D" w:rsidRDefault="00867575" w:rsidP="00867575">
      <w:pPr>
        <w:pStyle w:val="ListParagraph"/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</w:rPr>
        <w:t xml:space="preserve">Planification du sous-réseautage </w:t>
      </w:r>
    </w:p>
    <w:p w:rsidR="00867575" w:rsidRPr="0074302D" w:rsidRDefault="00867575" w:rsidP="00867575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Il est important de bien planifier son sous-</w:t>
      </w:r>
      <w:r w:rsidR="0004091A" w:rsidRPr="0074302D">
        <w:rPr>
          <w:rFonts w:cstheme="minorHAnsi"/>
          <w:sz w:val="28"/>
          <w:szCs w:val="28"/>
        </w:rPr>
        <w:t>réseautage</w:t>
      </w:r>
      <w:r w:rsidRPr="0074302D">
        <w:rPr>
          <w:rFonts w:cstheme="minorHAnsi"/>
          <w:sz w:val="28"/>
          <w:szCs w:val="28"/>
        </w:rPr>
        <w:t xml:space="preserve"> pour plusieurs raisons, parmi lesquels :</w:t>
      </w:r>
    </w:p>
    <w:p w:rsidR="00867575" w:rsidRPr="0074302D" w:rsidRDefault="00867575" w:rsidP="00867575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867575" w:rsidRPr="0074302D" w:rsidRDefault="00867575" w:rsidP="00867575">
      <w:pPr>
        <w:pStyle w:val="ListParagraph"/>
        <w:numPr>
          <w:ilvl w:val="0"/>
          <w:numId w:val="15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</w:rPr>
        <w:t>Isolation du flux</w:t>
      </w:r>
      <w:r w:rsidRPr="0074302D">
        <w:rPr>
          <w:rFonts w:cstheme="minorHAnsi"/>
          <w:sz w:val="28"/>
          <w:szCs w:val="28"/>
        </w:rPr>
        <w:t xml:space="preserve"> : </w:t>
      </w:r>
      <w:r w:rsidRPr="0074302D">
        <w:rPr>
          <w:sz w:val="28"/>
          <w:szCs w:val="28"/>
        </w:rPr>
        <w:t>Le fait de segmenter les groupes utilisateurs/services permet de limiter la propagation de virus ou d’attaques internes.</w:t>
      </w:r>
    </w:p>
    <w:p w:rsidR="00867575" w:rsidRPr="0074302D" w:rsidRDefault="00867575" w:rsidP="00867575">
      <w:pPr>
        <w:pStyle w:val="ListParagraph"/>
        <w:numPr>
          <w:ilvl w:val="0"/>
          <w:numId w:val="15"/>
        </w:numPr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b/>
          <w:sz w:val="28"/>
          <w:szCs w:val="28"/>
        </w:rPr>
        <w:t xml:space="preserve">Economie d’adresses : </w:t>
      </w:r>
      <w:r w:rsidRPr="0074302D">
        <w:rPr>
          <w:sz w:val="28"/>
          <w:szCs w:val="28"/>
        </w:rPr>
        <w:t>Une planification efficace évite le gaspillage d’adresse IP et facilite l’évolutivité</w:t>
      </w:r>
    </w:p>
    <w:p w:rsidR="00867575" w:rsidRPr="0074302D" w:rsidRDefault="00867575" w:rsidP="00867575">
      <w:pPr>
        <w:pStyle w:val="ListParagraph"/>
        <w:tabs>
          <w:tab w:val="left" w:pos="1620"/>
        </w:tabs>
        <w:ind w:left="1440"/>
        <w:rPr>
          <w:rFonts w:cstheme="minorHAnsi"/>
          <w:sz w:val="28"/>
          <w:szCs w:val="28"/>
        </w:rPr>
      </w:pPr>
    </w:p>
    <w:p w:rsidR="00867575" w:rsidRPr="00D14286" w:rsidRDefault="00867575" w:rsidP="00867575">
      <w:pPr>
        <w:pStyle w:val="ListParagraph"/>
        <w:numPr>
          <w:ilvl w:val="0"/>
          <w:numId w:val="8"/>
        </w:numPr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D14286">
        <w:rPr>
          <w:rFonts w:cstheme="minorHAnsi"/>
          <w:b/>
          <w:bCs/>
          <w:sz w:val="28"/>
          <w:szCs w:val="28"/>
        </w:rPr>
        <w:t>Dépannage</w:t>
      </w: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Voici les étapes à suivre afin de dépanner le PC3 :</w:t>
      </w: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b/>
          <w:bCs/>
          <w:sz w:val="28"/>
          <w:szCs w:val="28"/>
        </w:rPr>
      </w:pPr>
      <w:r w:rsidRPr="0074302D">
        <w:rPr>
          <w:rFonts w:cstheme="minorHAnsi"/>
          <w:b/>
          <w:bCs/>
          <w:sz w:val="28"/>
          <w:szCs w:val="28"/>
        </w:rPr>
        <w:t>Etape 1 : Vérification de l’adressage</w:t>
      </w:r>
    </w:p>
    <w:p w:rsidR="0074302D" w:rsidRPr="0074302D" w:rsidRDefault="0074302D" w:rsidP="0074302D">
      <w:pPr>
        <w:pStyle w:val="ListParagraph"/>
        <w:tabs>
          <w:tab w:val="left" w:pos="1620"/>
        </w:tabs>
        <w:rPr>
          <w:rFonts w:cstheme="minorHAnsi"/>
          <w:b/>
          <w:bCs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Ici on va tenter de vérifier si ce PC possède une adresse IP et le bon masque de sous réseau  </w:t>
      </w: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74302D">
        <w:rPr>
          <w:rFonts w:cstheme="minorHAnsi"/>
          <w:b/>
          <w:bCs/>
          <w:sz w:val="28"/>
          <w:szCs w:val="28"/>
          <w:lang w:val="en-US"/>
        </w:rPr>
        <w:t>Commande</w:t>
      </w:r>
      <w:proofErr w:type="spellEnd"/>
      <w:r w:rsidRPr="0074302D">
        <w:rPr>
          <w:rFonts w:cstheme="minorHAnsi"/>
          <w:b/>
          <w:bCs/>
          <w:sz w:val="28"/>
          <w:szCs w:val="28"/>
          <w:lang w:val="en-US"/>
        </w:rPr>
        <w:t> </w:t>
      </w:r>
      <w:r w:rsidRPr="0074302D">
        <w:rPr>
          <w:rFonts w:cstheme="minorHAnsi"/>
          <w:sz w:val="28"/>
          <w:szCs w:val="28"/>
          <w:lang w:val="en-US"/>
        </w:rPr>
        <w:t>:</w:t>
      </w:r>
      <w:proofErr w:type="gramEnd"/>
      <w:r w:rsidRPr="0074302D">
        <w:rPr>
          <w:rFonts w:cstheme="minorHAnsi"/>
          <w:sz w:val="28"/>
          <w:szCs w:val="28"/>
          <w:lang w:val="en-US"/>
        </w:rPr>
        <w:t xml:space="preserve"> </w:t>
      </w:r>
      <w:r w:rsidRPr="0074302D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IPCONFIG </w:t>
      </w:r>
      <w:r w:rsidRPr="0074302D">
        <w:rPr>
          <w:rFonts w:cstheme="minorHAnsi"/>
          <w:sz w:val="28"/>
          <w:szCs w:val="28"/>
          <w:lang w:val="en-US"/>
        </w:rPr>
        <w:t xml:space="preserve">(Windows) </w:t>
      </w:r>
      <w:proofErr w:type="spellStart"/>
      <w:r>
        <w:rPr>
          <w:rFonts w:cstheme="minorHAnsi"/>
          <w:sz w:val="28"/>
          <w:szCs w:val="28"/>
          <w:lang w:val="en-US"/>
        </w:rPr>
        <w:t>ou</w:t>
      </w:r>
      <w:proofErr w:type="spellEnd"/>
      <w:r w:rsidRPr="0074302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4302D">
        <w:rPr>
          <w:rFonts w:cstheme="minorHAnsi"/>
          <w:b/>
          <w:bCs/>
          <w:i/>
          <w:iCs/>
          <w:sz w:val="28"/>
          <w:szCs w:val="28"/>
          <w:lang w:val="en-US"/>
        </w:rPr>
        <w:t>ip</w:t>
      </w:r>
      <w:proofErr w:type="spellEnd"/>
      <w:r w:rsidRPr="0074302D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4302D">
        <w:rPr>
          <w:rFonts w:cstheme="minorHAnsi"/>
          <w:b/>
          <w:bCs/>
          <w:i/>
          <w:iCs/>
          <w:sz w:val="28"/>
          <w:szCs w:val="28"/>
          <w:lang w:val="en-US"/>
        </w:rPr>
        <w:t>addr</w:t>
      </w:r>
      <w:proofErr w:type="spellEnd"/>
      <w:r w:rsidRPr="0074302D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(Linux)</w:t>
      </w: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  <w:lang w:val="en-US"/>
        </w:rPr>
      </w:pP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 w:rsidRPr="0074302D">
        <w:rPr>
          <w:rFonts w:cstheme="minorHAnsi"/>
          <w:sz w:val="28"/>
          <w:szCs w:val="28"/>
        </w:rPr>
        <w:t>Etape 2 : Vérification des connexions p</w:t>
      </w:r>
      <w:r>
        <w:rPr>
          <w:rFonts w:cstheme="minorHAnsi"/>
          <w:sz w:val="28"/>
          <w:szCs w:val="28"/>
        </w:rPr>
        <w:t>hysiques</w:t>
      </w: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Ici, il s’agira de vérifier si le PC3 est bien relié au switch ou au point d’accès via le bon équipement d’interconnexion (câbles)</w:t>
      </w:r>
    </w:p>
    <w:p w:rsid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74302D" w:rsidRPr="0074302D" w:rsidRDefault="0074302D" w:rsidP="0074302D">
      <w:pPr>
        <w:pStyle w:val="ListParagraph"/>
        <w:tabs>
          <w:tab w:val="left" w:pos="1620"/>
        </w:tabs>
        <w:rPr>
          <w:rFonts w:cstheme="minorHAnsi"/>
          <w:sz w:val="28"/>
          <w:szCs w:val="28"/>
        </w:rPr>
      </w:pPr>
    </w:p>
    <w:p w:rsidR="006128C1" w:rsidRPr="0074302D" w:rsidRDefault="006128C1" w:rsidP="006128C1">
      <w:pPr>
        <w:tabs>
          <w:tab w:val="left" w:pos="1620"/>
        </w:tabs>
        <w:rPr>
          <w:rFonts w:cstheme="minorHAnsi"/>
          <w:sz w:val="28"/>
          <w:szCs w:val="28"/>
        </w:rPr>
      </w:pPr>
    </w:p>
    <w:sectPr w:rsidR="006128C1" w:rsidRPr="00743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4959"/>
    <w:multiLevelType w:val="hybridMultilevel"/>
    <w:tmpl w:val="0B1EFD06"/>
    <w:lvl w:ilvl="0" w:tplc="43BA9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C6560"/>
    <w:multiLevelType w:val="hybridMultilevel"/>
    <w:tmpl w:val="E990E4CE"/>
    <w:lvl w:ilvl="0" w:tplc="69122E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6F41"/>
    <w:multiLevelType w:val="hybridMultilevel"/>
    <w:tmpl w:val="9C2603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046DA2"/>
    <w:multiLevelType w:val="hybridMultilevel"/>
    <w:tmpl w:val="51662EE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C54F38"/>
    <w:multiLevelType w:val="hybridMultilevel"/>
    <w:tmpl w:val="F89645D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364E43"/>
    <w:multiLevelType w:val="hybridMultilevel"/>
    <w:tmpl w:val="56D0F65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7B5E20"/>
    <w:multiLevelType w:val="hybridMultilevel"/>
    <w:tmpl w:val="8D88357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433EB"/>
    <w:multiLevelType w:val="hybridMultilevel"/>
    <w:tmpl w:val="7D6AF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400E0"/>
    <w:multiLevelType w:val="hybridMultilevel"/>
    <w:tmpl w:val="9E26AC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242CE"/>
    <w:multiLevelType w:val="hybridMultilevel"/>
    <w:tmpl w:val="B748E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7680"/>
    <w:multiLevelType w:val="hybridMultilevel"/>
    <w:tmpl w:val="B33EC5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05671"/>
    <w:multiLevelType w:val="hybridMultilevel"/>
    <w:tmpl w:val="03F2BFE0"/>
    <w:lvl w:ilvl="0" w:tplc="6B52B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0E2225"/>
    <w:multiLevelType w:val="hybridMultilevel"/>
    <w:tmpl w:val="719E18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2"/>
  </w:num>
  <w:num w:numId="11">
    <w:abstractNumId w:val="4"/>
  </w:num>
  <w:num w:numId="12">
    <w:abstractNumId w:val="10"/>
  </w:num>
  <w:num w:numId="13">
    <w:abstractNumId w:val="1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C1"/>
    <w:rsid w:val="0004091A"/>
    <w:rsid w:val="001169B1"/>
    <w:rsid w:val="001A7AF4"/>
    <w:rsid w:val="002A5FE5"/>
    <w:rsid w:val="002D246F"/>
    <w:rsid w:val="003C0796"/>
    <w:rsid w:val="0051302D"/>
    <w:rsid w:val="005937B9"/>
    <w:rsid w:val="005E13FD"/>
    <w:rsid w:val="006128C1"/>
    <w:rsid w:val="006240AA"/>
    <w:rsid w:val="0074302D"/>
    <w:rsid w:val="007F1FDC"/>
    <w:rsid w:val="00867575"/>
    <w:rsid w:val="008804D7"/>
    <w:rsid w:val="008D6EF2"/>
    <w:rsid w:val="009E6001"/>
    <w:rsid w:val="00AF23AF"/>
    <w:rsid w:val="00C9046D"/>
    <w:rsid w:val="00CF245B"/>
    <w:rsid w:val="00D14286"/>
    <w:rsid w:val="00DD25C5"/>
    <w:rsid w:val="00DE2542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E6FD"/>
  <w15:chartTrackingRefBased/>
  <w15:docId w15:val="{1B7E511D-42FD-447E-9620-029A286D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C1"/>
    <w:pPr>
      <w:ind w:left="720"/>
      <w:contextualSpacing/>
    </w:pPr>
  </w:style>
  <w:style w:type="table" w:styleId="TableGrid">
    <w:name w:val="Table Grid"/>
    <w:basedOn w:val="TableNormal"/>
    <w:uiPriority w:val="39"/>
    <w:rsid w:val="0088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F1789-7F68-4EFD-9268-413B0536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amedeelg02@gmail.com</dc:creator>
  <cp:keywords/>
  <dc:description/>
  <cp:lastModifiedBy>Marcos Junior KPANOU</cp:lastModifiedBy>
  <cp:revision>2</cp:revision>
  <dcterms:created xsi:type="dcterms:W3CDTF">2025-08-02T19:27:00Z</dcterms:created>
  <dcterms:modified xsi:type="dcterms:W3CDTF">2025-08-02T19:27:00Z</dcterms:modified>
</cp:coreProperties>
</file>