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pPr>
      <w:r>
        <w:rPr>
          <w:rFonts w:ascii="Calibri" w:cs="Calibri" w:eastAsia="Calibri" w:hAnsi="Calibri"/>
        </w:rPr>
        <w:t xml:space="preserve">C-1: The Manifesto at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250"/>
        <w:gridCol w:w="4088"/>
      </w:tblGrid>
      <w:tr>
        <w:trPr>
          <w:cantSplit/>
          <w:tblHeader/>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Situation</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Value / principle</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Well / misread</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What the team should do</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 “We are agile, so we do not document the synchronization API.”</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Working software over comprehensive documentation</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Misread</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Keep a short API contract, versioned with the code and checked by tests.</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 The PO tries the shared lists at each Review and reorders the backlog.</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Customer collaboration; responding to change; principles 4 and 7 (business people and developers work together; working software is the measure of progress)</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Well applied</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Keep it. The Review is a working session. Record every reordering in the Product Backlog (the PO is accountable for the order) and turn what was learned into acceptance criteria for the next stories.</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 Two developers work until 3 a.m. three nights in a row to finish the Sprint.</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Principle 8: sustainable development, a constant pace</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Misread (heroics hide a planning problem)</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Stop the night work. Tell the PO early which item is at risk and negotiate the scope while keeping the Sprint Goal. Unfinished work is not Done and returns to the backlog. In the Retrospective, find why the team over-committed and forecast from its real velocity.</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4. Three weeks comparing three databases before building any feature.</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Principle 3 (deliver working software frequently); principle 10 (simplicity); incremental design</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Misread</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Timebox the decision: a spike of 2–3 days with one precise question. Choose the simplest option that meets the need (the existing PostgreSQL unless the evidence says otherwise), record the decision in a short note, and deliver a feature in the same Sprint.</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 Marketing asks for dark mode “today”; the Sprint Goal is offline synchronization.</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Responding to change over following a plan, within Scrum: principle 2, and the Sprint Goal is protected</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Partly misread: change is welcome, but not dropped into a running Sprint</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Marketing talks to the PO. The PO adds dark mode to the Product Backlog and orders it; it can enter the next Sprint Planning. Inside the Sprint only the PO and the Developers renegotiate scope, and only if the Sprint Goal is not endangered. Cancelling the Sprint is exceptional (the goal itself became obsolete).</w:t>
            </w:r>
          </w:p>
        </w:tc>
      </w:tr>
      <w:tr>
        <w:trPr>
          <w:cantSplit/>
          <w:tblHeader w:val="false"/>
        </w:trPr>
        <w:tc>
          <w:tcPr>
            <w:tcW w:type="dxa" w:w="22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6. “Reviews arrive too late” is raised at the Retrospective for the third Sprint in a row.</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Principle 12: reflect, then tune and adjust behavior</w:t>
            </w:r>
          </w:p>
        </w:tc>
        <w:tc>
          <w:tcPr>
            <w:tcW w:type="dxa" w:w="125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Misread (a Retrospective without adaptation)</w:t>
            </w:r>
          </w:p>
        </w:tc>
        <w:tc>
          <w:tcPr>
            <w:tcW w:type="dxa" w:w="408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Choose the single most useful improvement (for example “a pull request is reviewed within one working day”), put it in the next Sprint Backlog with an owner and a measurable check (time to first review), and open the next Retrospective by checking the result. The Scrum Master follows it up.</w:t>
            </w:r>
          </w:p>
        </w:tc>
      </w:tr>
    </w:tbl>
    <w:p>
      <w:pPr>
        <w:spacing w:after="60"/>
      </w:pPr>
    </w:p>
    <w:p>
      <w:pPr>
        <w:pStyle w:val="Heading2"/>
        <w:keepNext/>
      </w:pPr>
      <w:r>
        <w:rPr>
          <w:rFonts w:ascii="Calibri" w:cs="Calibri" w:eastAsia="Calibri" w:hAnsi="Calibri"/>
        </w:rPr>
        <w:t xml:space="preserve">C-2: Inspecting a Sprint</w:t>
      </w:r>
    </w:p>
    <w:p>
      <w:pPr>
        <w:pStyle w:val="Heading3"/>
        <w:keepNext/>
      </w:pPr>
      <w:r>
        <w:rPr>
          <w:rFonts w:ascii="Calibri" w:cs="Calibri" w:eastAsia="Calibri" w:hAnsi="Calibri"/>
        </w:rPr>
        <w:t xml:space="preserve">(a) Burn-down chart</w:t>
      </w:r>
    </w:p>
    <w:p>
      <w:pPr>
        <w:spacing w:after="60"/>
        <w:jc w:val="center"/>
      </w:pPr>
      <w:r>
        <w:drawing>
          <wp:inline distT="0" distB="0" distL="0" distR="0">
            <wp:extent cx="4191000" cy="2028825"/>
            <wp:effectExtent t="0" r="0" b="0" l="0"/>
            <wp:docPr id="1" name="burndown" descr="Burn-down chart flat at 16 points for 6 days, ideal line from 16 to 0 over 10 days"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28825"/>
                    </a:xfrm>
                    <a:prstGeom prst="rect">
                      <a:avLst/>
                    </a:prstGeom>
                  </pic:spPr>
                </pic:pic>
              </a:graphicData>
            </a:graphic>
          </wp:inline>
        </w:drawing>
      </w:r>
    </w:p>
    <w:p>
      <w:pPr>
        <w:spacing w:after="100" w:before="0"/>
      </w:pPr>
      <w:r>
        <w:rPr>
          <w:rFonts w:ascii="Calibri" w:cs="Calibri" w:eastAsia="Calibri" w:hAnsi="Calibri"/>
        </w:rPr>
        <w:t xml:space="preserve">The ideal line goes from 16 points (day 0) to 0 (day 10): 1.6 points per day, so it should be at </w:t>
      </w:r>
      <w:r>
        <w:rPr>
          <w:rFonts w:ascii="Calibri" w:cs="Calibri" w:eastAsia="Calibri" w:hAnsi="Calibri"/>
          <w:b/>
          <w:bCs/>
        </w:rPr>
        <w:t xml:space="preserve">6.4</w:t>
      </w:r>
      <w:r>
        <w:rPr>
          <w:rFonts w:ascii="Calibri" w:cs="Calibri" w:eastAsia="Calibri" w:hAnsi="Calibri"/>
        </w:rPr>
        <w:t xml:space="preserve"> on day 6. The real line is at </w:t>
      </w:r>
      <w:r>
        <w:rPr>
          <w:rFonts w:ascii="Calibri" w:cs="Calibri" w:eastAsia="Calibri" w:hAnsi="Calibri"/>
          <w:b/>
          <w:bCs/>
        </w:rPr>
        <w:t xml:space="preserve">16</w:t>
      </w:r>
      <w:r>
        <w:rPr>
          <w:rFonts w:ascii="Calibri" w:cs="Calibri" w:eastAsia="Calibri" w:hAnsi="Calibri"/>
        </w:rPr>
        <w:t xml:space="preserve">: </w:t>
      </w:r>
      <w:r>
        <w:rPr>
          <w:rFonts w:ascii="Calibri" w:cs="Calibri" w:eastAsia="Calibri" w:hAnsi="Calibri"/>
          <w:b/>
          <w:bCs/>
        </w:rPr>
        <w:t xml:space="preserve">9.6 points behind</w:t>
      </w:r>
      <w:r>
        <w:rPr>
          <w:rFonts w:ascii="Calibri" w:cs="Calibri" w:eastAsia="Calibri" w:hAnsi="Calibri"/>
        </w:rPr>
        <w:t xml:space="preserve">. To finish, the team would have to burn 16 points in 4 days (4 per day) after burning 0 in 6 days. </w:t>
      </w:r>
      <w:r>
        <w:rPr>
          <w:rFonts w:ascii="Calibri" w:cs="Calibri" w:eastAsia="Calibri" w:hAnsi="Calibri"/>
          <w:b/>
          <w:bCs/>
        </w:rPr>
        <w:t xml:space="preserve">At this pace the Sprint Goal will not be met.</w:t>
      </w:r>
    </w:p>
    <w:p>
      <w:pPr>
        <w:spacing w:after="100" w:before="0"/>
      </w:pPr>
      <w:r>
        <w:rPr>
          <w:rFonts w:ascii="Calibri" w:cs="Calibri" w:eastAsia="Calibri" w:hAnsi="Calibri"/>
        </w:rPr>
        <w:t xml:space="preserve">Note that the flat line does not mean nobody worked: T1 is “done except tests” and T2 is “ready but not reviewed”. Points are counted only when an item meets the Definition of Done (90% finished = 0 points), so large items that are almost done hide the real state. Nothing in the Daily Scrum reacted to a chart flat for six days: inspection without adaptation.</w:t>
      </w:r>
    </w:p>
    <w:p>
      <w:pPr>
        <w:pStyle w:val="Heading3"/>
        <w:keepNext/>
      </w:pPr>
      <w:r>
        <w:rPr>
          <w:rFonts w:ascii="Calibri" w:cs="Calibri" w:eastAsia="Calibri" w:hAnsi="Calibri"/>
        </w:rPr>
        <w:t xml:space="preserve">(b) Problems in the Daily Scrum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238"/>
      </w:tblGrid>
      <w:tr>
        <w:trPr>
          <w:cantSplit/>
          <w:tblHeader/>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Problem</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Rule / value / practice</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Fix</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project manager attends and asks for hours worked. The Daily Scrum becomes a report to a manager.</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Daily Scrum is for the Developers; its aim is to inspect progress towards the Sprint Goal and replan the next 24 hours. Principle 7 (working software, not hours, measures progress); self-managing team.</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manager does not run or question the meeting (at most listens). Each Developer talks about progress toward the Sprint Goal, the plan for today and blockers. The Scrum Master protects the format.</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meeting lasts 22 minutes.</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Timebox: the Daily Scrum is 15 minutes.</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Stop at 15 minutes. Detailed discussions happen after the meeting, only between the people concerned (“parking lot”).</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Nour has been blocked since day 2 (no access to production logs) and did not tell anyone.</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Impediments are raised immediately and removed by the Scrum Master. Values: openness and courage.</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State the impediment in the Daily Scrum; the Scrum Master solves it that day. Because production logs contain personal data (GDPR, law 18-07), give anonymized logs or a staging replica instead of raw access. Timebox the investigation and ask a colleague to pair.</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PO adds dark mode to the Sprint Backlog.</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Sprint Backlog belongs to the Developers; the Sprint Goal is protected; the PO decides what is in the Product Backlog, not what the Developers do in the Sprint.</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Remove it from the Sprint. The PO puts it in the Product Backlog; it is discussed at the next Sprint Planning. The Developers may accept a change only if the Sprint Goal is not endangered, which is not the case at 9.6 points behind.</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Ines’s pull request has been waiting since day 3 and nobody reviews it.</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Definition of Done includes review; quality is the Developers’ shared responsibility; focus and commitment.</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Karim, who has only tests left on T1, reviews it today. Team rule: first review within one working day; “finish before starting something new”.</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Karim says “T1 is done; I only have to write the tests”.</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An item is Done only when it meets the Definition of Done (tests included). It counts 0 points until then.</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Say “not Done”. Tests are written today and T1 is demonstrated. The team swarms on the item closest to the goal.</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Nobody mentions the Sprint Goal or the flat chart; nobody offers help.</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Transparency, inspection, adaptation; self-managing team.</w:t>
            </w:r>
          </w:p>
        </w:tc>
        <w:tc>
          <w:tcPr>
            <w:tcW w:type="dxa" w:w="4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Open the meeting by looking at the board and the burn-down; replan the 24 hours together (Nour pairs with Karim, Ines is unblocked).</w:t>
            </w:r>
          </w:p>
        </w:tc>
      </w:tr>
    </w:tbl>
    <w:p>
      <w:pPr>
        <w:spacing w:after="60"/>
      </w:pPr>
    </w:p>
    <w:p>
      <w:pPr>
        <w:pStyle w:val="Heading3"/>
        <w:keepNext/>
      </w:pPr>
      <w:r>
        <w:rPr>
          <w:rFonts w:ascii="Calibri" w:cs="Calibri" w:eastAsia="Calibri" w:hAnsi="Calibri"/>
        </w:rPr>
        <w:t xml:space="preserve">(c) T2 cannot be Done by day 10: who decides, and what?</w:t>
      </w:r>
    </w:p>
    <w:p>
      <w:pPr>
        <w:spacing w:after="100" w:before="0"/>
      </w:pPr>
      <w:r>
        <w:rPr>
          <w:rFonts w:ascii="Calibri" w:cs="Calibri" w:eastAsia="Calibri" w:hAnsi="Calibri"/>
        </w:rPr>
        <w:t xml:space="preserve">The </w:t>
      </w:r>
      <w:r>
        <w:rPr>
          <w:rFonts w:ascii="Calibri" w:cs="Calibri" w:eastAsia="Calibri" w:hAnsi="Calibri"/>
          <w:b/>
          <w:bCs/>
        </w:rPr>
        <w:t xml:space="preserve">Developers and the Product Owner</w:t>
      </w:r>
      <w:r>
        <w:rPr>
          <w:rFonts w:ascii="Calibri" w:cs="Calibri" w:eastAsia="Calibri" w:hAnsi="Calibri"/>
        </w:rPr>
        <w:t xml:space="preserve"> decide together, facilitated by the Scrum Master. The Developers decide what they can deliver (they own the Sprint Backlog); the PO decides what happens to the unfinished item in the Product Backlog. The reasoning:</w:t>
      </w:r>
    </w:p>
    <w:p>
      <w:pPr>
        <w:pStyle w:val="ListParagraph"/>
        <w:numPr>
          <w:ilvl w:val="0"/>
          <w:numId w:val="2"/>
        </w:numPr>
        <w:spacing w:after="50"/>
      </w:pPr>
      <w:r>
        <w:rPr>
          <w:rFonts w:ascii="Calibri" w:cs="Calibri" w:eastAsia="Calibri" w:hAnsi="Calibri"/>
        </w:rPr>
        <w:t xml:space="preserve">The </w:t>
      </w:r>
      <w:r>
        <w:rPr>
          <w:rFonts w:ascii="Calibri" w:cs="Calibri" w:eastAsia="Calibri" w:hAnsi="Calibri"/>
          <w:b/>
          <w:bCs/>
        </w:rPr>
        <w:t xml:space="preserve">Sprint Goal</w:t>
      </w:r>
      <w:r>
        <w:rPr>
          <w:rFonts w:ascii="Calibri" w:cs="Calibri" w:eastAsia="Calibri" w:hAnsi="Calibri"/>
        </w:rPr>
        <w:t xml:space="preserve"> (“shared lists stay correct when edited offline and on several devices”) is served by T1 and T7. </w:t>
      </w:r>
      <w:r>
        <w:rPr>
          <w:rFonts w:ascii="Calibri" w:cs="Calibri" w:eastAsia="Calibri" w:hAnsi="Calibri"/>
          <w:b/>
          <w:bCs/>
        </w:rPr>
        <w:t xml:space="preserve">T2 (quiet hours) does not serve it</w:t>
      </w:r>
      <w:r>
        <w:rPr>
          <w:rFonts w:ascii="Calibri" w:cs="Calibri" w:eastAsia="Calibri" w:hAnsi="Calibri"/>
        </w:rPr>
        <w:t xml:space="preserve">, so it is the item to drop. The Sprint Goal is kept; the scope is negotiated.</w:t>
      </w:r>
    </w:p>
    <w:p>
      <w:pPr>
        <w:pStyle w:val="ListParagraph"/>
        <w:numPr>
          <w:ilvl w:val="0"/>
          <w:numId w:val="2"/>
        </w:numPr>
        <w:spacing w:after="50"/>
      </w:pPr>
      <w:r>
        <w:rPr>
          <w:rFonts w:ascii="Calibri" w:cs="Calibri" w:eastAsia="Calibri" w:hAnsi="Calibri"/>
        </w:rPr>
        <w:t xml:space="preserve">T2 is ready except for the review. If Ines’s pull request is reviewed by day 7 and T1/T7 are on track, T2 may still be finished. If not, it goes back to the Product Backlog; the PO reorders it (probably first in the next Sprint). Dark mode stays in the backlog.</w:t>
      </w:r>
    </w:p>
    <w:p>
      <w:pPr>
        <w:pStyle w:val="ListParagraph"/>
        <w:numPr>
          <w:ilvl w:val="0"/>
          <w:numId w:val="2"/>
        </w:numPr>
        <w:spacing w:after="50"/>
      </w:pPr>
      <w:r>
        <w:rPr>
          <w:rFonts w:ascii="Calibri" w:cs="Calibri" w:eastAsia="Calibri" w:hAnsi="Calibri"/>
        </w:rPr>
        <w:t xml:space="preserve">At the Review, the team shows T1 and T7 and says honestly that T2 is not Done. In the Retrospective: bring items to Done one by one, review within a day, raise impediments at the first Daily Scrum.</w:t>
      </w:r>
    </w:p>
    <w:p>
      <w:pPr>
        <w:pStyle w:val="Heading1"/>
        <w:keepNext/>
      </w:pPr>
      <w:r>
        <w:rPr>
          <w:rFonts w:ascii="Calibri" w:cs="Calibri" w:eastAsia="Calibri" w:hAnsi="Calibri"/>
        </w:rPr>
        <w:t xml:space="preserve">Part B — Mahamma Premium: Plan It with Scrum</w:t>
      </w:r>
    </w:p>
    <w:p>
      <w:pPr>
        <w:pStyle w:val="Heading2"/>
        <w:keepNext/>
      </w:pPr>
      <w:r>
        <w:rPr>
          <w:rFonts w:ascii="Calibri" w:cs="Calibri" w:eastAsia="Calibri" w:hAnsi="Calibri"/>
        </w:rPr>
        <w:t xml:space="preserve">T-1: Vision and Product Goal</w:t>
      </w:r>
    </w:p>
    <w:p>
      <w:pPr>
        <w:spacing w:after="100" w:before="0"/>
      </w:pPr>
      <w:r>
        <w:rPr>
          <w:rFonts w:ascii="Calibri" w:cs="Calibri" w:eastAsia="Calibri" w:hAnsi="Calibri"/>
          <w:b/>
          <w:bCs/>
        </w:rPr>
        <w:t xml:space="preserve">(a) Product vision.</w:t>
      </w:r>
      <w:r>
        <w:rPr>
          <w:rFonts w:ascii="Calibri" w:cs="Calibri" w:eastAsia="Calibri" w:hAnsi="Calibri"/>
        </w:rPr>
        <w:t xml:space="preserve"> For </w:t>
      </w:r>
      <w:r>
        <w:rPr>
          <w:rFonts w:ascii="Calibri" w:cs="Calibri" w:eastAsia="Calibri" w:hAnsi="Calibri"/>
          <w:b/>
          <w:bCs/>
        </w:rPr>
        <w:t xml:space="preserve">people who share task lists</w:t>
      </w:r>
      <w:r>
        <w:rPr>
          <w:rFonts w:ascii="Calibri" w:cs="Calibri" w:eastAsia="Calibri" w:hAnsi="Calibri"/>
        </w:rPr>
        <w:t xml:space="preserve"> (families, small teams, individuals in Algeria, Tunisia, France and Canada) </w:t>
      </w:r>
      <w:r>
        <w:rPr>
          <w:rFonts w:ascii="Calibri" w:cs="Calibri" w:eastAsia="Calibri" w:hAnsi="Calibri"/>
          <w:b/>
          <w:bCs/>
        </w:rPr>
        <w:t xml:space="preserve">and cannot afford to lose work, be woken by reminders or depend on a perfect network</w:t>
      </w:r>
      <w:r>
        <w:rPr>
          <w:rFonts w:ascii="Calibri" w:cs="Calibri" w:eastAsia="Calibri" w:hAnsi="Calibri"/>
        </w:rPr>
        <w:t xml:space="preserve">, Mahamma Premium is a </w:t>
      </w:r>
      <w:r>
        <w:rPr>
          <w:rFonts w:ascii="Calibri" w:cs="Calibri" w:eastAsia="Calibri" w:hAnsi="Calibri"/>
          <w:b/>
          <w:bCs/>
        </w:rPr>
        <w:t xml:space="preserve">paid mobile and web app</w:t>
      </w:r>
      <w:r>
        <w:rPr>
          <w:rFonts w:ascii="Calibri" w:cs="Calibri" w:eastAsia="Calibri" w:hAnsi="Calibri"/>
        </w:rPr>
        <w:t xml:space="preserve"> that </w:t>
      </w:r>
      <w:r>
        <w:rPr>
          <w:rFonts w:ascii="Calibri" w:cs="Calibri" w:eastAsia="Calibri" w:hAnsi="Calibri"/>
          <w:b/>
          <w:bCs/>
        </w:rPr>
        <w:t xml:space="preserve">keeps shared lists correct and up to date, even offline, and reminds at the right time</w:t>
      </w:r>
      <w:r>
        <w:rPr>
          <w:rFonts w:ascii="Calibri" w:cs="Calibri" w:eastAsia="Calibri" w:hAnsi="Calibri"/>
        </w:rPr>
        <w:t xml:space="preserve">. Unlike today’s free Mahamma, which sometimes loses or duplicates edits and sends reminders at 3 a.m., it </w:t>
      </w:r>
      <w:r>
        <w:rPr>
          <w:rFonts w:ascii="Calibri" w:cs="Calibri" w:eastAsia="Calibri" w:hAnsi="Calibri"/>
          <w:b/>
          <w:bCs/>
        </w:rPr>
        <w:t xml:space="preserve">never loses a change, respects each user’s quiet hours wherever they are, and is reliable enough to pay for</w:t>
      </w:r>
      <w:r>
        <w:rPr>
          <w:rFonts w:ascii="Calibri" w:cs="Calibri" w:eastAsia="Calibri" w:hAnsi="Calibri"/>
        </w:rPr>
        <w:t xml:space="preserve">.</w:t>
      </w:r>
    </w:p>
    <w:p>
      <w:pPr>
        <w:spacing w:after="100" w:before="0"/>
      </w:pPr>
      <w:r>
        <w:rPr>
          <w:rFonts w:ascii="Calibri" w:cs="Calibri" w:eastAsia="Calibri" w:hAnsi="Calibri"/>
          <w:b/>
          <w:bCs/>
        </w:rPr>
        <w:t xml:space="preserve">(b) Product Goal of the March release.</w:t>
      </w:r>
      <w:r>
        <w:rPr>
          <w:rFonts w:ascii="Calibri" w:cs="Calibri" w:eastAsia="Calibri" w:hAnsi="Calibri"/>
        </w:rPr>
        <w:t xml:space="preserve"> “By the March release, people can subscribe to Mahamma Premium with international or Algerian cards and share lists with family or whole teams that stay correct on phone and web, online or offline, with reminders that respect quiet hours, in a secure service that complies with GDPR and law 18-07.”</w:t>
      </w:r>
    </w:p>
    <w:p>
      <w:pPr>
        <w:spacing w:after="100" w:before="0"/>
      </w:pPr>
      <w:r>
        <w:rPr>
          <w:rFonts w:ascii="Calibri" w:cs="Calibri" w:eastAsia="Calibri" w:hAnsi="Calibri"/>
          <w:b/>
          <w:bCs/>
        </w:rPr>
        <w:t xml:space="preserve">Why not “everything in the request”?</w:t>
      </w:r>
    </w:p>
    <w:p>
      <w:pPr>
        <w:pStyle w:val="ListParagraph"/>
        <w:numPr>
          <w:ilvl w:val="0"/>
          <w:numId w:val="2"/>
        </w:numPr>
        <w:spacing w:after="50"/>
      </w:pPr>
      <w:r>
        <w:rPr>
          <w:rFonts w:ascii="Calibri" w:cs="Calibri" w:eastAsia="Calibri" w:hAnsi="Calibri"/>
        </w:rPr>
        <w:t xml:space="preserve">Capacity is limited: eight two-week Sprints with six people, about 8 × 13 = 104 points at the planning forecast. The full request (AI suggestions, support console, teams, payments, export and deletion, reliability) is larger.</w:t>
      </w:r>
    </w:p>
    <w:p>
      <w:pPr>
        <w:pStyle w:val="ListParagraph"/>
        <w:numPr>
          <w:ilvl w:val="0"/>
          <w:numId w:val="2"/>
        </w:numPr>
        <w:spacing w:after="50"/>
      </w:pPr>
      <w:r>
        <w:rPr>
          <w:rFonts w:ascii="Calibri" w:cs="Calibri" w:eastAsia="Calibri" w:hAnsi="Calibri"/>
        </w:rPr>
        <w:t xml:space="preserve">Some of it is not ready or not decided: payment contracts are unsigned, the time zone rule is undecided, and smart suggestions are explicitly “later”.</w:t>
      </w:r>
    </w:p>
    <w:p>
      <w:pPr>
        <w:pStyle w:val="ListParagraph"/>
        <w:numPr>
          <w:ilvl w:val="0"/>
          <w:numId w:val="2"/>
        </w:numPr>
        <w:spacing w:after="50"/>
      </w:pPr>
      <w:r>
        <w:rPr>
          <w:rFonts w:ascii="Calibri" w:cs="Calibri" w:eastAsia="Calibri" w:hAnsi="Calibri"/>
        </w:rPr>
        <w:t xml:space="preserve">A Product Goal is one coherent long-term objective that orders the backlog: items that do not serve it wait. Trying to do everything produces many half-finished features and nothing releasable. The goal is what the team commits to; the rest of the request stays in the Product Backlog.</w:t>
      </w:r>
    </w:p>
    <w:p>
      <w:pPr>
        <w:spacing w:after="100" w:before="60"/>
      </w:pPr>
      <w:r>
        <w:rPr>
          <w:rFonts w:ascii="Calibri" w:cs="Calibri" w:eastAsia="Calibri" w:hAnsi="Calibri"/>
          <w:b/>
          <w:bCs/>
        </w:rPr>
        <w:t xml:space="preserve">(c) Stakeholders invited to the Sprint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Stakeholder</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Why</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Mr. Samir Ouali and a support agent</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They live the support overload; they validate account tools, refunds, and the removal of a user from a team.</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Representatives of users: a family organizer, the leader of a small team (association or shop), a free user</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They try the increment: sharing, teams, offline use. Each group has different needs (section 4 of the request).</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Marketing / management of Atlas (if different from the PO)</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They prepare the March campaign and must know what is really on sale and when.</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company’s legal adviser (when privacy items are demonstrated)</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Export, deletion, consent and data location must comply with law 18-07 and GDPR.</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Payment partners (occasionally, once contracts exist)</w:t>
            </w:r>
          </w:p>
        </w:tc>
        <w:tc>
          <w:tcPr>
            <w:tcW w:type="dxa" w:w="66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To check that the payment flow matches the provider’s requirements.</w:t>
            </w:r>
          </w:p>
        </w:tc>
      </w:tr>
    </w:tbl>
    <w:p>
      <w:pPr>
        <w:spacing w:after="100" w:before="60"/>
      </w:pPr>
      <w:r>
        <w:rPr>
          <w:rFonts w:ascii="Calibri" w:cs="Calibri" w:eastAsia="Calibri" w:hAnsi="Calibri"/>
          <w:i/>
          <w:iCs/>
        </w:rPr>
        <w:t xml:space="preserve">Ms. Haddad takes part as Product Owner (see T-2), not only as a stakeholder.</w:t>
      </w:r>
    </w:p>
    <w:p>
      <w:pPr>
        <w:pStyle w:val="Heading2"/>
        <w:keepNext/>
      </w:pPr>
      <w:r>
        <w:rPr>
          <w:rFonts w:ascii="Calibri" w:cs="Calibri" w:eastAsia="Calibri" w:hAnsi="Calibri"/>
        </w:rPr>
        <w:t xml:space="preserve">T-2: The Scrum Team and Its Rhythm</w:t>
      </w:r>
    </w:p>
    <w:p>
      <w:pPr>
        <w:spacing w:after="100" w:before="0"/>
      </w:pPr>
      <w:r>
        <w:rPr>
          <w:rFonts w:ascii="Calibri" w:cs="Calibri" w:eastAsia="Calibri" w:hAnsi="Calibri"/>
          <w:b/>
          <w:bCs/>
        </w:rPr>
        <w:t xml:space="preserve">(a) Product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70"/>
        <w:gridCol w:w="3768"/>
      </w:tblGrid>
      <w:tr>
        <w:trPr>
          <w:cantSplit/>
          <w:tblHeader/>
        </w:trPr>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Candidate</w:t>
            </w:r>
          </w:p>
        </w:tc>
        <w:tc>
          <w:tcPr>
            <w:tcW w:type="dxa" w:w="377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Advantage</w:t>
            </w:r>
          </w:p>
        </w:tc>
        <w:tc>
          <w:tcPr>
            <w:tcW w:type="dxa" w:w="376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Risk</w:t>
            </w:r>
          </w:p>
        </w:tc>
      </w:tr>
      <w:tr>
        <w:trPr>
          <w:cantSplit/>
          <w:tblHeader w:val="false"/>
        </w:trPr>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Ms. Haddad herself</w:t>
            </w:r>
          </w:p>
        </w:tc>
        <w:tc>
          <w:tcPr>
            <w:tcW w:type="dxa" w:w="377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She decides the priorities, knows the business and the users, has the authority to say yes/no, and is available almost every day.</w:t>
            </w:r>
          </w:p>
        </w:tc>
        <w:tc>
          <w:tcPr>
            <w:tcW w:type="dxa" w:w="376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She also runs marketing: limited time, and a bias towards what the campaign needs. She may decide how to build instead of what to build.</w:t>
            </w:r>
          </w:p>
        </w:tc>
      </w:tr>
      <w:tr>
        <w:trPr>
          <w:cantSplit/>
          <w:tblHeader w:val="false"/>
        </w:trPr>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 member of our team</w:t>
            </w:r>
          </w:p>
        </w:tc>
        <w:tc>
          <w:tcPr>
            <w:tcW w:type="dxa" w:w="377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Always present; knows technical constraints and the backlog well.</w:t>
            </w:r>
          </w:p>
        </w:tc>
        <w:tc>
          <w:tcPr>
            <w:tcW w:type="dxa" w:w="376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 business authority; the client’s priorities reach the team second-hand; mixes the “what” and the “how” and overloads a Developer.</w:t>
            </w:r>
          </w:p>
        </w:tc>
      </w:tr>
      <w:tr>
        <w:trPr>
          <w:cantSplit/>
          <w:tblHeader w:val="false"/>
        </w:trPr>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(Client available 2 h every 2 weeks)</w:t>
            </w:r>
          </w:p>
        </w:tc>
        <w:tc>
          <w:tcPr>
            <w:tcW w:type="dxa" w:w="377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Cheap for the client.</w:t>
            </w:r>
          </w:p>
        </w:tc>
        <w:tc>
          <w:tcPr>
            <w:tcW w:type="dxa" w:w="376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Questions wait up to two weeks; the team guesses; feedback arrives only at the Review. Then a team member acts as proxy PO with a written mandate, and the client attends Planning and Review.</w:t>
            </w:r>
          </w:p>
        </w:tc>
      </w:tr>
    </w:tbl>
    <w:p>
      <w:pPr>
        <w:spacing w:after="100" w:before="60"/>
      </w:pPr>
      <w:r>
        <w:rPr>
          <w:rFonts w:ascii="Calibri" w:cs="Calibri" w:eastAsia="Calibri" w:hAnsi="Calibri"/>
          <w:b/>
          <w:bCs/>
        </w:rPr>
        <w:t xml:space="preserve">Decision:</w:t>
      </w:r>
      <w:r>
        <w:rPr>
          <w:rFonts w:ascii="Calibri" w:cs="Calibri" w:eastAsia="Calibri" w:hAnsi="Calibri"/>
        </w:rPr>
        <w:t xml:space="preserve"> </w:t>
      </w:r>
      <w:r>
        <w:rPr>
          <w:rFonts w:ascii="Calibri" w:cs="Calibri" w:eastAsia="Calibri" w:hAnsi="Calibri"/>
          <w:b/>
          <w:bCs/>
        </w:rPr>
        <w:t xml:space="preserve">Ms. Haddad is the Product Owner</w:t>
      </w:r>
      <w:r>
        <w:rPr>
          <w:rFonts w:ascii="Calibri" w:cs="Calibri" w:eastAsia="Calibri" w:hAnsi="Calibri"/>
        </w:rPr>
        <w:t xml:space="preserve">, with agreed availability (15 minutes after each Daily Scrum, a one-hour refinement session per Sprint, Planning and Review). One team member helps keep the backlog tidy, but Ms. Haddad remains the only person accountable for its order. Mr. Ouali is the main source of support needs.</w:t>
      </w:r>
    </w:p>
    <w:p>
      <w:pPr>
        <w:spacing w:after="100" w:before="0"/>
      </w:pPr>
      <w:r>
        <w:rPr>
          <w:rFonts w:ascii="Calibri" w:cs="Calibri" w:eastAsia="Calibri" w:hAnsi="Calibri"/>
          <w:b/>
          <w:bCs/>
        </w:rPr>
        <w:t xml:space="preserve">(b) Rhythm.</w:t>
      </w:r>
      <w:r>
        <w:rPr>
          <w:rFonts w:ascii="Calibri" w:cs="Calibri" w:eastAsia="Calibri" w:hAnsi="Calibri"/>
        </w:rPr>
        <w:t xml:space="preserve"> Two-week Sprints (the client changes its mind, 8 Sprints fit before March; the company works Sunday–Thursday). Timeboxes are proportional to a two-week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Event</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When</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Timebox</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Sprint Planning</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Sunday of week 1, 10:00</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 4 hours</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Daily Scrum</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Every working day (Sun–Thu), 09:00</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15 minutes</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Backlog refinement</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Tuesday of week 1, 14:00</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 hour</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Sprint Review</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Thursday of week 2, 10:00</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 2 hours</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Sprint Retrospective</w:t>
            </w:r>
          </w:p>
        </w:tc>
        <w:tc>
          <w:tcPr>
            <w:tcW w:type="dxa" w:w="36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Thursday of week 2, 14:00</w:t>
            </w:r>
          </w:p>
        </w:tc>
        <w:tc>
          <w:tcPr>
            <w:tcW w:type="dxa" w:w="34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 1.5 hours</w:t>
            </w:r>
          </w:p>
        </w:tc>
      </w:tr>
    </w:tbl>
    <w:p>
      <w:pPr>
        <w:spacing w:after="100" w:before="60"/>
      </w:pPr>
      <w:r>
        <w:rPr>
          <w:rFonts w:ascii="Calibri" w:cs="Calibri" w:eastAsia="Calibri" w:hAnsi="Calibri"/>
          <w:b/>
          <w:bCs/>
        </w:rPr>
        <w:t xml:space="preserve">(c) Scrum Master and Daily Scrum.</w:t>
      </w:r>
      <w:r>
        <w:rPr>
          <w:rFonts w:ascii="Calibri" w:cs="Calibri" w:eastAsia="Calibri" w:hAnsi="Calibri"/>
        </w:rPr>
        <w:t xml:space="preserve"> The Scrum Master is the team member who knows Scrum best and can facilitate (rotating every two Sprints is acceptable in a learning project); the SM also develops, so the team has one SM + five other Developers, and the PO is Ms. Haddad. The Developers hold the Daily Scrum standing (or on a short call if remote) at the same time and place, in front of the board (GitHub Projects / Jira / Trello): what I did towards the Sprint Goal, what I do today, what blocks me. Impediments are handled by the SM after the meeting.</w:t>
      </w:r>
    </w:p>
    <w:p>
      <w:pPr>
        <w:pStyle w:val="Heading2"/>
        <w:keepNext/>
      </w:pPr>
      <w:r>
        <w:rPr>
          <w:rFonts w:ascii="Calibri" w:cs="Calibri" w:eastAsia="Calibri" w:hAnsi="Calibri"/>
        </w:rPr>
        <w:t xml:space="preserve">T-3: The Initial Product Backlog</w:t>
      </w:r>
    </w:p>
    <w:p>
      <w:pPr>
        <w:spacing w:after="100" w:before="0"/>
      </w:pPr>
      <w:r>
        <w:rPr>
          <w:rFonts w:ascii="Calibri" w:cs="Calibri" w:eastAsia="Calibri" w:hAnsi="Calibri"/>
          <w:b/>
          <w:bCs/>
        </w:rPr>
        <w:t xml:space="preserve">(a) Epics.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cantSplit/>
          <w:tblHeader/>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Epic</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Source in the request</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E1</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Sync &amp; offline collaboration</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Lost / duplicated edits (300 complaints); “changes must never be lost”; “synchronization must be instant”.</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E2</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Reminders &amp; quiet hours</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 a.m. reminders; reminders for premium; quiet hours worldwide.</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E3</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Payment &amp; subscription</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Monthly/yearly; international cards and CIB/Edahabia; free vs premium limits.</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E4</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Teams</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Lists shared with a whole team; removing an employee who left.</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E5</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Privacy &amp; account</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Export of all lists; account deletion; GDPR and law 18-07.</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E6</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Support console</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Two agents without a tool to see accounts; refunds.</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E7</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Reliability &amp; performance</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“Almost never down”; weak mobile networks.</w:t>
            </w:r>
          </w:p>
        </w:tc>
      </w:tr>
      <w:tr>
        <w:trPr>
          <w:cantSplit/>
          <w:tblHeader w:val="false"/>
        </w:trPr>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E8</w:t>
            </w:r>
          </w:p>
        </w:tc>
        <w:tc>
          <w:tcPr>
            <w:tcW w:type="dxa" w:w="2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Smart suggestions (later)</w:t>
            </w:r>
          </w:p>
        </w:tc>
        <w:tc>
          <w:tcPr>
            <w:tcW w:type="dxa" w:w="62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AI due-date suggestions: not for March.</w:t>
            </w:r>
          </w:p>
        </w:tc>
      </w:tr>
    </w:tbl>
    <w:p>
      <w:pPr>
        <w:spacing w:after="100" w:before="60"/>
      </w:pPr>
      <w:r>
        <w:rPr>
          <w:rFonts w:ascii="Calibri" w:cs="Calibri" w:eastAsia="Calibri" w:hAnsi="Calibri"/>
          <w:i/>
          <w:iCs/>
        </w:rPr>
        <w:t xml:space="preserve">Languages (Arabic, French, English) and security are cross-cutting: they appear in the Definition of Done rather than as an epic.</w:t>
      </w:r>
    </w:p>
    <w:p>
      <w:pPr>
        <w:spacing w:after="100" w:before="80"/>
      </w:pPr>
      <w:r>
        <w:rPr>
          <w:rFonts w:ascii="Calibri" w:cs="Calibri" w:eastAsia="Calibri" w:hAnsi="Calibri"/>
          <w:b/>
          <w:bCs/>
        </w:rPr>
        <w:t xml:space="preserve">(b)–(e) Backlog, ordered.</w:t>
      </w:r>
      <w:r>
        <w:rPr>
          <w:rFonts w:ascii="Calibri" w:cs="Calibri" w:eastAsia="Calibri" w:hAnsi="Calibri"/>
        </w:rPr>
        <w:t xml:space="preserve"> Estimates (planning poker, relative to the 8-point payment story) are in points of effort, complexity and uncertainty. IDs are fixed; “Rank” is the order. Items 1–3 are the models given; the others are the team’s. The list is the 20-item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560"/>
        <w:gridCol w:w="700"/>
        <w:gridCol w:w="4300"/>
        <w:gridCol w:w="520"/>
        <w:gridCol w:w="2938"/>
      </w:tblGrid>
      <w:tr>
        <w:trPr>
          <w:cantSplit/>
          <w:tblHeader/>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Rank</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ID</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Epic</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Product Backlog item</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Pts</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Ready? / question for the client</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E1</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Spike: compare two ways to merge offline edits of the same list (last write per field vs. a merge algorithm) on 100 recorded conflicts</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(timeboxed: 3 days)</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E1</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Bug: a shared list is sometimes duplicated after offline synchronization (300 complaints)</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4</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E2</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no reminder during my quiet hours (default 22:00–07:00, editable), so that I am never woken at night</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(test first)</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4</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E2</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a reminder 30 minutes before a task is due, never during quiet hours, so that I do not forget it (first part of “reminders before due time”, 5 points split into 2 + 3)</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Question: do free users keep reminders?</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E7</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Spike: measure sync payload size and delay on a throttled 3G connection and propose a target (“instant” = ?)</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(timeboxed: 2 days)</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6</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9</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E1</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edits I make offline on phone or web merged when I reconnect, so that no change is lost</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depends on the result of item 1; what should the user see on a true conflict?</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7</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6</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E2</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to choose how long before the due time I am reminded (second part of reminders)</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E3</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to pay monthly or yearly by card, so that I get premium features</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which card provider, when signed?</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9</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11</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E3</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free user, I want to see the limit of shared lists and an upgrade offer, so that I understand what Premium gives me</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how many shared lists are free?</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10</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10</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E1</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to see a collaborator’s change on my screen within the agreed delay when we are both online, so that we can work together</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agreed delay; depends on items 5 and 9</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11</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7</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E2</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traveling user, I want my quiet hours to follow the right time zone, so that I am not woken in a new country</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which time zone applies (device now, or home)?</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12</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12</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E3</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an Algerian user, I want to pay with a CIB or Edahabia card, so that I can subscribe without an international card</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gateway not signed; sandbox access? Possibly an epic to split.</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13</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13</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E4</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team admin, I want to create a team and share a list with the whole team, so that every member sees it</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roles, maximum size, price of team plans?</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14</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15</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E5</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to export all my lists, so that I keep my data</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15</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14</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E4</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team admin, I want to remove a member who left, so that he or she loses access to all team lists at once</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(after item 13)</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16</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16</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E5</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to delete my account and my data, so that my personal data is erased</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legal retention (invoices) per the legal adviser</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17</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17</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E7</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Atlas, I want monitoring, alerts and backups, so that an outage is detected and data is never lost</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Ready; question: target availability and budget</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18</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18</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E6</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support agent, I want to look up a user’s plan, payments and lists, so that I can answer without long email exchanges</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which data may agents see?</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19</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19</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E6</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support agent, I want to refund a payment, so that I can fix a customer’s problem</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ready: refund policy; depends on item 8</w:t>
            </w:r>
          </w:p>
        </w:tc>
      </w:tr>
      <w:tr>
        <w:trPr>
          <w:cantSplit/>
          <w:tblHeader w:val="false"/>
        </w:trPr>
        <w:tc>
          <w:tcPr>
            <w:tcW w:type="dxa" w:w="6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20</w:t>
            </w:r>
          </w:p>
        </w:tc>
        <w:tc>
          <w:tcPr>
            <w:tcW w:type="dxa" w:w="56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20</w:t>
            </w:r>
          </w:p>
        </w:tc>
        <w:tc>
          <w:tcPr>
            <w:tcW w:type="dxa" w:w="7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E8</w:t>
            </w:r>
          </w:p>
        </w:tc>
        <w:tc>
          <w:tcPr>
            <w:tcW w:type="dxa" w:w="43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As a user, I want a suggested due date when I type a task, so that I plan faster</w:t>
            </w:r>
          </w:p>
        </w:tc>
        <w:tc>
          <w:tcPr>
            <w:tcW w:type="dxa" w:w="52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13</w:t>
            </w:r>
          </w:p>
        </w:tc>
        <w:tc>
          <w:tcPr>
            <w:tcW w:type="dxa" w:w="29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Not for March (epic; start with a spike later)</w:t>
            </w:r>
          </w:p>
        </w:tc>
      </w:tr>
    </w:tbl>
    <w:p>
      <w:pPr>
        <w:spacing w:after="100" w:before="80"/>
      </w:pPr>
      <w:r>
        <w:rPr>
          <w:rFonts w:ascii="Calibri" w:cs="Calibri" w:eastAsia="Calibri" w:hAnsi="Calibri"/>
          <w:b/>
          <w:bCs/>
        </w:rPr>
        <w:t xml:space="preserve">Estimation.</w:t>
      </w:r>
      <w:r>
        <w:rPr>
          <w:rFonts w:ascii="Calibri" w:cs="Calibri" w:eastAsia="Calibri" w:hAnsi="Calibri"/>
        </w:rPr>
        <w:t xml:space="preserve"> The 8-point reference is “pay by card” (an external provider, security, several screens). The two spikes and the fixed-offset reminder are small and well understood (2–3). The CIB/Edahabia gateway is 13 because of an unsigned contract and unknown API; offline merge and real-time propagation are 8 because the spike has not yet reduced the uncertainty.</w:t>
      </w:r>
    </w:p>
    <w:p>
      <w:pPr>
        <w:spacing w:after="100" w:before="0"/>
      </w:pPr>
      <w:r>
        <w:rPr>
          <w:rFonts w:ascii="Calibri" w:cs="Calibri" w:eastAsia="Calibri" w:hAnsi="Calibri"/>
          <w:b/>
          <w:bCs/>
        </w:rPr>
        <w:t xml:space="preserve">Why the first five items?</w:t>
      </w:r>
    </w:p>
    <w:p>
      <w:pPr>
        <w:pStyle w:val="ListParagraph"/>
        <w:numPr>
          <w:ilvl w:val="0"/>
          <w:numId w:val="2"/>
        </w:numPr>
        <w:spacing w:after="50"/>
      </w:pPr>
      <w:r>
        <w:rPr>
          <w:rFonts w:ascii="Calibri" w:cs="Calibri" w:eastAsia="Calibri" w:hAnsi="Calibri"/>
          <w:b/>
          <w:bCs/>
        </w:rPr>
        <w:t xml:space="preserve">1 – Sync spike:</w:t>
      </w:r>
      <w:r>
        <w:rPr>
          <w:rFonts w:ascii="Calibri" w:cs="Calibri" w:eastAsia="Calibri" w:hAnsi="Calibri"/>
        </w:rPr>
        <w:t xml:space="preserve"> the biggest technical risk and the core promise (“never lost”); items 9, 10 and the architecture depend on its answer. It is cheap (3 points) and gives knowledge early.</w:t>
      </w:r>
    </w:p>
    <w:p>
      <w:pPr>
        <w:pStyle w:val="ListParagraph"/>
        <w:numPr>
          <w:ilvl w:val="0"/>
          <w:numId w:val="2"/>
        </w:numPr>
        <w:spacing w:after="50"/>
      </w:pPr>
      <w:r>
        <w:rPr>
          <w:rFonts w:ascii="Calibri" w:cs="Calibri" w:eastAsia="Calibri" w:hAnsi="Calibri"/>
          <w:b/>
          <w:bCs/>
        </w:rPr>
        <w:t xml:space="preserve">2 – Duplication bug:</w:t>
      </w:r>
      <w:r>
        <w:rPr>
          <w:rFonts w:ascii="Calibri" w:cs="Calibri" w:eastAsia="Calibri" w:hAnsi="Calibri"/>
        </w:rPr>
        <w:t xml:space="preserve"> 300 complaints; protects free users while we sell Premium; small and ready.</w:t>
      </w:r>
    </w:p>
    <w:p>
      <w:pPr>
        <w:pStyle w:val="ListParagraph"/>
        <w:numPr>
          <w:ilvl w:val="0"/>
          <w:numId w:val="2"/>
        </w:numPr>
        <w:spacing w:after="50"/>
      </w:pPr>
      <w:r>
        <w:rPr>
          <w:rFonts w:ascii="Calibri" w:cs="Calibri" w:eastAsia="Calibri" w:hAnsi="Calibri"/>
          <w:b/>
          <w:bCs/>
        </w:rPr>
        <w:t xml:space="preserve">3 – Quiet hours:</w:t>
      </w:r>
      <w:r>
        <w:rPr>
          <w:rFonts w:ascii="Calibri" w:cs="Calibri" w:eastAsia="Calibri" w:hAnsi="Calibri"/>
        </w:rPr>
        <w:t xml:space="preserve"> the 3 a.m. complaint; a small, precise rule, ideal for test-first; prerequisite for every reminder.</w:t>
      </w:r>
    </w:p>
    <w:p>
      <w:pPr>
        <w:pStyle w:val="ListParagraph"/>
        <w:numPr>
          <w:ilvl w:val="0"/>
          <w:numId w:val="2"/>
        </w:numPr>
        <w:spacing w:after="50"/>
      </w:pPr>
      <w:r>
        <w:rPr>
          <w:rFonts w:ascii="Calibri" w:cs="Calibri" w:eastAsia="Calibri" w:hAnsi="Calibri"/>
          <w:b/>
          <w:bCs/>
        </w:rPr>
        <w:t xml:space="preserve">4 – Reminder 30 min before due:</w:t>
      </w:r>
      <w:r>
        <w:rPr>
          <w:rFonts w:ascii="Calibri" w:cs="Calibri" w:eastAsia="Calibri" w:hAnsi="Calibri"/>
        </w:rPr>
        <w:t xml:space="preserve"> the visible Premium feature, delivered as a small first slice (split from a 5-point story); it reuses item 3.</w:t>
      </w:r>
    </w:p>
    <w:p>
      <w:pPr>
        <w:pStyle w:val="ListParagraph"/>
        <w:numPr>
          <w:ilvl w:val="0"/>
          <w:numId w:val="2"/>
        </w:numPr>
        <w:spacing w:after="50"/>
      </w:pPr>
      <w:r>
        <w:rPr>
          <w:rFonts w:ascii="Calibri" w:cs="Calibri" w:eastAsia="Calibri" w:hAnsi="Calibri"/>
          <w:b/>
          <w:bCs/>
        </w:rPr>
        <w:t xml:space="preserve">5 – Weak-network spike:</w:t>
      </w:r>
      <w:r>
        <w:rPr>
          <w:rFonts w:ascii="Calibri" w:cs="Calibri" w:eastAsia="Calibri" w:hAnsi="Calibri"/>
        </w:rPr>
        <w:t xml:space="preserve"> “instant on weak networks” is a stated constraint and drives the sync design. Payment (item 8) is the revenue but is not ready (no contract); it is ordered high enough to be ready by Sprint 3, and the client questions on it are asked now.</w:t>
      </w:r>
    </w:p>
    <w:p>
      <w:pPr>
        <w:pStyle w:val="Heading2"/>
        <w:keepNext/>
      </w:pPr>
      <w:r>
        <w:rPr>
          <w:rFonts w:ascii="Calibri" w:cs="Calibri" w:eastAsia="Calibri" w:hAnsi="Calibri"/>
        </w:rPr>
        <w:t xml:space="preserve">T-4: Sprint 1 and the Definition of Done</w:t>
      </w:r>
    </w:p>
    <w:p>
      <w:pPr>
        <w:spacing w:after="100" w:before="0"/>
      </w:pPr>
      <w:r>
        <w:rPr>
          <w:rFonts w:ascii="Calibri" w:cs="Calibri" w:eastAsia="Calibri" w:hAnsi="Calibri"/>
          <w:b/>
          <w:bCs/>
        </w:rPr>
        <w:t xml:space="preserve">(a) Sprint Goal.</w:t>
      </w:r>
      <w:r>
        <w:rPr>
          <w:rFonts w:ascii="Calibri" w:cs="Calibri" w:eastAsia="Calibri" w:hAnsi="Calibri"/>
        </w:rPr>
        <w:t xml:space="preserve"> “Existing users can trust Mahamma again: shared lists are no longer duplicated, no reminder rings during quiet hours, and the team has chosen, on evidence, how offline edits will be merged and what the app must achieve on weak networks.”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00"/>
        <w:gridCol w:w="2038"/>
      </w:tblGrid>
      <w:tr>
        <w:trPr>
          <w:cantSplit/>
          <w:tblHeader/>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ID</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Selected item</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Pts</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Remark</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1</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Spike: merge strategy for offline edits</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Decision recorded</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Bug: duplicated shared lists</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4</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 reminder during quiet hours</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3</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Test first</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5</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Reminder 30 min before due (split from “reminders before due time”, 5 → 2 + 3)</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The 3-point remainder (ID 6) stays in the backlog</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8</w:t>
            </w: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Spike: weak-network measurements</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2</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p>
        </w:tc>
        <w:tc>
          <w:tcPr>
            <w:tcW w:type="dxa" w:w="60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Total = forecast</w:t>
            </w:r>
          </w:p>
        </w:tc>
        <w:tc>
          <w:tcPr>
            <w:tcW w:type="dxa" w:w="800"/>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bCs/>
                <w:sz w:val="18"/>
                <w:szCs w:val="18"/>
              </w:rPr>
              <w:t xml:space="preserve">13</w:t>
            </w:r>
          </w:p>
        </w:tc>
        <w:tc>
          <w:tcPr>
            <w:tcW w:type="dxa" w:w="2038"/>
            <w:tcBorders>
              <w:top w:val="single" w:color="AAAAAA" w:sz="4"/>
              <w:left w:val="single" w:color="AAAAAA" w:sz="4"/>
              <w:bottom w:val="single" w:color="AAAAAA" w:sz="4"/>
              <w:right w:val="single" w:color="AAAAAA" w:sz="4"/>
            </w:tcBorders>
            <w:tcMar>
              <w:top w:type="dxa" w:w="50"/>
              <w:left w:type="dxa" w:w="80"/>
              <w:bottom w:type="dxa" w:w="50"/>
              <w:right w:type="dxa" w:w="80"/>
            </w:tcMar>
          </w:tcPr>
          <w:p>
            <w:pPr>
              <w:spacing w:after="30"/>
            </w:pPr>
            <w:r>
              <w:rPr>
                <w:rFonts w:ascii="Calibri" w:cs="Calibri" w:eastAsia="Calibri" w:hAnsi="Calibri"/>
                <w:b w:val="false"/>
                <w:bCs w:val="false"/>
                <w:sz w:val="18"/>
                <w:szCs w:val="18"/>
              </w:rPr>
              <w:t xml:space="preserve">No velocity yet: if Planning shows it is too much, drop ID 8 (spike) first</w:t>
            </w:r>
          </w:p>
        </w:tc>
      </w:tr>
    </w:tbl>
    <w:p>
      <w:pPr>
        <w:spacing w:after="100" w:before="60"/>
      </w:pPr>
      <w:r>
        <w:rPr>
          <w:rFonts w:ascii="Calibri" w:cs="Calibri" w:eastAsia="Calibri" w:hAnsi="Calibri"/>
        </w:rPr>
        <w:t xml:space="preserve">The split of the reminder story is what makes the Sprint fit exactly 13: the complete 5-point story would give 16. Items 3, 6 and 9 are not selected: they are not ready or depend on the spike.</w:t>
      </w:r>
    </w:p>
    <w:p>
      <w:pPr>
        <w:spacing w:after="100" w:before="0"/>
      </w:pPr>
      <w:r>
        <w:rPr>
          <w:rFonts w:ascii="Calibri" w:cs="Calibri" w:eastAsia="Calibri" w:hAnsi="Calibri"/>
          <w:b/>
          <w:bCs/>
        </w:rPr>
        <w:t xml:space="preserve">(b) Definition of Done</w:t>
      </w:r>
      <w:r>
        <w:rPr>
          <w:rFonts w:ascii="Calibri" w:cs="Calibri" w:eastAsia="Calibri" w:hAnsi="Calibri"/>
        </w:rPr>
        <w:t xml:space="preserve"> (an item is Done only if all of this is true; the last four are specific to Mahamma):</w:t>
      </w:r>
    </w:p>
    <w:p>
      <w:pPr>
        <w:pStyle w:val="ListParagraph"/>
        <w:numPr>
          <w:ilvl w:val="0"/>
          <w:numId w:val="3"/>
        </w:numPr>
        <w:spacing w:after="50"/>
      </w:pPr>
      <w:r>
        <w:rPr>
          <w:rFonts w:ascii="Calibri" w:cs="Calibri" w:eastAsia="Calibri" w:hAnsi="Calibri"/>
        </w:rPr>
        <w:t xml:space="preserve">The code is reviewed by another Developer (pull request approved) and merged to the main branch.</w:t>
      </w:r>
    </w:p>
    <w:p>
      <w:pPr>
        <w:pStyle w:val="ListParagraph"/>
        <w:numPr>
          <w:ilvl w:val="0"/>
          <w:numId w:val="3"/>
        </w:numPr>
        <w:spacing w:after="50"/>
      </w:pPr>
      <w:r>
        <w:rPr>
          <w:rFonts w:ascii="Calibri" w:cs="Calibri" w:eastAsia="Calibri" w:hAnsi="Calibri"/>
        </w:rPr>
        <w:t xml:space="preserve">Every acceptance criterion is covered by an automated pytest test; the whole test suite passes in the continuous-integration build.</w:t>
      </w:r>
    </w:p>
    <w:p>
      <w:pPr>
        <w:pStyle w:val="ListParagraph"/>
        <w:numPr>
          <w:ilvl w:val="0"/>
          <w:numId w:val="3"/>
        </w:numPr>
        <w:spacing w:after="50"/>
      </w:pPr>
      <w:r>
        <w:rPr>
          <w:rFonts w:ascii="Calibri" w:cs="Calibri" w:eastAsia="Calibri" w:hAnsi="Calibri"/>
        </w:rPr>
        <w:t xml:space="preserve">The linter and static checks pass; there is no known critical bug.</w:t>
      </w:r>
    </w:p>
    <w:p>
      <w:pPr>
        <w:pStyle w:val="ListParagraph"/>
        <w:numPr>
          <w:ilvl w:val="0"/>
          <w:numId w:val="3"/>
        </w:numPr>
        <w:spacing w:after="50"/>
      </w:pPr>
      <w:r>
        <w:rPr>
          <w:rFonts w:ascii="Calibri" w:cs="Calibri" w:eastAsia="Calibri" w:hAnsi="Calibri"/>
        </w:rPr>
        <w:t xml:space="preserve">The feature is deployed on staging and the PO has verified the acceptance criteria in a demo.</w:t>
      </w:r>
    </w:p>
    <w:p>
      <w:pPr>
        <w:pStyle w:val="ListParagraph"/>
        <w:numPr>
          <w:ilvl w:val="0"/>
          <w:numId w:val="3"/>
        </w:numPr>
        <w:spacing w:after="50"/>
      </w:pPr>
      <w:r>
        <w:rPr>
          <w:rFonts w:ascii="Calibri" w:cs="Calibri" w:eastAsia="Calibri" w:hAnsi="Calibri"/>
        </w:rPr>
        <w:t xml:space="preserve">The API contract (if touched) is updated and versioned with the code.</w:t>
      </w:r>
    </w:p>
    <w:p>
      <w:pPr>
        <w:pStyle w:val="ListParagraph"/>
        <w:numPr>
          <w:ilvl w:val="0"/>
          <w:numId w:val="3"/>
        </w:numPr>
        <w:spacing w:after="50"/>
      </w:pPr>
      <w:r>
        <w:rPr>
          <w:rFonts w:ascii="Calibri" w:cs="Calibri" w:eastAsia="Calibri" w:hAnsi="Calibri"/>
          <w:b/>
          <w:bCs/>
        </w:rPr>
        <w:t xml:space="preserve">Sync:</w:t>
      </w:r>
      <w:r>
        <w:rPr>
          <w:rFonts w:ascii="Calibri" w:cs="Calibri" w:eastAsia="Calibri" w:hAnsi="Calibri"/>
        </w:rPr>
        <w:t xml:space="preserve"> every synchronization change is tested with two devices editing at once and with an offline-then-reconnect scenario.</w:t>
      </w:r>
    </w:p>
    <w:p>
      <w:pPr>
        <w:pStyle w:val="ListParagraph"/>
        <w:numPr>
          <w:ilvl w:val="0"/>
          <w:numId w:val="3"/>
        </w:numPr>
        <w:spacing w:after="50"/>
      </w:pPr>
      <w:r>
        <w:rPr>
          <w:rFonts w:ascii="Calibri" w:cs="Calibri" w:eastAsia="Calibri" w:hAnsi="Calibri"/>
          <w:b/>
          <w:bCs/>
        </w:rPr>
        <w:t xml:space="preserve">Reminders:</w:t>
      </w:r>
      <w:r>
        <w:rPr>
          <w:rFonts w:ascii="Calibri" w:cs="Calibri" w:eastAsia="Calibri" w:hAnsi="Calibri"/>
        </w:rPr>
        <w:t xml:space="preserve"> time-dependent logic is tested at the boundaries (exact start and end of quiet hours, crossing midnight, different time zones).</w:t>
      </w:r>
    </w:p>
    <w:p>
      <w:pPr>
        <w:pStyle w:val="ListParagraph"/>
        <w:numPr>
          <w:ilvl w:val="0"/>
          <w:numId w:val="3"/>
        </w:numPr>
        <w:spacing w:after="50"/>
      </w:pPr>
      <w:r>
        <w:rPr>
          <w:rFonts w:ascii="Calibri" w:cs="Calibri" w:eastAsia="Calibri" w:hAnsi="Calibri"/>
          <w:b/>
          <w:bCs/>
        </w:rPr>
        <w:t xml:space="preserve">Languages:</w:t>
      </w:r>
      <w:r>
        <w:rPr>
          <w:rFonts w:ascii="Calibri" w:cs="Calibri" w:eastAsia="Calibri" w:hAnsi="Calibri"/>
        </w:rPr>
        <w:t xml:space="preserve"> every new text exists in Arabic, French and English, and the Arabic screens are checked right-to-left.</w:t>
      </w:r>
    </w:p>
    <w:p>
      <w:pPr>
        <w:pStyle w:val="ListParagraph"/>
        <w:numPr>
          <w:ilvl w:val="0"/>
          <w:numId w:val="3"/>
        </w:numPr>
        <w:spacing w:after="50"/>
      </w:pPr>
      <w:r>
        <w:rPr>
          <w:rFonts w:ascii="Calibri" w:cs="Calibri" w:eastAsia="Calibri" w:hAnsi="Calibri"/>
          <w:b/>
          <w:bCs/>
        </w:rPr>
        <w:t xml:space="preserve">Privacy:</w:t>
      </w:r>
      <w:r>
        <w:rPr>
          <w:rFonts w:ascii="Calibri" w:cs="Calibri" w:eastAsia="Calibri" w:hAnsi="Calibri"/>
        </w:rPr>
        <w:t xml:space="preserve"> no personal data in logs or test data; any new personal data field is recorded in the data register (GDPR, law 18-07).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TD 3 : Agile Methods – Solutions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3ac898e50daebfaa8561b3e1d5151905c975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3 – Agile Methods – Solutions</dc:title>
  <dc:creator>TD 3 solution</dc:creator>
  <cp:lastModifiedBy>Un-named</cp:lastModifiedBy>
  <cp:revision>1</cp:revision>
  <dcterms:created xsi:type="dcterms:W3CDTF">2026-10-21T09:21:29.487Z</dcterms:created>
  <dcterms:modified xsi:type="dcterms:W3CDTF">2026-10-21T09:21:29.493Z</dcterms:modified>
</cp:coreProperties>
</file>

<file path=docProps/custom.xml><?xml version="1.0" encoding="utf-8"?>
<Properties xmlns="http://schemas.openxmlformats.org/officeDocument/2006/custom-properties" xmlns:vt="http://schemas.openxmlformats.org/officeDocument/2006/docPropsVTypes"/>
</file>