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ABB" w:rsidRPr="000E6EC2" w:rsidRDefault="00AA5ABB" w:rsidP="00AA5ABB">
      <w:pPr>
        <w:tabs>
          <w:tab w:val="left" w:pos="9165"/>
        </w:tabs>
        <w:rPr>
          <w:rFonts w:ascii="KoPub돋움체_Pro Bold" w:eastAsia="KoPub돋움체_Pro Bold" w:hAnsi="바탕" w:cs="바탕"/>
          <w:sz w:val="40"/>
          <w:szCs w:val="40"/>
          <w:lang w:eastAsia="ko-KR"/>
        </w:rPr>
      </w:pPr>
      <w:r w:rsidRPr="009A1B83">
        <w:rPr>
          <w:rFonts w:ascii="KoPub돋움체_Pro Medium" w:eastAsia="KoPub돋움체_Pro Medium" w:hAnsi="Noto Sans" w:cs="바탕" w:hint="eastAsia"/>
          <w:sz w:val="16"/>
          <w:szCs w:val="16"/>
          <w:lang w:eastAsia="ko-KR"/>
        </w:rPr>
        <w:t>사내한 심의필 기타메시지</w:t>
      </w:r>
    </w:p>
    <w:p w:rsidR="00AA5ABB" w:rsidRDefault="00AA5ABB" w:rsidP="00410059">
      <w:pPr>
        <w:spacing w:line="276" w:lineRule="auto"/>
        <w:rPr>
          <w:lang w:eastAsia="ko-KR"/>
        </w:rPr>
      </w:pPr>
    </w:p>
    <w:p w:rsidR="00AA5ABB" w:rsidRDefault="00AA5ABB" w:rsidP="00410059">
      <w:pPr>
        <w:spacing w:line="276" w:lineRule="auto"/>
        <w:rPr>
          <w:lang w:eastAsia="ko-KR"/>
        </w:rPr>
      </w:pPr>
    </w:p>
    <w:p w:rsidR="00AA5ABB" w:rsidRDefault="00AA5ABB" w:rsidP="00410059">
      <w:pPr>
        <w:spacing w:line="276" w:lineRule="auto"/>
        <w:rPr>
          <w:lang w:eastAsia="ko-KR"/>
        </w:rPr>
      </w:pPr>
    </w:p>
    <w:p w:rsidR="00AA5ABB" w:rsidRDefault="00AA5ABB" w:rsidP="00410059">
      <w:pPr>
        <w:spacing w:line="276" w:lineRule="auto"/>
        <w:rPr>
          <w:lang w:eastAsia="ko-KR"/>
        </w:rPr>
      </w:pPr>
    </w:p>
    <w:p w:rsidR="00AA5ABB" w:rsidRDefault="00AA5ABB" w:rsidP="00410059">
      <w:pPr>
        <w:spacing w:line="276" w:lineRule="auto"/>
        <w:rPr>
          <w:lang w:eastAsia="ko-KR"/>
        </w:rPr>
      </w:pPr>
    </w:p>
    <w:p w:rsidR="00AA5ABB" w:rsidRDefault="00AC42CD">
      <w:pPr>
        <w:rPr>
          <w:lang w:eastAsia="ko-KR"/>
        </w:rPr>
      </w:pPr>
      <w:r>
        <w:rPr>
          <w:noProof/>
          <w:lang w:eastAsia="ko-KR"/>
        </w:rPr>
        <mc:AlternateContent>
          <mc:Choice Requires="wps">
            <w:drawing>
              <wp:anchor distT="0" distB="0" distL="114300" distR="114300" simplePos="0" relativeHeight="251664384" behindDoc="0" locked="0" layoutInCell="1" allowOverlap="1">
                <wp:simplePos x="0" y="0"/>
                <wp:positionH relativeFrom="column">
                  <wp:posOffset>88265</wp:posOffset>
                </wp:positionH>
                <wp:positionV relativeFrom="paragraph">
                  <wp:posOffset>1372870</wp:posOffset>
                </wp:positionV>
                <wp:extent cx="485775" cy="0"/>
                <wp:effectExtent l="0" t="0" r="28575" b="19050"/>
                <wp:wrapNone/>
                <wp:docPr id="7" name="직선 연결선 7"/>
                <wp:cNvGraphicFramePr/>
                <a:graphic xmlns:a="http://schemas.openxmlformats.org/drawingml/2006/main">
                  <a:graphicData uri="http://schemas.microsoft.com/office/word/2010/wordprocessingShape">
                    <wps:wsp>
                      <wps:cNvCnPr/>
                      <wps:spPr>
                        <a:xfrm>
                          <a:off x="0" y="0"/>
                          <a:ext cx="485775" cy="0"/>
                        </a:xfrm>
                        <a:prstGeom prst="line">
                          <a:avLst/>
                        </a:prstGeom>
                        <a:ln w="19050">
                          <a:solidFill>
                            <a:srgbClr val="F58220"/>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6C7E265" id="직선 연결선 7"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6.95pt,108.1pt" to="45.2pt,10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" strokecolor="#f58220" strokeweight="1.5pt"/>
            </w:pict>
          </mc:Fallback>
        </mc:AlternateContent>
      </w:r>
      <w:r>
        <w:rPr>
          <w:noProof/>
          <w:lang w:eastAsia="ko-KR"/>
        </w:rPr>
        <mc:AlternateContent>
          <mc:Choice Requires="wps">
            <w:drawing>
              <wp:anchor distT="0" distB="0" distL="114300" distR="114300" simplePos="0" relativeHeight="251663360" behindDoc="0" locked="0" layoutInCell="1" allowOverlap="1" wp14:anchorId="3B68E41C" wp14:editId="4203C8B5">
                <wp:simplePos x="0" y="0"/>
                <wp:positionH relativeFrom="margin">
                  <wp:align>right</wp:align>
                </wp:positionH>
                <wp:positionV relativeFrom="paragraph">
                  <wp:posOffset>360045</wp:posOffset>
                </wp:positionV>
                <wp:extent cx="6478905" cy="1797050"/>
                <wp:effectExtent l="0" t="0" r="0" b="0"/>
                <wp:wrapSquare wrapText="bothSides"/>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8905" cy="179705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rsidR="00AA5ABB" w:rsidRPr="00AC42CD" w:rsidRDefault="00AA5ABB" w:rsidP="00AA5ABB">
                            <w:pPr>
                              <w:rPr>
                                <w:rFonts w:ascii="KoPub돋움체_Pro Bold" w:eastAsia="KoPub돋움체_Pro Bold" w:hAnsi="바탕" w:cs="바탕"/>
                                <w:sz w:val="50"/>
                                <w:szCs w:val="50"/>
                                <w:lang w:eastAsia="ko-KR"/>
                              </w:rPr>
                            </w:pPr>
                            <w:r w:rsidRPr="00AC42CD">
                              <w:rPr>
                                <w:rFonts w:ascii="KoPub돋움체_Pro Bold" w:eastAsia="KoPub돋움체_Pro Bold" w:hAnsi="바탕" w:cs="바탕" w:hint="eastAsia"/>
                                <w:sz w:val="50"/>
                                <w:szCs w:val="50"/>
                                <w:lang w:eastAsia="ko-KR"/>
                              </w:rPr>
                              <w:t xml:space="preserve">보고서 제목 </w:t>
                            </w:r>
                            <w:r w:rsidR="00AC42CD">
                              <w:rPr>
                                <w:rFonts w:ascii="KoPub돋움체_Pro Bold" w:eastAsia="KoPub돋움체_Pro Bold" w:hAnsi="바탕" w:cs="바탕"/>
                                <w:sz w:val="50"/>
                                <w:szCs w:val="50"/>
                                <w:lang w:eastAsia="ko-KR"/>
                              </w:rPr>
                              <w:t>(25~30</w:t>
                            </w:r>
                            <w:r w:rsidRPr="00AC42CD">
                              <w:rPr>
                                <w:rFonts w:ascii="KoPub돋움체_Pro Bold" w:eastAsia="KoPub돋움체_Pro Bold" w:hAnsi="바탕" w:cs="바탕"/>
                                <w:sz w:val="50"/>
                                <w:szCs w:val="50"/>
                                <w:lang w:eastAsia="ko-KR"/>
                              </w:rPr>
                              <w:t>pt)</w:t>
                            </w:r>
                          </w:p>
                          <w:p w:rsidR="00AA5ABB" w:rsidRDefault="00AA5ABB" w:rsidP="00AA5ABB">
                            <w:pPr>
                              <w:rPr>
                                <w:rFonts w:ascii="KoPub돋움체_Pro Bold" w:eastAsia="KoPub돋움체_Pro Bold" w:hAnsi="바탕" w:cs="바탕"/>
                                <w:sz w:val="40"/>
                                <w:szCs w:val="40"/>
                                <w:lang w:eastAsia="ko-KR"/>
                              </w:rPr>
                            </w:pPr>
                          </w:p>
                          <w:p w:rsidR="00AC42CD" w:rsidRDefault="00AC42CD" w:rsidP="00AA5ABB">
                            <w:pPr>
                              <w:rPr>
                                <w:rFonts w:ascii="KoPub돋움체_Pro Bold" w:eastAsia="KoPub돋움체_Pro Bold" w:hAnsi="바탕" w:cs="바탕"/>
                                <w:sz w:val="40"/>
                                <w:szCs w:val="40"/>
                                <w:lang w:eastAsia="ko-KR"/>
                              </w:rPr>
                            </w:pPr>
                          </w:p>
                          <w:p w:rsidR="00AA5ABB" w:rsidRPr="00AA5ABB" w:rsidRDefault="00AA5ABB" w:rsidP="00AA5ABB">
                            <w:pPr>
                              <w:rPr>
                                <w:rFonts w:ascii="KoPub돋움체_Pro Bold" w:eastAsia="KoPub돋움체_Pro Bold" w:hAnsi="바탕" w:cs="바탕"/>
                                <w:lang w:eastAsia="ko-KR"/>
                              </w:rPr>
                            </w:pPr>
                            <w:r w:rsidRPr="00AA5ABB">
                              <w:rPr>
                                <w:rFonts w:ascii="KoPub돋움체_Pro Bold" w:eastAsia="KoPub돋움체_Pro Bold" w:hAnsi="바탕" w:cs="바탕" w:hint="eastAsia"/>
                                <w:lang w:eastAsia="ko-KR"/>
                              </w:rPr>
                              <w:t>소속</w:t>
                            </w:r>
                            <w:r w:rsidRPr="00AA5ABB">
                              <w:rPr>
                                <w:rFonts w:ascii="KoPub돋움체_Pro Bold" w:eastAsia="KoPub돋움체_Pro Bold" w:hAnsi="바탕" w:cs="바탕"/>
                                <w:lang w:eastAsia="ko-KR"/>
                              </w:rPr>
                              <w:t xml:space="preserve"> </w:t>
                            </w:r>
                            <w:r w:rsidRPr="00AA5ABB">
                              <w:rPr>
                                <w:rFonts w:ascii="KoPub돋움체_Pro Bold" w:eastAsia="KoPub돋움체_Pro Bold" w:hAnsi="바탕" w:cs="바탕" w:hint="eastAsia"/>
                                <w:lang w:eastAsia="ko-KR"/>
                              </w:rPr>
                              <w:t>/</w:t>
                            </w:r>
                            <w:r w:rsidRPr="00AA5ABB">
                              <w:rPr>
                                <w:rFonts w:ascii="KoPub돋움체_Pro Bold" w:eastAsia="KoPub돋움체_Pro Bold" w:hAnsi="바탕" w:cs="바탕"/>
                                <w:lang w:eastAsia="ko-KR"/>
                              </w:rPr>
                              <w:t xml:space="preserve"> </w:t>
                            </w:r>
                            <w:r w:rsidRPr="00AA5ABB">
                              <w:rPr>
                                <w:rFonts w:ascii="KoPub돋움체_Pro Bold" w:eastAsia="KoPub돋움체_Pro Bold" w:hAnsi="바탕" w:cs="바탕" w:hint="eastAsia"/>
                                <w:lang w:eastAsia="ko-KR"/>
                              </w:rPr>
                              <w:t>이름</w:t>
                            </w:r>
                            <w:r w:rsidRPr="00AA5ABB">
                              <w:rPr>
                                <w:rFonts w:ascii="KoPub돋움체_Pro Bold" w:eastAsia="KoPub돋움체_Pro Bold" w:hAnsi="바탕" w:cs="바탕"/>
                                <w:lang w:eastAsia="ko-KR"/>
                              </w:rPr>
                              <w:t xml:space="preserve"> (12pt)</w:t>
                            </w:r>
                          </w:p>
                          <w:p w:rsidR="00AA5ABB" w:rsidRPr="00AA5ABB" w:rsidRDefault="00AA5ABB" w:rsidP="00AA5ABB">
                            <w:pPr>
                              <w:rPr>
                                <w:rFonts w:ascii="KoPub돋움체_Pro Medium" w:eastAsia="KoPub돋움체_Pro Medium" w:hAnsi="Noto Sans" w:cs="바탕"/>
                                <w:lang w:eastAsia="ko-KR"/>
                              </w:rPr>
                            </w:pPr>
                            <w:r w:rsidRPr="00AA5ABB">
                              <w:rPr>
                                <w:rFonts w:ascii="KoPub돋움체_Pro Medium" w:eastAsia="KoPub돋움체_Pro Medium" w:hAnsi="Noto Sans" w:cs="바탕" w:hint="eastAsia"/>
                                <w:lang w:eastAsia="ko-KR"/>
                              </w:rPr>
                              <w:t>YYYY.MM.DD (12pt)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B68E41C" id="_x0000_t202" coordsize="21600,21600" o:spt="202" path="m,l,21600r21600,l21600,xe">
                <v:stroke joinstyle="miter"/>
                <v:path gradientshapeok="t" o:connecttype="rect"/>
              </v:shapetype>
              <v:shape id="Text Box 1" o:spid="_x0000_s1026" type="#_x0000_t202" style="position:absolute;margin-left:458.95pt;margin-top:28.35pt;width:510.15pt;height:141.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" filled="f" stroked="f">
                <v:path arrowok="t"/>
                <v:textbox>
                  <w:txbxContent>
                    <w:p w:rsidR="00AA5ABB" w:rsidRPr="00AC42CD" w:rsidRDefault="00AA5ABB" w:rsidP="00AA5ABB">
                      <w:pPr>
                        <w:rPr>
                          <w:rFonts w:ascii="KoPub돋움체_Pro Bold" w:eastAsia="KoPub돋움체_Pro Bold" w:hAnsi="바탕" w:cs="바탕"/>
                          <w:sz w:val="50"/>
                          <w:szCs w:val="50"/>
                          <w:lang w:eastAsia="ko-KR"/>
                        </w:rPr>
                      </w:pPr>
                      <w:r w:rsidRPr="00AC42CD">
                        <w:rPr>
                          <w:rFonts w:ascii="KoPub돋움체_Pro Bold" w:eastAsia="KoPub돋움체_Pro Bold" w:hAnsi="바탕" w:cs="바탕" w:hint="eastAsia"/>
                          <w:sz w:val="50"/>
                          <w:szCs w:val="50"/>
                          <w:lang w:eastAsia="ko-KR"/>
                        </w:rPr>
                        <w:t xml:space="preserve">보고서 제목 </w:t>
                      </w:r>
                      <w:r w:rsidR="00AC42CD">
                        <w:rPr>
                          <w:rFonts w:ascii="KoPub돋움체_Pro Bold" w:eastAsia="KoPub돋움체_Pro Bold" w:hAnsi="바탕" w:cs="바탕"/>
                          <w:sz w:val="50"/>
                          <w:szCs w:val="50"/>
                          <w:lang w:eastAsia="ko-KR"/>
                        </w:rPr>
                        <w:t>(25~30</w:t>
                      </w:r>
                      <w:r w:rsidRPr="00AC42CD">
                        <w:rPr>
                          <w:rFonts w:ascii="KoPub돋움체_Pro Bold" w:eastAsia="KoPub돋움체_Pro Bold" w:hAnsi="바탕" w:cs="바탕"/>
                          <w:sz w:val="50"/>
                          <w:szCs w:val="50"/>
                          <w:lang w:eastAsia="ko-KR"/>
                        </w:rPr>
                        <w:t>pt)</w:t>
                      </w:r>
                    </w:p>
                    <w:p w:rsidR="00AA5ABB" w:rsidRDefault="00AA5ABB" w:rsidP="00AA5ABB">
                      <w:pPr>
                        <w:rPr>
                          <w:rFonts w:ascii="KoPub돋움체_Pro Bold" w:eastAsia="KoPub돋움체_Pro Bold" w:hAnsi="바탕" w:cs="바탕"/>
                          <w:sz w:val="40"/>
                          <w:szCs w:val="40"/>
                          <w:lang w:eastAsia="ko-KR"/>
                        </w:rPr>
                      </w:pPr>
                    </w:p>
                    <w:p w:rsidR="00AC42CD" w:rsidRDefault="00AC42CD" w:rsidP="00AA5ABB">
                      <w:pPr>
                        <w:rPr>
                          <w:rFonts w:ascii="KoPub돋움체_Pro Bold" w:eastAsia="KoPub돋움체_Pro Bold" w:hAnsi="바탕" w:cs="바탕" w:hint="eastAsia"/>
                          <w:sz w:val="40"/>
                          <w:szCs w:val="40"/>
                          <w:lang w:eastAsia="ko-KR"/>
                        </w:rPr>
                      </w:pPr>
                    </w:p>
                    <w:p w:rsidR="00AA5ABB" w:rsidRPr="00AA5ABB" w:rsidRDefault="00AA5ABB" w:rsidP="00AA5ABB">
                      <w:pPr>
                        <w:rPr>
                          <w:rFonts w:ascii="KoPub돋움체_Pro Bold" w:eastAsia="KoPub돋움체_Pro Bold" w:hAnsi="바탕" w:cs="바탕"/>
                          <w:lang w:eastAsia="ko-KR"/>
                        </w:rPr>
                      </w:pPr>
                      <w:r w:rsidRPr="00AA5ABB">
                        <w:rPr>
                          <w:rFonts w:ascii="KoPub돋움체_Pro Bold" w:eastAsia="KoPub돋움체_Pro Bold" w:hAnsi="바탕" w:cs="바탕" w:hint="eastAsia"/>
                          <w:lang w:eastAsia="ko-KR"/>
                        </w:rPr>
                        <w:t>소속</w:t>
                      </w:r>
                      <w:r w:rsidRPr="00AA5ABB">
                        <w:rPr>
                          <w:rFonts w:ascii="KoPub돋움체_Pro Bold" w:eastAsia="KoPub돋움체_Pro Bold" w:hAnsi="바탕" w:cs="바탕"/>
                          <w:lang w:eastAsia="ko-KR"/>
                        </w:rPr>
                        <w:t xml:space="preserve"> </w:t>
                      </w:r>
                      <w:r w:rsidRPr="00AA5ABB">
                        <w:rPr>
                          <w:rFonts w:ascii="KoPub돋움체_Pro Bold" w:eastAsia="KoPub돋움체_Pro Bold" w:hAnsi="바탕" w:cs="바탕" w:hint="eastAsia"/>
                          <w:lang w:eastAsia="ko-KR"/>
                        </w:rPr>
                        <w:t>/</w:t>
                      </w:r>
                      <w:r w:rsidRPr="00AA5ABB">
                        <w:rPr>
                          <w:rFonts w:ascii="KoPub돋움체_Pro Bold" w:eastAsia="KoPub돋움체_Pro Bold" w:hAnsi="바탕" w:cs="바탕"/>
                          <w:lang w:eastAsia="ko-KR"/>
                        </w:rPr>
                        <w:t xml:space="preserve"> </w:t>
                      </w:r>
                      <w:r w:rsidRPr="00AA5ABB">
                        <w:rPr>
                          <w:rFonts w:ascii="KoPub돋움체_Pro Bold" w:eastAsia="KoPub돋움체_Pro Bold" w:hAnsi="바탕" w:cs="바탕" w:hint="eastAsia"/>
                          <w:lang w:eastAsia="ko-KR"/>
                        </w:rPr>
                        <w:t>이름</w:t>
                      </w:r>
                      <w:r w:rsidRPr="00AA5ABB">
                        <w:rPr>
                          <w:rFonts w:ascii="KoPub돋움체_Pro Bold" w:eastAsia="KoPub돋움체_Pro Bold" w:hAnsi="바탕" w:cs="바탕"/>
                          <w:lang w:eastAsia="ko-KR"/>
                        </w:rPr>
                        <w:t xml:space="preserve"> (12pt)</w:t>
                      </w:r>
                    </w:p>
                    <w:p w:rsidR="00AA5ABB" w:rsidRPr="00AA5ABB" w:rsidRDefault="00AA5ABB" w:rsidP="00AA5ABB">
                      <w:pPr>
                        <w:rPr>
                          <w:rFonts w:ascii="KoPub돋움체_Pro Medium" w:eastAsia="KoPub돋움체_Pro Medium" w:hAnsi="Noto Sans" w:cs="바탕"/>
                          <w:lang w:eastAsia="ko-KR"/>
                        </w:rPr>
                      </w:pPr>
                      <w:r w:rsidRPr="00AA5ABB">
                        <w:rPr>
                          <w:rFonts w:ascii="KoPub돋움체_Pro Medium" w:eastAsia="KoPub돋움체_Pro Medium" w:hAnsi="Noto Sans" w:cs="바탕" w:hint="eastAsia"/>
                          <w:lang w:eastAsia="ko-KR"/>
                        </w:rPr>
                        <w:t>YYYY.MM.DD (12pt)</w:t>
                      </w:r>
                    </w:p>
                  </w:txbxContent>
                </v:textbox>
                <w10:wrap type="square" anchorx="margin"/>
              </v:shape>
            </w:pict>
          </mc:Fallback>
        </mc:AlternateContent>
      </w:r>
      <w:r w:rsidR="00AA5ABB">
        <w:rPr>
          <w:lang w:eastAsia="ko-KR"/>
        </w:rPr>
        <w:br w:type="page"/>
      </w:r>
    </w:p>
    <w:p w:rsidR="00AA5ABB" w:rsidRDefault="00AA5ABB" w:rsidP="00410059">
      <w:pPr>
        <w:spacing w:line="276" w:lineRule="auto"/>
        <w:rPr>
          <w:lang w:eastAsia="ko-KR"/>
        </w:rPr>
      </w:pPr>
    </w:p>
    <w:p w:rsidR="00DB02A7" w:rsidRPr="00032B1A" w:rsidRDefault="00DB02A7" w:rsidP="00DB02A7">
      <w:pPr>
        <w:tabs>
          <w:tab w:val="left" w:pos="9165"/>
        </w:tabs>
        <w:spacing w:line="276" w:lineRule="auto"/>
        <w:rPr>
          <w:rFonts w:ascii="KoPub돋움체_Pro Bold" w:eastAsia="KoPub돋움체_Pro Bold" w:hAnsi="Noto Sans" w:cs="바탕"/>
          <w:sz w:val="22"/>
          <w:szCs w:val="22"/>
          <w:lang w:eastAsia="ko-KR"/>
        </w:rPr>
      </w:pPr>
      <w:r w:rsidRPr="00032B1A">
        <w:rPr>
          <w:rFonts w:ascii="KoPub돋움체_Pro Bold" w:eastAsia="KoPub돋움체_Pro Bold" w:hAnsi="Noto Sans" w:cs="바탕" w:hint="eastAsia"/>
          <w:sz w:val="22"/>
          <w:szCs w:val="22"/>
          <w:lang w:eastAsia="ko-KR"/>
        </w:rPr>
        <w:t xml:space="preserve">제목을 입력하세요 </w:t>
      </w:r>
      <w:r w:rsidR="00D61BFD" w:rsidRPr="00032B1A">
        <w:rPr>
          <w:rFonts w:ascii="KoPub돋움체_Pro Bold" w:eastAsia="KoPub돋움체_Pro Bold" w:hAnsi="Noto Sans" w:cs="바탕" w:hint="eastAsia"/>
          <w:sz w:val="22"/>
          <w:szCs w:val="22"/>
          <w:lang w:eastAsia="ko-KR"/>
        </w:rPr>
        <w:t>(10~15</w:t>
      </w:r>
      <w:r w:rsidRPr="00032B1A">
        <w:rPr>
          <w:rFonts w:ascii="KoPub돋움체_Pro Bold" w:eastAsia="KoPub돋움체_Pro Bold" w:hAnsi="Noto Sans" w:cs="바탕" w:hint="eastAsia"/>
          <w:sz w:val="22"/>
          <w:szCs w:val="22"/>
          <w:lang w:eastAsia="ko-KR"/>
        </w:rPr>
        <w:t>pt)</w:t>
      </w:r>
    </w:p>
    <w:p w:rsidR="00DB02A7" w:rsidRPr="00032B1A" w:rsidRDefault="00DB02A7" w:rsidP="00DB02A7">
      <w:pPr>
        <w:tabs>
          <w:tab w:val="left" w:pos="9165"/>
        </w:tabs>
        <w:spacing w:line="276" w:lineRule="auto"/>
        <w:rPr>
          <w:rFonts w:ascii="KoPub돋움체_Pro Medium" w:eastAsia="KoPub돋움체_Pro Medium" w:hAnsi="Noto Sans" w:cs="바탕"/>
          <w:sz w:val="22"/>
          <w:szCs w:val="22"/>
          <w:lang w:eastAsia="ko-KR"/>
        </w:rPr>
      </w:pPr>
    </w:p>
    <w:p w:rsidR="00DB02A7" w:rsidRPr="00032B1A" w:rsidRDefault="00DB02A7" w:rsidP="00DB02A7">
      <w:pPr>
        <w:tabs>
          <w:tab w:val="left" w:pos="9165"/>
        </w:tabs>
        <w:spacing w:line="276" w:lineRule="auto"/>
        <w:rPr>
          <w:rFonts w:ascii="KoPub돋움체_Pro Medium" w:eastAsia="KoPub돋움체_Pro Medium" w:hAnsi="Noto Sans" w:cs="바탕"/>
          <w:sz w:val="22"/>
          <w:szCs w:val="22"/>
          <w:lang w:eastAsia="ko-KR"/>
        </w:rPr>
      </w:pPr>
      <w:r w:rsidRPr="00032B1A">
        <w:rPr>
          <w:rFonts w:ascii="KoPub돋움체_Pro Medium" w:eastAsia="KoPub돋움체_Pro Medium" w:hAnsi="Noto Sans" w:cs="바탕" w:hint="eastAsia"/>
          <w:sz w:val="22"/>
          <w:szCs w:val="22"/>
          <w:lang w:eastAsia="ko-KR"/>
        </w:rPr>
        <w:t>변하지 않는 가치를 보유한 브랜드, 세계 최고 수준의 우량자산에 대해 글로벌 분산투자 합니다. 철저한 리스크 관리와 함께 지속적인 투자를 통하여 진정한 ‘글로벌 미래에셋’으로 거듭나겠습니다. 변하지 않는 가치를 보유한 브랜드, 세계 최고 수준의 우량자산에 대해 글로벌 분산투자 합니다. 철저한 리스크 관리와 함께 지속적인 투자를 통하여 진정한 ‘글로벌 미래에셋’으로 거듭나겠습니다.</w:t>
      </w:r>
    </w:p>
    <w:p w:rsidR="00DB02A7" w:rsidRPr="00032B1A" w:rsidRDefault="00DB02A7" w:rsidP="00DB02A7">
      <w:pPr>
        <w:tabs>
          <w:tab w:val="left" w:pos="9165"/>
        </w:tabs>
        <w:spacing w:line="276" w:lineRule="auto"/>
        <w:rPr>
          <w:rFonts w:ascii="KoPub돋움체_Pro Medium" w:eastAsia="KoPub돋움체_Pro Medium" w:hAnsi="Noto Sans" w:cs="바탕"/>
          <w:sz w:val="22"/>
          <w:szCs w:val="22"/>
          <w:lang w:eastAsia="ko-KR"/>
        </w:rPr>
      </w:pPr>
    </w:p>
    <w:p w:rsidR="00DB02A7" w:rsidRPr="00032B1A" w:rsidRDefault="00DB02A7" w:rsidP="00DB02A7">
      <w:pPr>
        <w:tabs>
          <w:tab w:val="left" w:pos="9165"/>
        </w:tabs>
        <w:spacing w:line="276" w:lineRule="auto"/>
        <w:rPr>
          <w:rFonts w:ascii="KoPub돋움체_Pro Bold" w:eastAsia="KoPub돋움체_Pro Bold" w:hAnsi="Noto Sans" w:cs="바탕"/>
          <w:sz w:val="22"/>
          <w:szCs w:val="22"/>
          <w:lang w:eastAsia="ko-KR"/>
        </w:rPr>
      </w:pPr>
      <w:r w:rsidRPr="00032B1A">
        <w:rPr>
          <w:rFonts w:ascii="KoPub돋움체_Pro Bold" w:eastAsia="KoPub돋움체_Pro Bold" w:hAnsi="Noto Sans" w:cs="바탕" w:hint="eastAsia"/>
          <w:sz w:val="22"/>
          <w:szCs w:val="22"/>
          <w:lang w:eastAsia="ko-KR"/>
        </w:rPr>
        <w:t>제목을 입력하세요</w:t>
      </w:r>
    </w:p>
    <w:p w:rsidR="00DB02A7" w:rsidRPr="00032B1A" w:rsidRDefault="00DB02A7" w:rsidP="00DB02A7">
      <w:pPr>
        <w:tabs>
          <w:tab w:val="left" w:pos="9165"/>
        </w:tabs>
        <w:spacing w:line="276" w:lineRule="auto"/>
        <w:rPr>
          <w:rFonts w:ascii="KoPub돋움체_Pro Medium" w:eastAsia="KoPub돋움체_Pro Medium" w:hAnsi="Noto Sans" w:cs="바탕"/>
          <w:sz w:val="22"/>
          <w:szCs w:val="22"/>
          <w:lang w:eastAsia="ko-KR"/>
        </w:rPr>
      </w:pPr>
    </w:p>
    <w:p w:rsidR="00DB02A7" w:rsidRPr="00032B1A" w:rsidRDefault="00DB02A7" w:rsidP="00DB02A7">
      <w:pPr>
        <w:tabs>
          <w:tab w:val="left" w:pos="9165"/>
        </w:tabs>
        <w:spacing w:line="276" w:lineRule="auto"/>
        <w:rPr>
          <w:rFonts w:ascii="KoPub돋움체_Pro Medium" w:eastAsia="KoPub돋움체_Pro Medium" w:hAnsi="Noto Sans" w:cs="바탕"/>
          <w:sz w:val="22"/>
          <w:szCs w:val="22"/>
          <w:lang w:eastAsia="ko-KR"/>
        </w:rPr>
      </w:pPr>
      <w:r w:rsidRPr="00032B1A">
        <w:rPr>
          <w:rFonts w:ascii="KoPub돋움체_Pro Medium" w:eastAsia="KoPub돋움체_Pro Medium" w:hAnsi="Noto Sans" w:cs="바탕" w:hint="eastAsia"/>
          <w:sz w:val="22"/>
          <w:szCs w:val="22"/>
          <w:lang w:eastAsia="ko-KR"/>
        </w:rPr>
        <w:t>변하지 않는 가치를 보유한 브랜드, 세계 최고 수준의 우량자산에 대해 글로벌 분산투자 합니다. 철저한 리스크 관리와 함께 지속적인 투자를 통하여 진정한 ‘글로벌 미래에셋’으로 거듭나겠습니다. 변하지 않는 가치를 보유한 브랜드, 세계 최고 수준의 우량자산에 대해 글로벌 분산투자 합니다. 철저한 리스크 관리와 함께 지속적인 투자를 통하여 진정한 ‘글로벌 미래에셋’으로 거듭나겠습니다.</w:t>
      </w:r>
    </w:p>
    <w:p w:rsidR="000E6EC2" w:rsidRPr="00DB02A7" w:rsidRDefault="000E6EC2" w:rsidP="00410059">
      <w:pPr>
        <w:tabs>
          <w:tab w:val="left" w:pos="9165"/>
        </w:tabs>
        <w:spacing w:line="276" w:lineRule="auto"/>
        <w:rPr>
          <w:rFonts w:ascii="KoPub돋움체_Pro Medium" w:eastAsia="KoPub돋움체_Pro Medium" w:hAnsi="Noto Sans" w:cs="바탕"/>
          <w:sz w:val="18"/>
          <w:szCs w:val="18"/>
          <w:lang w:eastAsia="ko-KR"/>
        </w:rPr>
      </w:pPr>
    </w:p>
    <w:tbl>
      <w:tblPr>
        <w:tblW w:w="10255" w:type="dxa"/>
        <w:tblCellMar>
          <w:left w:w="0" w:type="dxa"/>
          <w:right w:w="0" w:type="dxa"/>
        </w:tblCellMar>
        <w:tblLook w:val="0420" w:firstRow="1" w:lastRow="0" w:firstColumn="0" w:lastColumn="0" w:noHBand="0" w:noVBand="1"/>
      </w:tblPr>
      <w:tblGrid>
        <w:gridCol w:w="3419"/>
        <w:gridCol w:w="3418"/>
        <w:gridCol w:w="3418"/>
      </w:tblGrid>
      <w:tr w:rsidR="00A116E6" w:rsidRPr="00A116E6" w:rsidTr="00A116E6">
        <w:trPr>
          <w:trHeight w:val="456"/>
        </w:trPr>
        <w:tc>
          <w:tcPr>
            <w:tcW w:w="3419" w:type="dxa"/>
            <w:tcBorders>
              <w:top w:val="single" w:sz="2" w:space="0" w:color="000000"/>
              <w:left w:val="single" w:sz="2" w:space="0" w:color="000000"/>
              <w:bottom w:val="single" w:sz="2" w:space="0" w:color="000000"/>
              <w:right w:val="single" w:sz="2" w:space="0" w:color="000000"/>
            </w:tcBorders>
            <w:shd w:val="clear" w:color="auto" w:fill="FAB072"/>
            <w:tcMar>
              <w:top w:w="15" w:type="dxa"/>
              <w:left w:w="15" w:type="dxa"/>
              <w:bottom w:w="0" w:type="dxa"/>
              <w:right w:w="15" w:type="dxa"/>
            </w:tcMar>
            <w:vAlign w:val="center"/>
            <w:hideMark/>
          </w:tcPr>
          <w:p w:rsidR="00A116E6" w:rsidRPr="006D0C81" w:rsidRDefault="00A116E6" w:rsidP="00A116E6">
            <w:pPr>
              <w:tabs>
                <w:tab w:val="left" w:pos="9165"/>
              </w:tabs>
              <w:spacing w:line="276" w:lineRule="auto"/>
              <w:jc w:val="both"/>
              <w:rPr>
                <w:rFonts w:ascii="KoPub돋움체_Pro Medium" w:eastAsia="KoPub돋움체_Pro Medium" w:hAnsi="Noto Sans" w:cs="바탕"/>
                <w:sz w:val="20"/>
                <w:szCs w:val="20"/>
                <w:lang w:eastAsia="ko-KR"/>
              </w:rPr>
            </w:pPr>
          </w:p>
        </w:tc>
        <w:tc>
          <w:tcPr>
            <w:tcW w:w="3418" w:type="dxa"/>
            <w:tcBorders>
              <w:top w:val="single" w:sz="2" w:space="0" w:color="000000"/>
              <w:left w:val="single" w:sz="2" w:space="0" w:color="000000"/>
              <w:bottom w:val="single" w:sz="2" w:space="0" w:color="000000"/>
              <w:right w:val="single" w:sz="2" w:space="0" w:color="000000"/>
            </w:tcBorders>
            <w:shd w:val="clear" w:color="auto" w:fill="FAB072"/>
            <w:tcMar>
              <w:top w:w="15" w:type="dxa"/>
              <w:left w:w="15" w:type="dxa"/>
              <w:bottom w:w="0" w:type="dxa"/>
              <w:right w:w="15" w:type="dxa"/>
            </w:tcMar>
            <w:vAlign w:val="center"/>
            <w:hideMark/>
          </w:tcPr>
          <w:p w:rsidR="00A116E6" w:rsidRPr="006D0C81" w:rsidRDefault="00A116E6" w:rsidP="00A116E6">
            <w:pPr>
              <w:tabs>
                <w:tab w:val="left" w:pos="9165"/>
              </w:tabs>
              <w:spacing w:line="276" w:lineRule="auto"/>
              <w:jc w:val="both"/>
              <w:rPr>
                <w:rFonts w:ascii="KoPub돋움체_Pro Medium" w:eastAsia="KoPub돋움체_Pro Medium" w:hAnsi="Noto Sans" w:cs="바탕"/>
                <w:sz w:val="20"/>
                <w:szCs w:val="20"/>
                <w:lang w:eastAsia="ko-KR"/>
              </w:rPr>
            </w:pPr>
            <w:r w:rsidRPr="006D0C81">
              <w:rPr>
                <w:rFonts w:ascii="KoPub돋움체_Pro Medium" w:eastAsia="KoPub돋움체_Pro Medium" w:hAnsi="Noto Sans" w:cs="바탕"/>
                <w:sz w:val="20"/>
                <w:szCs w:val="20"/>
                <w:lang w:eastAsia="ko-KR"/>
              </w:rPr>
              <w:t>1분기</w:t>
            </w:r>
          </w:p>
        </w:tc>
        <w:tc>
          <w:tcPr>
            <w:tcW w:w="3418" w:type="dxa"/>
            <w:tcBorders>
              <w:top w:val="single" w:sz="2" w:space="0" w:color="000000"/>
              <w:left w:val="single" w:sz="2" w:space="0" w:color="000000"/>
              <w:bottom w:val="single" w:sz="2" w:space="0" w:color="000000"/>
              <w:right w:val="single" w:sz="2" w:space="0" w:color="000000"/>
            </w:tcBorders>
            <w:shd w:val="clear" w:color="auto" w:fill="FAB072"/>
            <w:tcMar>
              <w:top w:w="15" w:type="dxa"/>
              <w:left w:w="15" w:type="dxa"/>
              <w:bottom w:w="0" w:type="dxa"/>
              <w:right w:w="15" w:type="dxa"/>
            </w:tcMar>
            <w:vAlign w:val="center"/>
            <w:hideMark/>
          </w:tcPr>
          <w:p w:rsidR="00A116E6" w:rsidRPr="006D0C81" w:rsidRDefault="00A116E6" w:rsidP="00A116E6">
            <w:pPr>
              <w:tabs>
                <w:tab w:val="left" w:pos="9165"/>
              </w:tabs>
              <w:spacing w:line="276" w:lineRule="auto"/>
              <w:jc w:val="both"/>
              <w:rPr>
                <w:rFonts w:ascii="KoPub돋움체_Pro Medium" w:eastAsia="KoPub돋움체_Pro Medium" w:hAnsi="Noto Sans" w:cs="바탕"/>
                <w:sz w:val="20"/>
                <w:szCs w:val="20"/>
                <w:lang w:eastAsia="ko-KR"/>
              </w:rPr>
            </w:pPr>
            <w:r w:rsidRPr="006D0C81">
              <w:rPr>
                <w:rFonts w:ascii="KoPub돋움체_Pro Medium" w:eastAsia="KoPub돋움체_Pro Medium" w:hAnsi="Noto Sans" w:cs="바탕"/>
                <w:sz w:val="20"/>
                <w:szCs w:val="20"/>
                <w:lang w:eastAsia="ko-KR"/>
              </w:rPr>
              <w:t>2분기</w:t>
            </w:r>
          </w:p>
        </w:tc>
      </w:tr>
      <w:tr w:rsidR="00A116E6" w:rsidRPr="00A116E6" w:rsidTr="00A116E6">
        <w:trPr>
          <w:trHeight w:val="456"/>
        </w:trPr>
        <w:tc>
          <w:tcPr>
            <w:tcW w:w="341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0" w:type="dxa"/>
              <w:right w:w="15" w:type="dxa"/>
            </w:tcMar>
            <w:vAlign w:val="center"/>
            <w:hideMark/>
          </w:tcPr>
          <w:p w:rsidR="00A116E6" w:rsidRPr="006D0C81" w:rsidRDefault="00A116E6" w:rsidP="00A116E6">
            <w:pPr>
              <w:tabs>
                <w:tab w:val="left" w:pos="9165"/>
              </w:tabs>
              <w:spacing w:line="276" w:lineRule="auto"/>
              <w:jc w:val="both"/>
              <w:rPr>
                <w:rFonts w:ascii="KoPub돋움체_Pro Medium" w:eastAsia="KoPub돋움체_Pro Medium" w:hAnsi="Noto Sans" w:cs="바탕"/>
                <w:sz w:val="20"/>
                <w:szCs w:val="20"/>
                <w:lang w:eastAsia="ko-KR"/>
              </w:rPr>
            </w:pPr>
            <w:r w:rsidRPr="006D0C81">
              <w:rPr>
                <w:rFonts w:ascii="KoPub돋움체_Pro Medium" w:eastAsia="KoPub돋움체_Pro Medium" w:hAnsi="Noto Sans" w:cs="바탕"/>
                <w:sz w:val="20"/>
                <w:szCs w:val="20"/>
                <w:lang w:eastAsia="ko-KR"/>
              </w:rPr>
              <w:t>내용입력</w:t>
            </w:r>
          </w:p>
        </w:tc>
        <w:tc>
          <w:tcPr>
            <w:tcW w:w="3418"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0" w:type="dxa"/>
              <w:right w:w="15" w:type="dxa"/>
            </w:tcMar>
            <w:vAlign w:val="center"/>
            <w:hideMark/>
          </w:tcPr>
          <w:p w:rsidR="00A116E6" w:rsidRPr="006D0C81" w:rsidRDefault="00A116E6" w:rsidP="00A116E6">
            <w:pPr>
              <w:tabs>
                <w:tab w:val="left" w:pos="9165"/>
              </w:tabs>
              <w:spacing w:line="276" w:lineRule="auto"/>
              <w:jc w:val="both"/>
              <w:rPr>
                <w:rFonts w:ascii="KoPub돋움체_Pro Medium" w:eastAsia="KoPub돋움체_Pro Medium" w:hAnsi="Noto Sans" w:cs="바탕"/>
                <w:sz w:val="20"/>
                <w:szCs w:val="20"/>
                <w:lang w:eastAsia="ko-KR"/>
              </w:rPr>
            </w:pPr>
            <w:r w:rsidRPr="006D0C81">
              <w:rPr>
                <w:rFonts w:ascii="KoPub돋움체_Pro Medium" w:eastAsia="KoPub돋움체_Pro Medium" w:hAnsi="Noto Sans" w:cs="바탕"/>
                <w:sz w:val="20"/>
                <w:szCs w:val="20"/>
                <w:lang w:eastAsia="ko-KR"/>
              </w:rPr>
              <w:t>내용입력</w:t>
            </w:r>
          </w:p>
        </w:tc>
        <w:tc>
          <w:tcPr>
            <w:tcW w:w="3418"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0" w:type="dxa"/>
              <w:right w:w="15" w:type="dxa"/>
            </w:tcMar>
            <w:vAlign w:val="center"/>
            <w:hideMark/>
          </w:tcPr>
          <w:p w:rsidR="00A116E6" w:rsidRPr="006D0C81" w:rsidRDefault="00A116E6" w:rsidP="00A116E6">
            <w:pPr>
              <w:tabs>
                <w:tab w:val="left" w:pos="9165"/>
              </w:tabs>
              <w:spacing w:line="276" w:lineRule="auto"/>
              <w:jc w:val="both"/>
              <w:rPr>
                <w:rFonts w:ascii="KoPub돋움체_Pro Medium" w:eastAsia="KoPub돋움체_Pro Medium" w:hAnsi="Noto Sans" w:cs="바탕"/>
                <w:sz w:val="20"/>
                <w:szCs w:val="20"/>
                <w:lang w:eastAsia="ko-KR"/>
              </w:rPr>
            </w:pPr>
            <w:r w:rsidRPr="006D0C81">
              <w:rPr>
                <w:rFonts w:ascii="KoPub돋움체_Pro Medium" w:eastAsia="KoPub돋움체_Pro Medium" w:hAnsi="Noto Sans" w:cs="바탕"/>
                <w:sz w:val="20"/>
                <w:szCs w:val="20"/>
                <w:lang w:eastAsia="ko-KR"/>
              </w:rPr>
              <w:t>내용입력</w:t>
            </w:r>
          </w:p>
        </w:tc>
      </w:tr>
      <w:tr w:rsidR="00A116E6" w:rsidRPr="00A116E6" w:rsidTr="00A116E6">
        <w:trPr>
          <w:trHeight w:val="456"/>
        </w:trPr>
        <w:tc>
          <w:tcPr>
            <w:tcW w:w="341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0" w:type="dxa"/>
              <w:right w:w="15" w:type="dxa"/>
            </w:tcMar>
            <w:vAlign w:val="center"/>
            <w:hideMark/>
          </w:tcPr>
          <w:p w:rsidR="00A116E6" w:rsidRPr="006D0C81" w:rsidRDefault="00A116E6" w:rsidP="00A116E6">
            <w:pPr>
              <w:tabs>
                <w:tab w:val="left" w:pos="9165"/>
              </w:tabs>
              <w:spacing w:line="276" w:lineRule="auto"/>
              <w:jc w:val="both"/>
              <w:rPr>
                <w:rFonts w:ascii="KoPub돋움체_Pro Medium" w:eastAsia="KoPub돋움체_Pro Medium" w:hAnsi="Noto Sans" w:cs="바탕"/>
                <w:sz w:val="20"/>
                <w:szCs w:val="20"/>
                <w:lang w:eastAsia="ko-KR"/>
              </w:rPr>
            </w:pPr>
            <w:r w:rsidRPr="006D0C81">
              <w:rPr>
                <w:rFonts w:ascii="KoPub돋움체_Pro Medium" w:eastAsia="KoPub돋움체_Pro Medium" w:hAnsi="Noto Sans" w:cs="바탕"/>
                <w:sz w:val="20"/>
                <w:szCs w:val="20"/>
                <w:lang w:eastAsia="ko-KR"/>
              </w:rPr>
              <w:t>내용입력</w:t>
            </w:r>
          </w:p>
        </w:tc>
        <w:tc>
          <w:tcPr>
            <w:tcW w:w="3418"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0" w:type="dxa"/>
              <w:right w:w="15" w:type="dxa"/>
            </w:tcMar>
            <w:vAlign w:val="center"/>
            <w:hideMark/>
          </w:tcPr>
          <w:p w:rsidR="00A116E6" w:rsidRPr="006D0C81" w:rsidRDefault="00A116E6" w:rsidP="00A116E6">
            <w:pPr>
              <w:tabs>
                <w:tab w:val="left" w:pos="9165"/>
              </w:tabs>
              <w:spacing w:line="276" w:lineRule="auto"/>
              <w:jc w:val="both"/>
              <w:rPr>
                <w:rFonts w:ascii="KoPub돋움체_Pro Medium" w:eastAsia="KoPub돋움체_Pro Medium" w:hAnsi="Noto Sans" w:cs="바탕"/>
                <w:sz w:val="20"/>
                <w:szCs w:val="20"/>
                <w:lang w:eastAsia="ko-KR"/>
              </w:rPr>
            </w:pPr>
            <w:r w:rsidRPr="006D0C81">
              <w:rPr>
                <w:rFonts w:ascii="KoPub돋움체_Pro Medium" w:eastAsia="KoPub돋움체_Pro Medium" w:hAnsi="Noto Sans" w:cs="바탕"/>
                <w:sz w:val="20"/>
                <w:szCs w:val="20"/>
                <w:lang w:eastAsia="ko-KR"/>
              </w:rPr>
              <w:t>내용입력</w:t>
            </w:r>
          </w:p>
        </w:tc>
        <w:tc>
          <w:tcPr>
            <w:tcW w:w="3418"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0" w:type="dxa"/>
              <w:right w:w="15" w:type="dxa"/>
            </w:tcMar>
            <w:vAlign w:val="center"/>
            <w:hideMark/>
          </w:tcPr>
          <w:p w:rsidR="00A116E6" w:rsidRPr="006D0C81" w:rsidRDefault="00A116E6" w:rsidP="00A116E6">
            <w:pPr>
              <w:tabs>
                <w:tab w:val="left" w:pos="9165"/>
              </w:tabs>
              <w:spacing w:line="276" w:lineRule="auto"/>
              <w:jc w:val="both"/>
              <w:rPr>
                <w:rFonts w:ascii="KoPub돋움체_Pro Medium" w:eastAsia="KoPub돋움체_Pro Medium" w:hAnsi="Noto Sans" w:cs="바탕"/>
                <w:sz w:val="20"/>
                <w:szCs w:val="20"/>
                <w:lang w:eastAsia="ko-KR"/>
              </w:rPr>
            </w:pPr>
            <w:r w:rsidRPr="006D0C81">
              <w:rPr>
                <w:rFonts w:ascii="KoPub돋움체_Pro Medium" w:eastAsia="KoPub돋움체_Pro Medium" w:hAnsi="Noto Sans" w:cs="바탕"/>
                <w:sz w:val="20"/>
                <w:szCs w:val="20"/>
                <w:lang w:eastAsia="ko-KR"/>
              </w:rPr>
              <w:t>내용입력</w:t>
            </w:r>
          </w:p>
        </w:tc>
      </w:tr>
      <w:tr w:rsidR="00A116E6" w:rsidRPr="00A116E6" w:rsidTr="00A116E6">
        <w:trPr>
          <w:trHeight w:val="456"/>
        </w:trPr>
        <w:tc>
          <w:tcPr>
            <w:tcW w:w="341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0" w:type="dxa"/>
              <w:right w:w="15" w:type="dxa"/>
            </w:tcMar>
            <w:vAlign w:val="center"/>
            <w:hideMark/>
          </w:tcPr>
          <w:p w:rsidR="00A116E6" w:rsidRPr="006D0C81" w:rsidRDefault="00A116E6" w:rsidP="00A116E6">
            <w:pPr>
              <w:tabs>
                <w:tab w:val="left" w:pos="9165"/>
              </w:tabs>
              <w:spacing w:line="276" w:lineRule="auto"/>
              <w:jc w:val="both"/>
              <w:rPr>
                <w:rFonts w:ascii="KoPub돋움체_Pro Medium" w:eastAsia="KoPub돋움체_Pro Medium" w:hAnsi="Noto Sans" w:cs="바탕"/>
                <w:sz w:val="20"/>
                <w:szCs w:val="20"/>
                <w:lang w:eastAsia="ko-KR"/>
              </w:rPr>
            </w:pPr>
            <w:r w:rsidRPr="006D0C81">
              <w:rPr>
                <w:rFonts w:ascii="KoPub돋움체_Pro Medium" w:eastAsia="KoPub돋움체_Pro Medium" w:hAnsi="Noto Sans" w:cs="바탕"/>
                <w:sz w:val="20"/>
                <w:szCs w:val="20"/>
                <w:lang w:eastAsia="ko-KR"/>
              </w:rPr>
              <w:t>내용입력</w:t>
            </w:r>
          </w:p>
        </w:tc>
        <w:tc>
          <w:tcPr>
            <w:tcW w:w="3418"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0" w:type="dxa"/>
              <w:right w:w="15" w:type="dxa"/>
            </w:tcMar>
            <w:vAlign w:val="center"/>
            <w:hideMark/>
          </w:tcPr>
          <w:p w:rsidR="00A116E6" w:rsidRPr="006D0C81" w:rsidRDefault="00A116E6" w:rsidP="00A116E6">
            <w:pPr>
              <w:tabs>
                <w:tab w:val="left" w:pos="9165"/>
              </w:tabs>
              <w:spacing w:line="276" w:lineRule="auto"/>
              <w:jc w:val="both"/>
              <w:rPr>
                <w:rFonts w:ascii="KoPub돋움체_Pro Medium" w:eastAsia="KoPub돋움체_Pro Medium" w:hAnsi="Noto Sans" w:cs="바탕"/>
                <w:sz w:val="20"/>
                <w:szCs w:val="20"/>
                <w:lang w:eastAsia="ko-KR"/>
              </w:rPr>
            </w:pPr>
            <w:r w:rsidRPr="006D0C81">
              <w:rPr>
                <w:rFonts w:ascii="KoPub돋움체_Pro Medium" w:eastAsia="KoPub돋움체_Pro Medium" w:hAnsi="Noto Sans" w:cs="바탕"/>
                <w:sz w:val="20"/>
                <w:szCs w:val="20"/>
                <w:lang w:eastAsia="ko-KR"/>
              </w:rPr>
              <w:t>내용입력</w:t>
            </w:r>
          </w:p>
        </w:tc>
        <w:tc>
          <w:tcPr>
            <w:tcW w:w="3418"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0" w:type="dxa"/>
              <w:right w:w="15" w:type="dxa"/>
            </w:tcMar>
            <w:vAlign w:val="center"/>
            <w:hideMark/>
          </w:tcPr>
          <w:p w:rsidR="00A116E6" w:rsidRPr="006D0C81" w:rsidRDefault="00A116E6" w:rsidP="00A116E6">
            <w:pPr>
              <w:tabs>
                <w:tab w:val="left" w:pos="9165"/>
              </w:tabs>
              <w:spacing w:line="276" w:lineRule="auto"/>
              <w:jc w:val="both"/>
              <w:rPr>
                <w:rFonts w:ascii="KoPub돋움체_Pro Medium" w:eastAsia="KoPub돋움체_Pro Medium" w:hAnsi="Noto Sans" w:cs="바탕"/>
                <w:sz w:val="20"/>
                <w:szCs w:val="20"/>
                <w:lang w:eastAsia="ko-KR"/>
              </w:rPr>
            </w:pPr>
            <w:r w:rsidRPr="006D0C81">
              <w:rPr>
                <w:rFonts w:ascii="KoPub돋움체_Pro Medium" w:eastAsia="KoPub돋움체_Pro Medium" w:hAnsi="Noto Sans" w:cs="바탕"/>
                <w:sz w:val="20"/>
                <w:szCs w:val="20"/>
                <w:lang w:eastAsia="ko-KR"/>
              </w:rPr>
              <w:t>내용입력</w:t>
            </w:r>
          </w:p>
        </w:tc>
      </w:tr>
    </w:tbl>
    <w:p w:rsidR="000E6EC2" w:rsidRPr="000E6EC2" w:rsidRDefault="000E6EC2" w:rsidP="00410059">
      <w:pPr>
        <w:tabs>
          <w:tab w:val="left" w:pos="9165"/>
        </w:tabs>
        <w:spacing w:line="276" w:lineRule="auto"/>
        <w:rPr>
          <w:rFonts w:ascii="KoPub돋움체_Pro Medium" w:eastAsia="KoPub돋움체_Pro Medium" w:hAnsi="Noto Sans" w:cs="바탕"/>
          <w:sz w:val="18"/>
          <w:szCs w:val="18"/>
          <w:lang w:eastAsia="ko-KR"/>
        </w:rPr>
      </w:pPr>
    </w:p>
    <w:p w:rsidR="000E6EC2" w:rsidRPr="000E6EC2" w:rsidRDefault="000E6EC2" w:rsidP="00896747">
      <w:pPr>
        <w:rPr>
          <w:rFonts w:ascii="KoPub돋움체_Pro Medium" w:eastAsia="KoPub돋움체_Pro Medium" w:hAnsi="Noto Sans" w:cs="바탕"/>
          <w:sz w:val="18"/>
          <w:szCs w:val="18"/>
          <w:lang w:eastAsia="ko-KR"/>
        </w:rPr>
      </w:pPr>
      <w:bookmarkStart w:id="0" w:name="_GoBack"/>
      <w:bookmarkEnd w:id="0"/>
    </w:p>
    <w:sectPr w:rsidR="000E6EC2" w:rsidRPr="000E6EC2" w:rsidSect="00D439B1">
      <w:headerReference w:type="even" r:id="rId8"/>
      <w:footerReference w:type="default" r:id="rId9"/>
      <w:footerReference w:type="first" r:id="rId10"/>
      <w:pgSz w:w="11900" w:h="16840"/>
      <w:pgMar w:top="851"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0CF8" w:rsidRDefault="00910CF8" w:rsidP="009024DA">
      <w:r>
        <w:separator/>
      </w:r>
    </w:p>
  </w:endnote>
  <w:endnote w:type="continuationSeparator" w:id="0">
    <w:p w:rsidR="00910CF8" w:rsidRDefault="00910CF8" w:rsidP="00902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KoPub돋움체_Pro Bold">
    <w:altName w:val="맑은 고딕"/>
    <w:panose1 w:val="02020603020101020101"/>
    <w:charset w:val="81"/>
    <w:family w:val="roman"/>
    <w:notTrueType/>
    <w:pitch w:val="variable"/>
    <w:sig w:usb0="800002A7" w:usb1="39D7FCFB" w:usb2="00000010" w:usb3="00000000" w:csb0="00080001" w:csb1="00000000"/>
  </w:font>
  <w:font w:name="KoPub돋움체_Pro Medium">
    <w:panose1 w:val="02020603020101020101"/>
    <w:charset w:val="81"/>
    <w:family w:val="roman"/>
    <w:notTrueType/>
    <w:pitch w:val="variable"/>
    <w:sig w:usb0="800002A7" w:usb1="39D7FCFB" w:usb2="00000010" w:usb3="00000000" w:csb0="00080001" w:csb1="00000000"/>
  </w:font>
  <w:font w:name="Noto Sans">
    <w:altName w:val="Calibri"/>
    <w:panose1 w:val="020B0502040504020204"/>
    <w:charset w:val="00"/>
    <w:family w:val="swiss"/>
    <w:pitch w:val="variable"/>
    <w:sig w:usb0="E00002FF" w:usb1="400078F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6747" w:rsidRDefault="00E9256B">
    <w:pPr>
      <w:pStyle w:val="a4"/>
    </w:pPr>
    <w:r w:rsidRPr="00E9256B">
      <w:rPr>
        <w:noProof/>
        <w:lang w:eastAsia="ko-KR"/>
      </w:rPr>
      <mc:AlternateContent>
        <mc:Choice Requires="wps">
          <w:drawing>
            <wp:anchor distT="0" distB="0" distL="114300" distR="114300" simplePos="0" relativeHeight="251656704" behindDoc="0" locked="0" layoutInCell="1" allowOverlap="1" wp14:anchorId="4460F62B" wp14:editId="56D0A437">
              <wp:simplePos x="0" y="0"/>
              <wp:positionH relativeFrom="column">
                <wp:posOffset>4177030</wp:posOffset>
              </wp:positionH>
              <wp:positionV relativeFrom="paragraph">
                <wp:posOffset>-635</wp:posOffset>
              </wp:positionV>
              <wp:extent cx="2425065" cy="424815"/>
              <wp:effectExtent l="0" t="0" r="4445" b="4445"/>
              <wp:wrapNone/>
              <wp:docPr id="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424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256B" w:rsidRPr="00A73D29" w:rsidRDefault="00977E90" w:rsidP="00E9256B">
                          <w:pPr>
                            <w:jc w:val="right"/>
                            <w:rPr>
                              <w:rFonts w:ascii="KoPub돋움체_Pro Medium" w:eastAsia="KoPub돋움체_Pro Medium" w:hAnsi="KoPub돋움체_Pro Medium"/>
                              <w:b/>
                              <w:color w:val="2F373A"/>
                              <w:sz w:val="16"/>
                              <w:szCs w:val="16"/>
                            </w:rPr>
                          </w:pPr>
                          <w:r w:rsidRPr="00A73D29">
                            <w:rPr>
                              <w:rFonts w:ascii="KoPub돋움체_Pro Medium" w:eastAsia="KoPub돋움체_Pro Medium" w:hAnsi="KoPub돋움체_Pro Medium"/>
                              <w:b/>
                              <w:color w:val="2F373A"/>
                              <w:sz w:val="16"/>
                              <w:szCs w:val="16"/>
                            </w:rPr>
                            <w:t>Mirae Asset Life Insurance</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60F62B" id="_x0000_t202" coordsize="21600,21600" o:spt="202" path="m,l,21600r21600,l21600,xe">
              <v:stroke joinstyle="miter"/>
              <v:path gradientshapeok="t" o:connecttype="rect"/>
            </v:shapetype>
            <v:shape id="Text Box 31" o:spid="_x0000_s1027" type="#_x0000_t202" style="position:absolute;margin-left:328.9pt;margin-top:-.05pt;width:190.95pt;height:33.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" filled="f" stroked="f">
              <v:textbox inset=",7.2pt,,7.2pt">
                <w:txbxContent>
                  <w:p w:rsidR="00E9256B" w:rsidRPr="00A73D29" w:rsidRDefault="00977E90" w:rsidP="00E9256B">
                    <w:pPr>
                      <w:jc w:val="right"/>
                      <w:rPr>
                        <w:rFonts w:ascii="KoPub돋움체_Pro Medium" w:eastAsia="KoPub돋움체_Pro Medium" w:hAnsi="KoPub돋움체_Pro Medium"/>
                        <w:b/>
                        <w:color w:val="2F373A"/>
                        <w:sz w:val="16"/>
                        <w:szCs w:val="16"/>
                      </w:rPr>
                    </w:pPr>
                    <w:r w:rsidRPr="00A73D29">
                      <w:rPr>
                        <w:rFonts w:ascii="KoPub돋움체_Pro Medium" w:eastAsia="KoPub돋움체_Pro Medium" w:hAnsi="KoPub돋움체_Pro Medium"/>
                        <w:b/>
                        <w:color w:val="2F373A"/>
                        <w:sz w:val="16"/>
                        <w:szCs w:val="16"/>
                      </w:rPr>
                      <w:t>Mirae Asset Life Insurance</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9B1" w:rsidRDefault="00D439B1">
    <w:pPr>
      <w:pStyle w:val="a4"/>
    </w:pPr>
    <w:r>
      <w:rPr>
        <w:noProof/>
        <w:lang w:eastAsia="ko-KR"/>
      </w:rPr>
      <w:drawing>
        <wp:anchor distT="0" distB="0" distL="114300" distR="114300" simplePos="0" relativeHeight="251657728" behindDoc="1" locked="0" layoutInCell="1" allowOverlap="1" wp14:anchorId="56582D45" wp14:editId="0FCD8F27">
          <wp:simplePos x="0" y="0"/>
          <wp:positionH relativeFrom="column">
            <wp:posOffset>4755515</wp:posOffset>
          </wp:positionH>
          <wp:positionV relativeFrom="paragraph">
            <wp:posOffset>-666750</wp:posOffset>
          </wp:positionV>
          <wp:extent cx="1828434" cy="730156"/>
          <wp:effectExtent l="0" t="0" r="0" b="0"/>
          <wp:wrapNone/>
          <wp:docPr id="5" name="그림 5"/>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a:blip r:embed="rId1"/>
                  <a:stretch>
                    <a:fillRect/>
                  </a:stretch>
                </pic:blipFill>
                <pic:spPr>
                  <a:xfrm>
                    <a:off x="0" y="0"/>
                    <a:ext cx="1828434" cy="73015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0CF8" w:rsidRDefault="00910CF8" w:rsidP="009024DA">
      <w:r>
        <w:separator/>
      </w:r>
    </w:p>
  </w:footnote>
  <w:footnote w:type="continuationSeparator" w:id="0">
    <w:p w:rsidR="00910CF8" w:rsidRDefault="00910CF8" w:rsidP="00902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4DA" w:rsidRDefault="00910CF8">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595.2pt;height:841.9pt;z-index:-251657728;mso-wrap-edited:f;mso-width-percent:0;mso-height-percent:0;mso-position-horizontal:center;mso-position-horizontal-relative:margin;mso-position-vertical:center;mso-position-vertical-relative:margin;mso-width-percent:0;mso-height-percent:0" wrapcoords="-27 0 -27 21561 21600 21561 21600 0 -27 0">
          <v:imagedata r:id="rId1" o:title="Untitled-2-0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AF699D"/>
    <w:multiLevelType w:val="hybridMultilevel"/>
    <w:tmpl w:val="9A72B0DE"/>
    <w:lvl w:ilvl="0" w:tplc="A0928AF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64A"/>
    <w:rsid w:val="00032B1A"/>
    <w:rsid w:val="00045EF5"/>
    <w:rsid w:val="00060DF1"/>
    <w:rsid w:val="000E6EC2"/>
    <w:rsid w:val="001351DE"/>
    <w:rsid w:val="001731A8"/>
    <w:rsid w:val="001B3755"/>
    <w:rsid w:val="001C55E0"/>
    <w:rsid w:val="00221B09"/>
    <w:rsid w:val="002413FD"/>
    <w:rsid w:val="002535A3"/>
    <w:rsid w:val="00253CB0"/>
    <w:rsid w:val="00301619"/>
    <w:rsid w:val="00317AD0"/>
    <w:rsid w:val="00335601"/>
    <w:rsid w:val="00410059"/>
    <w:rsid w:val="004331D7"/>
    <w:rsid w:val="004D5144"/>
    <w:rsid w:val="00530264"/>
    <w:rsid w:val="0054202C"/>
    <w:rsid w:val="00561C5A"/>
    <w:rsid w:val="005C364A"/>
    <w:rsid w:val="00630FAD"/>
    <w:rsid w:val="00680D3E"/>
    <w:rsid w:val="006D0C81"/>
    <w:rsid w:val="00721F6C"/>
    <w:rsid w:val="007423D4"/>
    <w:rsid w:val="00772729"/>
    <w:rsid w:val="007A2E6B"/>
    <w:rsid w:val="007D4C8D"/>
    <w:rsid w:val="00875AF7"/>
    <w:rsid w:val="008956D5"/>
    <w:rsid w:val="00896747"/>
    <w:rsid w:val="008C1678"/>
    <w:rsid w:val="008F28CF"/>
    <w:rsid w:val="009024DA"/>
    <w:rsid w:val="00910CF8"/>
    <w:rsid w:val="009142F4"/>
    <w:rsid w:val="00932204"/>
    <w:rsid w:val="00977E90"/>
    <w:rsid w:val="00980B53"/>
    <w:rsid w:val="009A1B83"/>
    <w:rsid w:val="00A116E6"/>
    <w:rsid w:val="00A42915"/>
    <w:rsid w:val="00A73D29"/>
    <w:rsid w:val="00AA5ABB"/>
    <w:rsid w:val="00AC42CD"/>
    <w:rsid w:val="00AE01C5"/>
    <w:rsid w:val="00B60A5C"/>
    <w:rsid w:val="00C15E8D"/>
    <w:rsid w:val="00C35A69"/>
    <w:rsid w:val="00C47938"/>
    <w:rsid w:val="00C54B55"/>
    <w:rsid w:val="00C62F38"/>
    <w:rsid w:val="00C75359"/>
    <w:rsid w:val="00CE7BF6"/>
    <w:rsid w:val="00D00BCA"/>
    <w:rsid w:val="00D439B1"/>
    <w:rsid w:val="00D61BFD"/>
    <w:rsid w:val="00DB02A7"/>
    <w:rsid w:val="00E41AEB"/>
    <w:rsid w:val="00E74512"/>
    <w:rsid w:val="00E9256B"/>
    <w:rsid w:val="00F52BC6"/>
    <w:rsid w:val="00F84F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A4952A1"/>
  <w15:docId w15:val="{8F5B12A6-B961-F049-83B8-3C9F34C68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바탕" w:hAnsi="Cambri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17AD0"/>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024DA"/>
    <w:pPr>
      <w:tabs>
        <w:tab w:val="center" w:pos="4320"/>
        <w:tab w:val="right" w:pos="8640"/>
      </w:tabs>
    </w:pPr>
  </w:style>
  <w:style w:type="character" w:customStyle="1" w:styleId="Char">
    <w:name w:val="머리글 Char"/>
    <w:basedOn w:val="a0"/>
    <w:link w:val="a3"/>
    <w:uiPriority w:val="99"/>
    <w:rsid w:val="009024DA"/>
  </w:style>
  <w:style w:type="paragraph" w:styleId="a4">
    <w:name w:val="footer"/>
    <w:basedOn w:val="a"/>
    <w:link w:val="Char0"/>
    <w:uiPriority w:val="99"/>
    <w:unhideWhenUsed/>
    <w:rsid w:val="009024DA"/>
    <w:pPr>
      <w:tabs>
        <w:tab w:val="center" w:pos="4320"/>
        <w:tab w:val="right" w:pos="8640"/>
      </w:tabs>
    </w:pPr>
  </w:style>
  <w:style w:type="character" w:customStyle="1" w:styleId="Char0">
    <w:name w:val="바닥글 Char"/>
    <w:basedOn w:val="a0"/>
    <w:link w:val="a4"/>
    <w:uiPriority w:val="99"/>
    <w:rsid w:val="009024DA"/>
  </w:style>
  <w:style w:type="table" w:styleId="a5">
    <w:name w:val="Table Grid"/>
    <w:basedOn w:val="a1"/>
    <w:uiPriority w:val="59"/>
    <w:rsid w:val="00A429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A42915"/>
    <w:pPr>
      <w:spacing w:before="100" w:beforeAutospacing="1" w:after="100" w:afterAutospacing="1"/>
    </w:pPr>
    <w:rPr>
      <w:rFonts w:ascii="굴림" w:eastAsia="굴림" w:hAnsi="굴림" w:cs="굴림"/>
      <w:lang w:eastAsia="ko-KR"/>
    </w:rPr>
  </w:style>
  <w:style w:type="paragraph" w:styleId="a7">
    <w:name w:val="List Paragraph"/>
    <w:basedOn w:val="a"/>
    <w:uiPriority w:val="34"/>
    <w:qFormat/>
    <w:rsid w:val="000E6EC2"/>
    <w:pPr>
      <w:ind w:leftChars="400" w:left="800"/>
    </w:pPr>
  </w:style>
  <w:style w:type="paragraph" w:styleId="a8">
    <w:name w:val="Balloon Text"/>
    <w:basedOn w:val="a"/>
    <w:link w:val="Char1"/>
    <w:uiPriority w:val="99"/>
    <w:semiHidden/>
    <w:unhideWhenUsed/>
    <w:rsid w:val="00E41AEB"/>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E41AE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414780">
      <w:bodyDiv w:val="1"/>
      <w:marLeft w:val="0"/>
      <w:marRight w:val="0"/>
      <w:marTop w:val="0"/>
      <w:marBottom w:val="0"/>
      <w:divBdr>
        <w:top w:val="none" w:sz="0" w:space="0" w:color="auto"/>
        <w:left w:val="none" w:sz="0" w:space="0" w:color="auto"/>
        <w:bottom w:val="none" w:sz="0" w:space="0" w:color="auto"/>
        <w:right w:val="none" w:sz="0" w:space="0" w:color="auto"/>
      </w:divBdr>
      <w:divsChild>
        <w:div w:id="136145181">
          <w:marLeft w:val="547"/>
          <w:marRight w:val="0"/>
          <w:marTop w:val="154"/>
          <w:marBottom w:val="0"/>
          <w:divBdr>
            <w:top w:val="none" w:sz="0" w:space="0" w:color="auto"/>
            <w:left w:val="none" w:sz="0" w:space="0" w:color="auto"/>
            <w:bottom w:val="none" w:sz="0" w:space="0" w:color="auto"/>
            <w:right w:val="none" w:sz="0" w:space="0" w:color="auto"/>
          </w:divBdr>
        </w:div>
      </w:divsChild>
    </w:div>
    <w:div w:id="1050038492">
      <w:bodyDiv w:val="1"/>
      <w:marLeft w:val="0"/>
      <w:marRight w:val="0"/>
      <w:marTop w:val="0"/>
      <w:marBottom w:val="0"/>
      <w:divBdr>
        <w:top w:val="none" w:sz="0" w:space="0" w:color="auto"/>
        <w:left w:val="none" w:sz="0" w:space="0" w:color="auto"/>
        <w:bottom w:val="none" w:sz="0" w:space="0" w:color="auto"/>
        <w:right w:val="none" w:sz="0" w:space="0" w:color="auto"/>
      </w:divBdr>
    </w:div>
    <w:div w:id="1122728773">
      <w:bodyDiv w:val="1"/>
      <w:marLeft w:val="0"/>
      <w:marRight w:val="0"/>
      <w:marTop w:val="0"/>
      <w:marBottom w:val="0"/>
      <w:divBdr>
        <w:top w:val="none" w:sz="0" w:space="0" w:color="auto"/>
        <w:left w:val="none" w:sz="0" w:space="0" w:color="auto"/>
        <w:bottom w:val="none" w:sz="0" w:space="0" w:color="auto"/>
        <w:right w:val="none" w:sz="0" w:space="0" w:color="auto"/>
      </w:divBdr>
      <w:divsChild>
        <w:div w:id="1780028736">
          <w:marLeft w:val="547"/>
          <w:marRight w:val="0"/>
          <w:marTop w:val="154"/>
          <w:marBottom w:val="0"/>
          <w:divBdr>
            <w:top w:val="none" w:sz="0" w:space="0" w:color="auto"/>
            <w:left w:val="none" w:sz="0" w:space="0" w:color="auto"/>
            <w:bottom w:val="none" w:sz="0" w:space="0" w:color="auto"/>
            <w:right w:val="none" w:sz="0" w:space="0" w:color="auto"/>
          </w:divBdr>
        </w:div>
      </w:divsChild>
    </w:div>
    <w:div w:id="1194810280">
      <w:bodyDiv w:val="1"/>
      <w:marLeft w:val="0"/>
      <w:marRight w:val="0"/>
      <w:marTop w:val="0"/>
      <w:marBottom w:val="0"/>
      <w:divBdr>
        <w:top w:val="none" w:sz="0" w:space="0" w:color="auto"/>
        <w:left w:val="none" w:sz="0" w:space="0" w:color="auto"/>
        <w:bottom w:val="none" w:sz="0" w:space="0" w:color="auto"/>
        <w:right w:val="none" w:sz="0" w:space="0" w:color="auto"/>
      </w:divBdr>
      <w:divsChild>
        <w:div w:id="924194115">
          <w:marLeft w:val="547"/>
          <w:marRight w:val="0"/>
          <w:marTop w:val="154"/>
          <w:marBottom w:val="0"/>
          <w:divBdr>
            <w:top w:val="none" w:sz="0" w:space="0" w:color="auto"/>
            <w:left w:val="none" w:sz="0" w:space="0" w:color="auto"/>
            <w:bottom w:val="none" w:sz="0" w:space="0" w:color="auto"/>
            <w:right w:val="none" w:sz="0" w:space="0" w:color="auto"/>
          </w:divBdr>
        </w:div>
      </w:divsChild>
    </w:div>
    <w:div w:id="12982224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사용자 지정 9">
      <a:majorFont>
        <a:latin typeface="KoPub돋움체_Pro Bold"/>
        <a:ea typeface="KoPub돋움체_Pro Bold"/>
        <a:cs typeface=""/>
      </a:majorFont>
      <a:minorFont>
        <a:latin typeface="KoPub돋움체_Pro Medium"/>
        <a:ea typeface="KoPub돋움체_Pro Medium"/>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D437A7-D501-4C45-950A-5409DF3C4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81</Words>
  <Characters>465</Characters>
  <Application>Microsoft Office Word</Application>
  <DocSecurity>0</DocSecurity>
  <Lines>3</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sooyoung Jeon (전수영)</cp:lastModifiedBy>
  <cp:revision>14</cp:revision>
  <cp:lastPrinted>2020-05-04T05:03:00Z</cp:lastPrinted>
  <dcterms:created xsi:type="dcterms:W3CDTF">2020-05-04T04:51:00Z</dcterms:created>
  <dcterms:modified xsi:type="dcterms:W3CDTF">2020-05-18T01:24:00Z</dcterms:modified>
</cp:coreProperties>
</file>