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10"/>
        <w:ind w:left="0"/>
        <w:rPr>
          <w:rFonts w:ascii="Times New Roman"/>
          <w:sz w:val="21"/>
        </w:rPr>
      </w:pPr>
    </w:p>
    <w:p>
      <w:pPr>
        <w:spacing w:before="105"/>
        <w:ind w:left="368" w:right="0" w:firstLine="0"/>
        <w:jc w:val="left"/>
        <w:rPr>
          <w:b/>
          <w:sz w:val="19"/>
        </w:rPr>
      </w:pPr>
      <w:r>
        <w:rPr>
          <w:b/>
          <w:color w:val="0E5D9B"/>
          <w:w w:val="105"/>
          <w:sz w:val="19"/>
        </w:rPr>
        <w:t>C</w:t>
      </w:r>
      <w:r>
        <w:rPr>
          <w:b/>
          <w:color w:val="0E5D9B"/>
          <w:spacing w:val="-21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A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H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I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E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R</w:t>
      </w:r>
      <w:r>
        <w:rPr>
          <w:b/>
          <w:color w:val="0E5D9B"/>
          <w:spacing w:val="33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D</w:t>
      </w:r>
      <w:r>
        <w:rPr>
          <w:b/>
          <w:color w:val="0E5D9B"/>
          <w:spacing w:val="-21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E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S </w:t>
      </w:r>
      <w:r>
        <w:rPr>
          <w:b/>
          <w:color w:val="0E5D9B"/>
          <w:spacing w:val="32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C</w:t>
      </w:r>
      <w:r>
        <w:rPr>
          <w:b/>
          <w:color w:val="0E5D9B"/>
          <w:spacing w:val="-21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H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A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R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G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E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S </w:t>
      </w:r>
      <w:r>
        <w:rPr>
          <w:b/>
          <w:color w:val="0E5D9B"/>
          <w:spacing w:val="31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T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E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C</w:t>
      </w:r>
      <w:r>
        <w:rPr>
          <w:b/>
          <w:color w:val="0E5D9B"/>
          <w:spacing w:val="-21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H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N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I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Q</w:t>
      </w:r>
      <w:r>
        <w:rPr>
          <w:b/>
          <w:color w:val="0E5D9B"/>
          <w:spacing w:val="-20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U</w:t>
      </w:r>
      <w:r>
        <w:rPr>
          <w:b/>
          <w:color w:val="0E5D9B"/>
          <w:spacing w:val="-21"/>
          <w:w w:val="105"/>
          <w:sz w:val="19"/>
        </w:rPr>
        <w:t> </w:t>
      </w:r>
      <w:r>
        <w:rPr>
          <w:b/>
          <w:color w:val="0E5D9B"/>
          <w:w w:val="105"/>
          <w:sz w:val="19"/>
        </w:rPr>
        <w:t>E</w:t>
      </w:r>
    </w:p>
    <w:p>
      <w:pPr>
        <w:pStyle w:val="BodyText"/>
        <w:spacing w:before="4"/>
        <w:ind w:left="0"/>
        <w:rPr>
          <w:b/>
          <w:sz w:val="21"/>
        </w:rPr>
      </w:pPr>
    </w:p>
    <w:p>
      <w:pPr>
        <w:pStyle w:val="Title"/>
        <w:spacing w:line="237" w:lineRule="auto"/>
      </w:pPr>
      <w:r>
        <w:rPr>
          <w:color w:val="0A3C62"/>
          <w:w w:val="120"/>
        </w:rPr>
        <w:t>Plateforme</w:t>
      </w:r>
      <w:r>
        <w:rPr>
          <w:color w:val="0A3C62"/>
          <w:spacing w:val="2"/>
          <w:w w:val="120"/>
        </w:rPr>
        <w:t> </w:t>
      </w:r>
      <w:r>
        <w:rPr>
          <w:color w:val="0A3C62"/>
          <w:w w:val="120"/>
        </w:rPr>
        <w:t>SaaS</w:t>
      </w:r>
      <w:r>
        <w:rPr>
          <w:color w:val="0A3C62"/>
          <w:spacing w:val="2"/>
          <w:w w:val="120"/>
        </w:rPr>
        <w:t> </w:t>
      </w:r>
      <w:r>
        <w:rPr>
          <w:color w:val="0A3C62"/>
          <w:w w:val="120"/>
        </w:rPr>
        <w:t>de</w:t>
      </w:r>
      <w:r>
        <w:rPr>
          <w:color w:val="0A3C62"/>
          <w:spacing w:val="2"/>
          <w:w w:val="120"/>
        </w:rPr>
        <w:t> </w:t>
      </w:r>
      <w:r>
        <w:rPr>
          <w:color w:val="0A3C62"/>
          <w:w w:val="120"/>
        </w:rPr>
        <w:t>Gestion</w:t>
      </w:r>
      <w:r>
        <w:rPr>
          <w:color w:val="0A3C62"/>
          <w:spacing w:val="1"/>
          <w:w w:val="120"/>
        </w:rPr>
        <w:t> </w:t>
      </w:r>
      <w:r>
        <w:rPr>
          <w:color w:val="0A3C62"/>
          <w:w w:val="115"/>
        </w:rPr>
        <w:t>Commerciale</w:t>
      </w:r>
      <w:r>
        <w:rPr>
          <w:color w:val="0A3C62"/>
          <w:spacing w:val="144"/>
          <w:w w:val="115"/>
        </w:rPr>
        <w:t> </w:t>
      </w:r>
      <w:r>
        <w:rPr>
          <w:color w:val="0A3C62"/>
          <w:w w:val="115"/>
        </w:rPr>
        <w:t>Multi-Boutiques</w:t>
      </w:r>
    </w:p>
    <w:p>
      <w:pPr>
        <w:spacing w:line="312" w:lineRule="auto" w:before="156"/>
        <w:ind w:left="506" w:right="592" w:firstLine="0"/>
        <w:jc w:val="left"/>
        <w:rPr>
          <w:sz w:val="23"/>
        </w:rPr>
      </w:pPr>
      <w:r>
        <w:rPr/>
        <w:pict>
          <v:rect style="position:absolute;margin-left:27.614956pt;margin-top:5.807438pt;width:2.305156pt;height:34.577333pt;mso-position-horizontal-relative:page;mso-position-vertical-relative:paragraph;z-index:15730688" id="docshape1" filled="true" fillcolor="#0e5d9b" stroked="false">
            <v:fill type="solid"/>
            <w10:wrap type="none"/>
          </v:rect>
        </w:pict>
      </w:r>
      <w:r>
        <w:rPr>
          <w:color w:val="33465A"/>
          <w:w w:val="125"/>
          <w:sz w:val="23"/>
        </w:rPr>
        <w:t>Spécification</w:t>
      </w:r>
      <w:r>
        <w:rPr>
          <w:color w:val="33465A"/>
          <w:spacing w:val="-11"/>
          <w:w w:val="125"/>
          <w:sz w:val="23"/>
        </w:rPr>
        <w:t> </w:t>
      </w:r>
      <w:r>
        <w:rPr>
          <w:color w:val="33465A"/>
          <w:w w:val="125"/>
          <w:sz w:val="23"/>
        </w:rPr>
        <w:t>fonctionnelle,</w:t>
      </w:r>
      <w:r>
        <w:rPr>
          <w:color w:val="33465A"/>
          <w:spacing w:val="-10"/>
          <w:w w:val="125"/>
          <w:sz w:val="23"/>
        </w:rPr>
        <w:t> </w:t>
      </w:r>
      <w:r>
        <w:rPr>
          <w:color w:val="33465A"/>
          <w:w w:val="125"/>
          <w:sz w:val="23"/>
        </w:rPr>
        <w:t>technique</w:t>
      </w:r>
      <w:r>
        <w:rPr>
          <w:color w:val="33465A"/>
          <w:spacing w:val="-10"/>
          <w:w w:val="125"/>
          <w:sz w:val="23"/>
        </w:rPr>
        <w:t> </w:t>
      </w:r>
      <w:r>
        <w:rPr>
          <w:color w:val="33465A"/>
          <w:w w:val="125"/>
          <w:sz w:val="23"/>
        </w:rPr>
        <w:t>et</w:t>
      </w:r>
      <w:r>
        <w:rPr>
          <w:color w:val="33465A"/>
          <w:spacing w:val="-11"/>
          <w:w w:val="125"/>
          <w:sz w:val="23"/>
        </w:rPr>
        <w:t> </w:t>
      </w:r>
      <w:r>
        <w:rPr>
          <w:color w:val="33465A"/>
          <w:w w:val="125"/>
          <w:sz w:val="23"/>
        </w:rPr>
        <w:t>priorisée</w:t>
      </w:r>
      <w:r>
        <w:rPr>
          <w:color w:val="33465A"/>
          <w:spacing w:val="-10"/>
          <w:w w:val="125"/>
          <w:sz w:val="23"/>
        </w:rPr>
        <w:t> </w:t>
      </w:r>
      <w:r>
        <w:rPr>
          <w:color w:val="33465A"/>
          <w:w w:val="125"/>
          <w:sz w:val="23"/>
        </w:rPr>
        <w:t>—</w:t>
      </w:r>
      <w:r>
        <w:rPr>
          <w:color w:val="33465A"/>
          <w:spacing w:val="-10"/>
          <w:w w:val="125"/>
          <w:sz w:val="23"/>
        </w:rPr>
        <w:t> </w:t>
      </w:r>
      <w:r>
        <w:rPr>
          <w:color w:val="33465A"/>
          <w:w w:val="125"/>
          <w:sz w:val="23"/>
        </w:rPr>
        <w:t>destinée</w:t>
      </w:r>
      <w:r>
        <w:rPr>
          <w:color w:val="33465A"/>
          <w:spacing w:val="-10"/>
          <w:w w:val="125"/>
          <w:sz w:val="23"/>
        </w:rPr>
        <w:t> </w:t>
      </w:r>
      <w:r>
        <w:rPr>
          <w:color w:val="33465A"/>
          <w:w w:val="125"/>
          <w:sz w:val="23"/>
        </w:rPr>
        <w:t>à</w:t>
      </w:r>
      <w:r>
        <w:rPr>
          <w:color w:val="33465A"/>
          <w:spacing w:val="-11"/>
          <w:w w:val="125"/>
          <w:sz w:val="23"/>
        </w:rPr>
        <w:t> </w:t>
      </w:r>
      <w:r>
        <w:rPr>
          <w:color w:val="33465A"/>
          <w:w w:val="125"/>
          <w:sz w:val="23"/>
        </w:rPr>
        <w:t>une</w:t>
      </w:r>
      <w:r>
        <w:rPr>
          <w:color w:val="33465A"/>
          <w:spacing w:val="-10"/>
          <w:w w:val="125"/>
          <w:sz w:val="23"/>
        </w:rPr>
        <w:t> </w:t>
      </w:r>
      <w:r>
        <w:rPr>
          <w:color w:val="33465A"/>
          <w:w w:val="125"/>
          <w:sz w:val="23"/>
        </w:rPr>
        <w:t>équipe</w:t>
      </w:r>
      <w:r>
        <w:rPr>
          <w:color w:val="33465A"/>
          <w:spacing w:val="-10"/>
          <w:w w:val="125"/>
          <w:sz w:val="23"/>
        </w:rPr>
        <w:t> </w:t>
      </w:r>
      <w:r>
        <w:rPr>
          <w:color w:val="33465A"/>
          <w:w w:val="125"/>
          <w:sz w:val="23"/>
        </w:rPr>
        <w:t>de</w:t>
      </w:r>
      <w:r>
        <w:rPr>
          <w:color w:val="33465A"/>
          <w:spacing w:val="-77"/>
          <w:w w:val="125"/>
          <w:sz w:val="23"/>
        </w:rPr>
        <w:t> </w:t>
      </w:r>
      <w:r>
        <w:rPr>
          <w:color w:val="33465A"/>
          <w:w w:val="125"/>
          <w:sz w:val="23"/>
        </w:rPr>
        <w:t>développement</w:t>
      </w:r>
      <w:r>
        <w:rPr>
          <w:color w:val="33465A"/>
          <w:spacing w:val="-8"/>
          <w:w w:val="125"/>
          <w:sz w:val="23"/>
        </w:rPr>
        <w:t> </w:t>
      </w:r>
      <w:r>
        <w:rPr>
          <w:color w:val="33465A"/>
          <w:w w:val="125"/>
          <w:sz w:val="23"/>
        </w:rPr>
        <w:t>senior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"/>
        <w:ind w:left="0"/>
        <w:rPr>
          <w:sz w:val="23"/>
        </w:rPr>
      </w:pPr>
      <w:r>
        <w:rPr/>
        <w:pict>
          <v:group style="position:absolute;margin-left:27.614956pt;margin-top:15.08375pt;width:87.05pt;height:16.1500pt;mso-position-horizontal-relative:page;mso-position-vertical-relative:paragraph;z-index:-15728640;mso-wrap-distance-left:0;mso-wrap-distance-right:0" id="docshapegroup2" coordorigin="552,302" coordsize="1741,323">
            <v:shape style="position:absolute;left:552;top:301;width:1741;height:323" id="docshape3" coordorigin="552,302" coordsize="1741,323" path="m2258,624l587,624,573,622,562,614,555,603,552,590,552,336,555,323,562,312,573,304,587,302,2258,302,2272,304,2283,312,2290,323,2293,336,597,336,587,347,587,579,597,590,2293,590,2290,603,2283,614,2272,622,2258,624xm2293,590l2248,590,2258,579,2258,347,2248,336,2293,336,2293,590xe" filled="true" fillcolor="#b7d5ed" stroked="false">
              <v:path arrowok="t"/>
              <v:fill type="solid"/>
            </v:shape>
            <v:shape style="position:absolute;left:563;top:313;width:1718;height:300" id="docshape4" coordorigin="564,313" coordsize="1718,300" path="m2271,613l574,613,564,603,564,324,574,313,587,313,2271,313,2281,324,2281,603,2271,613xe" filled="true" fillcolor="#e7f0f9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52;top:301;width:1741;height:323" type="#_x0000_t202" id="docshape5" filled="false" stroked="false">
              <v:textbox inset="0,0,0,0">
                <w:txbxContent>
                  <w:p>
                    <w:pPr>
                      <w:spacing w:before="77"/>
                      <w:ind w:left="123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0E5D9B"/>
                        <w:w w:val="120"/>
                        <w:sz w:val="14"/>
                      </w:rPr>
                      <w:t>Frontend</w:t>
                    </w:r>
                    <w:r>
                      <w:rPr>
                        <w:b/>
                        <w:color w:val="0E5D9B"/>
                        <w:spacing w:val="-2"/>
                        <w:w w:val="120"/>
                        <w:sz w:val="14"/>
                      </w:rPr>
                      <w:t> </w:t>
                    </w:r>
                    <w:r>
                      <w:rPr>
                        <w:b/>
                        <w:color w:val="0E5D9B"/>
                        <w:w w:val="120"/>
                        <w:sz w:val="14"/>
                      </w:rPr>
                      <w:t>:</w:t>
                    </w:r>
                    <w:r>
                      <w:rPr>
                        <w:b/>
                        <w:color w:val="0E5D9B"/>
                        <w:spacing w:val="-2"/>
                        <w:w w:val="120"/>
                        <w:sz w:val="14"/>
                      </w:rPr>
                      <w:t> </w:t>
                    </w:r>
                    <w:r>
                      <w:rPr>
                        <w:b/>
                        <w:color w:val="0E5D9B"/>
                        <w:w w:val="120"/>
                        <w:sz w:val="14"/>
                      </w:rPr>
                      <w:t>React.js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21.550041pt;margin-top:15.08375pt;width:129.7pt;height:16.1500pt;mso-position-horizontal-relative:page;mso-position-vertical-relative:paragraph;z-index:-15728128;mso-wrap-distance-left:0;mso-wrap-distance-right:0" id="docshapegroup6" coordorigin="2431,302" coordsize="2594,323">
            <v:shape style="position:absolute;left:2431;top:301;width:2594;height:323" id="docshape7" coordorigin="2431,302" coordsize="2594,323" path="m4990,624l2466,624,2452,622,2441,614,2434,603,2431,590,2431,336,2434,323,2441,312,2452,304,2466,302,4990,302,5003,304,5014,312,5022,323,5024,336,2476,336,2466,347,2466,579,2476,590,5024,590,5022,603,5014,614,5003,622,4990,624xm5024,590l4979,590,4990,579,4990,347,4979,336,5024,336,5024,590xe" filled="true" fillcolor="#b7d5ed" stroked="false">
              <v:path arrowok="t"/>
              <v:fill type="solid"/>
            </v:shape>
            <v:shape style="position:absolute;left:2442;top:313;width:2571;height:300" id="docshape8" coordorigin="2443,313" coordsize="2571,300" path="m5002,613l2453,613,2443,603,2443,324,2453,313,2466,313,5002,313,5013,324,5013,603,5002,613xe" filled="true" fillcolor="#e7f0f9" stroked="false">
              <v:path arrowok="t"/>
              <v:fill type="solid"/>
            </v:shape>
            <v:shape style="position:absolute;left:2431;top:301;width:2594;height:323" type="#_x0000_t202" id="docshape9" filled="false" stroked="false">
              <v:textbox inset="0,0,0,0">
                <w:txbxContent>
                  <w:p>
                    <w:pPr>
                      <w:spacing w:before="77"/>
                      <w:ind w:left="128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0E5D9B"/>
                        <w:w w:val="120"/>
                        <w:sz w:val="14"/>
                      </w:rPr>
                      <w:t>Backend : Node.js /</w:t>
                    </w:r>
                    <w:r>
                      <w:rPr>
                        <w:b/>
                        <w:color w:val="0E5D9B"/>
                        <w:spacing w:val="1"/>
                        <w:w w:val="120"/>
                        <w:sz w:val="14"/>
                      </w:rPr>
                      <w:t> </w:t>
                    </w:r>
                    <w:r>
                      <w:rPr>
                        <w:b/>
                        <w:color w:val="0E5D9B"/>
                        <w:w w:val="120"/>
                        <w:sz w:val="14"/>
                      </w:rPr>
                      <w:t>Express.js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58.130524pt;margin-top:15.08375pt;width:132pt;height:16.1500pt;mso-position-horizontal-relative:page;mso-position-vertical-relative:paragraph;z-index:-15727616;mso-wrap-distance-left:0;mso-wrap-distance-right:0" id="docshapegroup10" coordorigin="5163,302" coordsize="2640,323">
            <v:shape style="position:absolute;left:5162;top:301;width:2640;height:323" id="docshape11" coordorigin="5163,302" coordsize="2640,323" path="m7767,624l5197,624,5184,622,5173,614,5165,603,5163,590,5163,336,5165,323,5173,312,5184,304,5197,302,7767,302,7781,304,7792,312,7799,323,7802,336,5208,336,5197,347,5197,579,5208,590,7802,590,7799,603,7792,614,7781,622,7767,624xm7802,590l7757,590,7767,579,7767,347,7757,336,7802,336,7802,590xe" filled="true" fillcolor="#b7d5ed" stroked="false">
              <v:path arrowok="t"/>
              <v:fill type="solid"/>
            </v:shape>
            <v:shape style="position:absolute;left:5174;top:313;width:2617;height:300" id="docshape12" coordorigin="5174,313" coordsize="2617,300" path="m7780,613l5184,613,5174,603,5174,324,5184,313,5197,313,7780,313,7790,324,7790,603,7780,613xe" filled="true" fillcolor="#e7f0f9" stroked="false">
              <v:path arrowok="t"/>
              <v:fill type="solid"/>
            </v:shape>
            <v:shape style="position:absolute;left:5162;top:301;width:2640;height:323" type="#_x0000_t202" id="docshape13" filled="false" stroked="false">
              <v:textbox inset="0,0,0,0">
                <w:txbxContent>
                  <w:p>
                    <w:pPr>
                      <w:spacing w:before="77"/>
                      <w:ind w:left="131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0E5D9B"/>
                        <w:w w:val="120"/>
                        <w:sz w:val="14"/>
                      </w:rPr>
                      <w:t>Base</w:t>
                    </w:r>
                    <w:r>
                      <w:rPr>
                        <w:b/>
                        <w:color w:val="0E5D9B"/>
                        <w:spacing w:val="-8"/>
                        <w:w w:val="120"/>
                        <w:sz w:val="14"/>
                      </w:rPr>
                      <w:t> </w:t>
                    </w:r>
                    <w:r>
                      <w:rPr>
                        <w:b/>
                        <w:color w:val="0E5D9B"/>
                        <w:w w:val="120"/>
                        <w:sz w:val="14"/>
                      </w:rPr>
                      <w:t>de</w:t>
                    </w:r>
                    <w:r>
                      <w:rPr>
                        <w:b/>
                        <w:color w:val="0E5D9B"/>
                        <w:spacing w:val="-7"/>
                        <w:w w:val="120"/>
                        <w:sz w:val="14"/>
                      </w:rPr>
                      <w:t> </w:t>
                    </w:r>
                    <w:r>
                      <w:rPr>
                        <w:b/>
                        <w:color w:val="0E5D9B"/>
                        <w:w w:val="120"/>
                        <w:sz w:val="14"/>
                      </w:rPr>
                      <w:t>données</w:t>
                    </w:r>
                    <w:r>
                      <w:rPr>
                        <w:b/>
                        <w:color w:val="0E5D9B"/>
                        <w:spacing w:val="-7"/>
                        <w:w w:val="120"/>
                        <w:sz w:val="14"/>
                      </w:rPr>
                      <w:t> </w:t>
                    </w:r>
                    <w:r>
                      <w:rPr>
                        <w:b/>
                        <w:color w:val="0E5D9B"/>
                        <w:w w:val="120"/>
                        <w:sz w:val="14"/>
                      </w:rPr>
                      <w:t>:</w:t>
                    </w:r>
                    <w:r>
                      <w:rPr>
                        <w:b/>
                        <w:color w:val="0E5D9B"/>
                        <w:spacing w:val="-8"/>
                        <w:w w:val="120"/>
                        <w:sz w:val="14"/>
                      </w:rPr>
                      <w:t> </w:t>
                    </w:r>
                    <w:r>
                      <w:rPr>
                        <w:b/>
                        <w:color w:val="0E5D9B"/>
                        <w:w w:val="120"/>
                        <w:sz w:val="14"/>
                      </w:rPr>
                      <w:t>PostgreSQL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ind w:left="0"/>
        <w:rPr>
          <w:sz w:val="29"/>
        </w:rPr>
      </w:pPr>
    </w:p>
    <w:tbl>
      <w:tblPr>
        <w:tblW w:w="0" w:type="auto"/>
        <w:jc w:val="left"/>
        <w:tblInd w:w="387" w:type="dxa"/>
        <w:tblBorders>
          <w:top w:val="single" w:sz="6" w:space="0" w:color="D4DCE2"/>
          <w:left w:val="single" w:sz="6" w:space="0" w:color="D4DCE2"/>
          <w:bottom w:val="single" w:sz="6" w:space="0" w:color="D4DCE2"/>
          <w:right w:val="single" w:sz="6" w:space="0" w:color="D4DCE2"/>
          <w:insideH w:val="single" w:sz="6" w:space="0" w:color="D4DCE2"/>
          <w:insideV w:val="single" w:sz="6" w:space="0" w:color="D4DC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7"/>
        <w:gridCol w:w="8632"/>
      </w:tblGrid>
      <w:tr>
        <w:trPr>
          <w:trHeight w:val="353" w:hRule="atLeast"/>
        </w:trPr>
        <w:tc>
          <w:tcPr>
            <w:tcW w:w="2397" w:type="dxa"/>
          </w:tcPr>
          <w:p>
            <w:pPr>
              <w:pStyle w:val="TableParagraph"/>
              <w:spacing w:before="80"/>
              <w:ind w:left="0"/>
              <w:rPr>
                <w:b/>
                <w:sz w:val="16"/>
              </w:rPr>
            </w:pPr>
            <w:r>
              <w:rPr>
                <w:b/>
                <w:color w:val="6A7A8B"/>
                <w:w w:val="120"/>
                <w:sz w:val="16"/>
              </w:rPr>
              <w:t>Version</w:t>
            </w:r>
            <w:r>
              <w:rPr>
                <w:b/>
                <w:color w:val="6A7A8B"/>
                <w:spacing w:val="-3"/>
                <w:w w:val="120"/>
                <w:sz w:val="16"/>
              </w:rPr>
              <w:t> </w:t>
            </w:r>
            <w:r>
              <w:rPr>
                <w:b/>
                <w:color w:val="6A7A8B"/>
                <w:w w:val="120"/>
                <w:sz w:val="16"/>
              </w:rPr>
              <w:t>du</w:t>
            </w:r>
            <w:r>
              <w:rPr>
                <w:b/>
                <w:color w:val="6A7A8B"/>
                <w:spacing w:val="-3"/>
                <w:w w:val="120"/>
                <w:sz w:val="16"/>
              </w:rPr>
              <w:t> </w:t>
            </w:r>
            <w:r>
              <w:rPr>
                <w:b/>
                <w:color w:val="6A7A8B"/>
                <w:w w:val="120"/>
                <w:sz w:val="16"/>
              </w:rPr>
              <w:t>document</w:t>
            </w:r>
          </w:p>
        </w:tc>
        <w:tc>
          <w:tcPr>
            <w:tcW w:w="8632" w:type="dxa"/>
          </w:tcPr>
          <w:p>
            <w:pPr>
              <w:pStyle w:val="TableParagraph"/>
              <w:spacing w:before="80"/>
              <w:ind w:left="1"/>
              <w:rPr>
                <w:sz w:val="16"/>
              </w:rPr>
            </w:pPr>
            <w:r>
              <w:rPr>
                <w:color w:val="1B242F"/>
                <w:w w:val="135"/>
                <w:sz w:val="16"/>
              </w:rPr>
              <w:t>1.0.0</w:t>
            </w:r>
          </w:p>
        </w:tc>
      </w:tr>
      <w:tr>
        <w:trPr>
          <w:trHeight w:val="353" w:hRule="atLeast"/>
        </w:trPr>
        <w:tc>
          <w:tcPr>
            <w:tcW w:w="2397" w:type="dxa"/>
            <w:shd w:val="clear" w:color="auto" w:fill="F3F7FA"/>
          </w:tcPr>
          <w:p>
            <w:pPr>
              <w:pStyle w:val="TableParagraph"/>
              <w:spacing w:before="80"/>
              <w:ind w:left="0"/>
              <w:rPr>
                <w:b/>
                <w:sz w:val="16"/>
              </w:rPr>
            </w:pPr>
            <w:r>
              <w:rPr>
                <w:b/>
                <w:color w:val="6A7A8B"/>
                <w:w w:val="120"/>
                <w:sz w:val="16"/>
              </w:rPr>
              <w:t>Date</w:t>
            </w:r>
          </w:p>
        </w:tc>
        <w:tc>
          <w:tcPr>
            <w:tcW w:w="8632" w:type="dxa"/>
            <w:shd w:val="clear" w:color="auto" w:fill="F3F7FA"/>
          </w:tcPr>
          <w:p>
            <w:pPr>
              <w:pStyle w:val="TableParagraph"/>
              <w:spacing w:before="80"/>
              <w:ind w:left="1"/>
              <w:rPr>
                <w:sz w:val="16"/>
              </w:rPr>
            </w:pPr>
            <w:r>
              <w:rPr>
                <w:color w:val="1B242F"/>
                <w:spacing w:val="-1"/>
                <w:w w:val="130"/>
                <w:sz w:val="16"/>
              </w:rPr>
              <w:t>21</w:t>
            </w:r>
            <w:r>
              <w:rPr>
                <w:color w:val="1B242F"/>
                <w:spacing w:val="-13"/>
                <w:w w:val="130"/>
                <w:sz w:val="16"/>
              </w:rPr>
              <w:t> </w:t>
            </w:r>
            <w:r>
              <w:rPr>
                <w:color w:val="1B242F"/>
                <w:spacing w:val="-1"/>
                <w:w w:val="130"/>
                <w:sz w:val="16"/>
              </w:rPr>
              <w:t>juillet</w:t>
            </w:r>
            <w:r>
              <w:rPr>
                <w:color w:val="1B242F"/>
                <w:spacing w:val="-13"/>
                <w:w w:val="130"/>
                <w:sz w:val="16"/>
              </w:rPr>
              <w:t> </w:t>
            </w:r>
            <w:r>
              <w:rPr>
                <w:color w:val="1B242F"/>
                <w:spacing w:val="-1"/>
                <w:w w:val="130"/>
                <w:sz w:val="16"/>
              </w:rPr>
              <w:t>2026</w:t>
            </w:r>
          </w:p>
        </w:tc>
      </w:tr>
      <w:tr>
        <w:trPr>
          <w:trHeight w:val="353" w:hRule="atLeast"/>
        </w:trPr>
        <w:tc>
          <w:tcPr>
            <w:tcW w:w="2397" w:type="dxa"/>
          </w:tcPr>
          <w:p>
            <w:pPr>
              <w:pStyle w:val="TableParagraph"/>
              <w:spacing w:before="80"/>
              <w:ind w:left="0"/>
              <w:rPr>
                <w:b/>
                <w:sz w:val="16"/>
              </w:rPr>
            </w:pPr>
            <w:r>
              <w:rPr>
                <w:b/>
                <w:color w:val="6A7A8B"/>
                <w:w w:val="120"/>
                <w:sz w:val="16"/>
              </w:rPr>
              <w:t>Statut</w:t>
            </w:r>
          </w:p>
        </w:tc>
        <w:tc>
          <w:tcPr>
            <w:tcW w:w="8632" w:type="dxa"/>
          </w:tcPr>
          <w:p>
            <w:pPr>
              <w:pStyle w:val="TableParagraph"/>
              <w:spacing w:before="80"/>
              <w:ind w:left="1"/>
              <w:rPr>
                <w:sz w:val="16"/>
              </w:rPr>
            </w:pPr>
            <w:r>
              <w:rPr>
                <w:color w:val="1B242F"/>
                <w:w w:val="120"/>
                <w:sz w:val="16"/>
              </w:rPr>
              <w:t>Spécification</w:t>
            </w:r>
            <w:r>
              <w:rPr>
                <w:color w:val="1B242F"/>
                <w:spacing w:val="13"/>
                <w:w w:val="120"/>
                <w:sz w:val="16"/>
              </w:rPr>
              <w:t> </w:t>
            </w:r>
            <w:r>
              <w:rPr>
                <w:color w:val="1B242F"/>
                <w:w w:val="120"/>
                <w:sz w:val="16"/>
              </w:rPr>
              <w:t>de</w:t>
            </w:r>
            <w:r>
              <w:rPr>
                <w:color w:val="1B242F"/>
                <w:spacing w:val="13"/>
                <w:w w:val="120"/>
                <w:sz w:val="16"/>
              </w:rPr>
              <w:t> </w:t>
            </w:r>
            <w:r>
              <w:rPr>
                <w:color w:val="1B242F"/>
                <w:w w:val="120"/>
                <w:sz w:val="16"/>
              </w:rPr>
              <w:t>référence</w:t>
            </w:r>
            <w:r>
              <w:rPr>
                <w:color w:val="1B242F"/>
                <w:spacing w:val="14"/>
                <w:w w:val="120"/>
                <w:sz w:val="16"/>
              </w:rPr>
              <w:t> </w:t>
            </w:r>
            <w:r>
              <w:rPr>
                <w:color w:val="1B242F"/>
                <w:w w:val="120"/>
                <w:sz w:val="16"/>
              </w:rPr>
              <w:t>—</w:t>
            </w:r>
            <w:r>
              <w:rPr>
                <w:color w:val="1B242F"/>
                <w:spacing w:val="13"/>
                <w:w w:val="120"/>
                <w:sz w:val="16"/>
              </w:rPr>
              <w:t> </w:t>
            </w:r>
            <w:r>
              <w:rPr>
                <w:color w:val="1B242F"/>
                <w:w w:val="120"/>
                <w:sz w:val="16"/>
              </w:rPr>
              <w:t>prête</w:t>
            </w:r>
            <w:r>
              <w:rPr>
                <w:color w:val="1B242F"/>
                <w:spacing w:val="13"/>
                <w:w w:val="120"/>
                <w:sz w:val="16"/>
              </w:rPr>
              <w:t> </w:t>
            </w:r>
            <w:r>
              <w:rPr>
                <w:color w:val="1B242F"/>
                <w:w w:val="120"/>
                <w:sz w:val="16"/>
              </w:rPr>
              <w:t>pour</w:t>
            </w:r>
            <w:r>
              <w:rPr>
                <w:color w:val="1B242F"/>
                <w:spacing w:val="14"/>
                <w:w w:val="120"/>
                <w:sz w:val="16"/>
              </w:rPr>
              <w:t> </w:t>
            </w:r>
            <w:r>
              <w:rPr>
                <w:color w:val="1B242F"/>
                <w:w w:val="120"/>
                <w:sz w:val="16"/>
              </w:rPr>
              <w:t>implémentation</w:t>
            </w:r>
          </w:p>
        </w:tc>
      </w:tr>
      <w:tr>
        <w:trPr>
          <w:trHeight w:val="353" w:hRule="atLeast"/>
        </w:trPr>
        <w:tc>
          <w:tcPr>
            <w:tcW w:w="2397" w:type="dxa"/>
            <w:shd w:val="clear" w:color="auto" w:fill="F3F7FA"/>
          </w:tcPr>
          <w:p>
            <w:pPr>
              <w:pStyle w:val="TableParagraph"/>
              <w:spacing w:before="80"/>
              <w:ind w:left="0"/>
              <w:rPr>
                <w:b/>
                <w:sz w:val="16"/>
              </w:rPr>
            </w:pPr>
            <w:r>
              <w:rPr>
                <w:b/>
                <w:color w:val="6A7A8B"/>
                <w:w w:val="120"/>
                <w:sz w:val="16"/>
              </w:rPr>
              <w:t>Portée</w:t>
            </w:r>
          </w:p>
        </w:tc>
        <w:tc>
          <w:tcPr>
            <w:tcW w:w="8632" w:type="dxa"/>
            <w:shd w:val="clear" w:color="auto" w:fill="F3F7FA"/>
          </w:tcPr>
          <w:p>
            <w:pPr>
              <w:pStyle w:val="TableParagraph"/>
              <w:spacing w:before="80"/>
              <w:ind w:left="1"/>
              <w:rPr>
                <w:sz w:val="16"/>
              </w:rPr>
            </w:pPr>
            <w:r>
              <w:rPr>
                <w:color w:val="1B242F"/>
                <w:w w:val="125"/>
                <w:sz w:val="16"/>
              </w:rPr>
              <w:t>Couche</w:t>
            </w:r>
            <w:r>
              <w:rPr>
                <w:color w:val="1B242F"/>
                <w:spacing w:val="-12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1</w:t>
            </w:r>
            <w:r>
              <w:rPr>
                <w:color w:val="1B242F"/>
                <w:spacing w:val="-11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(Core</w:t>
            </w:r>
            <w:r>
              <w:rPr>
                <w:color w:val="1B242F"/>
                <w:spacing w:val="-11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System)</w:t>
            </w:r>
            <w:r>
              <w:rPr>
                <w:color w:val="1B242F"/>
                <w:spacing w:val="-11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—</w:t>
            </w:r>
            <w:r>
              <w:rPr>
                <w:color w:val="1B242F"/>
                <w:spacing w:val="-11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gestion</w:t>
            </w:r>
            <w:r>
              <w:rPr>
                <w:color w:val="1B242F"/>
                <w:spacing w:val="-11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mono/multi-boutiques,</w:t>
            </w:r>
            <w:r>
              <w:rPr>
                <w:color w:val="1B242F"/>
                <w:spacing w:val="-11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ventes</w:t>
            </w:r>
            <w:r>
              <w:rPr>
                <w:color w:val="1B242F"/>
                <w:spacing w:val="-11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physiques,</w:t>
            </w:r>
            <w:r>
              <w:rPr>
                <w:color w:val="1B242F"/>
                <w:spacing w:val="-11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stock,</w:t>
            </w:r>
            <w:r>
              <w:rPr>
                <w:color w:val="1B242F"/>
                <w:spacing w:val="-11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équipes</w:t>
            </w:r>
          </w:p>
        </w:tc>
      </w:tr>
      <w:tr>
        <w:trPr>
          <w:trHeight w:val="353" w:hRule="atLeast"/>
        </w:trPr>
        <w:tc>
          <w:tcPr>
            <w:tcW w:w="2397" w:type="dxa"/>
          </w:tcPr>
          <w:p>
            <w:pPr>
              <w:pStyle w:val="TableParagraph"/>
              <w:spacing w:before="80"/>
              <w:ind w:left="0"/>
              <w:rPr>
                <w:b/>
                <w:sz w:val="16"/>
              </w:rPr>
            </w:pPr>
            <w:r>
              <w:rPr>
                <w:b/>
                <w:color w:val="6A7A8B"/>
                <w:w w:val="120"/>
                <w:sz w:val="16"/>
              </w:rPr>
              <w:t>Niveau</w:t>
            </w:r>
            <w:r>
              <w:rPr>
                <w:b/>
                <w:color w:val="6A7A8B"/>
                <w:spacing w:val="10"/>
                <w:w w:val="120"/>
                <w:sz w:val="16"/>
              </w:rPr>
              <w:t> </w:t>
            </w:r>
            <w:r>
              <w:rPr>
                <w:b/>
                <w:color w:val="6A7A8B"/>
                <w:w w:val="120"/>
                <w:sz w:val="16"/>
              </w:rPr>
              <w:t>d'exigence</w:t>
            </w:r>
          </w:p>
        </w:tc>
        <w:tc>
          <w:tcPr>
            <w:tcW w:w="8632" w:type="dxa"/>
          </w:tcPr>
          <w:p>
            <w:pPr>
              <w:pStyle w:val="TableParagraph"/>
              <w:spacing w:before="80"/>
              <w:ind w:left="1"/>
              <w:rPr>
                <w:sz w:val="16"/>
              </w:rPr>
            </w:pPr>
            <w:r>
              <w:rPr>
                <w:color w:val="1B242F"/>
                <w:w w:val="125"/>
                <w:sz w:val="16"/>
              </w:rPr>
              <w:t>Élevé</w:t>
            </w:r>
            <w:r>
              <w:rPr>
                <w:color w:val="1B242F"/>
                <w:spacing w:val="-9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—</w:t>
            </w:r>
            <w:r>
              <w:rPr>
                <w:color w:val="1B242F"/>
                <w:spacing w:val="-10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développeur</w:t>
            </w:r>
            <w:r>
              <w:rPr>
                <w:color w:val="1B242F"/>
                <w:spacing w:val="-9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senior</w:t>
            </w:r>
            <w:r>
              <w:rPr>
                <w:color w:val="1B242F"/>
                <w:spacing w:val="-9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/</w:t>
            </w:r>
            <w:r>
              <w:rPr>
                <w:color w:val="1B242F"/>
                <w:spacing w:val="-9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lead</w:t>
            </w:r>
            <w:r>
              <w:rPr>
                <w:color w:val="1B242F"/>
                <w:spacing w:val="-9"/>
                <w:w w:val="125"/>
                <w:sz w:val="16"/>
              </w:rPr>
              <w:t> </w:t>
            </w:r>
            <w:r>
              <w:rPr>
                <w:color w:val="1B242F"/>
                <w:w w:val="125"/>
                <w:sz w:val="16"/>
              </w:rPr>
              <w:t>technique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"/>
        <w:ind w:left="0"/>
        <w:rPr>
          <w:sz w:val="14"/>
        </w:rPr>
      </w:pPr>
      <w:r>
        <w:rPr/>
        <w:pict>
          <v:rect style="position:absolute;margin-left:14.360312pt;margin-top:9.625786pt;width:565.33939pt;height:5.762889pt;mso-position-horizontal-relative:page;mso-position-vertical-relative:paragraph;z-index:-15727104;mso-wrap-distance-left:0;mso-wrap-distance-right:0" id="docshape14" filled="true" fillcolor="#0e5d9b" stroked="false">
            <v:fill type="solid"/>
            <w10:wrap type="topAndBottom"/>
          </v:rect>
        </w:pict>
      </w:r>
    </w:p>
    <w:p>
      <w:pPr>
        <w:spacing w:after="0"/>
        <w:rPr>
          <w:sz w:val="14"/>
        </w:rPr>
        <w:sectPr>
          <w:type w:val="continuous"/>
          <w:pgSz w:w="11900" w:h="16840"/>
          <w:pgMar w:top="1600" w:bottom="280" w:left="180" w:right="180"/>
        </w:sectPr>
      </w:pPr>
    </w:p>
    <w:p>
      <w:pPr>
        <w:pStyle w:val="Heading1"/>
        <w:ind w:left="107" w:firstLine="0"/>
      </w:pPr>
      <w:r>
        <w:rPr>
          <w:color w:val="0A3C62"/>
          <w:w w:val="120"/>
        </w:rPr>
        <w:t>Sommaire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627pt;width:565.33939pt;height:1.152578pt;mso-position-horizontal-relative:page;mso-position-vertical-relative:paragraph;z-index:-15726080;mso-wrap-distance-left:0;mso-wrap-distance-right:0" id="docshape15" filled="true" fillcolor="#0e5d9b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208" w:after="0"/>
        <w:ind w:left="312" w:right="0" w:hanging="206"/>
        <w:jc w:val="left"/>
        <w:rPr>
          <w:sz w:val="16"/>
        </w:rPr>
      </w:pPr>
      <w:hyperlink r:id="rId5">
        <w:r>
          <w:rPr>
            <w:color w:val="1B242F"/>
            <w:w w:val="125"/>
            <w:sz w:val="16"/>
          </w:rPr>
          <w:t>Introduction,</w:t>
        </w:r>
        <w:r>
          <w:rPr>
            <w:color w:val="1B242F"/>
            <w:spacing w:val="-2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objectifs</w:t>
        </w:r>
        <w:r>
          <w:rPr>
            <w:color w:val="1B242F"/>
            <w:spacing w:val="-2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et</w:t>
        </w:r>
        <w:r>
          <w:rPr>
            <w:color w:val="1B242F"/>
            <w:spacing w:val="-2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niveau</w:t>
        </w:r>
        <w:r>
          <w:rPr>
            <w:color w:val="1B242F"/>
            <w:spacing w:val="-2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d'exigence</w:t>
        </w:r>
        <w:r>
          <w:rPr>
            <w:color w:val="1B242F"/>
            <w:spacing w:val="-2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attendu</w:t>
        </w:r>
      </w:hyperlink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114" w:after="0"/>
        <w:ind w:left="312" w:right="0" w:hanging="206"/>
        <w:jc w:val="left"/>
        <w:rPr>
          <w:sz w:val="16"/>
        </w:rPr>
      </w:pPr>
      <w:hyperlink r:id="rId6">
        <w:r>
          <w:rPr>
            <w:color w:val="1B242F"/>
            <w:spacing w:val="-1"/>
            <w:w w:val="125"/>
            <w:sz w:val="16"/>
          </w:rPr>
          <w:t>Méthode</w:t>
        </w:r>
        <w:r>
          <w:rPr>
            <w:color w:val="1B242F"/>
            <w:spacing w:val="-13"/>
            <w:w w:val="125"/>
            <w:sz w:val="16"/>
          </w:rPr>
          <w:t> </w:t>
        </w:r>
        <w:r>
          <w:rPr>
            <w:color w:val="1B242F"/>
            <w:spacing w:val="-1"/>
            <w:w w:val="125"/>
            <w:sz w:val="16"/>
          </w:rPr>
          <w:t>de</w:t>
        </w:r>
        <w:r>
          <w:rPr>
            <w:color w:val="1B242F"/>
            <w:spacing w:val="-12"/>
            <w:w w:val="125"/>
            <w:sz w:val="16"/>
          </w:rPr>
          <w:t> </w:t>
        </w:r>
        <w:r>
          <w:rPr>
            <w:color w:val="1B242F"/>
            <w:spacing w:val="-1"/>
            <w:w w:val="125"/>
            <w:sz w:val="16"/>
          </w:rPr>
          <w:t>priorisation</w:t>
        </w:r>
        <w:r>
          <w:rPr>
            <w:color w:val="1B242F"/>
            <w:spacing w:val="-12"/>
            <w:w w:val="125"/>
            <w:sz w:val="16"/>
          </w:rPr>
          <w:t> </w:t>
        </w:r>
        <w:r>
          <w:rPr>
            <w:color w:val="1B242F"/>
            <w:spacing w:val="-1"/>
            <w:w w:val="125"/>
            <w:sz w:val="16"/>
          </w:rPr>
          <w:t>et</w:t>
        </w:r>
        <w:r>
          <w:rPr>
            <w:color w:val="1B242F"/>
            <w:spacing w:val="-12"/>
            <w:w w:val="125"/>
            <w:sz w:val="16"/>
          </w:rPr>
          <w:t> </w:t>
        </w:r>
        <w:r>
          <w:rPr>
            <w:color w:val="1B242F"/>
            <w:spacing w:val="-1"/>
            <w:w w:val="125"/>
            <w:sz w:val="16"/>
          </w:rPr>
          <w:t>lecture</w:t>
        </w:r>
        <w:r>
          <w:rPr>
            <w:color w:val="1B242F"/>
            <w:spacing w:val="-12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du</w:t>
        </w:r>
        <w:r>
          <w:rPr>
            <w:color w:val="1B242F"/>
            <w:spacing w:val="-12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document</w:t>
        </w:r>
      </w:hyperlink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115" w:after="0"/>
        <w:ind w:left="312" w:right="0" w:hanging="206"/>
        <w:jc w:val="left"/>
        <w:rPr>
          <w:sz w:val="16"/>
        </w:rPr>
      </w:pPr>
      <w:hyperlink r:id="rId7">
        <w:r>
          <w:rPr>
            <w:color w:val="1B242F"/>
            <w:w w:val="125"/>
            <w:sz w:val="16"/>
          </w:rPr>
          <w:t>Acteurs</w:t>
        </w:r>
        <w:r>
          <w:rPr>
            <w:color w:val="1B242F"/>
            <w:spacing w:val="-11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et</w:t>
        </w:r>
        <w:r>
          <w:rPr>
            <w:color w:val="1B242F"/>
            <w:spacing w:val="-11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rôles</w:t>
        </w:r>
        <w:r>
          <w:rPr>
            <w:color w:val="1B242F"/>
            <w:spacing w:val="-12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de</w:t>
        </w:r>
        <w:r>
          <w:rPr>
            <w:color w:val="1B242F"/>
            <w:spacing w:val="-11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la</w:t>
        </w:r>
        <w:r>
          <w:rPr>
            <w:color w:val="1B242F"/>
            <w:spacing w:val="-11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plateforme</w:t>
        </w:r>
      </w:hyperlink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114" w:after="0"/>
        <w:ind w:left="312" w:right="0" w:hanging="206"/>
        <w:jc w:val="left"/>
        <w:rPr>
          <w:sz w:val="16"/>
        </w:rPr>
      </w:pPr>
      <w:hyperlink r:id="rId8">
        <w:r>
          <w:rPr>
            <w:color w:val="1B242F"/>
            <w:w w:val="125"/>
            <w:sz w:val="16"/>
          </w:rPr>
          <w:t>Exigences</w:t>
        </w:r>
        <w:r>
          <w:rPr>
            <w:color w:val="1B242F"/>
            <w:spacing w:val="-11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fonctionnelles</w:t>
        </w:r>
        <w:r>
          <w:rPr>
            <w:color w:val="1B242F"/>
            <w:spacing w:val="-11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—</w:t>
        </w:r>
        <w:r>
          <w:rPr>
            <w:color w:val="1B242F"/>
            <w:spacing w:val="-11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Priorité</w:t>
        </w:r>
        <w:r>
          <w:rPr>
            <w:color w:val="1B242F"/>
            <w:spacing w:val="-11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P0</w:t>
        </w:r>
        <w:r>
          <w:rPr>
            <w:color w:val="1B242F"/>
            <w:spacing w:val="-11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(Socle</w:t>
        </w:r>
        <w:r>
          <w:rPr>
            <w:color w:val="1B242F"/>
            <w:spacing w:val="-11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indispensable)</w:t>
        </w:r>
      </w:hyperlink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23" w:after="0"/>
        <w:ind w:left="600" w:right="0" w:hanging="287"/>
        <w:jc w:val="left"/>
        <w:rPr>
          <w:sz w:val="15"/>
        </w:rPr>
      </w:pPr>
      <w:r>
        <w:rPr>
          <w:color w:val="434354"/>
          <w:spacing w:val="-1"/>
          <w:w w:val="125"/>
          <w:sz w:val="15"/>
        </w:rPr>
        <w:t>Authentification,</w:t>
      </w:r>
      <w:r>
        <w:rPr>
          <w:color w:val="434354"/>
          <w:spacing w:val="-12"/>
          <w:w w:val="125"/>
          <w:sz w:val="15"/>
        </w:rPr>
        <w:t> </w:t>
      </w:r>
      <w:r>
        <w:rPr>
          <w:color w:val="434354"/>
          <w:spacing w:val="-1"/>
          <w:w w:val="125"/>
          <w:sz w:val="15"/>
        </w:rPr>
        <w:t>comptes</w:t>
      </w:r>
      <w:r>
        <w:rPr>
          <w:color w:val="434354"/>
          <w:spacing w:val="-11"/>
          <w:w w:val="125"/>
          <w:sz w:val="15"/>
        </w:rPr>
        <w:t> </w:t>
      </w:r>
      <w:r>
        <w:rPr>
          <w:color w:val="434354"/>
          <w:spacing w:val="-1"/>
          <w:w w:val="125"/>
          <w:sz w:val="15"/>
        </w:rPr>
        <w:t>et</w:t>
      </w:r>
      <w:r>
        <w:rPr>
          <w:color w:val="434354"/>
          <w:spacing w:val="-12"/>
          <w:w w:val="125"/>
          <w:sz w:val="15"/>
        </w:rPr>
        <w:t> </w:t>
      </w:r>
      <w:r>
        <w:rPr>
          <w:color w:val="434354"/>
          <w:spacing w:val="-1"/>
          <w:w w:val="125"/>
          <w:sz w:val="15"/>
        </w:rPr>
        <w:t>contexte</w:t>
      </w:r>
      <w:r>
        <w:rPr>
          <w:color w:val="434354"/>
          <w:spacing w:val="-11"/>
          <w:w w:val="125"/>
          <w:sz w:val="15"/>
        </w:rPr>
        <w:t> </w:t>
      </w:r>
      <w:r>
        <w:rPr>
          <w:color w:val="434354"/>
          <w:spacing w:val="-1"/>
          <w:w w:val="125"/>
          <w:sz w:val="15"/>
        </w:rPr>
        <w:t>boutique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03" w:after="0"/>
        <w:ind w:left="600" w:right="0" w:hanging="287"/>
        <w:jc w:val="left"/>
        <w:rPr>
          <w:sz w:val="15"/>
        </w:rPr>
      </w:pPr>
      <w:r>
        <w:rPr>
          <w:color w:val="434354"/>
          <w:spacing w:val="-1"/>
          <w:w w:val="125"/>
          <w:sz w:val="15"/>
        </w:rPr>
        <w:t>Gestion</w:t>
      </w:r>
      <w:r>
        <w:rPr>
          <w:color w:val="434354"/>
          <w:spacing w:val="-11"/>
          <w:w w:val="125"/>
          <w:sz w:val="15"/>
        </w:rPr>
        <w:t> </w:t>
      </w:r>
      <w:r>
        <w:rPr>
          <w:color w:val="434354"/>
          <w:spacing w:val="-1"/>
          <w:w w:val="125"/>
          <w:sz w:val="15"/>
        </w:rPr>
        <w:t>des</w:t>
      </w:r>
      <w:r>
        <w:rPr>
          <w:color w:val="434354"/>
          <w:spacing w:val="-10"/>
          <w:w w:val="125"/>
          <w:sz w:val="15"/>
        </w:rPr>
        <w:t> </w:t>
      </w:r>
      <w:r>
        <w:rPr>
          <w:color w:val="434354"/>
          <w:spacing w:val="-1"/>
          <w:w w:val="125"/>
          <w:sz w:val="15"/>
        </w:rPr>
        <w:t>boutiques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02" w:after="0"/>
        <w:ind w:left="600" w:right="0" w:hanging="287"/>
        <w:jc w:val="left"/>
        <w:rPr>
          <w:sz w:val="15"/>
        </w:rPr>
      </w:pPr>
      <w:r>
        <w:rPr>
          <w:color w:val="434354"/>
          <w:spacing w:val="-1"/>
          <w:w w:val="125"/>
          <w:sz w:val="15"/>
        </w:rPr>
        <w:t>Gestion</w:t>
      </w:r>
      <w:r>
        <w:rPr>
          <w:color w:val="434354"/>
          <w:spacing w:val="-12"/>
          <w:w w:val="125"/>
          <w:sz w:val="15"/>
        </w:rPr>
        <w:t> </w:t>
      </w:r>
      <w:r>
        <w:rPr>
          <w:color w:val="434354"/>
          <w:spacing w:val="-1"/>
          <w:w w:val="125"/>
          <w:sz w:val="15"/>
        </w:rPr>
        <w:t>des</w:t>
      </w:r>
      <w:r>
        <w:rPr>
          <w:color w:val="434354"/>
          <w:spacing w:val="-12"/>
          <w:w w:val="125"/>
          <w:sz w:val="15"/>
        </w:rPr>
        <w:t> </w:t>
      </w:r>
      <w:r>
        <w:rPr>
          <w:color w:val="434354"/>
          <w:w w:val="125"/>
          <w:sz w:val="15"/>
        </w:rPr>
        <w:t>utilisateurs,</w:t>
      </w:r>
      <w:r>
        <w:rPr>
          <w:color w:val="434354"/>
          <w:spacing w:val="-12"/>
          <w:w w:val="125"/>
          <w:sz w:val="15"/>
        </w:rPr>
        <w:t> </w:t>
      </w:r>
      <w:r>
        <w:rPr>
          <w:color w:val="434354"/>
          <w:w w:val="125"/>
          <w:sz w:val="15"/>
        </w:rPr>
        <w:t>rôles</w:t>
      </w:r>
      <w:r>
        <w:rPr>
          <w:color w:val="434354"/>
          <w:spacing w:val="-12"/>
          <w:w w:val="125"/>
          <w:sz w:val="15"/>
        </w:rPr>
        <w:t> </w:t>
      </w:r>
      <w:r>
        <w:rPr>
          <w:color w:val="434354"/>
          <w:w w:val="125"/>
          <w:sz w:val="15"/>
        </w:rPr>
        <w:t>et</w:t>
      </w:r>
      <w:r>
        <w:rPr>
          <w:color w:val="434354"/>
          <w:spacing w:val="-11"/>
          <w:w w:val="125"/>
          <w:sz w:val="15"/>
        </w:rPr>
        <w:t> </w:t>
      </w:r>
      <w:r>
        <w:rPr>
          <w:color w:val="434354"/>
          <w:w w:val="125"/>
          <w:sz w:val="15"/>
        </w:rPr>
        <w:t>permissions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03" w:after="0"/>
        <w:ind w:left="600" w:right="0" w:hanging="287"/>
        <w:jc w:val="left"/>
        <w:rPr>
          <w:sz w:val="15"/>
        </w:rPr>
      </w:pPr>
      <w:r>
        <w:rPr>
          <w:color w:val="434354"/>
          <w:w w:val="125"/>
          <w:sz w:val="15"/>
        </w:rPr>
        <w:t>Catalogue</w:t>
      </w:r>
      <w:r>
        <w:rPr>
          <w:color w:val="434354"/>
          <w:spacing w:val="-14"/>
          <w:w w:val="125"/>
          <w:sz w:val="15"/>
        </w:rPr>
        <w:t> </w:t>
      </w:r>
      <w:r>
        <w:rPr>
          <w:color w:val="434354"/>
          <w:w w:val="125"/>
          <w:sz w:val="15"/>
        </w:rPr>
        <w:t>produits</w:t>
      </w:r>
      <w:r>
        <w:rPr>
          <w:color w:val="434354"/>
          <w:spacing w:val="-13"/>
          <w:w w:val="125"/>
          <w:sz w:val="15"/>
        </w:rPr>
        <w:t> </w:t>
      </w:r>
      <w:r>
        <w:rPr>
          <w:color w:val="434354"/>
          <w:w w:val="125"/>
          <w:sz w:val="15"/>
        </w:rPr>
        <w:t>et</w:t>
      </w:r>
      <w:r>
        <w:rPr>
          <w:color w:val="434354"/>
          <w:spacing w:val="-13"/>
          <w:w w:val="125"/>
          <w:sz w:val="15"/>
        </w:rPr>
        <w:t> </w:t>
      </w:r>
      <w:r>
        <w:rPr>
          <w:color w:val="434354"/>
          <w:w w:val="125"/>
          <w:sz w:val="15"/>
        </w:rPr>
        <w:t>catégories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03" w:after="0"/>
        <w:ind w:left="600" w:right="0" w:hanging="287"/>
        <w:jc w:val="left"/>
        <w:rPr>
          <w:sz w:val="15"/>
        </w:rPr>
      </w:pPr>
      <w:r>
        <w:rPr>
          <w:color w:val="434354"/>
          <w:w w:val="120"/>
          <w:sz w:val="15"/>
        </w:rPr>
        <w:t>Gestion</w:t>
      </w:r>
      <w:r>
        <w:rPr>
          <w:color w:val="434354"/>
          <w:spacing w:val="-4"/>
          <w:w w:val="120"/>
          <w:sz w:val="15"/>
        </w:rPr>
        <w:t> </w:t>
      </w:r>
      <w:r>
        <w:rPr>
          <w:color w:val="434354"/>
          <w:w w:val="120"/>
          <w:sz w:val="15"/>
        </w:rPr>
        <w:t>du</w:t>
      </w:r>
      <w:r>
        <w:rPr>
          <w:color w:val="434354"/>
          <w:spacing w:val="-3"/>
          <w:w w:val="120"/>
          <w:sz w:val="15"/>
        </w:rPr>
        <w:t> </w:t>
      </w:r>
      <w:r>
        <w:rPr>
          <w:color w:val="434354"/>
          <w:w w:val="120"/>
          <w:sz w:val="15"/>
        </w:rPr>
        <w:t>stock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02" w:after="0"/>
        <w:ind w:left="600" w:right="0" w:hanging="287"/>
        <w:jc w:val="left"/>
        <w:rPr>
          <w:sz w:val="15"/>
        </w:rPr>
      </w:pPr>
      <w:r>
        <w:rPr>
          <w:color w:val="434354"/>
          <w:w w:val="125"/>
          <w:sz w:val="15"/>
        </w:rPr>
        <w:t>Vente</w:t>
      </w:r>
      <w:r>
        <w:rPr>
          <w:color w:val="434354"/>
          <w:spacing w:val="-5"/>
          <w:w w:val="125"/>
          <w:sz w:val="15"/>
        </w:rPr>
        <w:t> </w:t>
      </w:r>
      <w:r>
        <w:rPr>
          <w:color w:val="434354"/>
          <w:w w:val="125"/>
          <w:sz w:val="15"/>
        </w:rPr>
        <w:t>physique</w:t>
      </w:r>
      <w:r>
        <w:rPr>
          <w:color w:val="434354"/>
          <w:spacing w:val="-4"/>
          <w:w w:val="125"/>
          <w:sz w:val="15"/>
        </w:rPr>
        <w:t> </w:t>
      </w:r>
      <w:r>
        <w:rPr>
          <w:color w:val="434354"/>
          <w:w w:val="125"/>
          <w:sz w:val="15"/>
        </w:rPr>
        <w:t>(point</w:t>
      </w:r>
      <w:r>
        <w:rPr>
          <w:color w:val="434354"/>
          <w:spacing w:val="-4"/>
          <w:w w:val="125"/>
          <w:sz w:val="15"/>
        </w:rPr>
        <w:t> </w:t>
      </w:r>
      <w:r>
        <w:rPr>
          <w:color w:val="434354"/>
          <w:w w:val="125"/>
          <w:sz w:val="15"/>
        </w:rPr>
        <w:t>de</w:t>
      </w:r>
      <w:r>
        <w:rPr>
          <w:color w:val="434354"/>
          <w:spacing w:val="-5"/>
          <w:w w:val="125"/>
          <w:sz w:val="15"/>
        </w:rPr>
        <w:t> </w:t>
      </w:r>
      <w:r>
        <w:rPr>
          <w:color w:val="434354"/>
          <w:w w:val="125"/>
          <w:sz w:val="15"/>
        </w:rPr>
        <w:t>vente</w:t>
      </w:r>
      <w:r>
        <w:rPr>
          <w:color w:val="434354"/>
          <w:spacing w:val="-4"/>
          <w:w w:val="125"/>
          <w:sz w:val="15"/>
        </w:rPr>
        <w:t> </w:t>
      </w:r>
      <w:r>
        <w:rPr>
          <w:color w:val="434354"/>
          <w:w w:val="125"/>
          <w:sz w:val="15"/>
        </w:rPr>
        <w:t>/</w:t>
      </w:r>
      <w:r>
        <w:rPr>
          <w:color w:val="434354"/>
          <w:spacing w:val="-4"/>
          <w:w w:val="125"/>
          <w:sz w:val="15"/>
        </w:rPr>
        <w:t> </w:t>
      </w:r>
      <w:r>
        <w:rPr>
          <w:color w:val="434354"/>
          <w:w w:val="125"/>
          <w:sz w:val="15"/>
        </w:rPr>
        <w:t>caisse)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03" w:after="0"/>
        <w:ind w:left="600" w:right="0" w:hanging="287"/>
        <w:jc w:val="left"/>
        <w:rPr>
          <w:sz w:val="15"/>
        </w:rPr>
      </w:pPr>
      <w:r>
        <w:rPr>
          <w:color w:val="434354"/>
          <w:w w:val="125"/>
          <w:sz w:val="15"/>
        </w:rPr>
        <w:t>Clients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117" w:after="0"/>
        <w:ind w:left="312" w:right="0" w:hanging="206"/>
        <w:jc w:val="left"/>
        <w:rPr>
          <w:sz w:val="16"/>
        </w:rPr>
      </w:pPr>
      <w:hyperlink r:id="rId9">
        <w:r>
          <w:rPr>
            <w:color w:val="1B242F"/>
            <w:w w:val="120"/>
            <w:sz w:val="16"/>
          </w:rPr>
          <w:t>Exigences</w:t>
        </w:r>
        <w:r>
          <w:rPr>
            <w:color w:val="1B242F"/>
            <w:spacing w:val="9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fonctionnelles</w:t>
        </w:r>
        <w:r>
          <w:rPr>
            <w:color w:val="1B242F"/>
            <w:spacing w:val="10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—</w:t>
        </w:r>
        <w:r>
          <w:rPr>
            <w:color w:val="1B242F"/>
            <w:spacing w:val="10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Priorité</w:t>
        </w:r>
        <w:r>
          <w:rPr>
            <w:color w:val="1B242F"/>
            <w:spacing w:val="10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P1</w:t>
        </w:r>
        <w:r>
          <w:rPr>
            <w:color w:val="1B242F"/>
            <w:spacing w:val="10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(Renforcement</w:t>
        </w:r>
        <w:r>
          <w:rPr>
            <w:color w:val="1B242F"/>
            <w:spacing w:val="10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opérationnel)</w:t>
        </w:r>
      </w:hyperlink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23" w:after="0"/>
        <w:ind w:left="600" w:right="0" w:hanging="287"/>
        <w:jc w:val="left"/>
        <w:rPr>
          <w:sz w:val="15"/>
        </w:rPr>
      </w:pPr>
      <w:r>
        <w:rPr>
          <w:color w:val="434354"/>
          <w:w w:val="125"/>
          <w:sz w:val="15"/>
        </w:rPr>
        <w:t>Gestion</w:t>
      </w:r>
      <w:r>
        <w:rPr>
          <w:color w:val="434354"/>
          <w:spacing w:val="-3"/>
          <w:w w:val="125"/>
          <w:sz w:val="15"/>
        </w:rPr>
        <w:t> </w:t>
      </w:r>
      <w:r>
        <w:rPr>
          <w:color w:val="434354"/>
          <w:w w:val="125"/>
          <w:sz w:val="15"/>
        </w:rPr>
        <w:t>des</w:t>
      </w:r>
      <w:r>
        <w:rPr>
          <w:color w:val="434354"/>
          <w:spacing w:val="-2"/>
          <w:w w:val="125"/>
          <w:sz w:val="15"/>
        </w:rPr>
        <w:t> </w:t>
      </w:r>
      <w:r>
        <w:rPr>
          <w:color w:val="434354"/>
          <w:w w:val="125"/>
          <w:sz w:val="15"/>
        </w:rPr>
        <w:t>caisses</w:t>
      </w:r>
      <w:r>
        <w:rPr>
          <w:color w:val="434354"/>
          <w:spacing w:val="-2"/>
          <w:w w:val="125"/>
          <w:sz w:val="15"/>
        </w:rPr>
        <w:t> </w:t>
      </w:r>
      <w:r>
        <w:rPr>
          <w:color w:val="434354"/>
          <w:w w:val="125"/>
          <w:sz w:val="15"/>
        </w:rPr>
        <w:t>(shifts</w:t>
      </w:r>
      <w:r>
        <w:rPr>
          <w:color w:val="434354"/>
          <w:spacing w:val="-3"/>
          <w:w w:val="125"/>
          <w:sz w:val="15"/>
        </w:rPr>
        <w:t> </w:t>
      </w:r>
      <w:r>
        <w:rPr>
          <w:color w:val="434354"/>
          <w:w w:val="125"/>
          <w:sz w:val="15"/>
        </w:rPr>
        <w:t>/</w:t>
      </w:r>
      <w:r>
        <w:rPr>
          <w:color w:val="434354"/>
          <w:spacing w:val="-2"/>
          <w:w w:val="125"/>
          <w:sz w:val="15"/>
        </w:rPr>
        <w:t> </w:t>
      </w:r>
      <w:r>
        <w:rPr>
          <w:color w:val="434354"/>
          <w:w w:val="125"/>
          <w:sz w:val="15"/>
        </w:rPr>
        <w:t>fonds</w:t>
      </w:r>
      <w:r>
        <w:rPr>
          <w:color w:val="434354"/>
          <w:spacing w:val="-2"/>
          <w:w w:val="125"/>
          <w:sz w:val="15"/>
        </w:rPr>
        <w:t> </w:t>
      </w:r>
      <w:r>
        <w:rPr>
          <w:color w:val="434354"/>
          <w:w w:val="125"/>
          <w:sz w:val="15"/>
        </w:rPr>
        <w:t>de</w:t>
      </w:r>
      <w:r>
        <w:rPr>
          <w:color w:val="434354"/>
          <w:spacing w:val="-2"/>
          <w:w w:val="125"/>
          <w:sz w:val="15"/>
        </w:rPr>
        <w:t> </w:t>
      </w:r>
      <w:r>
        <w:rPr>
          <w:color w:val="434354"/>
          <w:w w:val="125"/>
          <w:sz w:val="15"/>
        </w:rPr>
        <w:t>caisse)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03" w:after="0"/>
        <w:ind w:left="600" w:right="0" w:hanging="287"/>
        <w:jc w:val="left"/>
        <w:rPr>
          <w:sz w:val="15"/>
        </w:rPr>
      </w:pPr>
      <w:r>
        <w:rPr>
          <w:color w:val="434354"/>
          <w:w w:val="125"/>
          <w:sz w:val="15"/>
        </w:rPr>
        <w:t>Fournisseurs</w:t>
      </w:r>
      <w:r>
        <w:rPr>
          <w:color w:val="434354"/>
          <w:spacing w:val="-7"/>
          <w:w w:val="125"/>
          <w:sz w:val="15"/>
        </w:rPr>
        <w:t> </w:t>
      </w:r>
      <w:r>
        <w:rPr>
          <w:color w:val="434354"/>
          <w:w w:val="125"/>
          <w:sz w:val="15"/>
        </w:rPr>
        <w:t>et</w:t>
      </w:r>
      <w:r>
        <w:rPr>
          <w:color w:val="434354"/>
          <w:spacing w:val="-6"/>
          <w:w w:val="125"/>
          <w:sz w:val="15"/>
        </w:rPr>
        <w:t> </w:t>
      </w:r>
      <w:r>
        <w:rPr>
          <w:color w:val="434354"/>
          <w:w w:val="125"/>
          <w:sz w:val="15"/>
        </w:rPr>
        <w:t>achats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02" w:after="0"/>
        <w:ind w:left="600" w:right="0" w:hanging="287"/>
        <w:jc w:val="left"/>
        <w:rPr>
          <w:sz w:val="15"/>
        </w:rPr>
      </w:pPr>
      <w:r>
        <w:rPr>
          <w:color w:val="434354"/>
          <w:w w:val="120"/>
          <w:sz w:val="15"/>
        </w:rPr>
        <w:t>Annulations,</w:t>
      </w:r>
      <w:r>
        <w:rPr>
          <w:color w:val="434354"/>
          <w:spacing w:val="3"/>
          <w:w w:val="120"/>
          <w:sz w:val="15"/>
        </w:rPr>
        <w:t> </w:t>
      </w:r>
      <w:r>
        <w:rPr>
          <w:color w:val="434354"/>
          <w:w w:val="120"/>
          <w:sz w:val="15"/>
        </w:rPr>
        <w:t>retours</w:t>
      </w:r>
      <w:r>
        <w:rPr>
          <w:color w:val="434354"/>
          <w:spacing w:val="3"/>
          <w:w w:val="120"/>
          <w:sz w:val="15"/>
        </w:rPr>
        <w:t> </w:t>
      </w:r>
      <w:r>
        <w:rPr>
          <w:color w:val="434354"/>
          <w:w w:val="120"/>
          <w:sz w:val="15"/>
        </w:rPr>
        <w:t>et</w:t>
      </w:r>
      <w:r>
        <w:rPr>
          <w:color w:val="434354"/>
          <w:spacing w:val="3"/>
          <w:w w:val="120"/>
          <w:sz w:val="15"/>
        </w:rPr>
        <w:t> </w:t>
      </w:r>
      <w:r>
        <w:rPr>
          <w:color w:val="434354"/>
          <w:w w:val="120"/>
          <w:sz w:val="15"/>
        </w:rPr>
        <w:t>avoirs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03" w:after="0"/>
        <w:ind w:left="600" w:right="0" w:hanging="287"/>
        <w:jc w:val="left"/>
        <w:rPr>
          <w:sz w:val="15"/>
        </w:rPr>
      </w:pPr>
      <w:r>
        <w:rPr>
          <w:color w:val="434354"/>
          <w:w w:val="125"/>
          <w:sz w:val="15"/>
        </w:rPr>
        <w:t>Tableau</w:t>
      </w:r>
      <w:r>
        <w:rPr>
          <w:color w:val="434354"/>
          <w:spacing w:val="-9"/>
          <w:w w:val="125"/>
          <w:sz w:val="15"/>
        </w:rPr>
        <w:t> </w:t>
      </w:r>
      <w:r>
        <w:rPr>
          <w:color w:val="434354"/>
          <w:w w:val="125"/>
          <w:sz w:val="15"/>
        </w:rPr>
        <w:t>de</w:t>
      </w:r>
      <w:r>
        <w:rPr>
          <w:color w:val="434354"/>
          <w:spacing w:val="-9"/>
          <w:w w:val="125"/>
          <w:sz w:val="15"/>
        </w:rPr>
        <w:t> </w:t>
      </w:r>
      <w:r>
        <w:rPr>
          <w:color w:val="434354"/>
          <w:w w:val="125"/>
          <w:sz w:val="15"/>
        </w:rPr>
        <w:t>bord</w:t>
      </w:r>
      <w:r>
        <w:rPr>
          <w:color w:val="434354"/>
          <w:spacing w:val="-9"/>
          <w:w w:val="125"/>
          <w:sz w:val="15"/>
        </w:rPr>
        <w:t> </w:t>
      </w:r>
      <w:r>
        <w:rPr>
          <w:color w:val="434354"/>
          <w:w w:val="125"/>
          <w:sz w:val="15"/>
        </w:rPr>
        <w:t>et</w:t>
      </w:r>
      <w:r>
        <w:rPr>
          <w:color w:val="434354"/>
          <w:spacing w:val="-9"/>
          <w:w w:val="125"/>
          <w:sz w:val="15"/>
        </w:rPr>
        <w:t> </w:t>
      </w:r>
      <w:r>
        <w:rPr>
          <w:color w:val="434354"/>
          <w:w w:val="125"/>
          <w:sz w:val="15"/>
        </w:rPr>
        <w:t>statistiques</w:t>
      </w:r>
      <w:r>
        <w:rPr>
          <w:color w:val="434354"/>
          <w:spacing w:val="-8"/>
          <w:w w:val="125"/>
          <w:sz w:val="15"/>
        </w:rPr>
        <w:t> </w:t>
      </w:r>
      <w:r>
        <w:rPr>
          <w:color w:val="434354"/>
          <w:w w:val="125"/>
          <w:sz w:val="15"/>
        </w:rPr>
        <w:t>par</w:t>
      </w:r>
      <w:r>
        <w:rPr>
          <w:color w:val="434354"/>
          <w:spacing w:val="-9"/>
          <w:w w:val="125"/>
          <w:sz w:val="15"/>
        </w:rPr>
        <w:t> </w:t>
      </w:r>
      <w:r>
        <w:rPr>
          <w:color w:val="434354"/>
          <w:w w:val="125"/>
          <w:sz w:val="15"/>
        </w:rPr>
        <w:t>boutique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03" w:after="0"/>
        <w:ind w:left="600" w:right="0" w:hanging="287"/>
        <w:jc w:val="left"/>
        <w:rPr>
          <w:sz w:val="15"/>
        </w:rPr>
      </w:pPr>
      <w:r>
        <w:rPr>
          <w:color w:val="434354"/>
          <w:w w:val="125"/>
          <w:sz w:val="15"/>
        </w:rPr>
        <w:t>Journalisation</w:t>
      </w:r>
      <w:r>
        <w:rPr>
          <w:color w:val="434354"/>
          <w:spacing w:val="-10"/>
          <w:w w:val="125"/>
          <w:sz w:val="15"/>
        </w:rPr>
        <w:t> </w:t>
      </w:r>
      <w:r>
        <w:rPr>
          <w:color w:val="434354"/>
          <w:w w:val="125"/>
          <w:sz w:val="15"/>
        </w:rPr>
        <w:t>et</w:t>
      </w:r>
      <w:r>
        <w:rPr>
          <w:color w:val="434354"/>
          <w:spacing w:val="-11"/>
          <w:w w:val="125"/>
          <w:sz w:val="15"/>
        </w:rPr>
        <w:t> </w:t>
      </w:r>
      <w:r>
        <w:rPr>
          <w:color w:val="434354"/>
          <w:w w:val="125"/>
          <w:sz w:val="15"/>
        </w:rPr>
        <w:t>audit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116" w:after="0"/>
        <w:ind w:left="312" w:right="0" w:hanging="206"/>
        <w:jc w:val="left"/>
        <w:rPr>
          <w:sz w:val="16"/>
        </w:rPr>
      </w:pPr>
      <w:hyperlink r:id="rId10">
        <w:r>
          <w:rPr>
            <w:color w:val="1B242F"/>
            <w:spacing w:val="-1"/>
            <w:w w:val="125"/>
            <w:sz w:val="16"/>
          </w:rPr>
          <w:t>Exigences</w:t>
        </w:r>
        <w:r>
          <w:rPr>
            <w:color w:val="1B242F"/>
            <w:spacing w:val="-13"/>
            <w:w w:val="125"/>
            <w:sz w:val="16"/>
          </w:rPr>
          <w:t> </w:t>
        </w:r>
        <w:r>
          <w:rPr>
            <w:color w:val="1B242F"/>
            <w:spacing w:val="-1"/>
            <w:w w:val="125"/>
            <w:sz w:val="16"/>
          </w:rPr>
          <w:t>fonctionnelles</w:t>
        </w:r>
        <w:r>
          <w:rPr>
            <w:color w:val="1B242F"/>
            <w:spacing w:val="-13"/>
            <w:w w:val="125"/>
            <w:sz w:val="16"/>
          </w:rPr>
          <w:t> </w:t>
        </w:r>
        <w:r>
          <w:rPr>
            <w:color w:val="1B242F"/>
            <w:spacing w:val="-1"/>
            <w:w w:val="125"/>
            <w:sz w:val="16"/>
          </w:rPr>
          <w:t>—</w:t>
        </w:r>
        <w:r>
          <w:rPr>
            <w:color w:val="1B242F"/>
            <w:spacing w:val="-12"/>
            <w:w w:val="125"/>
            <w:sz w:val="16"/>
          </w:rPr>
          <w:t> </w:t>
        </w:r>
        <w:r>
          <w:rPr>
            <w:color w:val="1B242F"/>
            <w:spacing w:val="-1"/>
            <w:w w:val="125"/>
            <w:sz w:val="16"/>
          </w:rPr>
          <w:t>Priorité</w:t>
        </w:r>
        <w:r>
          <w:rPr>
            <w:color w:val="1B242F"/>
            <w:spacing w:val="-13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P2</w:t>
        </w:r>
        <w:r>
          <w:rPr>
            <w:color w:val="1B242F"/>
            <w:spacing w:val="-12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(Multi-boutiques</w:t>
        </w:r>
        <w:r>
          <w:rPr>
            <w:color w:val="1B242F"/>
            <w:spacing w:val="-13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et</w:t>
        </w:r>
        <w:r>
          <w:rPr>
            <w:color w:val="1B242F"/>
            <w:spacing w:val="-12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pilotage)</w:t>
        </w:r>
      </w:hyperlink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23" w:after="0"/>
        <w:ind w:left="600" w:right="0" w:hanging="287"/>
        <w:jc w:val="left"/>
        <w:rPr>
          <w:sz w:val="15"/>
        </w:rPr>
      </w:pPr>
      <w:r>
        <w:rPr>
          <w:color w:val="434354"/>
          <w:spacing w:val="-1"/>
          <w:w w:val="125"/>
          <w:sz w:val="15"/>
        </w:rPr>
        <w:t>Bascule</w:t>
      </w:r>
      <w:r>
        <w:rPr>
          <w:color w:val="434354"/>
          <w:spacing w:val="-12"/>
          <w:w w:val="125"/>
          <w:sz w:val="15"/>
        </w:rPr>
        <w:t> </w:t>
      </w:r>
      <w:r>
        <w:rPr>
          <w:color w:val="434354"/>
          <w:spacing w:val="-1"/>
          <w:w w:val="125"/>
          <w:sz w:val="15"/>
        </w:rPr>
        <w:t>multi-boutiques</w:t>
      </w:r>
      <w:r>
        <w:rPr>
          <w:color w:val="434354"/>
          <w:spacing w:val="-12"/>
          <w:w w:val="125"/>
          <w:sz w:val="15"/>
        </w:rPr>
        <w:t> </w:t>
      </w:r>
      <w:r>
        <w:rPr>
          <w:color w:val="434354"/>
          <w:spacing w:val="-1"/>
          <w:w w:val="125"/>
          <w:sz w:val="15"/>
        </w:rPr>
        <w:t>pour</w:t>
      </w:r>
      <w:r>
        <w:rPr>
          <w:color w:val="434354"/>
          <w:spacing w:val="-12"/>
          <w:w w:val="125"/>
          <w:sz w:val="15"/>
        </w:rPr>
        <w:t> </w:t>
      </w:r>
      <w:r>
        <w:rPr>
          <w:color w:val="434354"/>
          <w:w w:val="125"/>
          <w:sz w:val="15"/>
        </w:rPr>
        <w:t>un</w:t>
      </w:r>
      <w:r>
        <w:rPr>
          <w:color w:val="434354"/>
          <w:spacing w:val="-12"/>
          <w:w w:val="125"/>
          <w:sz w:val="15"/>
        </w:rPr>
        <w:t> </w:t>
      </w:r>
      <w:r>
        <w:rPr>
          <w:color w:val="434354"/>
          <w:w w:val="125"/>
          <w:sz w:val="15"/>
        </w:rPr>
        <w:t>même</w:t>
      </w:r>
      <w:r>
        <w:rPr>
          <w:color w:val="434354"/>
          <w:spacing w:val="-12"/>
          <w:w w:val="125"/>
          <w:sz w:val="15"/>
        </w:rPr>
        <w:t> </w:t>
      </w:r>
      <w:r>
        <w:rPr>
          <w:color w:val="434354"/>
          <w:w w:val="125"/>
          <w:sz w:val="15"/>
        </w:rPr>
        <w:t>propriétaire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03" w:after="0"/>
        <w:ind w:left="600" w:right="0" w:hanging="287"/>
        <w:jc w:val="left"/>
        <w:rPr>
          <w:sz w:val="15"/>
        </w:rPr>
      </w:pPr>
      <w:r>
        <w:rPr>
          <w:color w:val="434354"/>
          <w:w w:val="120"/>
          <w:sz w:val="15"/>
        </w:rPr>
        <w:t>Vue</w:t>
      </w:r>
      <w:r>
        <w:rPr>
          <w:color w:val="434354"/>
          <w:spacing w:val="3"/>
          <w:w w:val="120"/>
          <w:sz w:val="15"/>
        </w:rPr>
        <w:t> </w:t>
      </w:r>
      <w:r>
        <w:rPr>
          <w:color w:val="434354"/>
          <w:w w:val="120"/>
          <w:sz w:val="15"/>
        </w:rPr>
        <w:t>consolidée</w:t>
      </w:r>
      <w:r>
        <w:rPr>
          <w:color w:val="434354"/>
          <w:spacing w:val="3"/>
          <w:w w:val="120"/>
          <w:sz w:val="15"/>
        </w:rPr>
        <w:t> </w:t>
      </w:r>
      <w:r>
        <w:rPr>
          <w:color w:val="434354"/>
          <w:w w:val="120"/>
          <w:sz w:val="15"/>
        </w:rPr>
        <w:t>/</w:t>
      </w:r>
      <w:r>
        <w:rPr>
          <w:color w:val="434354"/>
          <w:spacing w:val="4"/>
          <w:w w:val="120"/>
          <w:sz w:val="15"/>
        </w:rPr>
        <w:t> </w:t>
      </w:r>
      <w:r>
        <w:rPr>
          <w:color w:val="434354"/>
          <w:w w:val="120"/>
          <w:sz w:val="15"/>
        </w:rPr>
        <w:t>reporting</w:t>
      </w:r>
      <w:r>
        <w:rPr>
          <w:color w:val="434354"/>
          <w:spacing w:val="3"/>
          <w:w w:val="120"/>
          <w:sz w:val="15"/>
        </w:rPr>
        <w:t> </w:t>
      </w:r>
      <w:r>
        <w:rPr>
          <w:color w:val="434354"/>
          <w:w w:val="120"/>
          <w:sz w:val="15"/>
        </w:rPr>
        <w:t>groupe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03" w:after="0"/>
        <w:ind w:left="600" w:right="0" w:hanging="287"/>
        <w:jc w:val="left"/>
        <w:rPr>
          <w:sz w:val="15"/>
        </w:rPr>
      </w:pPr>
      <w:r>
        <w:rPr>
          <w:color w:val="434354"/>
          <w:w w:val="120"/>
          <w:sz w:val="15"/>
        </w:rPr>
        <w:t>Transferts</w:t>
      </w:r>
      <w:r>
        <w:rPr>
          <w:color w:val="434354"/>
          <w:spacing w:val="4"/>
          <w:w w:val="120"/>
          <w:sz w:val="15"/>
        </w:rPr>
        <w:t> </w:t>
      </w:r>
      <w:r>
        <w:rPr>
          <w:color w:val="434354"/>
          <w:w w:val="120"/>
          <w:sz w:val="15"/>
        </w:rPr>
        <w:t>de</w:t>
      </w:r>
      <w:r>
        <w:rPr>
          <w:color w:val="434354"/>
          <w:spacing w:val="4"/>
          <w:w w:val="120"/>
          <w:sz w:val="15"/>
        </w:rPr>
        <w:t> </w:t>
      </w:r>
      <w:r>
        <w:rPr>
          <w:color w:val="434354"/>
          <w:w w:val="120"/>
          <w:sz w:val="15"/>
        </w:rPr>
        <w:t>stock</w:t>
      </w:r>
      <w:r>
        <w:rPr>
          <w:color w:val="434354"/>
          <w:spacing w:val="4"/>
          <w:w w:val="120"/>
          <w:sz w:val="15"/>
        </w:rPr>
        <w:t> </w:t>
      </w:r>
      <w:r>
        <w:rPr>
          <w:color w:val="434354"/>
          <w:w w:val="120"/>
          <w:sz w:val="15"/>
        </w:rPr>
        <w:t>inter-boutiques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02" w:after="0"/>
        <w:ind w:left="600" w:right="0" w:hanging="287"/>
        <w:jc w:val="left"/>
        <w:rPr>
          <w:sz w:val="15"/>
        </w:rPr>
      </w:pPr>
      <w:r>
        <w:rPr>
          <w:color w:val="434354"/>
          <w:w w:val="125"/>
          <w:sz w:val="15"/>
        </w:rPr>
        <w:t>Facturation</w:t>
      </w:r>
      <w:r>
        <w:rPr>
          <w:color w:val="434354"/>
          <w:spacing w:val="-2"/>
          <w:w w:val="125"/>
          <w:sz w:val="15"/>
        </w:rPr>
        <w:t> </w:t>
      </w:r>
      <w:r>
        <w:rPr>
          <w:color w:val="434354"/>
          <w:w w:val="125"/>
          <w:sz w:val="15"/>
        </w:rPr>
        <w:t>et</w:t>
      </w:r>
      <w:r>
        <w:rPr>
          <w:color w:val="434354"/>
          <w:spacing w:val="-1"/>
          <w:w w:val="125"/>
          <w:sz w:val="15"/>
        </w:rPr>
        <w:t> </w:t>
      </w:r>
      <w:r>
        <w:rPr>
          <w:color w:val="434354"/>
          <w:w w:val="125"/>
          <w:sz w:val="15"/>
        </w:rPr>
        <w:t>abonnement</w:t>
      </w:r>
      <w:r>
        <w:rPr>
          <w:color w:val="434354"/>
          <w:spacing w:val="-1"/>
          <w:w w:val="125"/>
          <w:sz w:val="15"/>
        </w:rPr>
        <w:t> </w:t>
      </w:r>
      <w:r>
        <w:rPr>
          <w:color w:val="434354"/>
          <w:w w:val="125"/>
          <w:sz w:val="15"/>
        </w:rPr>
        <w:t>(SaaS)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117" w:after="0"/>
        <w:ind w:left="312" w:right="0" w:hanging="206"/>
        <w:jc w:val="left"/>
        <w:rPr>
          <w:sz w:val="16"/>
        </w:rPr>
      </w:pPr>
      <w:hyperlink r:id="rId11">
        <w:r>
          <w:rPr>
            <w:color w:val="1B242F"/>
            <w:w w:val="120"/>
            <w:sz w:val="16"/>
          </w:rPr>
          <w:t>Exigences</w:t>
        </w:r>
        <w:r>
          <w:rPr>
            <w:color w:val="1B242F"/>
            <w:spacing w:val="11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fonctionnelles</w:t>
        </w:r>
        <w:r>
          <w:rPr>
            <w:color w:val="1B242F"/>
            <w:spacing w:val="11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—</w:t>
        </w:r>
        <w:r>
          <w:rPr>
            <w:color w:val="1B242F"/>
            <w:spacing w:val="11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Priorité</w:t>
        </w:r>
        <w:r>
          <w:rPr>
            <w:color w:val="1B242F"/>
            <w:spacing w:val="11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P3</w:t>
        </w:r>
        <w:r>
          <w:rPr>
            <w:color w:val="1B242F"/>
            <w:spacing w:val="12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(Extensions</w:t>
        </w:r>
        <w:r>
          <w:rPr>
            <w:color w:val="1B242F"/>
            <w:spacing w:val="11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futures)</w:t>
        </w:r>
      </w:hyperlink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114" w:after="0"/>
        <w:ind w:left="312" w:right="0" w:hanging="206"/>
        <w:jc w:val="left"/>
        <w:rPr>
          <w:sz w:val="16"/>
        </w:rPr>
      </w:pPr>
      <w:hyperlink r:id="rId12">
        <w:r>
          <w:rPr>
            <w:color w:val="1B242F"/>
            <w:w w:val="125"/>
            <w:sz w:val="16"/>
          </w:rPr>
          <w:t>Exigences</w:t>
        </w:r>
        <w:r>
          <w:rPr>
            <w:color w:val="1B242F"/>
            <w:spacing w:val="-3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Frontend</w:t>
        </w:r>
        <w:r>
          <w:rPr>
            <w:color w:val="1B242F"/>
            <w:spacing w:val="-3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(React.js)</w:t>
        </w:r>
      </w:hyperlink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114" w:after="0"/>
        <w:ind w:left="312" w:right="0" w:hanging="206"/>
        <w:jc w:val="left"/>
        <w:rPr>
          <w:sz w:val="16"/>
        </w:rPr>
      </w:pPr>
      <w:hyperlink r:id="rId13">
        <w:r>
          <w:rPr>
            <w:color w:val="1B242F"/>
            <w:w w:val="125"/>
            <w:sz w:val="16"/>
          </w:rPr>
          <w:t>Exigences</w:t>
        </w:r>
        <w:r>
          <w:rPr>
            <w:color w:val="1B242F"/>
            <w:spacing w:val="-4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Backend</w:t>
        </w:r>
        <w:r>
          <w:rPr>
            <w:color w:val="1B242F"/>
            <w:spacing w:val="-4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(Node.js</w:t>
        </w:r>
        <w:r>
          <w:rPr>
            <w:color w:val="1B242F"/>
            <w:spacing w:val="-4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/</w:t>
        </w:r>
        <w:r>
          <w:rPr>
            <w:color w:val="1B242F"/>
            <w:spacing w:val="-4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Express.js)</w:t>
        </w:r>
      </w:hyperlink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14" w:after="0"/>
        <w:ind w:left="414" w:right="0" w:hanging="308"/>
        <w:jc w:val="left"/>
        <w:rPr>
          <w:sz w:val="16"/>
        </w:rPr>
      </w:pPr>
      <w:hyperlink r:id="rId14">
        <w:r>
          <w:rPr>
            <w:color w:val="1B242F"/>
            <w:w w:val="125"/>
            <w:sz w:val="16"/>
          </w:rPr>
          <w:t>Exigences</w:t>
        </w:r>
        <w:r>
          <w:rPr>
            <w:color w:val="1B242F"/>
            <w:spacing w:val="-7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Base</w:t>
        </w:r>
        <w:r>
          <w:rPr>
            <w:color w:val="1B242F"/>
            <w:spacing w:val="-6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de</w:t>
        </w:r>
        <w:r>
          <w:rPr>
            <w:color w:val="1B242F"/>
            <w:spacing w:val="-6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données</w:t>
        </w:r>
        <w:r>
          <w:rPr>
            <w:color w:val="1B242F"/>
            <w:spacing w:val="-6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(PostgreSQL)</w:t>
        </w:r>
      </w:hyperlink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14" w:after="0"/>
        <w:ind w:left="414" w:right="0" w:hanging="308"/>
        <w:jc w:val="left"/>
        <w:rPr>
          <w:sz w:val="16"/>
        </w:rPr>
      </w:pPr>
      <w:hyperlink r:id="rId15">
        <w:r>
          <w:rPr>
            <w:color w:val="1B242F"/>
            <w:w w:val="125"/>
            <w:sz w:val="16"/>
          </w:rPr>
          <w:t>Exigences</w:t>
        </w:r>
        <w:r>
          <w:rPr>
            <w:color w:val="1B242F"/>
            <w:spacing w:val="-6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non</w:t>
        </w:r>
        <w:r>
          <w:rPr>
            <w:color w:val="1B242F"/>
            <w:spacing w:val="-6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fonctionnelles</w:t>
        </w:r>
        <w:r>
          <w:rPr>
            <w:color w:val="1B242F"/>
            <w:spacing w:val="-6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(performance,</w:t>
        </w:r>
        <w:r>
          <w:rPr>
            <w:color w:val="1B242F"/>
            <w:spacing w:val="-6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sécurité,</w:t>
        </w:r>
        <w:r>
          <w:rPr>
            <w:color w:val="1B242F"/>
            <w:spacing w:val="-6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disponibilité)</w:t>
        </w:r>
      </w:hyperlink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15" w:after="0"/>
        <w:ind w:left="414" w:right="0" w:hanging="308"/>
        <w:jc w:val="left"/>
        <w:rPr>
          <w:sz w:val="16"/>
        </w:rPr>
      </w:pPr>
      <w:hyperlink r:id="rId16">
        <w:r>
          <w:rPr>
            <w:color w:val="1B242F"/>
            <w:spacing w:val="-1"/>
            <w:w w:val="130"/>
            <w:sz w:val="16"/>
          </w:rPr>
          <w:t>Règles</w:t>
        </w:r>
        <w:r>
          <w:rPr>
            <w:color w:val="1B242F"/>
            <w:spacing w:val="-14"/>
            <w:w w:val="130"/>
            <w:sz w:val="16"/>
          </w:rPr>
          <w:t> </w:t>
        </w:r>
        <w:r>
          <w:rPr>
            <w:color w:val="1B242F"/>
            <w:spacing w:val="-1"/>
            <w:w w:val="130"/>
            <w:sz w:val="16"/>
          </w:rPr>
          <w:t>de</w:t>
        </w:r>
        <w:r>
          <w:rPr>
            <w:color w:val="1B242F"/>
            <w:spacing w:val="-13"/>
            <w:w w:val="130"/>
            <w:sz w:val="16"/>
          </w:rPr>
          <w:t> </w:t>
        </w:r>
        <w:r>
          <w:rPr>
            <w:color w:val="1B242F"/>
            <w:spacing w:val="-1"/>
            <w:w w:val="130"/>
            <w:sz w:val="16"/>
          </w:rPr>
          <w:t>gestion</w:t>
        </w:r>
        <w:r>
          <w:rPr>
            <w:color w:val="1B242F"/>
            <w:spacing w:val="-13"/>
            <w:w w:val="130"/>
            <w:sz w:val="16"/>
          </w:rPr>
          <w:t> </w:t>
        </w:r>
        <w:r>
          <w:rPr>
            <w:color w:val="1B242F"/>
            <w:spacing w:val="-1"/>
            <w:w w:val="130"/>
            <w:sz w:val="16"/>
          </w:rPr>
          <w:t>critiques</w:t>
        </w:r>
        <w:r>
          <w:rPr>
            <w:color w:val="1B242F"/>
            <w:spacing w:val="-13"/>
            <w:w w:val="130"/>
            <w:sz w:val="16"/>
          </w:rPr>
          <w:t> </w:t>
        </w:r>
        <w:r>
          <w:rPr>
            <w:color w:val="1B242F"/>
            <w:w w:val="130"/>
            <w:sz w:val="16"/>
          </w:rPr>
          <w:t>et</w:t>
        </w:r>
        <w:r>
          <w:rPr>
            <w:color w:val="1B242F"/>
            <w:spacing w:val="-14"/>
            <w:w w:val="130"/>
            <w:sz w:val="16"/>
          </w:rPr>
          <w:t> </w:t>
        </w:r>
        <w:r>
          <w:rPr>
            <w:color w:val="1B242F"/>
            <w:w w:val="130"/>
            <w:sz w:val="16"/>
          </w:rPr>
          <w:t>cas</w:t>
        </w:r>
        <w:r>
          <w:rPr>
            <w:color w:val="1B242F"/>
            <w:spacing w:val="-13"/>
            <w:w w:val="130"/>
            <w:sz w:val="16"/>
          </w:rPr>
          <w:t> </w:t>
        </w:r>
        <w:r>
          <w:rPr>
            <w:color w:val="1B242F"/>
            <w:w w:val="130"/>
            <w:sz w:val="16"/>
          </w:rPr>
          <w:t>limites</w:t>
        </w:r>
      </w:hyperlink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14" w:after="0"/>
        <w:ind w:left="414" w:right="0" w:hanging="308"/>
        <w:jc w:val="left"/>
        <w:rPr>
          <w:sz w:val="16"/>
        </w:rPr>
      </w:pPr>
      <w:hyperlink r:id="rId17">
        <w:r>
          <w:rPr>
            <w:color w:val="1B242F"/>
            <w:w w:val="125"/>
            <w:sz w:val="16"/>
          </w:rPr>
          <w:t>Critères</w:t>
        </w:r>
        <w:r>
          <w:rPr>
            <w:color w:val="1B242F"/>
            <w:spacing w:val="-14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d'acceptation</w:t>
        </w:r>
        <w:r>
          <w:rPr>
            <w:color w:val="1B242F"/>
            <w:spacing w:val="-13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et</w:t>
        </w:r>
        <w:r>
          <w:rPr>
            <w:color w:val="1B242F"/>
            <w:spacing w:val="-13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définition</w:t>
        </w:r>
        <w:r>
          <w:rPr>
            <w:color w:val="1B242F"/>
            <w:spacing w:val="-14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du</w:t>
        </w:r>
        <w:r>
          <w:rPr>
            <w:color w:val="1B242F"/>
            <w:spacing w:val="-13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«</w:t>
        </w:r>
        <w:r>
          <w:rPr>
            <w:color w:val="1B242F"/>
            <w:spacing w:val="-13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Terminé</w:t>
        </w:r>
        <w:r>
          <w:rPr>
            <w:color w:val="1B242F"/>
            <w:spacing w:val="-14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»</w:t>
        </w:r>
      </w:hyperlink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14" w:after="0"/>
        <w:ind w:left="414" w:right="0" w:hanging="308"/>
        <w:jc w:val="left"/>
        <w:rPr>
          <w:sz w:val="16"/>
        </w:rPr>
      </w:pPr>
      <w:hyperlink r:id="rId18">
        <w:r>
          <w:rPr>
            <w:color w:val="1B242F"/>
            <w:w w:val="125"/>
            <w:sz w:val="16"/>
          </w:rPr>
          <w:t>Livrables attendus</w:t>
        </w:r>
        <w:r>
          <w:rPr>
            <w:color w:val="1B242F"/>
            <w:spacing w:val="1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du développeur</w:t>
        </w:r>
        <w:r>
          <w:rPr>
            <w:color w:val="1B242F"/>
            <w:spacing w:val="1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/ de</w:t>
        </w:r>
        <w:r>
          <w:rPr>
            <w:color w:val="1B242F"/>
            <w:spacing w:val="1"/>
            <w:w w:val="125"/>
            <w:sz w:val="16"/>
          </w:rPr>
          <w:t> </w:t>
        </w:r>
        <w:r>
          <w:rPr>
            <w:color w:val="1B242F"/>
            <w:w w:val="125"/>
            <w:sz w:val="16"/>
          </w:rPr>
          <w:t>l'équipe</w:t>
        </w:r>
      </w:hyperlink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14" w:after="0"/>
        <w:ind w:left="414" w:right="0" w:hanging="308"/>
        <w:jc w:val="left"/>
        <w:rPr>
          <w:sz w:val="16"/>
        </w:rPr>
      </w:pPr>
      <w:hyperlink r:id="rId19">
        <w:r>
          <w:rPr>
            <w:color w:val="1B242F"/>
            <w:w w:val="120"/>
            <w:sz w:val="16"/>
          </w:rPr>
          <w:t>Annexe</w:t>
        </w:r>
        <w:r>
          <w:rPr>
            <w:color w:val="1B242F"/>
            <w:spacing w:val="7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—</w:t>
        </w:r>
        <w:r>
          <w:rPr>
            <w:color w:val="1B242F"/>
            <w:spacing w:val="8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Matrice</w:t>
        </w:r>
        <w:r>
          <w:rPr>
            <w:color w:val="1B242F"/>
            <w:spacing w:val="7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récapitulative</w:t>
        </w:r>
        <w:r>
          <w:rPr>
            <w:color w:val="1B242F"/>
            <w:spacing w:val="8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de</w:t>
        </w:r>
        <w:r>
          <w:rPr>
            <w:color w:val="1B242F"/>
            <w:spacing w:val="8"/>
            <w:w w:val="120"/>
            <w:sz w:val="16"/>
          </w:rPr>
          <w:t> </w:t>
        </w:r>
        <w:r>
          <w:rPr>
            <w:color w:val="1B242F"/>
            <w:w w:val="120"/>
            <w:sz w:val="16"/>
          </w:rPr>
          <w:t>priorisation</w:t>
        </w:r>
      </w:hyperlink>
    </w:p>
    <w:p>
      <w:pPr>
        <w:spacing w:after="0" w:line="240" w:lineRule="auto"/>
        <w:jc w:val="left"/>
        <w:rPr>
          <w:sz w:val="16"/>
        </w:rPr>
        <w:sectPr>
          <w:pgSz w:w="11900" w:h="16840"/>
          <w:pgMar w:top="160" w:bottom="280" w:left="180" w:right="180"/>
        </w:sectPr>
      </w:pPr>
    </w:p>
    <w:p>
      <w:pPr>
        <w:pStyle w:val="Heading1"/>
        <w:numPr>
          <w:ilvl w:val="0"/>
          <w:numId w:val="2"/>
        </w:numPr>
        <w:tabs>
          <w:tab w:pos="501" w:val="left" w:leader="none"/>
        </w:tabs>
        <w:spacing w:line="240" w:lineRule="auto" w:before="83" w:after="0"/>
        <w:ind w:left="500" w:right="0" w:hanging="394"/>
        <w:jc w:val="left"/>
      </w:pPr>
      <w:r>
        <w:rPr>
          <w:color w:val="0A3C62"/>
          <w:w w:val="125"/>
        </w:rPr>
        <w:t>Introduction,</w:t>
      </w:r>
      <w:r>
        <w:rPr>
          <w:color w:val="0A3C62"/>
          <w:spacing w:val="-2"/>
          <w:w w:val="125"/>
        </w:rPr>
        <w:t> </w:t>
      </w:r>
      <w:r>
        <w:rPr>
          <w:color w:val="0A3C62"/>
          <w:w w:val="125"/>
        </w:rPr>
        <w:t>objectifs</w:t>
      </w:r>
      <w:r>
        <w:rPr>
          <w:color w:val="0A3C62"/>
          <w:spacing w:val="-1"/>
          <w:w w:val="125"/>
        </w:rPr>
        <w:t> </w:t>
      </w:r>
      <w:r>
        <w:rPr>
          <w:color w:val="0A3C62"/>
          <w:w w:val="125"/>
        </w:rPr>
        <w:t>et</w:t>
      </w:r>
      <w:r>
        <w:rPr>
          <w:color w:val="0A3C62"/>
          <w:spacing w:val="-1"/>
          <w:w w:val="125"/>
        </w:rPr>
        <w:t> </w:t>
      </w:r>
      <w:r>
        <w:rPr>
          <w:color w:val="0A3C62"/>
          <w:w w:val="125"/>
        </w:rPr>
        <w:t>niveau</w:t>
      </w:r>
      <w:r>
        <w:rPr>
          <w:color w:val="0A3C62"/>
          <w:spacing w:val="-1"/>
          <w:w w:val="125"/>
        </w:rPr>
        <w:t> </w:t>
      </w:r>
      <w:r>
        <w:rPr>
          <w:color w:val="0A3C62"/>
          <w:w w:val="125"/>
        </w:rPr>
        <w:t>d'exigence</w:t>
      </w:r>
      <w:r>
        <w:rPr>
          <w:color w:val="0A3C62"/>
          <w:spacing w:val="-1"/>
          <w:w w:val="125"/>
        </w:rPr>
        <w:t> </w:t>
      </w:r>
      <w:r>
        <w:rPr>
          <w:color w:val="0A3C62"/>
          <w:w w:val="125"/>
        </w:rPr>
        <w:t>attendu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638pt;width:565.33939pt;height:1.152578pt;mso-position-horizontal-relative:page;mso-position-vertical-relative:paragraph;z-index:-15725568;mso-wrap-distance-left:0;mso-wrap-distance-right:0" id="docshape16" filled="true" fillcolor="#0e5d9b" stroked="false">
            <v:fill type="solid"/>
            <w10:wrap type="topAndBottom"/>
          </v:rect>
        </w:pict>
      </w:r>
    </w:p>
    <w:p>
      <w:pPr>
        <w:pStyle w:val="BodyText"/>
        <w:spacing w:before="8"/>
        <w:ind w:left="0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498pt;width:2.305156pt;height:15.5598pt;mso-position-horizontal-relative:page;mso-position-vertical-relative:paragraph;z-index:15732736" id="docshape17" filled="true" fillcolor="#0e5d9b" stroked="false">
            <v:fill type="solid"/>
            <w10:wrap type="none"/>
          </v:rect>
        </w:pict>
      </w:r>
      <w:r>
        <w:rPr>
          <w:color w:val="0E5D9B"/>
          <w:spacing w:val="-1"/>
          <w:w w:val="125"/>
        </w:rPr>
        <w:t>Contexte</w:t>
      </w:r>
      <w:r>
        <w:rPr>
          <w:color w:val="0E5D9B"/>
          <w:spacing w:val="-15"/>
          <w:w w:val="125"/>
        </w:rPr>
        <w:t> </w:t>
      </w:r>
      <w:r>
        <w:rPr>
          <w:color w:val="0E5D9B"/>
          <w:spacing w:val="-1"/>
          <w:w w:val="125"/>
        </w:rPr>
        <w:t>du</w:t>
      </w:r>
      <w:r>
        <w:rPr>
          <w:color w:val="0E5D9B"/>
          <w:spacing w:val="-15"/>
          <w:w w:val="125"/>
        </w:rPr>
        <w:t> </w:t>
      </w:r>
      <w:r>
        <w:rPr>
          <w:color w:val="0E5D9B"/>
          <w:spacing w:val="-1"/>
          <w:w w:val="125"/>
        </w:rPr>
        <w:t>projet</w:t>
      </w:r>
    </w:p>
    <w:p>
      <w:pPr>
        <w:pStyle w:val="BodyText"/>
        <w:spacing w:line="312" w:lineRule="auto" w:before="162"/>
        <w:ind w:left="107" w:right="124"/>
        <w:jc w:val="both"/>
      </w:pPr>
      <w:r>
        <w:rPr>
          <w:color w:val="1B242F"/>
          <w:spacing w:val="-1"/>
          <w:w w:val="130"/>
        </w:rPr>
        <w:t>Le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projet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consiste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à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concevoir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et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développer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une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plateforme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SaaS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multi-tenant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destinée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à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la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gestion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commerciale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boutiques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physiques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de toute nature (téléphonie, pièces moto, vêtements, électronique, quincaillerie, alimentation, pharmacie, etc.). Une même application</w:t>
      </w:r>
      <w:r>
        <w:rPr>
          <w:color w:val="1B242F"/>
          <w:spacing w:val="-55"/>
          <w:w w:val="130"/>
        </w:rPr>
        <w:t> </w:t>
      </w:r>
      <w:r>
        <w:rPr>
          <w:color w:val="1B242F"/>
          <w:w w:val="130"/>
        </w:rPr>
        <w:t>héberge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un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nombre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indéterminé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d'entreprises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clientes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(«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boutiques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»),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chacune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disposant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d'un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périmètre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données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strictement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isolé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: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utilisateurs,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produits,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stocks,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ventes,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clients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et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fournisseurs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propres.</w:t>
      </w:r>
    </w:p>
    <w:p>
      <w:pPr>
        <w:pStyle w:val="BodyText"/>
        <w:spacing w:line="312" w:lineRule="auto" w:before="73"/>
        <w:ind w:left="107" w:right="123"/>
        <w:jc w:val="both"/>
      </w:pPr>
      <w:r>
        <w:rPr>
          <w:color w:val="1B242F"/>
          <w:w w:val="130"/>
        </w:rPr>
        <w:t>Le présent document constitue la spécification de référence de la </w:t>
      </w:r>
      <w:r>
        <w:rPr>
          <w:b/>
          <w:color w:val="1B242F"/>
          <w:w w:val="130"/>
        </w:rPr>
        <w:t>Couche 1 (Core System) </w:t>
      </w:r>
      <w:r>
        <w:rPr>
          <w:color w:val="1B242F"/>
          <w:w w:val="130"/>
        </w:rPr>
        <w:t>: le socle commun à tous les secteurs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25"/>
        </w:rPr>
        <w:t>d'activité, indépendant de la nature des produits vendus. Les modules spécialisés (marketplace, réparation, e-commerce avancé) sont hors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périmètre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ce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document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et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viendront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se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greffer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sur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ce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socle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sans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le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remodeler.</w:t>
      </w:r>
    </w:p>
    <w:p>
      <w:pPr>
        <w:pStyle w:val="BodyText"/>
        <w:spacing w:before="9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483pt;width:2.305156pt;height:15.5598pt;mso-position-horizontal-relative:page;mso-position-vertical-relative:paragraph;z-index:15733248" id="docshape18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Objectifs à atteindre</w:t>
      </w:r>
    </w:p>
    <w:p>
      <w:pPr>
        <w:pStyle w:val="BodyText"/>
        <w:spacing w:before="163"/>
      </w:pPr>
      <w:r>
        <w:rPr/>
        <w:pict>
          <v:group style="position:absolute;margin-left:16.953611pt;margin-top:11.837755pt;width:2.9pt;height:2.9pt;mso-position-horizontal-relative:page;mso-position-vertical-relative:paragraph;z-index:15734784" id="docshapegroup19" coordorigin="339,237" coordsize="58,58">
            <v:shape style="position:absolute;left:344;top:242;width:47;height:47" id="docshape20" coordorigin="345,243" coordsize="47,47" path="m381,289l355,289,345,278,345,253,355,243,381,243,391,253,391,266,391,278,381,289xe" filled="true" fillcolor="#1b242f" stroked="false">
              <v:path arrowok="t"/>
              <v:fill type="solid"/>
            </v:shape>
            <v:shape style="position:absolute;left:344;top:242;width:47;height:47" id="docshape21" coordorigin="345,243" coordsize="47,47" path="m391,266l391,278,381,289,368,289,355,289,345,278,345,266,345,253,355,243,368,243,381,243,391,253,391,26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Permettre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commerçant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seul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(«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boutiquier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»)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gérer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sa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bout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bout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sans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complexité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inutile.</w:t>
      </w:r>
    </w:p>
    <w:p>
      <w:pPr>
        <w:pStyle w:val="BodyText"/>
        <w:spacing w:line="312" w:lineRule="auto" w:before="91"/>
      </w:pPr>
      <w:r>
        <w:rPr/>
        <w:pict>
          <v:group style="position:absolute;margin-left:16.953611pt;margin-top:8.237756pt;width:2.9pt;height:2.9pt;mso-position-horizontal-relative:page;mso-position-vertical-relative:paragraph;z-index:15735296" id="docshapegroup22" coordorigin="339,165" coordsize="58,58">
            <v:shape style="position:absolute;left:344;top:170;width:47;height:47" id="docshape23" coordorigin="345,171" coordsize="47,47" path="m381,217l355,217,345,206,345,181,355,171,381,171,391,181,391,194,391,206,381,217xe" filled="true" fillcolor="#1b242f" stroked="false">
              <v:path arrowok="t"/>
              <v:fill type="solid"/>
            </v:shape>
            <v:shape style="position:absolute;left:344;top:170;width:47;height:47" id="docshape24" coordorigin="345,171" coordsize="47,47" path="m391,194l391,206,381,217,368,217,355,217,345,206,345,194,345,181,355,171,368,171,381,171,391,181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Permettre à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grande boutique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faire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travailler simultanément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plusieurs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vendeurs/caissiers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sans ralentissement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ni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incohérence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stock.</w:t>
      </w:r>
    </w:p>
    <w:p>
      <w:pPr>
        <w:pStyle w:val="BodyText"/>
        <w:spacing w:line="312" w:lineRule="auto" w:before="36"/>
        <w:ind w:right="592"/>
      </w:pPr>
      <w:r>
        <w:rPr/>
        <w:pict>
          <v:group style="position:absolute;margin-left:16.953611pt;margin-top:5.487711pt;width:2.9pt;height:2.9pt;mso-position-horizontal-relative:page;mso-position-vertical-relative:paragraph;z-index:15735808" id="docshapegroup25" coordorigin="339,110" coordsize="58,58">
            <v:shape style="position:absolute;left:344;top:115;width:47;height:47" id="docshape26" coordorigin="345,116" coordsize="47,47" path="m381,162l355,162,345,151,345,126,355,116,381,116,391,126,391,139,391,151,381,162xe" filled="true" fillcolor="#1b242f" stroked="false">
              <v:path arrowok="t"/>
              <v:fill type="solid"/>
            </v:shape>
            <v:shape style="position:absolute;left:344;top:115;width:47;height:47" id="docshape27" coordorigin="345,116" coordsize="47,47" path="m391,139l391,151,381,162,368,162,355,162,345,151,345,139,345,126,355,116,368,116,381,116,391,126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Permettre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même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propriétaire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piloter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plusieurs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boutiques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distinctes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depuis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compte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unique,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avec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isolation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stricte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données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vue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consolidée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demande.</w:t>
      </w:r>
    </w:p>
    <w:p>
      <w:pPr>
        <w:pStyle w:val="BodyText"/>
        <w:spacing w:line="357" w:lineRule="auto" w:before="36"/>
        <w:ind w:right="1266"/>
      </w:pPr>
      <w:r>
        <w:rPr/>
        <w:pict>
          <v:group style="position:absolute;margin-left:16.953611pt;margin-top:5.487727pt;width:2.9pt;height:2.9pt;mso-position-horizontal-relative:page;mso-position-vertical-relative:paragraph;z-index:15736320" id="docshapegroup28" coordorigin="339,110" coordsize="58,58">
            <v:shape style="position:absolute;left:344;top:115;width:47;height:47" id="docshape29" coordorigin="345,116" coordsize="47,47" path="m381,162l355,162,345,151,345,126,355,116,381,116,391,126,391,139,391,151,381,162xe" filled="true" fillcolor="#1b242f" stroked="false">
              <v:path arrowok="t"/>
              <v:fill type="solid"/>
            </v:shape>
            <v:shape style="position:absolute;left:344;top:115;width:47;height:47" id="docshape30" coordorigin="345,116" coordsize="47,47" path="m391,139l391,151,381,162,368,162,355,162,345,151,345,139,345,126,355,116,368,116,381,116,391,126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19.318661pt;width:2.9pt;height:2.9pt;mso-position-horizontal-relative:page;mso-position-vertical-relative:paragraph;z-index:15736832" id="docshapegroup31" coordorigin="339,386" coordsize="58,58">
            <v:shape style="position:absolute;left:344;top:392;width:47;height:47" id="docshape32" coordorigin="345,392" coordsize="47,47" path="m381,438l355,438,345,428,345,402,355,392,381,392,391,402,391,415,391,428,381,438xe" filled="true" fillcolor="#1b242f" stroked="false">
              <v:path arrowok="t"/>
              <v:fill type="solid"/>
            </v:shape>
            <v:shape style="position:absolute;left:344;top:392;width:47;height:47" id="docshape33" coordorigin="345,392" coordsize="47,47" path="m391,415l391,428,381,438,368,438,355,438,345,428,345,415,345,402,355,392,368,392,381,392,391,402,391,41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Garantir qu'un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client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caisse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n'attend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jamais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cause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d'un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verrou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ou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d'une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lenteur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technique,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même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forte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affluence.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Fournir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une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base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données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saine,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normalisée,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traçable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et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évolutive,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sans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dette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technique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dès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la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version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1.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499pt;width:2.305156pt;height:15.5598pt;mso-position-horizontal-relative:page;mso-position-vertical-relative:paragraph;z-index:15733760" id="docshape34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Niveau</w:t>
      </w:r>
      <w:r>
        <w:rPr>
          <w:color w:val="0E5D9B"/>
          <w:spacing w:val="4"/>
          <w:w w:val="125"/>
        </w:rPr>
        <w:t> </w:t>
      </w:r>
      <w:r>
        <w:rPr>
          <w:color w:val="0E5D9B"/>
          <w:w w:val="125"/>
        </w:rPr>
        <w:t>d'exigence</w:t>
      </w:r>
      <w:r>
        <w:rPr>
          <w:color w:val="0E5D9B"/>
          <w:spacing w:val="5"/>
          <w:w w:val="125"/>
        </w:rPr>
        <w:t> </w:t>
      </w:r>
      <w:r>
        <w:rPr>
          <w:color w:val="0E5D9B"/>
          <w:w w:val="125"/>
        </w:rPr>
        <w:t>attendu</w:t>
      </w:r>
      <w:r>
        <w:rPr>
          <w:color w:val="0E5D9B"/>
          <w:spacing w:val="4"/>
          <w:w w:val="125"/>
        </w:rPr>
        <w:t> </w:t>
      </w:r>
      <w:r>
        <w:rPr>
          <w:color w:val="0E5D9B"/>
          <w:w w:val="125"/>
        </w:rPr>
        <w:t>du</w:t>
      </w:r>
      <w:r>
        <w:rPr>
          <w:color w:val="0E5D9B"/>
          <w:spacing w:val="5"/>
          <w:w w:val="125"/>
        </w:rPr>
        <w:t> </w:t>
      </w:r>
      <w:r>
        <w:rPr>
          <w:color w:val="0E5D9B"/>
          <w:w w:val="125"/>
        </w:rPr>
        <w:t>développeur</w:t>
      </w:r>
    </w:p>
    <w:p>
      <w:pPr>
        <w:pStyle w:val="BodyText"/>
        <w:spacing w:before="10"/>
        <w:ind w:left="0"/>
        <w:rPr>
          <w:b/>
          <w:sz w:val="11"/>
        </w:rPr>
      </w:pPr>
      <w:r>
        <w:rPr/>
        <w:pict>
          <v:group style="position:absolute;margin-left:14.360312pt;margin-top:8.088473pt;width:565.35pt;height:53.05pt;mso-position-horizontal-relative:page;mso-position-vertical-relative:paragraph;z-index:-15725056;mso-wrap-distance-left:0;mso-wrap-distance-right:0" id="docshapegroup35" coordorigin="287,162" coordsize="11307,1061">
            <v:rect style="position:absolute;left:287;top:161;width:11307;height:1061" id="docshape36" filled="true" fillcolor="#fcebe9" stroked="false">
              <v:fill type="solid"/>
            </v:rect>
            <v:rect style="position:absolute;left:287;top:161;width:47;height:1061" id="docshape37" filled="true" fillcolor="#bf382a" stroked="false">
              <v:fill type="solid"/>
            </v:rect>
            <v:shape style="position:absolute;left:333;top:161;width:11261;height:1061" type="#_x0000_t202" id="docshape38" filled="false" stroked="false">
              <v:textbox inset="0,0,0,0">
                <w:txbxContent>
                  <w:p>
                    <w:pPr>
                      <w:spacing w:line="302" w:lineRule="auto" w:before="114"/>
                      <w:ind w:left="138" w:right="188" w:firstLine="0"/>
                      <w:jc w:val="left"/>
                      <w:rPr>
                        <w:sz w:val="15"/>
                      </w:rPr>
                    </w:pPr>
                    <w:r>
                      <w:rPr>
                        <w:b/>
                        <w:color w:val="1B242F"/>
                        <w:w w:val="125"/>
                        <w:sz w:val="15"/>
                      </w:rPr>
                      <w:t>Exigence</w:t>
                    </w:r>
                    <w:r>
                      <w:rPr>
                        <w:b/>
                        <w:color w:val="1B242F"/>
                        <w:spacing w:val="-4"/>
                        <w:w w:val="125"/>
                        <w:sz w:val="15"/>
                      </w:rPr>
                      <w:t> </w:t>
                    </w:r>
                    <w:r>
                      <w:rPr>
                        <w:b/>
                        <w:color w:val="1B242F"/>
                        <w:w w:val="125"/>
                        <w:sz w:val="15"/>
                      </w:rPr>
                      <w:t>de</w:t>
                    </w:r>
                    <w:r>
                      <w:rPr>
                        <w:b/>
                        <w:color w:val="1B242F"/>
                        <w:spacing w:val="-3"/>
                        <w:w w:val="125"/>
                        <w:sz w:val="15"/>
                      </w:rPr>
                      <w:t> </w:t>
                    </w:r>
                    <w:r>
                      <w:rPr>
                        <w:b/>
                        <w:color w:val="1B242F"/>
                        <w:w w:val="125"/>
                        <w:sz w:val="15"/>
                      </w:rPr>
                      <w:t>rigueur</w:t>
                    </w:r>
                    <w:r>
                      <w:rPr>
                        <w:b/>
                        <w:color w:val="1B242F"/>
                        <w:spacing w:val="-3"/>
                        <w:w w:val="125"/>
                        <w:sz w:val="15"/>
                      </w:rPr>
                      <w:t> </w:t>
                    </w:r>
                    <w:r>
                      <w:rPr>
                        <w:b/>
                        <w:color w:val="1B242F"/>
                        <w:w w:val="125"/>
                        <w:sz w:val="15"/>
                      </w:rPr>
                      <w:t>:</w:t>
                    </w:r>
                    <w:r>
                      <w:rPr>
                        <w:b/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document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s'adresse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à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un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développeur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senior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ou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à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un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lead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technique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capable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concevoir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seul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l'architecture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détaillée</w:t>
                    </w:r>
                    <w:r>
                      <w:rPr>
                        <w:color w:val="1B242F"/>
                        <w:spacing w:val="1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(schémas de base de données exécutables, contrats d'API, découpage en services/modules) à partir des exigences ci-dessous. Le document</w:t>
                    </w:r>
                    <w:r>
                      <w:rPr>
                        <w:color w:val="1B242F"/>
                        <w:spacing w:val="1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décrit le </w:t>
                    </w:r>
                    <w:r>
                      <w:rPr>
                        <w:b/>
                        <w:color w:val="1B242F"/>
                        <w:w w:val="125"/>
                        <w:sz w:val="15"/>
                      </w:rPr>
                      <w:t>quoi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et le </w:t>
                    </w:r>
                    <w:r>
                      <w:rPr>
                        <w:b/>
                        <w:color w:val="1B242F"/>
                        <w:w w:val="125"/>
                        <w:sz w:val="15"/>
                      </w:rPr>
                      <w:t>pourquoi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, avec un niveau de détail fonctionnel et structurel élevé ; il appartient au développeur de produire le </w:t>
                    </w:r>
                    <w:r>
                      <w:rPr>
                        <w:b/>
                        <w:color w:val="1B242F"/>
                        <w:w w:val="125"/>
                        <w:sz w:val="15"/>
                      </w:rPr>
                      <w:t>comment</w:t>
                    </w:r>
                    <w:r>
                      <w:rPr>
                        <w:b/>
                        <w:color w:val="1B242F"/>
                        <w:spacing w:val="1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technique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(migrations,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code,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tests),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en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respectant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strictement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les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contraintes,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invariants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et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règles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de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gestion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énoncés.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line="312" w:lineRule="auto" w:before="139"/>
        <w:ind w:left="107"/>
      </w:pPr>
      <w:r>
        <w:rPr>
          <w:color w:val="1B242F"/>
          <w:w w:val="130"/>
        </w:rPr>
        <w:t>Toute décision d'implémentation qui s'écarterait des règles de gestion listées en section 12, ou qui introduirait un point de blocage en</w:t>
      </w:r>
      <w:r>
        <w:rPr>
          <w:color w:val="1B242F"/>
          <w:spacing w:val="-55"/>
          <w:w w:val="130"/>
        </w:rPr>
        <w:t> </w:t>
      </w:r>
      <w:r>
        <w:rPr>
          <w:color w:val="1B242F"/>
          <w:w w:val="125"/>
        </w:rPr>
        <w:t>écriture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pour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les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scénarios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forte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concurrence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(section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11),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documentée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justifiée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avant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mise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production.</w:t>
      </w:r>
    </w:p>
    <w:p>
      <w:pPr>
        <w:pStyle w:val="BodyText"/>
        <w:spacing w:before="9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48pt;width:2.305156pt;height:15.5598pt;mso-position-horizontal-relative:page;mso-position-vertical-relative:paragraph;z-index:15734272" id="docshape39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Hors</w:t>
      </w:r>
      <w:r>
        <w:rPr>
          <w:color w:val="0E5D9B"/>
          <w:spacing w:val="-5"/>
          <w:w w:val="125"/>
        </w:rPr>
        <w:t> </w:t>
      </w:r>
      <w:r>
        <w:rPr>
          <w:color w:val="0E5D9B"/>
          <w:w w:val="125"/>
        </w:rPr>
        <w:t>périmètre</w:t>
      </w:r>
      <w:r>
        <w:rPr>
          <w:color w:val="0E5D9B"/>
          <w:spacing w:val="-4"/>
          <w:w w:val="125"/>
        </w:rPr>
        <w:t> </w:t>
      </w:r>
      <w:r>
        <w:rPr>
          <w:color w:val="0E5D9B"/>
          <w:w w:val="125"/>
        </w:rPr>
        <w:t>(explicitement</w:t>
      </w:r>
      <w:r>
        <w:rPr>
          <w:color w:val="0E5D9B"/>
          <w:spacing w:val="-5"/>
          <w:w w:val="125"/>
        </w:rPr>
        <w:t> </w:t>
      </w:r>
      <w:r>
        <w:rPr>
          <w:color w:val="0E5D9B"/>
          <w:w w:val="125"/>
        </w:rPr>
        <w:t>exclu</w:t>
      </w:r>
      <w:r>
        <w:rPr>
          <w:color w:val="0E5D9B"/>
          <w:spacing w:val="-4"/>
          <w:w w:val="125"/>
        </w:rPr>
        <w:t> </w:t>
      </w:r>
      <w:r>
        <w:rPr>
          <w:color w:val="0E5D9B"/>
          <w:w w:val="125"/>
        </w:rPr>
        <w:t>de</w:t>
      </w:r>
      <w:r>
        <w:rPr>
          <w:color w:val="0E5D9B"/>
          <w:spacing w:val="-4"/>
          <w:w w:val="125"/>
        </w:rPr>
        <w:t> </w:t>
      </w:r>
      <w:r>
        <w:rPr>
          <w:color w:val="0E5D9B"/>
          <w:w w:val="125"/>
        </w:rPr>
        <w:t>ce</w:t>
      </w:r>
      <w:r>
        <w:rPr>
          <w:color w:val="0E5D9B"/>
          <w:spacing w:val="-5"/>
          <w:w w:val="125"/>
        </w:rPr>
        <w:t> </w:t>
      </w:r>
      <w:r>
        <w:rPr>
          <w:color w:val="0E5D9B"/>
          <w:w w:val="125"/>
        </w:rPr>
        <w:t>cahier</w:t>
      </w:r>
      <w:r>
        <w:rPr>
          <w:color w:val="0E5D9B"/>
          <w:spacing w:val="-4"/>
          <w:w w:val="125"/>
        </w:rPr>
        <w:t> </w:t>
      </w:r>
      <w:r>
        <w:rPr>
          <w:color w:val="0E5D9B"/>
          <w:w w:val="125"/>
        </w:rPr>
        <w:t>des</w:t>
      </w:r>
      <w:r>
        <w:rPr>
          <w:color w:val="0E5D9B"/>
          <w:spacing w:val="-4"/>
          <w:w w:val="125"/>
        </w:rPr>
        <w:t> </w:t>
      </w:r>
      <w:r>
        <w:rPr>
          <w:color w:val="0E5D9B"/>
          <w:w w:val="125"/>
        </w:rPr>
        <w:t>charges)</w:t>
      </w:r>
    </w:p>
    <w:p>
      <w:pPr>
        <w:pStyle w:val="BodyText"/>
        <w:spacing w:line="357" w:lineRule="auto" w:before="162"/>
        <w:ind w:right="5865"/>
      </w:pPr>
      <w:r>
        <w:rPr/>
        <w:pict>
          <v:group style="position:absolute;margin-left:16.953611pt;margin-top:11.787728pt;width:2.9pt;height:2.9pt;mso-position-horizontal-relative:page;mso-position-vertical-relative:paragraph;z-index:15737344" id="docshapegroup40" coordorigin="339,236" coordsize="58,58">
            <v:shape style="position:absolute;left:344;top:241;width:47;height:47" id="docshape41" coordorigin="345,242" coordsize="47,47" path="m381,288l355,288,345,277,345,252,355,242,381,242,391,252,391,265,391,277,381,288xe" filled="true" fillcolor="#1b242f" stroked="false">
              <v:path arrowok="t"/>
              <v:fill type="solid"/>
            </v:shape>
            <v:shape style="position:absolute;left:344;top:241;width:47;height:47" id="docshape42" coordorigin="345,242" coordsize="47,47" path="m391,265l391,277,381,288,368,288,355,288,345,277,345,265,345,252,355,242,368,242,381,242,391,252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25.618662pt;width:2.9pt;height:2.9pt;mso-position-horizontal-relative:page;mso-position-vertical-relative:paragraph;z-index:15737856" id="docshapegroup43" coordorigin="339,512" coordsize="58,58">
            <v:shape style="position:absolute;left:344;top:518;width:47;height:47" id="docshape44" coordorigin="345,518" coordsize="47,47" path="m381,564l355,564,345,554,345,528,355,518,381,518,391,528,391,541,391,554,381,564xe" filled="true" fillcolor="#1b242f" stroked="false">
              <v:path arrowok="t"/>
              <v:fill type="solid"/>
            </v:shape>
            <v:shape style="position:absolute;left:344;top:518;width:47;height:47" id="docshape45" coordorigin="345,518" coordsize="47,47" path="m391,541l391,554,381,564,368,564,355,564,345,554,345,541,345,528,355,518,368,518,381,518,391,528,391,541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Vente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ligne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/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marketplace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/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paiement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carte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ligne.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25"/>
        </w:rPr>
        <w:t>Module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réparation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(atelier,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tickets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SAV).</w:t>
      </w:r>
    </w:p>
    <w:p>
      <w:pPr>
        <w:pStyle w:val="BodyText"/>
        <w:spacing w:line="357" w:lineRule="auto" w:before="1"/>
        <w:ind w:right="1266"/>
      </w:pPr>
      <w:r>
        <w:rPr/>
        <w:pict>
          <v:group style="position:absolute;margin-left:16.953611pt;margin-top:3.737729pt;width:2.9pt;height:2.9pt;mso-position-horizontal-relative:page;mso-position-vertical-relative:paragraph;z-index:15738368" id="docshapegroup46" coordorigin="339,75" coordsize="58,58">
            <v:shape style="position:absolute;left:344;top:80;width:47;height:47" id="docshape47" coordorigin="345,81" coordsize="47,47" path="m381,127l355,127,345,116,345,91,355,81,381,81,391,91,391,104,391,116,381,127xe" filled="true" fillcolor="#1b242f" stroked="false">
              <v:path arrowok="t"/>
              <v:fill type="solid"/>
            </v:shape>
            <v:shape style="position:absolute;left:344;top:80;width:47;height:47" id="docshape48" coordorigin="345,81" coordsize="47,47" path="m391,104l391,116,381,127,368,127,355,127,345,116,345,104,345,91,355,81,368,81,381,81,391,91,391,10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17.568663pt;width:2.9pt;height:2.9pt;mso-position-horizontal-relative:page;mso-position-vertical-relative:paragraph;z-index:15738880" id="docshapegroup49" coordorigin="339,351" coordsize="58,58">
            <v:shape style="position:absolute;left:344;top:357;width:47;height:47" id="docshape50" coordorigin="345,357" coordsize="47,47" path="m381,403l355,403,345,393,345,367,355,357,381,357,391,367,391,380,391,393,381,403xe" filled="true" fillcolor="#1b242f" stroked="false">
              <v:path arrowok="t"/>
              <v:fill type="solid"/>
            </v:shape>
            <v:shape style="position:absolute;left:344;top:357;width:47;height:47" id="docshape51" coordorigin="345,357" coordsize="47,47" path="m391,380l391,393,381,403,368,403,355,403,345,393,345,380,345,367,355,357,368,357,381,357,391,367,391,38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spacing w:val="-1"/>
          <w:w w:val="130"/>
        </w:rPr>
        <w:t>Application mobile native (le frontend visé est une application </w:t>
      </w:r>
      <w:r>
        <w:rPr>
          <w:color w:val="1B242F"/>
          <w:w w:val="130"/>
        </w:rPr>
        <w:t>web React, utilisable sur mobile via navigateur).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25"/>
        </w:rPr>
        <w:t>Intégration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effective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opérateur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mobile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money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(l'exigence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porte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uniquement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sur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capacité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d'extension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future).</w:t>
      </w:r>
    </w:p>
    <w:p>
      <w:pPr>
        <w:spacing w:after="0" w:line="357" w:lineRule="auto"/>
        <w:sectPr>
          <w:pgSz w:w="11900" w:h="16840"/>
          <w:pgMar w:top="160" w:bottom="280" w:left="180" w:right="180"/>
        </w:sectPr>
      </w:pPr>
    </w:p>
    <w:p>
      <w:pPr>
        <w:pStyle w:val="Heading1"/>
        <w:numPr>
          <w:ilvl w:val="0"/>
          <w:numId w:val="2"/>
        </w:numPr>
        <w:tabs>
          <w:tab w:pos="501" w:val="left" w:leader="none"/>
        </w:tabs>
        <w:spacing w:line="240" w:lineRule="auto" w:before="83" w:after="0"/>
        <w:ind w:left="500" w:right="0" w:hanging="394"/>
        <w:jc w:val="left"/>
      </w:pPr>
      <w:r>
        <w:rPr/>
        <w:pict>
          <v:group style="position:absolute;margin-left:14.360312pt;margin-top:83.543724pt;width:45pt;height:40.950pt;mso-position-horizontal-relative:page;mso-position-vertical-relative:paragraph;z-index:-16416256" id="docshapegroup52" coordorigin="287,1671" coordsize="900,819">
            <v:rect style="position:absolute;left:287;top:1670;width:900;height:542" id="docshape53" filled="true" fillcolor="#f3f7fa" stroked="false">
              <v:fill type="solid"/>
            </v:rect>
            <v:shape style="position:absolute;left:390;top:1740;width:369;height:208" type="#_x0000_t75" id="docshape54" stroked="false">
              <v:imagedata r:id="rId20" o:title=""/>
            </v:shape>
            <v:shape style="position:absolute;left:390;top:2281;width:369;height:208" type="#_x0000_t75" id="docshape55" stroked="false">
              <v:imagedata r:id="rId21" o:title=""/>
            </v:shape>
            <w10:wrap type="none"/>
          </v:group>
        </w:pict>
      </w:r>
      <w:r>
        <w:rPr/>
        <w:pict>
          <v:group style="position:absolute;margin-left:14.360312pt;margin-top:145.754211pt;width:45pt;height:40.950pt;mso-position-horizontal-relative:page;mso-position-vertical-relative:page;z-index:-16415744" id="docshapegroup56" coordorigin="287,2915" coordsize="900,819">
            <v:rect style="position:absolute;left:287;top:2915;width:900;height:542" id="docshape57" filled="true" fillcolor="#f3f7fa" stroked="false">
              <v:fill type="solid"/>
            </v:rect>
            <v:shape style="position:absolute;left:390;top:2984;width:369;height:208" type="#_x0000_t75" id="docshape58" stroked="false">
              <v:imagedata r:id="rId22" o:title=""/>
            </v:shape>
            <v:shape style="position:absolute;left:390;top:3525;width:369;height:208" type="#_x0000_t75" id="docshape59" stroked="false">
              <v:imagedata r:id="rId23" o:title=""/>
            </v:shape>
            <w10:wrap type="none"/>
          </v:group>
        </w:pict>
      </w:r>
      <w:r>
        <w:rPr>
          <w:color w:val="0A3C62"/>
          <w:w w:val="125"/>
        </w:rPr>
        <w:t>Méthode</w:t>
      </w:r>
      <w:r>
        <w:rPr>
          <w:color w:val="0A3C62"/>
          <w:spacing w:val="-20"/>
          <w:w w:val="125"/>
        </w:rPr>
        <w:t> </w:t>
      </w:r>
      <w:r>
        <w:rPr>
          <w:color w:val="0A3C62"/>
          <w:w w:val="125"/>
        </w:rPr>
        <w:t>de</w:t>
      </w:r>
      <w:r>
        <w:rPr>
          <w:color w:val="0A3C62"/>
          <w:spacing w:val="-20"/>
          <w:w w:val="125"/>
        </w:rPr>
        <w:t> </w:t>
      </w:r>
      <w:r>
        <w:rPr>
          <w:color w:val="0A3C62"/>
          <w:w w:val="125"/>
        </w:rPr>
        <w:t>priorisation</w:t>
      </w:r>
      <w:r>
        <w:rPr>
          <w:color w:val="0A3C62"/>
          <w:spacing w:val="-20"/>
          <w:w w:val="125"/>
        </w:rPr>
        <w:t> </w:t>
      </w:r>
      <w:r>
        <w:rPr>
          <w:color w:val="0A3C62"/>
          <w:w w:val="125"/>
        </w:rPr>
        <w:t>et</w:t>
      </w:r>
      <w:r>
        <w:rPr>
          <w:color w:val="0A3C62"/>
          <w:spacing w:val="-20"/>
          <w:w w:val="125"/>
        </w:rPr>
        <w:t> </w:t>
      </w:r>
      <w:r>
        <w:rPr>
          <w:color w:val="0A3C62"/>
          <w:w w:val="125"/>
        </w:rPr>
        <w:t>lecture</w:t>
      </w:r>
      <w:r>
        <w:rPr>
          <w:color w:val="0A3C62"/>
          <w:spacing w:val="-19"/>
          <w:w w:val="125"/>
        </w:rPr>
        <w:t> </w:t>
      </w:r>
      <w:r>
        <w:rPr>
          <w:color w:val="0A3C62"/>
          <w:w w:val="125"/>
        </w:rPr>
        <w:t>du</w:t>
      </w:r>
      <w:r>
        <w:rPr>
          <w:color w:val="0A3C62"/>
          <w:spacing w:val="-20"/>
          <w:w w:val="125"/>
        </w:rPr>
        <w:t> </w:t>
      </w:r>
      <w:r>
        <w:rPr>
          <w:color w:val="0A3C62"/>
          <w:w w:val="125"/>
        </w:rPr>
        <w:t>document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649pt;width:565.33939pt;height:1.152578pt;mso-position-horizontal-relative:page;mso-position-vertical-relative:paragraph;z-index:-15717888;mso-wrap-distance-left:0;mso-wrap-distance-right:0" id="docshape60" filled="true" fillcolor="#0e5d9b" stroked="false">
            <v:fill type="solid"/>
            <w10:wrap type="topAndBottom"/>
          </v:rect>
        </w:pict>
      </w:r>
    </w:p>
    <w:p>
      <w:pPr>
        <w:pStyle w:val="BodyText"/>
        <w:spacing w:line="312" w:lineRule="auto" w:before="208"/>
        <w:ind w:left="107"/>
      </w:pPr>
      <w:r>
        <w:rPr>
          <w:color w:val="1B242F"/>
          <w:w w:val="125"/>
        </w:rPr>
        <w:t>L'ensemble</w:t>
      </w:r>
      <w:r>
        <w:rPr>
          <w:color w:val="1B242F"/>
          <w:spacing w:val="15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16"/>
          <w:w w:val="125"/>
        </w:rPr>
        <w:t> </w:t>
      </w:r>
      <w:r>
        <w:rPr>
          <w:color w:val="1B242F"/>
          <w:w w:val="125"/>
        </w:rPr>
        <w:t>exigences</w:t>
      </w:r>
      <w:r>
        <w:rPr>
          <w:color w:val="1B242F"/>
          <w:spacing w:val="16"/>
          <w:w w:val="125"/>
        </w:rPr>
        <w:t> </w:t>
      </w:r>
      <w:r>
        <w:rPr>
          <w:color w:val="1B242F"/>
          <w:w w:val="125"/>
        </w:rPr>
        <w:t>fonctionnelles</w:t>
      </w:r>
      <w:r>
        <w:rPr>
          <w:color w:val="1B242F"/>
          <w:spacing w:val="15"/>
          <w:w w:val="125"/>
        </w:rPr>
        <w:t> </w:t>
      </w:r>
      <w:r>
        <w:rPr>
          <w:color w:val="1B242F"/>
          <w:w w:val="125"/>
        </w:rPr>
        <w:t>est</w:t>
      </w:r>
      <w:r>
        <w:rPr>
          <w:color w:val="1B242F"/>
          <w:spacing w:val="16"/>
          <w:w w:val="125"/>
        </w:rPr>
        <w:t> </w:t>
      </w:r>
      <w:r>
        <w:rPr>
          <w:color w:val="1B242F"/>
          <w:w w:val="125"/>
        </w:rPr>
        <w:t>classé</w:t>
      </w:r>
      <w:r>
        <w:rPr>
          <w:color w:val="1B242F"/>
          <w:spacing w:val="16"/>
          <w:w w:val="125"/>
        </w:rPr>
        <w:t> </w:t>
      </w:r>
      <w:r>
        <w:rPr>
          <w:color w:val="1B242F"/>
          <w:w w:val="125"/>
        </w:rPr>
        <w:t>selon</w:t>
      </w:r>
      <w:r>
        <w:rPr>
          <w:color w:val="1B242F"/>
          <w:spacing w:val="15"/>
          <w:w w:val="125"/>
        </w:rPr>
        <w:t> </w:t>
      </w:r>
      <w:r>
        <w:rPr>
          <w:color w:val="1B242F"/>
          <w:w w:val="125"/>
        </w:rPr>
        <w:t>quatre</w:t>
      </w:r>
      <w:r>
        <w:rPr>
          <w:color w:val="1B242F"/>
          <w:spacing w:val="16"/>
          <w:w w:val="125"/>
        </w:rPr>
        <w:t> </w:t>
      </w:r>
      <w:r>
        <w:rPr>
          <w:color w:val="1B242F"/>
          <w:w w:val="125"/>
        </w:rPr>
        <w:t>niveaux</w:t>
      </w:r>
      <w:r>
        <w:rPr>
          <w:color w:val="1B242F"/>
          <w:spacing w:val="16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16"/>
          <w:w w:val="125"/>
        </w:rPr>
        <w:t> </w:t>
      </w:r>
      <w:r>
        <w:rPr>
          <w:color w:val="1B242F"/>
          <w:w w:val="125"/>
        </w:rPr>
        <w:t>priorité.</w:t>
      </w:r>
      <w:r>
        <w:rPr>
          <w:color w:val="1B242F"/>
          <w:spacing w:val="15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16"/>
          <w:w w:val="125"/>
        </w:rPr>
        <w:t> </w:t>
      </w:r>
      <w:r>
        <w:rPr>
          <w:color w:val="1B242F"/>
          <w:w w:val="125"/>
        </w:rPr>
        <w:t>développeur</w:t>
      </w:r>
      <w:r>
        <w:rPr>
          <w:color w:val="1B242F"/>
          <w:spacing w:val="16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15"/>
          <w:w w:val="125"/>
        </w:rPr>
        <w:t> </w:t>
      </w:r>
      <w:r>
        <w:rPr>
          <w:color w:val="1B242F"/>
          <w:w w:val="125"/>
        </w:rPr>
        <w:t>implémenter</w:t>
      </w:r>
      <w:r>
        <w:rPr>
          <w:color w:val="1B242F"/>
          <w:spacing w:val="16"/>
          <w:w w:val="125"/>
        </w:rPr>
        <w:t> </w:t>
      </w:r>
      <w:r>
        <w:rPr>
          <w:color w:val="1B242F"/>
          <w:w w:val="125"/>
        </w:rPr>
        <w:t>strictement</w:t>
      </w:r>
      <w:r>
        <w:rPr>
          <w:color w:val="1B242F"/>
          <w:spacing w:val="16"/>
          <w:w w:val="125"/>
        </w:rPr>
        <w:t> </w:t>
      </w:r>
      <w:r>
        <w:rPr>
          <w:color w:val="1B242F"/>
          <w:w w:val="125"/>
        </w:rPr>
        <w:t>dans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cet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ordre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: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aucune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fonctionnalité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P1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ne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commencée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tant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que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l'ensemble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exigences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P0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n'est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pas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fonctionnel,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testé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stable.</w:t>
      </w:r>
    </w:p>
    <w:p>
      <w:pPr>
        <w:pStyle w:val="BodyText"/>
        <w:ind w:left="0"/>
        <w:rPr>
          <w:sz w:val="8"/>
        </w:rPr>
      </w:pPr>
    </w:p>
    <w:tbl>
      <w:tblPr>
        <w:tblW w:w="0" w:type="auto"/>
        <w:jc w:val="left"/>
        <w:tblInd w:w="122" w:type="dxa"/>
        <w:tblBorders>
          <w:top w:val="single" w:sz="6" w:space="0" w:color="D4DCE2"/>
          <w:left w:val="single" w:sz="6" w:space="0" w:color="D4DCE2"/>
          <w:bottom w:val="single" w:sz="6" w:space="0" w:color="D4DCE2"/>
          <w:right w:val="single" w:sz="6" w:space="0" w:color="D4DCE2"/>
          <w:insideH w:val="single" w:sz="6" w:space="0" w:color="D4DCE2"/>
          <w:insideV w:val="single" w:sz="6" w:space="0" w:color="D4DC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"/>
        <w:gridCol w:w="2490"/>
        <w:gridCol w:w="7919"/>
      </w:tblGrid>
      <w:tr>
        <w:trPr>
          <w:trHeight w:val="344" w:hRule="atLeast"/>
        </w:trPr>
        <w:tc>
          <w:tcPr>
            <w:tcW w:w="899" w:type="dxa"/>
            <w:tcBorders>
              <w:top w:val="nil"/>
              <w:left w:val="nil"/>
              <w:right w:val="nil"/>
            </w:tcBorders>
            <w:shd w:val="clear" w:color="auto" w:fill="0E5D9B"/>
          </w:tcPr>
          <w:p>
            <w:pPr>
              <w:pStyle w:val="TableParagraph"/>
              <w:spacing w:before="89"/>
              <w:ind w:left="92"/>
              <w:rPr>
                <w:b/>
                <w:sz w:val="14"/>
              </w:rPr>
            </w:pPr>
            <w:r>
              <w:rPr>
                <w:b/>
                <w:color w:val="FFFFFF"/>
                <w:w w:val="120"/>
                <w:sz w:val="14"/>
              </w:rPr>
              <w:t>Niveau</w:t>
            </w:r>
          </w:p>
        </w:tc>
        <w:tc>
          <w:tcPr>
            <w:tcW w:w="2490" w:type="dxa"/>
            <w:tcBorders>
              <w:top w:val="nil"/>
              <w:left w:val="nil"/>
              <w:right w:val="nil"/>
            </w:tcBorders>
            <w:shd w:val="clear" w:color="auto" w:fill="0E5D9B"/>
          </w:tcPr>
          <w:p>
            <w:pPr>
              <w:pStyle w:val="TableParagraph"/>
              <w:spacing w:before="89"/>
              <w:ind w:left="97"/>
              <w:rPr>
                <w:b/>
                <w:sz w:val="14"/>
              </w:rPr>
            </w:pPr>
            <w:r>
              <w:rPr>
                <w:b/>
                <w:color w:val="FFFFFF"/>
                <w:w w:val="125"/>
                <w:sz w:val="14"/>
              </w:rPr>
              <w:t>Signification</w:t>
            </w:r>
          </w:p>
        </w:tc>
        <w:tc>
          <w:tcPr>
            <w:tcW w:w="7919" w:type="dxa"/>
            <w:tcBorders>
              <w:top w:val="nil"/>
              <w:left w:val="nil"/>
              <w:right w:val="nil"/>
            </w:tcBorders>
            <w:shd w:val="clear" w:color="auto" w:fill="0E5D9B"/>
          </w:tcPr>
          <w:p>
            <w:pPr>
              <w:pStyle w:val="TableParagraph"/>
              <w:spacing w:before="89"/>
              <w:ind w:left="95"/>
              <w:rPr>
                <w:b/>
                <w:sz w:val="14"/>
              </w:rPr>
            </w:pPr>
            <w:r>
              <w:rPr>
                <w:b/>
                <w:color w:val="FFFFFF"/>
                <w:w w:val="115"/>
                <w:sz w:val="14"/>
              </w:rPr>
              <w:t>Critère</w:t>
            </w:r>
            <w:r>
              <w:rPr>
                <w:b/>
                <w:color w:val="FFFFFF"/>
                <w:spacing w:val="11"/>
                <w:w w:val="115"/>
                <w:sz w:val="14"/>
              </w:rPr>
              <w:t> </w:t>
            </w:r>
            <w:r>
              <w:rPr>
                <w:b/>
                <w:color w:val="FFFFFF"/>
                <w:w w:val="115"/>
                <w:sz w:val="14"/>
              </w:rPr>
              <w:t>d'inclusion</w:t>
            </w:r>
          </w:p>
        </w:tc>
      </w:tr>
      <w:tr>
        <w:trPr>
          <w:trHeight w:val="526" w:hRule="atLeast"/>
        </w:trPr>
        <w:tc>
          <w:tcPr>
            <w:tcW w:w="899" w:type="dxa"/>
          </w:tcPr>
          <w:p>
            <w:pPr>
              <w:pStyle w:val="TableParagraph"/>
              <w:spacing w:before="94"/>
              <w:ind w:left="188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P0</w:t>
            </w:r>
          </w:p>
        </w:tc>
        <w:tc>
          <w:tcPr>
            <w:tcW w:w="2490" w:type="dxa"/>
            <w:shd w:val="clear" w:color="auto" w:fill="F3F7FA"/>
          </w:tcPr>
          <w:p>
            <w:pPr>
              <w:pStyle w:val="TableParagraph"/>
              <w:ind w:left="101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Socle</w:t>
            </w:r>
            <w:r>
              <w:rPr>
                <w:color w:val="1B242F"/>
                <w:spacing w:val="5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indispensable</w:t>
            </w:r>
            <w:r>
              <w:rPr>
                <w:color w:val="1B242F"/>
                <w:spacing w:val="6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(MVP)</w:t>
            </w:r>
          </w:p>
        </w:tc>
        <w:tc>
          <w:tcPr>
            <w:tcW w:w="7919" w:type="dxa"/>
            <w:shd w:val="clear" w:color="auto" w:fill="F3F7FA"/>
          </w:tcPr>
          <w:p>
            <w:pPr>
              <w:pStyle w:val="TableParagraph"/>
              <w:spacing w:line="307" w:lineRule="auto"/>
              <w:ind w:left="99" w:right="91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Sans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cette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fonctionnalité,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une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boutique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unique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avec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un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seul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utilisateur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peut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pas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fonctionner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au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quotidien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(vendre,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gérer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son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stock,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connaître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ses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clients).</w:t>
            </w:r>
          </w:p>
        </w:tc>
      </w:tr>
      <w:tr>
        <w:trPr>
          <w:trHeight w:val="526" w:hRule="atLeast"/>
        </w:trPr>
        <w:tc>
          <w:tcPr>
            <w:tcW w:w="899" w:type="dxa"/>
          </w:tcPr>
          <w:p>
            <w:pPr>
              <w:pStyle w:val="TableParagraph"/>
              <w:spacing w:before="94"/>
              <w:ind w:left="188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P1</w:t>
            </w:r>
          </w:p>
        </w:tc>
        <w:tc>
          <w:tcPr>
            <w:tcW w:w="2490" w:type="dxa"/>
          </w:tcPr>
          <w:p>
            <w:pPr>
              <w:pStyle w:val="TableParagraph"/>
              <w:ind w:left="101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Renforcement</w:t>
            </w:r>
            <w:r>
              <w:rPr>
                <w:color w:val="1B242F"/>
                <w:spacing w:val="-4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opérationnel</w:t>
            </w:r>
          </w:p>
        </w:tc>
        <w:tc>
          <w:tcPr>
            <w:tcW w:w="7919" w:type="dxa"/>
          </w:tcPr>
          <w:p>
            <w:pPr>
              <w:pStyle w:val="TableParagraph"/>
              <w:spacing w:line="307" w:lineRule="auto"/>
              <w:ind w:left="99" w:right="91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Indispensable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dès</w:t>
            </w:r>
            <w:r>
              <w:rPr>
                <w:color w:val="1B242F"/>
                <w:spacing w:val="-4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qu'il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y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plusieurs</w:t>
            </w:r>
            <w:r>
              <w:rPr>
                <w:color w:val="1B242F"/>
                <w:spacing w:val="-4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employés,</w:t>
            </w:r>
            <w:r>
              <w:rPr>
                <w:color w:val="1B242F"/>
                <w:spacing w:val="-4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un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volume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vente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significatif,</w:t>
            </w:r>
            <w:r>
              <w:rPr>
                <w:color w:val="1B242F"/>
                <w:spacing w:val="-4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ou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un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besoin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contrôle/traçabilité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(caisse,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fournisseurs,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retours,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audit).</w:t>
            </w:r>
          </w:p>
        </w:tc>
      </w:tr>
      <w:tr>
        <w:trPr>
          <w:trHeight w:val="526" w:hRule="atLeast"/>
        </w:trPr>
        <w:tc>
          <w:tcPr>
            <w:tcW w:w="899" w:type="dxa"/>
          </w:tcPr>
          <w:p>
            <w:pPr>
              <w:pStyle w:val="TableParagraph"/>
              <w:spacing w:before="94"/>
              <w:ind w:left="188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P2</w:t>
            </w:r>
          </w:p>
        </w:tc>
        <w:tc>
          <w:tcPr>
            <w:tcW w:w="2490" w:type="dxa"/>
            <w:shd w:val="clear" w:color="auto" w:fill="F3F7FA"/>
          </w:tcPr>
          <w:p>
            <w:pPr>
              <w:pStyle w:val="TableParagraph"/>
              <w:ind w:left="101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Multi-boutiques</w:t>
            </w:r>
            <w:r>
              <w:rPr>
                <w:color w:val="1B242F"/>
                <w:spacing w:val="3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et</w:t>
            </w:r>
            <w:r>
              <w:rPr>
                <w:color w:val="1B242F"/>
                <w:spacing w:val="4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pilotage</w:t>
            </w:r>
          </w:p>
        </w:tc>
        <w:tc>
          <w:tcPr>
            <w:tcW w:w="7919" w:type="dxa"/>
            <w:shd w:val="clear" w:color="auto" w:fill="F3F7FA"/>
          </w:tcPr>
          <w:p>
            <w:pPr>
              <w:pStyle w:val="TableParagraph"/>
              <w:spacing w:line="307" w:lineRule="auto"/>
              <w:ind w:left="99" w:right="91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Nécessaire</w:t>
            </w:r>
            <w:r>
              <w:rPr>
                <w:color w:val="1B242F"/>
                <w:spacing w:val="1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uniquement</w:t>
            </w:r>
            <w:r>
              <w:rPr>
                <w:color w:val="1B242F"/>
                <w:spacing w:val="3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pour</w:t>
            </w:r>
            <w:r>
              <w:rPr>
                <w:color w:val="1B242F"/>
                <w:spacing w:val="2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un</w:t>
            </w:r>
            <w:r>
              <w:rPr>
                <w:color w:val="1B242F"/>
                <w:spacing w:val="1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propriétaire</w:t>
            </w:r>
            <w:r>
              <w:rPr>
                <w:color w:val="1B242F"/>
                <w:spacing w:val="2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possédant</w:t>
            </w:r>
            <w:r>
              <w:rPr>
                <w:color w:val="1B242F"/>
                <w:spacing w:val="3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plusieurs</w:t>
            </w:r>
            <w:r>
              <w:rPr>
                <w:color w:val="1B242F"/>
                <w:spacing w:val="3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boutiques,</w:t>
            </w:r>
            <w:r>
              <w:rPr>
                <w:color w:val="1B242F"/>
                <w:spacing w:val="2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ou</w:t>
            </w:r>
            <w:r>
              <w:rPr>
                <w:color w:val="1B242F"/>
                <w:spacing w:val="2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pour</w:t>
            </w:r>
            <w:r>
              <w:rPr>
                <w:color w:val="1B242F"/>
                <w:spacing w:val="2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la</w:t>
            </w:r>
            <w:r>
              <w:rPr>
                <w:color w:val="1B242F"/>
                <w:spacing w:val="1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commercialisation</w:t>
            </w:r>
            <w:r>
              <w:rPr>
                <w:color w:val="1B242F"/>
                <w:spacing w:val="2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du</w:t>
            </w:r>
            <w:r>
              <w:rPr>
                <w:color w:val="1B242F"/>
                <w:spacing w:val="1"/>
                <w:w w:val="120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SaaS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(facturation,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abonnement).</w:t>
            </w:r>
          </w:p>
        </w:tc>
      </w:tr>
      <w:tr>
        <w:trPr>
          <w:trHeight w:val="526" w:hRule="atLeast"/>
        </w:trPr>
        <w:tc>
          <w:tcPr>
            <w:tcW w:w="899" w:type="dxa"/>
          </w:tcPr>
          <w:p>
            <w:pPr>
              <w:pStyle w:val="TableParagraph"/>
              <w:spacing w:before="94"/>
              <w:ind w:left="188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P3</w:t>
            </w:r>
          </w:p>
        </w:tc>
        <w:tc>
          <w:tcPr>
            <w:tcW w:w="2490" w:type="dxa"/>
          </w:tcPr>
          <w:p>
            <w:pPr>
              <w:pStyle w:val="TableParagraph"/>
              <w:ind w:left="101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Extensions</w:t>
            </w:r>
            <w:r>
              <w:rPr>
                <w:color w:val="1B242F"/>
                <w:spacing w:val="6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futures</w:t>
            </w:r>
          </w:p>
        </w:tc>
        <w:tc>
          <w:tcPr>
            <w:tcW w:w="7919" w:type="dxa"/>
          </w:tcPr>
          <w:p>
            <w:pPr>
              <w:pStyle w:val="TableParagraph"/>
              <w:spacing w:line="307" w:lineRule="auto"/>
              <w:ind w:left="99" w:right="91"/>
              <w:rPr>
                <w:sz w:val="14"/>
              </w:rPr>
            </w:pPr>
            <w:r>
              <w:rPr>
                <w:color w:val="1B242F"/>
                <w:spacing w:val="-1"/>
                <w:w w:val="125"/>
                <w:sz w:val="14"/>
              </w:rPr>
              <w:t>Non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requis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en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version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1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;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à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concevoir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pour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ne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pas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être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bloqué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techniquement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plus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tard,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sans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être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développé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maintenant.</w:t>
            </w:r>
          </w:p>
        </w:tc>
      </w:tr>
    </w:tbl>
    <w:p>
      <w:pPr>
        <w:pStyle w:val="BodyText"/>
        <w:spacing w:before="11"/>
        <w:ind w:left="0"/>
        <w:rPr>
          <w:sz w:val="13"/>
        </w:rPr>
      </w:pPr>
      <w:r>
        <w:rPr/>
        <w:pict>
          <v:group style="position:absolute;margin-left:14.360312pt;margin-top:9.287842pt;width:565.35pt;height:42.1pt;mso-position-horizontal-relative:page;mso-position-vertical-relative:paragraph;z-index:-15717376;mso-wrap-distance-left:0;mso-wrap-distance-right:0" id="docshapegroup61" coordorigin="287,186" coordsize="11307,842">
            <v:rect style="position:absolute;left:287;top:185;width:11307;height:842" id="docshape62" filled="true" fillcolor="#e9f2fb" stroked="false">
              <v:fill type="solid"/>
            </v:rect>
            <v:rect style="position:absolute;left:287;top:185;width:47;height:842" id="docshape63" filled="true" fillcolor="#0e5d9b" stroked="false">
              <v:fill type="solid"/>
            </v:rect>
            <v:shape style="position:absolute;left:333;top:185;width:11261;height:842" type="#_x0000_t202" id="docshape64" filled="false" stroked="false">
              <v:textbox inset="0,0,0,0">
                <w:txbxContent>
                  <w:p>
                    <w:pPr>
                      <w:spacing w:line="302" w:lineRule="auto" w:before="114"/>
                      <w:ind w:left="138" w:right="376" w:firstLine="0"/>
                      <w:jc w:val="both"/>
                      <w:rPr>
                        <w:sz w:val="15"/>
                      </w:rPr>
                    </w:pPr>
                    <w:r>
                      <w:rPr>
                        <w:b/>
                        <w:color w:val="1B242F"/>
                        <w:w w:val="125"/>
                        <w:sz w:val="15"/>
                      </w:rPr>
                      <w:t>Note</w:t>
                    </w:r>
                    <w:r>
                      <w:rPr>
                        <w:b/>
                        <w:color w:val="1B242F"/>
                        <w:spacing w:val="-3"/>
                        <w:w w:val="125"/>
                        <w:sz w:val="15"/>
                      </w:rPr>
                      <w:t> </w:t>
                    </w:r>
                    <w:r>
                      <w:rPr>
                        <w:b/>
                        <w:color w:val="1B242F"/>
                        <w:w w:val="125"/>
                        <w:sz w:val="15"/>
                      </w:rPr>
                      <w:t>de</w:t>
                    </w:r>
                    <w:r>
                      <w:rPr>
                        <w:b/>
                        <w:color w:val="1B242F"/>
                        <w:spacing w:val="-3"/>
                        <w:w w:val="125"/>
                        <w:sz w:val="15"/>
                      </w:rPr>
                      <w:t> </w:t>
                    </w:r>
                    <w:r>
                      <w:rPr>
                        <w:b/>
                        <w:color w:val="1B242F"/>
                        <w:w w:val="125"/>
                        <w:sz w:val="15"/>
                      </w:rPr>
                      <w:t>lecture</w:t>
                    </w:r>
                    <w:r>
                      <w:rPr>
                        <w:b/>
                        <w:color w:val="1B242F"/>
                        <w:spacing w:val="-3"/>
                        <w:w w:val="125"/>
                        <w:sz w:val="15"/>
                      </w:rPr>
                      <w:t> </w:t>
                    </w:r>
                    <w:r>
                      <w:rPr>
                        <w:b/>
                        <w:color w:val="1B242F"/>
                        <w:w w:val="125"/>
                        <w:sz w:val="15"/>
                      </w:rPr>
                      <w:t>:</w:t>
                    </w:r>
                    <w:r>
                      <w:rPr>
                        <w:b/>
                        <w:color w:val="1B242F"/>
                        <w:spacing w:val="-7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chaque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exigence</w:t>
                    </w:r>
                    <w:r>
                      <w:rPr>
                        <w:color w:val="1B242F"/>
                        <w:spacing w:val="-7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fonctionnelle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est</w:t>
                    </w:r>
                    <w:r>
                      <w:rPr>
                        <w:color w:val="1B242F"/>
                        <w:spacing w:val="-7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accompagnée,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dans</w:t>
                    </w:r>
                    <w:r>
                      <w:rPr>
                        <w:color w:val="1B242F"/>
                        <w:spacing w:val="-7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les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sections</w:t>
                    </w:r>
                    <w:r>
                      <w:rPr>
                        <w:color w:val="1B242F"/>
                        <w:spacing w:val="-7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8,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9</w:t>
                    </w:r>
                    <w:r>
                      <w:rPr>
                        <w:color w:val="1B242F"/>
                        <w:spacing w:val="-7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et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10,</w:t>
                    </w:r>
                    <w:r>
                      <w:rPr>
                        <w:color w:val="1B242F"/>
                        <w:spacing w:val="-7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ses</w:t>
                    </w:r>
                    <w:r>
                      <w:rPr>
                        <w:color w:val="1B242F"/>
                        <w:spacing w:val="-7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implications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concrètes</w:t>
                    </w:r>
                    <w:r>
                      <w:rPr>
                        <w:color w:val="1B242F"/>
                        <w:spacing w:val="-7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côté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Frontend,</w:t>
                    </w:r>
                    <w:r>
                      <w:rPr>
                        <w:color w:val="1B242F"/>
                        <w:spacing w:val="1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Backend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et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Base</w:t>
                    </w:r>
                    <w:r>
                      <w:rPr>
                        <w:color w:val="1B242F"/>
                        <w:spacing w:val="-4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de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données.</w:t>
                    </w:r>
                    <w:r>
                      <w:rPr>
                        <w:color w:val="1B242F"/>
                        <w:spacing w:val="-4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Ces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trois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sections</w:t>
                    </w:r>
                    <w:r>
                      <w:rPr>
                        <w:color w:val="1B242F"/>
                        <w:spacing w:val="-4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doivent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être</w:t>
                    </w:r>
                    <w:r>
                      <w:rPr>
                        <w:color w:val="1B242F"/>
                        <w:spacing w:val="-4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lues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de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façon</w:t>
                    </w:r>
                    <w:r>
                      <w:rPr>
                        <w:color w:val="1B242F"/>
                        <w:spacing w:val="-4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croisée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avec</w:t>
                    </w:r>
                    <w:r>
                      <w:rPr>
                        <w:color w:val="1B242F"/>
                        <w:spacing w:val="-4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les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sections</w:t>
                    </w:r>
                    <w:r>
                      <w:rPr>
                        <w:color w:val="1B242F"/>
                        <w:spacing w:val="-4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4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à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7</w:t>
                    </w:r>
                    <w:r>
                      <w:rPr>
                        <w:color w:val="1B242F"/>
                        <w:spacing w:val="-4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: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elles</w:t>
                    </w:r>
                    <w:r>
                      <w:rPr>
                        <w:color w:val="1B242F"/>
                        <w:spacing w:val="-4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ne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répètent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pas</w:t>
                    </w:r>
                    <w:r>
                      <w:rPr>
                        <w:color w:val="1B242F"/>
                        <w:spacing w:val="-4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les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exigences</w:t>
                    </w:r>
                    <w:r>
                      <w:rPr>
                        <w:color w:val="1B242F"/>
                        <w:spacing w:val="1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fonctionnelles,</w:t>
                    </w:r>
                    <w:r>
                      <w:rPr>
                        <w:color w:val="1B242F"/>
                        <w:spacing w:val="-7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elles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précisent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comment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chaque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couche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technique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doit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les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honorer.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3"/>
        </w:rPr>
        <w:sectPr>
          <w:pgSz w:w="11900" w:h="16840"/>
          <w:pgMar w:top="160" w:bottom="280" w:left="180" w:right="180"/>
        </w:sectPr>
      </w:pPr>
    </w:p>
    <w:p>
      <w:pPr>
        <w:pStyle w:val="Heading1"/>
        <w:numPr>
          <w:ilvl w:val="0"/>
          <w:numId w:val="2"/>
        </w:numPr>
        <w:tabs>
          <w:tab w:pos="501" w:val="left" w:leader="none"/>
        </w:tabs>
        <w:spacing w:line="240" w:lineRule="auto" w:before="83" w:after="0"/>
        <w:ind w:left="500" w:right="0" w:hanging="394"/>
        <w:jc w:val="left"/>
      </w:pPr>
      <w:r>
        <w:rPr>
          <w:color w:val="0A3C62"/>
          <w:w w:val="125"/>
        </w:rPr>
        <w:t>Acteurs</w:t>
      </w:r>
      <w:r>
        <w:rPr>
          <w:color w:val="0A3C62"/>
          <w:spacing w:val="-14"/>
          <w:w w:val="125"/>
        </w:rPr>
        <w:t> </w:t>
      </w:r>
      <w:r>
        <w:rPr>
          <w:color w:val="0A3C62"/>
          <w:w w:val="125"/>
        </w:rPr>
        <w:t>et</w:t>
      </w:r>
      <w:r>
        <w:rPr>
          <w:color w:val="0A3C62"/>
          <w:spacing w:val="-14"/>
          <w:w w:val="125"/>
        </w:rPr>
        <w:t> </w:t>
      </w:r>
      <w:r>
        <w:rPr>
          <w:color w:val="0A3C62"/>
          <w:w w:val="125"/>
        </w:rPr>
        <w:t>rôles</w:t>
      </w:r>
      <w:r>
        <w:rPr>
          <w:color w:val="0A3C62"/>
          <w:spacing w:val="-14"/>
          <w:w w:val="125"/>
        </w:rPr>
        <w:t> </w:t>
      </w:r>
      <w:r>
        <w:rPr>
          <w:color w:val="0A3C62"/>
          <w:w w:val="125"/>
        </w:rPr>
        <w:t>de</w:t>
      </w:r>
      <w:r>
        <w:rPr>
          <w:color w:val="0A3C62"/>
          <w:spacing w:val="-14"/>
          <w:w w:val="125"/>
        </w:rPr>
        <w:t> </w:t>
      </w:r>
      <w:r>
        <w:rPr>
          <w:color w:val="0A3C62"/>
          <w:w w:val="125"/>
        </w:rPr>
        <w:t>la</w:t>
      </w:r>
      <w:r>
        <w:rPr>
          <w:color w:val="0A3C62"/>
          <w:spacing w:val="-13"/>
          <w:w w:val="125"/>
        </w:rPr>
        <w:t> </w:t>
      </w:r>
      <w:r>
        <w:rPr>
          <w:color w:val="0A3C62"/>
          <w:w w:val="125"/>
        </w:rPr>
        <w:t>plateforme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661pt;width:565.33939pt;height:1.152578pt;mso-position-horizontal-relative:page;mso-position-vertical-relative:paragraph;z-index:-15715840;mso-wrap-distance-left:0;mso-wrap-distance-right:0" id="docshape65" filled="true" fillcolor="#0e5d9b" stroked="false">
            <v:fill type="solid"/>
            <w10:wrap type="topAndBottom"/>
          </v:rect>
        </w:pict>
      </w:r>
    </w:p>
    <w:p>
      <w:pPr>
        <w:pStyle w:val="BodyText"/>
        <w:spacing w:before="8"/>
        <w:ind w:left="0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475pt;width:2.305156pt;height:15.5598pt;mso-position-horizontal-relative:page;mso-position-vertical-relative:paragraph;z-index:15741952" id="docshape66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Vue</w:t>
      </w:r>
      <w:r>
        <w:rPr>
          <w:color w:val="0E5D9B"/>
          <w:spacing w:val="-3"/>
          <w:w w:val="125"/>
        </w:rPr>
        <w:t> </w:t>
      </w:r>
      <w:r>
        <w:rPr>
          <w:color w:val="0E5D9B"/>
          <w:w w:val="125"/>
        </w:rPr>
        <w:t>d'ensemble</w:t>
      </w:r>
      <w:r>
        <w:rPr>
          <w:color w:val="0E5D9B"/>
          <w:spacing w:val="-3"/>
          <w:w w:val="125"/>
        </w:rPr>
        <w:t> </w:t>
      </w:r>
      <w:r>
        <w:rPr>
          <w:color w:val="0E5D9B"/>
          <w:w w:val="125"/>
        </w:rPr>
        <w:t>hiérarchique</w:t>
      </w:r>
    </w:p>
    <w:p>
      <w:pPr>
        <w:pStyle w:val="BodyText"/>
        <w:spacing w:before="162"/>
        <w:ind w:left="107"/>
      </w:pPr>
      <w:r>
        <w:rPr>
          <w:color w:val="1B242F"/>
          <w:w w:val="125"/>
        </w:rPr>
        <w:t>Quatre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types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d'acteurs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distincts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doivent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supportés,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avec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périmètres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d'accès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non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ambigus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:</w:t>
      </w:r>
    </w:p>
    <w:p>
      <w:pPr>
        <w:pStyle w:val="BodyText"/>
        <w:spacing w:before="9"/>
        <w:ind w:left="0"/>
        <w:rPr>
          <w:sz w:val="12"/>
        </w:rPr>
      </w:pPr>
    </w:p>
    <w:tbl>
      <w:tblPr>
        <w:tblW w:w="0" w:type="auto"/>
        <w:jc w:val="left"/>
        <w:tblInd w:w="122" w:type="dxa"/>
        <w:tblBorders>
          <w:top w:val="single" w:sz="6" w:space="0" w:color="D4DCE2"/>
          <w:left w:val="single" w:sz="6" w:space="0" w:color="D4DCE2"/>
          <w:bottom w:val="single" w:sz="6" w:space="0" w:color="D4DCE2"/>
          <w:right w:val="single" w:sz="6" w:space="0" w:color="D4DCE2"/>
          <w:insideH w:val="single" w:sz="6" w:space="0" w:color="D4DCE2"/>
          <w:insideV w:val="single" w:sz="6" w:space="0" w:color="D4DC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1579"/>
        <w:gridCol w:w="7918"/>
      </w:tblGrid>
      <w:tr>
        <w:trPr>
          <w:trHeight w:val="344" w:hRule="atLeast"/>
        </w:trPr>
        <w:tc>
          <w:tcPr>
            <w:tcW w:w="11307" w:type="dxa"/>
            <w:gridSpan w:val="3"/>
            <w:tcBorders>
              <w:top w:val="nil"/>
              <w:left w:val="nil"/>
              <w:right w:val="nil"/>
            </w:tcBorders>
            <w:shd w:val="clear" w:color="auto" w:fill="0E5D9B"/>
          </w:tcPr>
          <w:p>
            <w:pPr>
              <w:pStyle w:val="TableParagraph"/>
              <w:tabs>
                <w:tab w:pos="1901" w:val="left" w:leader="none"/>
                <w:tab w:pos="3483" w:val="left" w:leader="none"/>
              </w:tabs>
              <w:spacing w:before="89"/>
              <w:ind w:left="92"/>
              <w:rPr>
                <w:b/>
                <w:sz w:val="14"/>
              </w:rPr>
            </w:pPr>
            <w:r>
              <w:rPr>
                <w:b/>
                <w:color w:val="FFFFFF"/>
                <w:w w:val="120"/>
                <w:sz w:val="14"/>
              </w:rPr>
              <w:t>Rôle</w:t>
              <w:tab/>
              <w:t>Portée</w:t>
              <w:tab/>
              <w:t>Description</w:t>
            </w:r>
            <w:r>
              <w:rPr>
                <w:b/>
                <w:color w:val="FFFFFF"/>
                <w:spacing w:val="-3"/>
                <w:w w:val="120"/>
                <w:sz w:val="14"/>
              </w:rPr>
              <w:t> </w:t>
            </w:r>
            <w:r>
              <w:rPr>
                <w:b/>
                <w:color w:val="FFFFFF"/>
                <w:w w:val="120"/>
                <w:sz w:val="14"/>
              </w:rPr>
              <w:t>et</w:t>
            </w:r>
            <w:r>
              <w:rPr>
                <w:b/>
                <w:color w:val="FFFFFF"/>
                <w:spacing w:val="-3"/>
                <w:w w:val="120"/>
                <w:sz w:val="14"/>
              </w:rPr>
              <w:t> </w:t>
            </w:r>
            <w:r>
              <w:rPr>
                <w:b/>
                <w:color w:val="FFFFFF"/>
                <w:w w:val="120"/>
                <w:sz w:val="14"/>
              </w:rPr>
              <w:t>responsabilités</w:t>
            </w:r>
          </w:p>
        </w:tc>
      </w:tr>
      <w:tr>
        <w:trPr>
          <w:trHeight w:val="941" w:hRule="atLeast"/>
        </w:trPr>
        <w:tc>
          <w:tcPr>
            <w:tcW w:w="1810" w:type="dxa"/>
            <w:shd w:val="clear" w:color="auto" w:fill="F3F7FA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B242F"/>
                <w:w w:val="115"/>
                <w:sz w:val="14"/>
              </w:rPr>
              <w:t>Super</w:t>
            </w:r>
            <w:r>
              <w:rPr>
                <w:b/>
                <w:color w:val="1B242F"/>
                <w:spacing w:val="-2"/>
                <w:w w:val="115"/>
                <w:sz w:val="14"/>
              </w:rPr>
              <w:t> </w:t>
            </w:r>
            <w:r>
              <w:rPr>
                <w:b/>
                <w:color w:val="1B242F"/>
                <w:w w:val="115"/>
                <w:sz w:val="14"/>
              </w:rPr>
              <w:t>Admin</w:t>
            </w:r>
          </w:p>
        </w:tc>
        <w:tc>
          <w:tcPr>
            <w:tcW w:w="1579" w:type="dxa"/>
            <w:shd w:val="clear" w:color="auto" w:fill="F3F7FA"/>
          </w:tcPr>
          <w:p>
            <w:pPr>
              <w:pStyle w:val="TableParagraph"/>
              <w:spacing w:line="307" w:lineRule="auto"/>
              <w:ind w:left="95" w:right="174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Plateforme</w:t>
            </w:r>
            <w:r>
              <w:rPr>
                <w:color w:val="1B242F"/>
                <w:spacing w:val="1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entière</w:t>
            </w:r>
            <w:r>
              <w:rPr>
                <w:color w:val="1B242F"/>
                <w:spacing w:val="-44"/>
                <w:w w:val="120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(tous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tenants)</w:t>
            </w:r>
          </w:p>
        </w:tc>
        <w:tc>
          <w:tcPr>
            <w:tcW w:w="7918" w:type="dxa"/>
            <w:shd w:val="clear" w:color="auto" w:fill="F3F7FA"/>
          </w:tcPr>
          <w:p>
            <w:pPr>
              <w:pStyle w:val="TableParagraph"/>
              <w:spacing w:line="307" w:lineRule="auto"/>
              <w:ind w:left="99" w:right="184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Personnel Anthropic-like interne à l'éditeur du SaaS. Gère la liste des boutiques clientes, les plans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d'abonnement,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la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suspension/réactivation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comptes,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la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supervision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technique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globale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(incidents,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quotas).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N'a jamais accès aux données commerciales détaillées d'une boutique (produits, ventes) sauf action de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support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explicitement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tracée.</w:t>
            </w:r>
          </w:p>
        </w:tc>
      </w:tr>
      <w:tr>
        <w:trPr>
          <w:trHeight w:val="734" w:hRule="atLeast"/>
        </w:trPr>
        <w:tc>
          <w:tcPr>
            <w:tcW w:w="1810" w:type="dxa"/>
          </w:tcPr>
          <w:p>
            <w:pPr>
              <w:pStyle w:val="TableParagraph"/>
              <w:spacing w:line="307" w:lineRule="auto"/>
              <w:ind w:right="751"/>
              <w:rPr>
                <w:b/>
                <w:sz w:val="14"/>
              </w:rPr>
            </w:pPr>
            <w:r>
              <w:rPr>
                <w:b/>
                <w:color w:val="1B242F"/>
                <w:w w:val="115"/>
                <w:sz w:val="14"/>
              </w:rPr>
              <w:t>Propriétaire</w:t>
            </w:r>
            <w:r>
              <w:rPr>
                <w:b/>
                <w:color w:val="1B242F"/>
                <w:spacing w:val="-42"/>
                <w:w w:val="115"/>
                <w:sz w:val="14"/>
              </w:rPr>
              <w:t> </w:t>
            </w:r>
            <w:r>
              <w:rPr>
                <w:b/>
                <w:color w:val="1B242F"/>
                <w:w w:val="115"/>
                <w:sz w:val="14"/>
              </w:rPr>
              <w:t>(Owner)</w:t>
            </w:r>
          </w:p>
        </w:tc>
        <w:tc>
          <w:tcPr>
            <w:tcW w:w="1579" w:type="dxa"/>
          </w:tcPr>
          <w:p>
            <w:pPr>
              <w:pStyle w:val="TableParagraph"/>
              <w:spacing w:line="307" w:lineRule="auto"/>
              <w:ind w:left="95" w:right="293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Une ou plusieurs</w:t>
            </w:r>
            <w:r>
              <w:rPr>
                <w:color w:val="1B242F"/>
                <w:spacing w:val="-44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boutiques</w:t>
            </w:r>
          </w:p>
        </w:tc>
        <w:tc>
          <w:tcPr>
            <w:tcW w:w="7918" w:type="dxa"/>
          </w:tcPr>
          <w:p>
            <w:pPr>
              <w:pStyle w:val="TableParagraph"/>
              <w:spacing w:line="307" w:lineRule="auto"/>
              <w:ind w:left="99" w:right="184"/>
              <w:rPr>
                <w:sz w:val="14"/>
              </w:rPr>
            </w:pPr>
            <w:r>
              <w:rPr>
                <w:color w:val="1B242F"/>
                <w:spacing w:val="-1"/>
                <w:w w:val="125"/>
                <w:sz w:val="14"/>
              </w:rPr>
              <w:t>Le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commerçant.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Peut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posséder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une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seule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boutique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(«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boutiquier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»)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ou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plusieurs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boutiques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distinctes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gérées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depuis un compte unique. Droits complets sur chaque boutique qui lui appartient : produits, employés,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finances,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bénéfices,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abonnement.</w:t>
            </w:r>
          </w:p>
        </w:tc>
      </w:tr>
      <w:tr>
        <w:trPr>
          <w:trHeight w:val="526" w:hRule="atLeast"/>
        </w:trPr>
        <w:tc>
          <w:tcPr>
            <w:tcW w:w="1810" w:type="dxa"/>
            <w:shd w:val="clear" w:color="auto" w:fill="F3F7FA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B242F"/>
                <w:w w:val="120"/>
                <w:sz w:val="14"/>
              </w:rPr>
              <w:t>Manager</w:t>
            </w:r>
          </w:p>
        </w:tc>
        <w:tc>
          <w:tcPr>
            <w:tcW w:w="1579" w:type="dxa"/>
            <w:shd w:val="clear" w:color="auto" w:fill="F3F7FA"/>
          </w:tcPr>
          <w:p>
            <w:pPr>
              <w:pStyle w:val="TableParagraph"/>
              <w:spacing w:line="307" w:lineRule="auto"/>
              <w:ind w:left="95" w:right="526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Une</w:t>
            </w:r>
            <w:r>
              <w:rPr>
                <w:color w:val="1B242F"/>
                <w:spacing w:val="-10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boutique</w:t>
            </w:r>
            <w:r>
              <w:rPr>
                <w:color w:val="1B242F"/>
                <w:spacing w:val="-44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unique</w:t>
            </w:r>
          </w:p>
        </w:tc>
        <w:tc>
          <w:tcPr>
            <w:tcW w:w="7918" w:type="dxa"/>
            <w:shd w:val="clear" w:color="auto" w:fill="F3F7FA"/>
          </w:tcPr>
          <w:p>
            <w:pPr>
              <w:pStyle w:val="TableParagraph"/>
              <w:spacing w:line="307" w:lineRule="auto"/>
              <w:ind w:left="99" w:right="184"/>
              <w:rPr>
                <w:sz w:val="14"/>
              </w:rPr>
            </w:pPr>
            <w:r>
              <w:rPr>
                <w:color w:val="1B242F"/>
                <w:spacing w:val="-1"/>
                <w:w w:val="125"/>
                <w:sz w:val="14"/>
              </w:rPr>
              <w:t>Bras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droit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du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propriétaire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dans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une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boutique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donnée.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Gère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le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stock,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les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fournisseurs,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supervise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les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ventes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et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les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vendeurs,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valide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les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retours/annulations.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N'a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pas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nécessairement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accès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aux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bénéfices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ni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à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l'abonnement.</w:t>
            </w:r>
          </w:p>
        </w:tc>
      </w:tr>
      <w:tr>
        <w:trPr>
          <w:trHeight w:val="734" w:hRule="atLeast"/>
        </w:trPr>
        <w:tc>
          <w:tcPr>
            <w:tcW w:w="1810" w:type="dxa"/>
          </w:tcPr>
          <w:p>
            <w:pPr>
              <w:pStyle w:val="TableParagraph"/>
              <w:spacing w:line="307" w:lineRule="auto"/>
              <w:ind w:right="267"/>
              <w:rPr>
                <w:b/>
                <w:sz w:val="14"/>
              </w:rPr>
            </w:pPr>
            <w:r>
              <w:rPr>
                <w:b/>
                <w:color w:val="1B242F"/>
                <w:spacing w:val="-1"/>
                <w:w w:val="120"/>
                <w:sz w:val="14"/>
              </w:rPr>
              <w:t>Vendeur</w:t>
            </w:r>
            <w:r>
              <w:rPr>
                <w:b/>
                <w:color w:val="1B242F"/>
                <w:spacing w:val="-10"/>
                <w:w w:val="120"/>
                <w:sz w:val="14"/>
              </w:rPr>
              <w:t> </w:t>
            </w:r>
            <w:r>
              <w:rPr>
                <w:b/>
                <w:color w:val="1B242F"/>
                <w:w w:val="120"/>
                <w:sz w:val="14"/>
              </w:rPr>
              <w:t>/</w:t>
            </w:r>
            <w:r>
              <w:rPr>
                <w:b/>
                <w:color w:val="1B242F"/>
                <w:spacing w:val="-9"/>
                <w:w w:val="120"/>
                <w:sz w:val="14"/>
              </w:rPr>
              <w:t> </w:t>
            </w:r>
            <w:r>
              <w:rPr>
                <w:b/>
                <w:color w:val="1B242F"/>
                <w:w w:val="120"/>
                <w:sz w:val="14"/>
              </w:rPr>
              <w:t>Caissier</w:t>
            </w:r>
            <w:r>
              <w:rPr>
                <w:b/>
                <w:color w:val="1B242F"/>
                <w:spacing w:val="-44"/>
                <w:w w:val="120"/>
                <w:sz w:val="14"/>
              </w:rPr>
              <w:t> </w:t>
            </w:r>
            <w:r>
              <w:rPr>
                <w:b/>
                <w:color w:val="1B242F"/>
                <w:w w:val="120"/>
                <w:sz w:val="14"/>
              </w:rPr>
              <w:t>(Seller)</w:t>
            </w:r>
          </w:p>
        </w:tc>
        <w:tc>
          <w:tcPr>
            <w:tcW w:w="1579" w:type="dxa"/>
          </w:tcPr>
          <w:p>
            <w:pPr>
              <w:pStyle w:val="TableParagraph"/>
              <w:spacing w:line="307" w:lineRule="auto"/>
              <w:ind w:left="95" w:right="526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Une</w:t>
            </w:r>
            <w:r>
              <w:rPr>
                <w:color w:val="1B242F"/>
                <w:spacing w:val="-10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boutique</w:t>
            </w:r>
            <w:r>
              <w:rPr>
                <w:color w:val="1B242F"/>
                <w:spacing w:val="-44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unique</w:t>
            </w:r>
          </w:p>
        </w:tc>
        <w:tc>
          <w:tcPr>
            <w:tcW w:w="7918" w:type="dxa"/>
          </w:tcPr>
          <w:p>
            <w:pPr>
              <w:pStyle w:val="TableParagraph"/>
              <w:spacing w:line="307" w:lineRule="auto"/>
              <w:ind w:left="99" w:right="184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Utilisateur « simple » opérationnel. Peut uniquement encaisser des ventes, consulter le stock disponible,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rechercher/créer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un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client,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ouvrir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et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fermer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sa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propre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caisse.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Ne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voit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ni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les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bénéfices,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ni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les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ventes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autres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vendeurs,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ni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les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paramètres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la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boutique.</w:t>
            </w:r>
          </w:p>
        </w:tc>
      </w:tr>
    </w:tbl>
    <w:p>
      <w:pPr>
        <w:pStyle w:val="BodyText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124" w:after="0"/>
        <w:ind w:left="763" w:right="0" w:hanging="519"/>
        <w:jc w:val="left"/>
      </w:pPr>
      <w:r>
        <w:rPr/>
        <w:pict>
          <v:rect style="position:absolute;margin-left:14.360312pt;margin-top:4.542538pt;width:2.305156pt;height:15.5598pt;mso-position-horizontal-relative:page;mso-position-vertical-relative:paragraph;z-index:15742464" id="docshape67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Principe</w:t>
      </w:r>
      <w:r>
        <w:rPr>
          <w:color w:val="0E5D9B"/>
          <w:spacing w:val="1"/>
          <w:w w:val="125"/>
        </w:rPr>
        <w:t> </w:t>
      </w:r>
      <w:r>
        <w:rPr>
          <w:color w:val="0E5D9B"/>
          <w:w w:val="125"/>
        </w:rPr>
        <w:t>d'attribution</w:t>
      </w:r>
      <w:r>
        <w:rPr>
          <w:color w:val="0E5D9B"/>
          <w:spacing w:val="2"/>
          <w:w w:val="125"/>
        </w:rPr>
        <w:t> </w:t>
      </w:r>
      <w:r>
        <w:rPr>
          <w:color w:val="0E5D9B"/>
          <w:w w:val="125"/>
        </w:rPr>
        <w:t>des</w:t>
      </w:r>
      <w:r>
        <w:rPr>
          <w:color w:val="0E5D9B"/>
          <w:spacing w:val="2"/>
          <w:w w:val="125"/>
        </w:rPr>
        <w:t> </w:t>
      </w:r>
      <w:r>
        <w:rPr>
          <w:color w:val="0E5D9B"/>
          <w:w w:val="125"/>
        </w:rPr>
        <w:t>rôles</w:t>
      </w:r>
    </w:p>
    <w:p>
      <w:pPr>
        <w:pStyle w:val="BodyText"/>
        <w:spacing w:line="312" w:lineRule="auto" w:before="162"/>
        <w:ind w:right="592"/>
      </w:pPr>
      <w:r>
        <w:rPr/>
        <w:pict>
          <v:group style="position:absolute;margin-left:16.953611pt;margin-top:11.787776pt;width:2.9pt;height:2.9pt;mso-position-horizontal-relative:page;mso-position-vertical-relative:paragraph;z-index:15742976" id="docshapegroup68" coordorigin="339,236" coordsize="58,58">
            <v:shape style="position:absolute;left:344;top:241;width:47;height:47" id="docshape69" coordorigin="345,242" coordsize="47,47" path="m381,288l355,288,345,277,345,252,355,242,381,242,391,252,391,265,391,277,381,288xe" filled="true" fillcolor="#1b242f" stroked="false">
              <v:path arrowok="t"/>
              <v:fill type="solid"/>
            </v:shape>
            <v:shape style="position:absolute;left:344;top:241;width:47;height:47" id="docshape70" coordorigin="345,242" coordsize="47,47" path="m391,265l391,277,381,288,368,288,355,288,345,277,345,265,345,252,355,242,368,242,381,242,391,252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Un même utilisateur (une même adresse e-mail / un même compte) peut être rattaché à plusieurs boutiques, avec un rôle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potentiellement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différent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dans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chacune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(ex.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Owner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dans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sa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propre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boutique,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Manager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engagé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dans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d'un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tiers).</w:t>
      </w:r>
    </w:p>
    <w:p>
      <w:pPr>
        <w:pStyle w:val="BodyText"/>
        <w:spacing w:before="37"/>
      </w:pPr>
      <w:r>
        <w:rPr/>
        <w:pict>
          <v:group style="position:absolute;margin-left:16.953611pt;margin-top:5.537793pt;width:2.9pt;height:2.9pt;mso-position-horizontal-relative:page;mso-position-vertical-relative:paragraph;z-index:15743488" id="docshapegroup71" coordorigin="339,111" coordsize="58,58">
            <v:shape style="position:absolute;left:344;top:116;width:47;height:47" id="docshape72" coordorigin="345,117" coordsize="47,47" path="m381,163l355,163,345,152,345,127,355,117,381,117,391,127,391,140,391,152,381,163xe" filled="true" fillcolor="#1b242f" stroked="false">
              <v:path arrowok="t"/>
              <v:fill type="solid"/>
            </v:shape>
            <v:shape style="position:absolute;left:344;top:116;width:47;height:47" id="docshape73" coordorigin="345,117" coordsize="47,47" path="m391,140l391,152,381,163,368,163,355,163,345,152,345,140,345,127,355,117,368,117,381,117,391,127,391,14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rôle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«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Super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Admin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»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est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exclusif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: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compte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Super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Admin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ne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pas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mélangé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avec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rôle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opérationnel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boutique.</w:t>
      </w:r>
    </w:p>
    <w:p>
      <w:pPr>
        <w:pStyle w:val="BodyText"/>
        <w:spacing w:line="312" w:lineRule="auto" w:before="91"/>
        <w:ind w:right="217"/>
      </w:pPr>
      <w:r>
        <w:rPr/>
        <w:pict>
          <v:group style="position:absolute;margin-left:16.953611pt;margin-top:8.237762pt;width:2.9pt;height:2.9pt;mso-position-horizontal-relative:page;mso-position-vertical-relative:paragraph;z-index:15744000" id="docshapegroup74" coordorigin="339,165" coordsize="58,58">
            <v:shape style="position:absolute;left:344;top:170;width:47;height:47" id="docshape75" coordorigin="345,171" coordsize="47,47" path="m381,217l355,217,345,206,345,181,355,171,381,171,391,181,391,194,391,206,381,217xe" filled="true" fillcolor="#1b242f" stroked="false">
              <v:path arrowok="t"/>
              <v:fill type="solid"/>
            </v:shape>
            <v:shape style="position:absolute;left:344;top:170;width:47;height:47" id="docshape76" coordorigin="345,171" coordsize="47,47" path="m391,194l391,206,381,217,368,217,355,217,345,206,345,194,345,181,355,171,368,171,381,171,391,181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Un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rôle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donne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socle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droits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;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permissions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fines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complémentaires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peuvent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restreindre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ou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étendre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ponctuellement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ce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socle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pour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utilisateur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donné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dans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donnée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(voir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4.3).</w:t>
      </w:r>
    </w:p>
    <w:p>
      <w:pPr>
        <w:spacing w:after="0" w:line="312" w:lineRule="auto"/>
        <w:sectPr>
          <w:pgSz w:w="11900" w:h="16840"/>
          <w:pgMar w:top="160" w:bottom="280" w:left="180" w:right="180"/>
        </w:sectPr>
      </w:pPr>
    </w:p>
    <w:p>
      <w:pPr>
        <w:pStyle w:val="Heading1"/>
        <w:numPr>
          <w:ilvl w:val="0"/>
          <w:numId w:val="2"/>
        </w:numPr>
        <w:tabs>
          <w:tab w:pos="501" w:val="left" w:leader="none"/>
          <w:tab w:pos="6568" w:val="left" w:leader="none"/>
        </w:tabs>
        <w:spacing w:line="240" w:lineRule="auto" w:before="83" w:after="0"/>
        <w:ind w:left="500" w:right="0" w:hanging="394"/>
        <w:jc w:val="left"/>
      </w:pPr>
      <w:r>
        <w:rPr/>
        <w:pict>
          <v:group style="position:absolute;margin-left:314.606812pt;margin-top:9.202424pt;width:17.9pt;height:10.4pt;mso-position-horizontal-relative:page;mso-position-vertical-relative:paragraph;z-index:-16408064" id="docshapegroup77" coordorigin="6292,184" coordsize="358,208">
            <v:shape style="position:absolute;left:6292;top:184;width:358;height:208" type="#_x0000_t75" id="docshape78" stroked="false">
              <v:imagedata r:id="rId24" o:title=""/>
            </v:shape>
            <v:shape style="position:absolute;left:6292;top:184;width:358;height:208" type="#_x0000_t202" id="docshape79" filled="false" stroked="false">
              <v:textbox inset="0,0,0,0">
                <w:txbxContent>
                  <w:p>
                    <w:pPr>
                      <w:spacing w:before="38"/>
                      <w:ind w:left="87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FFFFFF"/>
                        <w:w w:val="125"/>
                        <w:sz w:val="12"/>
                      </w:rPr>
                      <w:t>P0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A3C62"/>
          <w:w w:val="125"/>
        </w:rPr>
        <w:t>Exigences</w:t>
      </w:r>
      <w:r>
        <w:rPr>
          <w:color w:val="0A3C62"/>
          <w:spacing w:val="-24"/>
          <w:w w:val="125"/>
        </w:rPr>
        <w:t> </w:t>
      </w:r>
      <w:r>
        <w:rPr>
          <w:color w:val="0A3C62"/>
          <w:w w:val="125"/>
        </w:rPr>
        <w:t>fonctionnelles</w:t>
      </w:r>
      <w:r>
        <w:rPr>
          <w:color w:val="0A3C62"/>
          <w:spacing w:val="-23"/>
          <w:w w:val="125"/>
        </w:rPr>
        <w:t> </w:t>
      </w:r>
      <w:r>
        <w:rPr>
          <w:color w:val="0A3C62"/>
          <w:w w:val="125"/>
        </w:rPr>
        <w:t>—</w:t>
      </w:r>
      <w:r>
        <w:rPr>
          <w:color w:val="0A3C62"/>
          <w:spacing w:val="-23"/>
          <w:w w:val="125"/>
        </w:rPr>
        <w:t> </w:t>
      </w:r>
      <w:r>
        <w:rPr>
          <w:color w:val="0A3C62"/>
          <w:w w:val="125"/>
        </w:rPr>
        <w:t>Priorité</w:t>
        <w:tab/>
        <w:t>Socle</w:t>
      </w:r>
      <w:r>
        <w:rPr>
          <w:color w:val="0A3C62"/>
          <w:spacing w:val="20"/>
          <w:w w:val="125"/>
        </w:rPr>
        <w:t> </w:t>
      </w:r>
      <w:r>
        <w:rPr>
          <w:color w:val="0A3C62"/>
          <w:w w:val="125"/>
        </w:rPr>
        <w:t>indispensable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672pt;width:565.33939pt;height:1.152578pt;mso-position-horizontal-relative:page;mso-position-vertical-relative:paragraph;z-index:-15712768;mso-wrap-distance-left:0;mso-wrap-distance-right:0" id="docshape80" filled="true" fillcolor="#0e5d9b" stroked="false">
            <v:fill type="solid"/>
            <w10:wrap type="topAndBottom"/>
          </v:rect>
        </w:pict>
      </w:r>
    </w:p>
    <w:p>
      <w:pPr>
        <w:pStyle w:val="BodyText"/>
        <w:spacing w:before="3"/>
        <w:ind w:left="0"/>
        <w:rPr>
          <w:b/>
          <w:sz w:val="9"/>
        </w:rPr>
      </w:pPr>
    </w:p>
    <w:p>
      <w:pPr>
        <w:pStyle w:val="BodyText"/>
        <w:spacing w:line="312" w:lineRule="auto" w:before="101"/>
        <w:ind w:left="107"/>
      </w:pPr>
      <w:r>
        <w:rPr>
          <w:color w:val="1B242F"/>
          <w:w w:val="125"/>
        </w:rPr>
        <w:t>Cette</w:t>
      </w:r>
      <w:r>
        <w:rPr>
          <w:color w:val="1B242F"/>
          <w:spacing w:val="22"/>
          <w:w w:val="125"/>
        </w:rPr>
        <w:t> </w:t>
      </w:r>
      <w:r>
        <w:rPr>
          <w:color w:val="1B242F"/>
          <w:w w:val="125"/>
        </w:rPr>
        <w:t>section</w:t>
      </w:r>
      <w:r>
        <w:rPr>
          <w:color w:val="1B242F"/>
          <w:spacing w:val="23"/>
          <w:w w:val="125"/>
        </w:rPr>
        <w:t> </w:t>
      </w:r>
      <w:r>
        <w:rPr>
          <w:color w:val="1B242F"/>
          <w:w w:val="125"/>
        </w:rPr>
        <w:t>couvre</w:t>
      </w:r>
      <w:r>
        <w:rPr>
          <w:color w:val="1B242F"/>
          <w:spacing w:val="22"/>
          <w:w w:val="125"/>
        </w:rPr>
        <w:t> </w:t>
      </w:r>
      <w:r>
        <w:rPr>
          <w:color w:val="1B242F"/>
          <w:w w:val="125"/>
        </w:rPr>
        <w:t>tout</w:t>
      </w:r>
      <w:r>
        <w:rPr>
          <w:color w:val="1B242F"/>
          <w:spacing w:val="23"/>
          <w:w w:val="125"/>
        </w:rPr>
        <w:t> </w:t>
      </w:r>
      <w:r>
        <w:rPr>
          <w:color w:val="1B242F"/>
          <w:w w:val="125"/>
        </w:rPr>
        <w:t>ce</w:t>
      </w:r>
      <w:r>
        <w:rPr>
          <w:color w:val="1B242F"/>
          <w:spacing w:val="22"/>
          <w:w w:val="125"/>
        </w:rPr>
        <w:t> </w:t>
      </w:r>
      <w:r>
        <w:rPr>
          <w:color w:val="1B242F"/>
          <w:w w:val="125"/>
        </w:rPr>
        <w:t>qui</w:t>
      </w:r>
      <w:r>
        <w:rPr>
          <w:color w:val="1B242F"/>
          <w:spacing w:val="22"/>
          <w:w w:val="125"/>
        </w:rPr>
        <w:t> </w:t>
      </w:r>
      <w:r>
        <w:rPr>
          <w:color w:val="1B242F"/>
          <w:w w:val="125"/>
        </w:rPr>
        <w:t>est</w:t>
      </w:r>
      <w:r>
        <w:rPr>
          <w:color w:val="1B242F"/>
          <w:spacing w:val="23"/>
          <w:w w:val="125"/>
        </w:rPr>
        <w:t> </w:t>
      </w:r>
      <w:r>
        <w:rPr>
          <w:color w:val="1B242F"/>
          <w:w w:val="125"/>
        </w:rPr>
        <w:t>strictement</w:t>
      </w:r>
      <w:r>
        <w:rPr>
          <w:color w:val="1B242F"/>
          <w:spacing w:val="22"/>
          <w:w w:val="125"/>
        </w:rPr>
        <w:t> </w:t>
      </w:r>
      <w:r>
        <w:rPr>
          <w:color w:val="1B242F"/>
          <w:w w:val="125"/>
        </w:rPr>
        <w:t>nécessaire</w:t>
      </w:r>
      <w:r>
        <w:rPr>
          <w:color w:val="1B242F"/>
          <w:spacing w:val="23"/>
          <w:w w:val="125"/>
        </w:rPr>
        <w:t> </w:t>
      </w:r>
      <w:r>
        <w:rPr>
          <w:color w:val="1B242F"/>
          <w:w w:val="125"/>
        </w:rPr>
        <w:t>pour</w:t>
      </w:r>
      <w:r>
        <w:rPr>
          <w:color w:val="1B242F"/>
          <w:spacing w:val="22"/>
          <w:w w:val="125"/>
        </w:rPr>
        <w:t> </w:t>
      </w:r>
      <w:r>
        <w:rPr>
          <w:color w:val="1B242F"/>
          <w:w w:val="125"/>
        </w:rPr>
        <w:t>qu'un</w:t>
      </w:r>
      <w:r>
        <w:rPr>
          <w:color w:val="1B242F"/>
          <w:spacing w:val="23"/>
          <w:w w:val="125"/>
        </w:rPr>
        <w:t> </w:t>
      </w:r>
      <w:r>
        <w:rPr>
          <w:color w:val="1B242F"/>
          <w:w w:val="125"/>
        </w:rPr>
        <w:t>boutiquier</w:t>
      </w:r>
      <w:r>
        <w:rPr>
          <w:color w:val="1B242F"/>
          <w:spacing w:val="22"/>
          <w:w w:val="125"/>
        </w:rPr>
        <w:t> </w:t>
      </w:r>
      <w:r>
        <w:rPr>
          <w:color w:val="1B242F"/>
          <w:w w:val="125"/>
        </w:rPr>
        <w:t>seul,</w:t>
      </w:r>
      <w:r>
        <w:rPr>
          <w:color w:val="1B242F"/>
          <w:spacing w:val="23"/>
          <w:w w:val="125"/>
        </w:rPr>
        <w:t> </w:t>
      </w:r>
      <w:r>
        <w:rPr>
          <w:color w:val="1B242F"/>
          <w:w w:val="125"/>
        </w:rPr>
        <w:t>avec</w:t>
      </w:r>
      <w:r>
        <w:rPr>
          <w:color w:val="1B242F"/>
          <w:spacing w:val="22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23"/>
          <w:w w:val="125"/>
        </w:rPr>
        <w:t> </w:t>
      </w:r>
      <w:r>
        <w:rPr>
          <w:color w:val="1B242F"/>
          <w:w w:val="125"/>
        </w:rPr>
        <w:t>seule</w:t>
      </w:r>
      <w:r>
        <w:rPr>
          <w:color w:val="1B242F"/>
          <w:spacing w:val="23"/>
          <w:w w:val="125"/>
        </w:rPr>
        <w:t> </w:t>
      </w:r>
      <w:r>
        <w:rPr>
          <w:color w:val="1B242F"/>
          <w:w w:val="125"/>
        </w:rPr>
        <w:t>boutique,</w:t>
      </w:r>
      <w:r>
        <w:rPr>
          <w:color w:val="1B242F"/>
          <w:spacing w:val="22"/>
          <w:w w:val="125"/>
        </w:rPr>
        <w:t> </w:t>
      </w:r>
      <w:r>
        <w:rPr>
          <w:color w:val="1B242F"/>
          <w:w w:val="125"/>
        </w:rPr>
        <w:t>puisse</w:t>
      </w:r>
      <w:r>
        <w:rPr>
          <w:color w:val="1B242F"/>
          <w:spacing w:val="23"/>
          <w:w w:val="125"/>
        </w:rPr>
        <w:t> </w:t>
      </w:r>
      <w:r>
        <w:rPr>
          <w:color w:val="1B242F"/>
          <w:w w:val="125"/>
        </w:rPr>
        <w:t>l'exploiter</w:t>
      </w:r>
      <w:r>
        <w:rPr>
          <w:color w:val="1B242F"/>
          <w:spacing w:val="22"/>
          <w:w w:val="125"/>
        </w:rPr>
        <w:t> </w:t>
      </w:r>
      <w:r>
        <w:rPr>
          <w:color w:val="1B242F"/>
          <w:w w:val="125"/>
        </w:rPr>
        <w:t>au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quotidien.</w:t>
      </w:r>
    </w:p>
    <w:p>
      <w:pPr>
        <w:pStyle w:val="BodyText"/>
        <w:spacing w:before="9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452pt;width:2.305156pt;height:15.5598pt;mso-position-horizontal-relative:page;mso-position-vertical-relative:paragraph;z-index:15745536" id="docshape81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Authentification,</w:t>
      </w:r>
      <w:r>
        <w:rPr>
          <w:color w:val="0E5D9B"/>
          <w:spacing w:val="-10"/>
          <w:w w:val="125"/>
        </w:rPr>
        <w:t> </w:t>
      </w:r>
      <w:r>
        <w:rPr>
          <w:color w:val="0E5D9B"/>
          <w:w w:val="125"/>
        </w:rPr>
        <w:t>comptes</w:t>
      </w:r>
      <w:r>
        <w:rPr>
          <w:color w:val="0E5D9B"/>
          <w:spacing w:val="-9"/>
          <w:w w:val="125"/>
        </w:rPr>
        <w:t> </w:t>
      </w:r>
      <w:r>
        <w:rPr>
          <w:color w:val="0E5D9B"/>
          <w:w w:val="125"/>
        </w:rPr>
        <w:t>et</w:t>
      </w:r>
      <w:r>
        <w:rPr>
          <w:color w:val="0E5D9B"/>
          <w:spacing w:val="-9"/>
          <w:w w:val="125"/>
        </w:rPr>
        <w:t> </w:t>
      </w:r>
      <w:r>
        <w:rPr>
          <w:color w:val="0E5D9B"/>
          <w:w w:val="125"/>
        </w:rPr>
        <w:t>contexte</w:t>
      </w:r>
      <w:r>
        <w:rPr>
          <w:color w:val="0E5D9B"/>
          <w:spacing w:val="-9"/>
          <w:w w:val="125"/>
        </w:rPr>
        <w:t> </w:t>
      </w:r>
      <w:r>
        <w:rPr>
          <w:color w:val="0E5D9B"/>
          <w:w w:val="125"/>
        </w:rPr>
        <w:t>boutique</w:t>
      </w:r>
    </w:p>
    <w:p>
      <w:pPr>
        <w:pStyle w:val="BodyText"/>
        <w:spacing w:before="162"/>
      </w:pPr>
      <w:r>
        <w:rPr/>
        <w:pict>
          <v:group style="position:absolute;margin-left:16.953611pt;margin-top:11.832807pt;width:2.9pt;height:2.9pt;mso-position-horizontal-relative:page;mso-position-vertical-relative:paragraph;z-index:15749120" id="docshapegroup82" coordorigin="339,237" coordsize="58,58">
            <v:shape style="position:absolute;left:344;top:242;width:47;height:47" id="docshape83" coordorigin="345,242" coordsize="47,47" path="m381,289l355,289,345,278,345,253,355,242,381,242,391,253,391,265,391,278,381,289xe" filled="true" fillcolor="#1b242f" stroked="false">
              <v:path arrowok="t"/>
              <v:fill type="solid"/>
            </v:shape>
            <v:shape style="position:absolute;left:344;top:242;width:47;height:47" id="docshape84" coordorigin="345,242" coordsize="47,47" path="m391,265l391,278,381,289,368,289,355,289,345,278,345,265,345,253,355,242,368,242,381,242,391,253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Création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compte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utilisateur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avec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e-mail,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mot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passe,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nom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complet,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téléphone.</w:t>
      </w:r>
    </w:p>
    <w:p>
      <w:pPr>
        <w:pStyle w:val="BodyText"/>
        <w:spacing w:line="357" w:lineRule="auto" w:before="91"/>
        <w:ind w:right="1071"/>
      </w:pPr>
      <w:r>
        <w:rPr/>
        <w:pict>
          <v:group style="position:absolute;margin-left:16.953611pt;margin-top:8.282806pt;width:2.9pt;height:2.9pt;mso-position-horizontal-relative:page;mso-position-vertical-relative:paragraph;z-index:15749632" id="docshapegroup85" coordorigin="339,166" coordsize="58,58">
            <v:shape style="position:absolute;left:344;top:171;width:47;height:47" id="docshape86" coordorigin="345,171" coordsize="47,47" path="m381,218l355,218,345,207,345,182,355,171,381,171,391,182,391,194,391,207,381,218xe" filled="true" fillcolor="#1b242f" stroked="false">
              <v:path arrowok="t"/>
              <v:fill type="solid"/>
            </v:shape>
            <v:shape style="position:absolute;left:344;top:171;width:47;height:47" id="docshape87" coordorigin="345,171" coordsize="47,47" path="m391,194l391,207,381,218,368,218,355,218,345,207,345,194,345,182,355,171,368,171,381,171,391,182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22.113739pt;width:2.9pt;height:2.9pt;mso-position-horizontal-relative:page;mso-position-vertical-relative:paragraph;z-index:15750144" id="docshapegroup88" coordorigin="339,442" coordsize="58,58">
            <v:shape style="position:absolute;left:344;top:448;width:47;height:47" id="docshape89" coordorigin="345,448" coordsize="47,47" path="m381,494l355,494,345,484,345,458,355,448,381,448,391,458,391,471,391,484,381,494xe" filled="true" fillcolor="#1b242f" stroked="false">
              <v:path arrowok="t"/>
              <v:fill type="solid"/>
            </v:shape>
            <v:shape style="position:absolute;left:344;top:448;width:47;height:47" id="docshape90" coordorigin="345,448" coordsize="47,47" path="m391,471l391,484,381,494,368,494,355,494,345,484,345,471,345,458,355,448,368,448,381,448,391,458,391,471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Connexion sécurisée ; le système doit déterminer automatiquement la ou les boutiques auxquelles l'utilisateur est rattaché.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30"/>
        </w:rPr>
        <w:t>Si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l'utilisateur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n'est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rattaché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qu'à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une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seule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boutique,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l'accès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celle-ci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doit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être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immédiat,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sans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étape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intermédiaire.</w:t>
      </w:r>
    </w:p>
    <w:p>
      <w:pPr>
        <w:pStyle w:val="BodyText"/>
        <w:spacing w:line="357" w:lineRule="auto" w:before="1"/>
        <w:ind w:right="1266"/>
      </w:pPr>
      <w:r>
        <w:rPr/>
        <w:pict>
          <v:group style="position:absolute;margin-left:16.953611pt;margin-top:3.782808pt;width:2.9pt;height:2.9pt;mso-position-horizontal-relative:page;mso-position-vertical-relative:paragraph;z-index:15750656" id="docshapegroup91" coordorigin="339,76" coordsize="58,58">
            <v:shape style="position:absolute;left:344;top:81;width:47;height:47" id="docshape92" coordorigin="345,81" coordsize="47,47" path="m381,128l355,128,345,117,345,92,355,81,381,81,391,92,391,104,391,117,381,128xe" filled="true" fillcolor="#1b242f" stroked="false">
              <v:path arrowok="t"/>
              <v:fill type="solid"/>
            </v:shape>
            <v:shape style="position:absolute;left:344;top:81;width:47;height:47" id="docshape93" coordorigin="345,81" coordsize="47,47" path="m391,104l391,117,381,128,368,128,355,128,345,117,345,104,345,92,355,81,368,81,381,81,391,92,391,10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17.613741pt;width:2.9pt;height:2.9pt;mso-position-horizontal-relative:page;mso-position-vertical-relative:paragraph;z-index:15751168" id="docshapegroup94" coordorigin="339,352" coordsize="58,58">
            <v:shape style="position:absolute;left:344;top:358;width:47;height:47" id="docshape95" coordorigin="345,358" coordsize="47,47" path="m381,404l355,404,345,394,345,368,355,358,381,358,391,368,391,381,391,394,381,404xe" filled="true" fillcolor="#1b242f" stroked="false">
              <v:path arrowok="t"/>
              <v:fill type="solid"/>
            </v:shape>
            <v:shape style="position:absolute;left:344;top:358;width:47;height:47" id="docshape96" coordorigin="345,358" coordsize="47,47" path="m391,381l391,394,381,404,368,404,355,404,345,394,345,381,345,368,355,358,368,358,381,358,391,368,391,381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Réinitialisation de mot de passe (mécanisme sécurisé, sans exposer d'information sur l'existence du compte).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Déconnexion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et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expiration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session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après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une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durée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d'inactivité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configurable.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439pt;width:2.305156pt;height:15.5598pt;mso-position-horizontal-relative:page;mso-position-vertical-relative:paragraph;z-index:15746048" id="docshape97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Gestion</w:t>
      </w:r>
      <w:r>
        <w:rPr>
          <w:color w:val="0E5D9B"/>
          <w:spacing w:val="6"/>
          <w:w w:val="125"/>
        </w:rPr>
        <w:t> </w:t>
      </w:r>
      <w:r>
        <w:rPr>
          <w:color w:val="0E5D9B"/>
          <w:w w:val="125"/>
        </w:rPr>
        <w:t>des</w:t>
      </w:r>
      <w:r>
        <w:rPr>
          <w:color w:val="0E5D9B"/>
          <w:spacing w:val="7"/>
          <w:w w:val="125"/>
        </w:rPr>
        <w:t> </w:t>
      </w:r>
      <w:r>
        <w:rPr>
          <w:color w:val="0E5D9B"/>
          <w:w w:val="125"/>
        </w:rPr>
        <w:t>boutiques</w:t>
      </w:r>
    </w:p>
    <w:p>
      <w:pPr>
        <w:pStyle w:val="BodyText"/>
        <w:spacing w:line="357" w:lineRule="auto" w:before="163"/>
        <w:ind w:right="2068"/>
      </w:pPr>
      <w:r>
        <w:rPr/>
        <w:pict>
          <v:group style="position:absolute;margin-left:16.953611pt;margin-top:11.88282pt;width:2.9pt;height:2.9pt;mso-position-horizontal-relative:page;mso-position-vertical-relative:paragraph;z-index:15751680" id="docshapegroup98" coordorigin="339,238" coordsize="58,58">
            <v:shape style="position:absolute;left:344;top:243;width:47;height:47" id="docshape99" coordorigin="345,243" coordsize="47,47" path="m381,290l355,290,345,279,345,254,355,243,381,243,391,254,391,266,391,279,381,290xe" filled="true" fillcolor="#1b242f" stroked="false">
              <v:path arrowok="t"/>
              <v:fill type="solid"/>
            </v:shape>
            <v:shape style="position:absolute;left:344;top:243;width:47;height:47" id="docshape100" coordorigin="345,243" coordsize="47,47" path="m391,266l391,279,381,290,368,290,355,290,345,279,345,266,345,254,355,243,368,243,381,243,391,254,391,26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25.713753pt;width:2.9pt;height:2.9pt;mso-position-horizontal-relative:page;mso-position-vertical-relative:paragraph;z-index:15752192" id="docshapegroup101" coordorigin="339,514" coordsize="58,58">
            <v:shape style="position:absolute;left:344;top:520;width:47;height:47" id="docshape102" coordorigin="345,520" coordsize="47,47" path="m381,566l355,566,345,556,345,530,355,520,381,520,391,530,391,543,391,556,381,566xe" filled="true" fillcolor="#1b242f" stroked="false">
              <v:path arrowok="t"/>
              <v:fill type="solid"/>
            </v:shape>
            <v:shape style="position:absolute;left:344;top:520;width:47;height:47" id="docshape103" coordorigin="345,520" coordsize="47,47" path="m391,543l391,556,381,566,368,566,355,566,345,556,345,543,345,530,355,520,368,520,381,520,391,530,391,543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Création d'une boutique par un propriétaire : nom, catégorie de commerce, ville, pays, téléphone, adresse, logo.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création,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créateur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devient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automatiquement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Owner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cette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boutique.</w:t>
      </w:r>
    </w:p>
    <w:p>
      <w:pPr>
        <w:pStyle w:val="BodyText"/>
      </w:pPr>
      <w:r>
        <w:rPr/>
        <w:pict>
          <v:group style="position:absolute;margin-left:16.953611pt;margin-top:3.732821pt;width:2.9pt;height:2.9pt;mso-position-horizontal-relative:page;mso-position-vertical-relative:paragraph;z-index:15752704" id="docshapegroup104" coordorigin="339,75" coordsize="58,58">
            <v:shape style="position:absolute;left:344;top:80;width:47;height:47" id="docshape105" coordorigin="345,80" coordsize="47,47" path="m381,127l355,127,345,116,345,91,355,80,381,80,391,91,391,103,391,116,381,127xe" filled="true" fillcolor="#1b242f" stroked="false">
              <v:path arrowok="t"/>
              <v:fill type="solid"/>
            </v:shape>
            <v:shape style="position:absolute;left:344;top:80;width:47;height:47" id="docshape106" coordorigin="345,80" coordsize="47,47" path="m391,103l391,116,381,127,368,127,355,127,345,116,345,103,345,91,355,80,368,80,381,80,391,91,391,103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Modification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informations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générales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(par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Owner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uniquement).</w:t>
      </w:r>
    </w:p>
    <w:p>
      <w:pPr>
        <w:pStyle w:val="BodyText"/>
        <w:spacing w:line="312" w:lineRule="auto" w:before="91"/>
      </w:pPr>
      <w:r>
        <w:rPr/>
        <w:pict>
          <v:group style="position:absolute;margin-left:16.953611pt;margin-top:8.282822pt;width:2.9pt;height:2.9pt;mso-position-horizontal-relative:page;mso-position-vertical-relative:paragraph;z-index:15753216" id="docshapegroup107" coordorigin="339,166" coordsize="58,58">
            <v:shape style="position:absolute;left:344;top:171;width:47;height:47" id="docshape108" coordorigin="345,171" coordsize="47,47" path="m381,218l355,218,345,207,345,182,355,171,381,171,391,182,391,194,391,207,381,218xe" filled="true" fillcolor="#1b242f" stroked="false">
              <v:path arrowok="t"/>
              <v:fill type="solid"/>
            </v:shape>
            <v:shape style="position:absolute;left:344;top:171;width:47;height:47" id="docshape109" coordorigin="345,171" coordsize="47,47" path="m391,194l391,207,381,218,368,218,355,218,345,207,345,194,345,182,355,171,368,171,381,171,391,182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Une boutique possède un statut (active, suspendue) contrôlé uniquement par le Super Admin ou par le système (ex. impayé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30"/>
        </w:rPr>
        <w:t>d'abonnement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en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P2).</w:t>
      </w:r>
    </w:p>
    <w:p>
      <w:pPr>
        <w:pStyle w:val="BodyText"/>
        <w:spacing w:before="9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41pt;width:2.305156pt;height:15.5598pt;mso-position-horizontal-relative:page;mso-position-vertical-relative:paragraph;z-index:15746560" id="docshape110" filled="true" fillcolor="#0e5d9b" stroked="false">
            <v:fill type="solid"/>
            <w10:wrap type="none"/>
          </v:rect>
        </w:pict>
      </w:r>
      <w:r>
        <w:rPr>
          <w:color w:val="0E5D9B"/>
          <w:spacing w:val="-1"/>
          <w:w w:val="130"/>
        </w:rPr>
        <w:t>Gestion</w:t>
      </w:r>
      <w:r>
        <w:rPr>
          <w:color w:val="0E5D9B"/>
          <w:spacing w:val="-17"/>
          <w:w w:val="130"/>
        </w:rPr>
        <w:t> </w:t>
      </w:r>
      <w:r>
        <w:rPr>
          <w:color w:val="0E5D9B"/>
          <w:spacing w:val="-1"/>
          <w:w w:val="130"/>
        </w:rPr>
        <w:t>des</w:t>
      </w:r>
      <w:r>
        <w:rPr>
          <w:color w:val="0E5D9B"/>
          <w:spacing w:val="-17"/>
          <w:w w:val="130"/>
        </w:rPr>
        <w:t> </w:t>
      </w:r>
      <w:r>
        <w:rPr>
          <w:color w:val="0E5D9B"/>
          <w:spacing w:val="-1"/>
          <w:w w:val="130"/>
        </w:rPr>
        <w:t>utilisateurs,</w:t>
      </w:r>
      <w:r>
        <w:rPr>
          <w:color w:val="0E5D9B"/>
          <w:spacing w:val="-17"/>
          <w:w w:val="130"/>
        </w:rPr>
        <w:t> </w:t>
      </w:r>
      <w:r>
        <w:rPr>
          <w:color w:val="0E5D9B"/>
          <w:spacing w:val="-1"/>
          <w:w w:val="130"/>
        </w:rPr>
        <w:t>rôles</w:t>
      </w:r>
      <w:r>
        <w:rPr>
          <w:color w:val="0E5D9B"/>
          <w:spacing w:val="-16"/>
          <w:w w:val="130"/>
        </w:rPr>
        <w:t> </w:t>
      </w:r>
      <w:r>
        <w:rPr>
          <w:color w:val="0E5D9B"/>
          <w:spacing w:val="-1"/>
          <w:w w:val="130"/>
        </w:rPr>
        <w:t>et</w:t>
      </w:r>
      <w:r>
        <w:rPr>
          <w:color w:val="0E5D9B"/>
          <w:spacing w:val="-17"/>
          <w:w w:val="130"/>
        </w:rPr>
        <w:t> </w:t>
      </w:r>
      <w:r>
        <w:rPr>
          <w:color w:val="0E5D9B"/>
          <w:spacing w:val="-1"/>
          <w:w w:val="130"/>
        </w:rPr>
        <w:t>permissions</w:t>
      </w:r>
    </w:p>
    <w:p>
      <w:pPr>
        <w:pStyle w:val="BodyText"/>
        <w:spacing w:before="162"/>
      </w:pPr>
      <w:r>
        <w:rPr/>
        <w:pict>
          <v:group style="position:absolute;margin-left:16.953611pt;margin-top:11.832788pt;width:2.9pt;height:2.9pt;mso-position-horizontal-relative:page;mso-position-vertical-relative:paragraph;z-index:15753728" id="docshapegroup111" coordorigin="339,237" coordsize="58,58">
            <v:shape style="position:absolute;left:344;top:242;width:47;height:47" id="docshape112" coordorigin="345,242" coordsize="47,47" path="m381,289l355,289,345,278,345,253,355,242,381,242,391,253,391,265,391,278,381,289xe" filled="true" fillcolor="#1b242f" stroked="false">
              <v:path arrowok="t"/>
              <v:fill type="solid"/>
            </v:shape>
            <v:shape style="position:absolute;left:344;top:242;width:47;height:47" id="docshape113" coordorigin="345,242" coordsize="47,47" path="m391,265l391,278,381,289,368,289,355,289,345,278,345,265,345,253,355,242,368,242,381,242,391,253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Owner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peut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inviter/ajouter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employé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sa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lui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attribuant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rôle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(Manager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ou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Seller).</w:t>
      </w:r>
    </w:p>
    <w:p>
      <w:pPr>
        <w:pStyle w:val="BodyText"/>
        <w:spacing w:line="336" w:lineRule="auto" w:before="92"/>
        <w:ind w:right="217"/>
      </w:pPr>
      <w:r>
        <w:rPr/>
        <w:pict>
          <v:group style="position:absolute;margin-left:16.953611pt;margin-top:8.332788pt;width:2.9pt;height:2.9pt;mso-position-horizontal-relative:page;mso-position-vertical-relative:paragraph;z-index:15754240" id="docshapegroup114" coordorigin="339,167" coordsize="58,58">
            <v:shape style="position:absolute;left:344;top:172;width:47;height:47" id="docshape115" coordorigin="345,172" coordsize="47,47" path="m381,219l355,219,345,208,345,183,355,172,381,172,391,183,391,195,391,208,381,219xe" filled="true" fillcolor="#1b242f" stroked="false">
              <v:path arrowok="t"/>
              <v:fill type="solid"/>
            </v:shape>
            <v:shape style="position:absolute;left:344;top:172;width:47;height:47" id="docshape116" coordorigin="345,172" coordsize="47,47" path="m391,195l391,208,381,219,368,219,355,219,345,208,345,195,345,183,355,172,368,172,381,172,391,183,391,19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22.163721pt;width:2.9pt;height:2.9pt;mso-position-horizontal-relative:page;mso-position-vertical-relative:paragraph;z-index:15754752" id="docshapegroup117" coordorigin="339,443" coordsize="58,58">
            <v:shape style="position:absolute;left:344;top:449;width:47;height:47" id="docshape118" coordorigin="345,449" coordsize="47,47" path="m381,495l355,495,345,485,345,459,355,449,381,449,391,459,391,472,391,485,381,495xe" filled="true" fillcolor="#1b242f" stroked="false">
              <v:path arrowok="t"/>
              <v:fill type="solid"/>
            </v:shape>
            <v:shape style="position:absolute;left:344;top:449;width:47;height:47" id="docshape119" coordorigin="345,449" coordsize="47,47" path="m391,472l391,485,381,495,368,495,355,495,345,485,345,472,345,459,355,449,368,449,381,449,391,459,391,472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 Owner peut modifier le rôle d'un employé ou le retirer de la boutique (désactivation, pas de suppression physique du compte).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Chaque rôle porte un socle de permissions par défaut (cf. section 3), mais le système doit permettre d'affiner ces permissions au cas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cas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pour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utilisateur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donné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dans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donnée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(ex.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autoriser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exceptionnellement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vendeur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senior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annuler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vente).</w:t>
      </w:r>
    </w:p>
    <w:p>
      <w:pPr>
        <w:pStyle w:val="BodyText"/>
        <w:spacing w:line="312" w:lineRule="auto" w:before="15"/>
      </w:pPr>
      <w:r>
        <w:rPr/>
        <w:pict>
          <v:group style="position:absolute;margin-left:16.953611pt;margin-top:4.482805pt;width:2.9pt;height:2.9pt;mso-position-horizontal-relative:page;mso-position-vertical-relative:paragraph;z-index:15755264" id="docshapegroup120" coordorigin="339,90" coordsize="58,58">
            <v:shape style="position:absolute;left:344;top:95;width:47;height:47" id="docshape121" coordorigin="345,95" coordsize="47,47" path="m381,142l355,142,345,131,345,106,355,95,381,95,391,106,391,118,391,131,381,142xe" filled="true" fillcolor="#1b242f" stroked="false">
              <v:path arrowok="t"/>
              <v:fill type="solid"/>
            </v:shape>
            <v:shape style="position:absolute;left:344;top:95;width:47;height:47" id="docshape122" coordorigin="345,95" coordsize="47,47" path="m391,118l391,131,381,142,368,142,355,142,345,131,345,118,345,106,355,95,368,95,381,95,391,106,391,118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Permissions fines minimales à distinguer : voir les bénéfices, ajouter/modifier/supprimer un produit, gérer les employés, modifier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30"/>
        </w:rPr>
        <w:t>l'abonnement,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annuler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une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vente,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effectuer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un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retour,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voir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les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statistiques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des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autres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vendeurs.</w:t>
      </w:r>
    </w:p>
    <w:p>
      <w:pPr>
        <w:pStyle w:val="BodyText"/>
        <w:spacing w:before="9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426pt;width:2.305156pt;height:15.5598pt;mso-position-horizontal-relative:page;mso-position-vertical-relative:paragraph;z-index:15747072" id="docshape123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Catalogue</w:t>
      </w:r>
      <w:r>
        <w:rPr>
          <w:color w:val="0E5D9B"/>
          <w:spacing w:val="1"/>
          <w:w w:val="125"/>
        </w:rPr>
        <w:t> </w:t>
      </w:r>
      <w:r>
        <w:rPr>
          <w:color w:val="0E5D9B"/>
          <w:w w:val="125"/>
        </w:rPr>
        <w:t>produits</w:t>
      </w:r>
      <w:r>
        <w:rPr>
          <w:color w:val="0E5D9B"/>
          <w:spacing w:val="2"/>
          <w:w w:val="125"/>
        </w:rPr>
        <w:t> </w:t>
      </w:r>
      <w:r>
        <w:rPr>
          <w:color w:val="0E5D9B"/>
          <w:w w:val="125"/>
        </w:rPr>
        <w:t>et</w:t>
      </w:r>
      <w:r>
        <w:rPr>
          <w:color w:val="0E5D9B"/>
          <w:spacing w:val="1"/>
          <w:w w:val="125"/>
        </w:rPr>
        <w:t> </w:t>
      </w:r>
      <w:r>
        <w:rPr>
          <w:color w:val="0E5D9B"/>
          <w:w w:val="125"/>
        </w:rPr>
        <w:t>catégories</w:t>
      </w:r>
    </w:p>
    <w:p>
      <w:pPr>
        <w:pStyle w:val="BodyText"/>
        <w:spacing w:before="163"/>
      </w:pPr>
      <w:r>
        <w:rPr/>
        <w:pict>
          <v:group style="position:absolute;margin-left:16.953611pt;margin-top:11.882802pt;width:2.9pt;height:2.9pt;mso-position-horizontal-relative:page;mso-position-vertical-relative:paragraph;z-index:15755776" id="docshapegroup124" coordorigin="339,238" coordsize="58,58">
            <v:shape style="position:absolute;left:344;top:243;width:47;height:47" id="docshape125" coordorigin="345,243" coordsize="47,47" path="m381,290l355,290,345,279,345,254,355,243,381,243,391,254,391,266,391,279,381,290xe" filled="true" fillcolor="#1b242f" stroked="false">
              <v:path arrowok="t"/>
              <v:fill type="solid"/>
            </v:shape>
            <v:shape style="position:absolute;left:344;top:243;width:47;height:47" id="docshape126" coordorigin="345,243" coordsize="47,47" path="m391,266l391,279,381,290,368,290,355,290,345,279,345,266,345,254,355,243,368,243,381,243,391,254,391,26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Gestion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catégories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produits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propres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chaque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boutique,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avec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possibilité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sous-catégories.</w:t>
      </w:r>
    </w:p>
    <w:p>
      <w:pPr>
        <w:pStyle w:val="BodyText"/>
        <w:spacing w:line="312" w:lineRule="auto" w:before="91"/>
      </w:pPr>
      <w:r>
        <w:rPr/>
        <w:pict>
          <v:group style="position:absolute;margin-left:16.953611pt;margin-top:8.282803pt;width:2.9pt;height:2.9pt;mso-position-horizontal-relative:page;mso-position-vertical-relative:paragraph;z-index:15756288" id="docshapegroup127" coordorigin="339,166" coordsize="58,58">
            <v:shape style="position:absolute;left:344;top:171;width:47;height:47" id="docshape128" coordorigin="345,171" coordsize="47,47" path="m381,218l355,218,345,207,345,182,355,171,381,171,391,182,391,194,391,207,381,218xe" filled="true" fillcolor="#1b242f" stroked="false">
              <v:path arrowok="t"/>
              <v:fill type="solid"/>
            </v:shape>
            <v:shape style="position:absolute;left:344;top:171;width:47;height:47" id="docshape129" coordorigin="345,171" coordsize="47,47" path="m391,194l391,207,381,218,368,218,355,218,345,207,345,194,345,182,355,171,368,171,381,171,391,182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Création, modification, désactivation (jamais suppression physique si le produit a déjà été vendu) d'un produit : nom, référence interne,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30"/>
        </w:rPr>
        <w:t>description,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prix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d'achat,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prix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vente,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image,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catégorie,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quantité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en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stock.</w:t>
      </w:r>
    </w:p>
    <w:p>
      <w:pPr>
        <w:pStyle w:val="BodyText"/>
        <w:spacing w:line="312" w:lineRule="auto" w:before="36"/>
      </w:pPr>
      <w:r>
        <w:rPr/>
        <w:pict>
          <v:group style="position:absolute;margin-left:16.953611pt;margin-top:5.532788pt;width:2.9pt;height:2.9pt;mso-position-horizontal-relative:page;mso-position-vertical-relative:paragraph;z-index:15756800" id="docshapegroup130" coordorigin="339,111" coordsize="58,58">
            <v:shape style="position:absolute;left:344;top:116;width:47;height:47" id="docshape131" coordorigin="345,116" coordsize="47,47" path="m381,163l355,163,345,152,345,127,355,116,381,116,391,127,391,139,391,152,381,163xe" filled="true" fillcolor="#1b242f" stroked="false">
              <v:path arrowok="t"/>
              <v:fill type="solid"/>
            </v:shape>
            <v:shape style="position:absolute;left:344;top:116;width:47;height:47" id="docshape132" coordorigin="345,116" coordsize="47,47" path="m391,139l391,152,381,163,368,163,355,163,345,152,345,139,345,127,355,116,368,116,381,116,391,127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 système doit accueillir des attributs spécifiques variables selon le secteur d'activité (ex. marque/modèle/couleur pour un téléphone,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dimension/type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pour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pneu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moto),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sans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nécessiter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création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d'une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table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dédiée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secteur.</w:t>
      </w:r>
    </w:p>
    <w:p>
      <w:pPr>
        <w:pStyle w:val="BodyText"/>
        <w:spacing w:line="357" w:lineRule="auto" w:before="36"/>
        <w:ind w:right="2068"/>
      </w:pPr>
      <w:r>
        <w:rPr/>
        <w:pict>
          <v:group style="position:absolute;margin-left:16.953611pt;margin-top:5.532804pt;width:2.9pt;height:2.9pt;mso-position-horizontal-relative:page;mso-position-vertical-relative:paragraph;z-index:15757312" id="docshapegroup133" coordorigin="339,111" coordsize="58,58">
            <v:shape style="position:absolute;left:344;top:116;width:47;height:47" id="docshape134" coordorigin="345,116" coordsize="47,47" path="m381,163l355,163,345,152,345,127,355,116,381,116,391,127,391,139,391,152,381,163xe" filled="true" fillcolor="#1b242f" stroked="false">
              <v:path arrowok="t"/>
              <v:fill type="solid"/>
            </v:shape>
            <v:shape style="position:absolute;left:344;top:116;width:47;height:47" id="docshape135" coordorigin="345,116" coordsize="47,47" path="m391,139l391,152,381,163,368,163,355,163,345,152,345,139,345,127,355,116,368,116,381,116,391,127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19.363737pt;width:2.9pt;height:2.9pt;mso-position-horizontal-relative:page;mso-position-vertical-relative:paragraph;z-index:15757824" id="docshapegroup136" coordorigin="339,387" coordsize="58,58">
            <v:shape style="position:absolute;left:344;top:393;width:47;height:47" id="docshape137" coordorigin="345,393" coordsize="47,47" path="m381,439l355,439,345,429,345,403,355,393,381,393,391,403,391,416,391,429,381,439xe" filled="true" fillcolor="#1b242f" stroked="false">
              <v:path arrowok="t"/>
              <v:fill type="solid"/>
            </v:shape>
            <v:shape style="position:absolute;left:344;top:393;width:47;height:47" id="docshape138" coordorigin="345,393" coordsize="47,47" path="m391,416l391,429,381,439,368,439,355,439,345,429,345,416,345,403,355,393,368,393,381,393,391,403,391,41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Recherche produit rapide (par nom, référence, catégorie) pensée pour un usage en caisse à haute cadence.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Alerte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visuelle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rupture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ou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stock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faible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selon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seuil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paramétrable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produit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ou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boutique.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442pt;width:2.305156pt;height:15.5598pt;mso-position-horizontal-relative:page;mso-position-vertical-relative:paragraph;z-index:15747584" id="docshape139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Gestion</w:t>
      </w:r>
      <w:r>
        <w:rPr>
          <w:color w:val="0E5D9B"/>
          <w:spacing w:val="-4"/>
          <w:w w:val="125"/>
        </w:rPr>
        <w:t> </w:t>
      </w:r>
      <w:r>
        <w:rPr>
          <w:color w:val="0E5D9B"/>
          <w:w w:val="125"/>
        </w:rPr>
        <w:t>du</w:t>
      </w:r>
      <w:r>
        <w:rPr>
          <w:color w:val="0E5D9B"/>
          <w:spacing w:val="-3"/>
          <w:w w:val="125"/>
        </w:rPr>
        <w:t> </w:t>
      </w:r>
      <w:r>
        <w:rPr>
          <w:color w:val="0E5D9B"/>
          <w:w w:val="125"/>
        </w:rPr>
        <w:t>stock</w:t>
      </w:r>
    </w:p>
    <w:p>
      <w:pPr>
        <w:pStyle w:val="BodyText"/>
        <w:spacing w:line="312" w:lineRule="auto" w:before="162"/>
        <w:ind w:right="217"/>
      </w:pPr>
      <w:r>
        <w:rPr/>
        <w:pict>
          <v:group style="position:absolute;margin-left:16.953611pt;margin-top:11.832786pt;width:2.9pt;height:2.9pt;mso-position-horizontal-relative:page;mso-position-vertical-relative:paragraph;z-index:15758336" id="docshapegroup140" coordorigin="339,237" coordsize="58,58">
            <v:shape style="position:absolute;left:344;top:242;width:47;height:47" id="docshape141" coordorigin="345,242" coordsize="47,47" path="m381,289l355,289,345,278,345,253,355,242,381,242,391,253,391,265,391,278,381,289xe" filled="true" fillcolor="#1b242f" stroked="false">
              <v:path arrowok="t"/>
              <v:fill type="solid"/>
            </v:shape>
            <v:shape style="position:absolute;left:344;top:242;width:47;height:47" id="docshape142" coordorigin="345,242" coordsize="47,47" path="m391,265l391,278,381,289,368,289,355,289,345,278,345,265,345,253,355,242,368,242,381,242,391,253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 stock d'un produit n'est jamais une simple quantité modifiable arbitrairement : toute variation doit être justifiée par un mouvement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stock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typé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(entrée,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sortie/vente,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retour,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ajustement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d'inventaire).</w:t>
      </w:r>
    </w:p>
    <w:p>
      <w:pPr>
        <w:pStyle w:val="BodyText"/>
        <w:spacing w:line="312" w:lineRule="auto" w:before="37"/>
      </w:pPr>
      <w:r>
        <w:rPr/>
        <w:pict>
          <v:group style="position:absolute;margin-left:16.953611pt;margin-top:5.582802pt;width:2.9pt;height:2.9pt;mso-position-horizontal-relative:page;mso-position-vertical-relative:paragraph;z-index:15758848" id="docshapegroup143" coordorigin="339,112" coordsize="58,58">
            <v:shape style="position:absolute;left:344;top:117;width:47;height:47" id="docshape144" coordorigin="345,117" coordsize="47,47" path="m381,164l355,164,345,153,345,128,355,117,381,117,391,128,391,140,391,153,381,164xe" filled="true" fillcolor="#1b242f" stroked="false">
              <v:path arrowok="t"/>
              <v:fill type="solid"/>
            </v:shape>
            <v:shape style="position:absolute;left:344;top:117;width:47;height:47" id="docshape145" coordorigin="345,117" coordsize="47,47" path="m391,140l391,153,381,164,368,164,355,164,345,153,345,140,345,128,355,117,368,117,381,117,391,128,391,14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Chaque mouvement de stock doit conserver : le produit concerné, la quantité, le type de mouvement, l'utilisateur ayant déclenché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30"/>
        </w:rPr>
        <w:t>l'action,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la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date/heure,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et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un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motif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ou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une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référence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l'opération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d'origine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(vente,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achat,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etc.).</w:t>
      </w:r>
    </w:p>
    <w:p>
      <w:pPr>
        <w:pStyle w:val="BodyText"/>
        <w:spacing w:line="357" w:lineRule="auto" w:before="36"/>
        <w:ind w:right="2068"/>
      </w:pPr>
      <w:r>
        <w:rPr/>
        <w:pict>
          <v:group style="position:absolute;margin-left:16.953611pt;margin-top:5.532803pt;width:2.9pt;height:2.9pt;mso-position-horizontal-relative:page;mso-position-vertical-relative:paragraph;z-index:15759360" id="docshapegroup146" coordorigin="339,111" coordsize="58,58">
            <v:shape style="position:absolute;left:344;top:116;width:47;height:47" id="docshape147" coordorigin="345,116" coordsize="47,47" path="m381,163l355,163,345,152,345,127,355,116,381,116,391,127,391,139,391,152,381,163xe" filled="true" fillcolor="#1b242f" stroked="false">
              <v:path arrowok="t"/>
              <v:fill type="solid"/>
            </v:shape>
            <v:shape style="position:absolute;left:344;top:116;width:47;height:47" id="docshape148" coordorigin="345,116" coordsize="47,47" path="m391,139l391,152,381,163,368,163,355,163,345,152,345,139,345,127,355,116,368,116,381,116,391,127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19.363735pt;width:2.9pt;height:2.9pt;mso-position-horizontal-relative:page;mso-position-vertical-relative:paragraph;z-index:15759872" id="docshapegroup149" coordorigin="339,387" coordsize="58,58">
            <v:shape style="position:absolute;left:344;top:393;width:47;height:47" id="docshape150" coordorigin="345,393" coordsize="47,47" path="m381,439l355,439,345,429,345,403,355,393,381,393,391,403,391,416,391,429,381,439xe" filled="true" fillcolor="#1b242f" stroked="false">
              <v:path arrowok="t"/>
              <v:fill type="solid"/>
            </v:shape>
            <v:shape style="position:absolute;left:344;top:393;width:47;height:47" id="docshape151" coordorigin="345,393" coordsize="47,47" path="m391,416l391,429,381,439,368,439,355,439,345,429,345,416,345,403,355,393,368,393,381,393,391,403,391,41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Historique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stock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consultable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produit,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trié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chronologiquement,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sans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limite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durée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rétention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P0.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Ajustement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manuel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stock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(inventaire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physique)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réservé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aux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rôles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Manager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Owner.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1" w:after="0"/>
        <w:ind w:left="763" w:right="0" w:hanging="519"/>
        <w:jc w:val="left"/>
      </w:pPr>
      <w:r>
        <w:rPr/>
        <w:pict>
          <v:rect style="position:absolute;margin-left:14.360312pt;margin-top:-1.607428pt;width:2.305156pt;height:15.5598pt;mso-position-horizontal-relative:page;mso-position-vertical-relative:paragraph;z-index:15748096" id="docshape152" filled="true" fillcolor="#0e5d9b" stroked="false">
            <v:fill type="solid"/>
            <w10:wrap type="none"/>
          </v:rect>
        </w:pict>
      </w:r>
      <w:r>
        <w:rPr>
          <w:color w:val="0E5D9B"/>
          <w:w w:val="130"/>
        </w:rPr>
        <w:t>Vente</w:t>
      </w:r>
      <w:r>
        <w:rPr>
          <w:color w:val="0E5D9B"/>
          <w:spacing w:val="-16"/>
          <w:w w:val="130"/>
        </w:rPr>
        <w:t> </w:t>
      </w:r>
      <w:r>
        <w:rPr>
          <w:color w:val="0E5D9B"/>
          <w:w w:val="130"/>
        </w:rPr>
        <w:t>physique</w:t>
      </w:r>
      <w:r>
        <w:rPr>
          <w:color w:val="0E5D9B"/>
          <w:spacing w:val="-16"/>
          <w:w w:val="130"/>
        </w:rPr>
        <w:t> </w:t>
      </w:r>
      <w:r>
        <w:rPr>
          <w:color w:val="0E5D9B"/>
          <w:w w:val="130"/>
        </w:rPr>
        <w:t>(point</w:t>
      </w:r>
      <w:r>
        <w:rPr>
          <w:color w:val="0E5D9B"/>
          <w:spacing w:val="-15"/>
          <w:w w:val="130"/>
        </w:rPr>
        <w:t> </w:t>
      </w:r>
      <w:r>
        <w:rPr>
          <w:color w:val="0E5D9B"/>
          <w:w w:val="130"/>
        </w:rPr>
        <w:t>de</w:t>
      </w:r>
      <w:r>
        <w:rPr>
          <w:color w:val="0E5D9B"/>
          <w:spacing w:val="-16"/>
          <w:w w:val="130"/>
        </w:rPr>
        <w:t> </w:t>
      </w:r>
      <w:r>
        <w:rPr>
          <w:color w:val="0E5D9B"/>
          <w:w w:val="130"/>
        </w:rPr>
        <w:t>vente</w:t>
      </w:r>
      <w:r>
        <w:rPr>
          <w:color w:val="0E5D9B"/>
          <w:spacing w:val="-15"/>
          <w:w w:val="130"/>
        </w:rPr>
        <w:t> </w:t>
      </w:r>
      <w:r>
        <w:rPr>
          <w:color w:val="0E5D9B"/>
          <w:w w:val="130"/>
        </w:rPr>
        <w:t>/</w:t>
      </w:r>
      <w:r>
        <w:rPr>
          <w:color w:val="0E5D9B"/>
          <w:spacing w:val="-16"/>
          <w:w w:val="130"/>
        </w:rPr>
        <w:t> </w:t>
      </w:r>
      <w:r>
        <w:rPr>
          <w:color w:val="0E5D9B"/>
          <w:w w:val="130"/>
        </w:rPr>
        <w:t>caisse)</w:t>
      </w:r>
    </w:p>
    <w:p>
      <w:pPr>
        <w:pStyle w:val="BodyText"/>
        <w:spacing w:before="9"/>
        <w:ind w:left="0"/>
        <w:rPr>
          <w:b/>
          <w:sz w:val="11"/>
        </w:rPr>
      </w:pPr>
      <w:r>
        <w:rPr/>
        <w:pict>
          <v:group style="position:absolute;margin-left:14.360312pt;margin-top:8.061246pt;width:565.35pt;height:31.15pt;mso-position-horizontal-relative:page;mso-position-vertical-relative:paragraph;z-index:-15712256;mso-wrap-distance-left:0;mso-wrap-distance-right:0" id="docshapegroup153" coordorigin="287,161" coordsize="11307,623">
            <v:rect style="position:absolute;left:287;top:161;width:11307;height:623" id="docshape154" filled="true" fillcolor="#e9f2fb" stroked="false">
              <v:fill type="solid"/>
            </v:rect>
            <v:rect style="position:absolute;left:287;top:161;width:47;height:623" id="docshape155" filled="true" fillcolor="#0e5d9b" stroked="false">
              <v:fill type="solid"/>
            </v:rect>
            <v:shape style="position:absolute;left:333;top:161;width:11261;height:623" type="#_x0000_t202" id="docshape156" filled="false" stroked="false">
              <v:textbox inset="0,0,0,0">
                <w:txbxContent>
                  <w:p>
                    <w:pPr>
                      <w:spacing w:line="302" w:lineRule="auto" w:before="114"/>
                      <w:ind w:left="138" w:right="188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1B242F"/>
                        <w:w w:val="125"/>
                        <w:sz w:val="15"/>
                      </w:rPr>
                      <w:t>C'est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le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parcours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le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plus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critique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du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produit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: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il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doit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rester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rapide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et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fiable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même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en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cas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d'affluence,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connexion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instable,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ou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forte</w:t>
                    </w:r>
                    <w:r>
                      <w:rPr>
                        <w:color w:val="1B242F"/>
                        <w:spacing w:val="1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concurrence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entre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plusieurs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caisses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(voir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section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11).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line="357" w:lineRule="auto" w:before="139"/>
      </w:pPr>
      <w:r>
        <w:rPr>
          <w:color w:val="1B242F"/>
          <w:w w:val="125"/>
        </w:rPr>
        <w:t>Constitution d'un panier de vente : ajout de plusieurs produits avec quantités, recherche rapide, retrait d'une ligne avant validation.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Rattachement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optionnel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d'un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client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existant,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ou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création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la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volée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d'un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nouveau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client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depuis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l'écran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vente.</w:t>
      </w:r>
    </w:p>
    <w:p>
      <w:pPr>
        <w:pStyle w:val="BodyText"/>
        <w:spacing w:line="312" w:lineRule="auto"/>
        <w:ind w:right="217"/>
      </w:pPr>
      <w:r>
        <w:rPr/>
        <w:pict>
          <v:group style="position:absolute;margin-left:16.953611pt;margin-top:-23.929071pt;width:2.9pt;height:2.9pt;mso-position-horizontal-relative:page;mso-position-vertical-relative:paragraph;z-index:15760384" id="docshapegroup157" coordorigin="339,-479" coordsize="58,58">
            <v:shape style="position:absolute;left:344;top:-473;width:47;height:47" id="docshape158" coordorigin="345,-473" coordsize="47,47" path="m381,-427l355,-427,345,-437,345,-462,355,-473,381,-473,391,-462,391,-450,391,-437,381,-427xe" filled="true" fillcolor="#1b242f" stroked="false">
              <v:path arrowok="t"/>
              <v:fill type="solid"/>
            </v:shape>
            <v:shape style="position:absolute;left:344;top:-473;width:47;height:47" id="docshape159" coordorigin="345,-473" coordsize="47,47" path="m391,-450l391,-437,381,-427,368,-427,355,-427,345,-437,345,-450,345,-462,355,-473,368,-473,381,-473,391,-462,391,-45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-10.098139pt;width:2.9pt;height:2.9pt;mso-position-horizontal-relative:page;mso-position-vertical-relative:paragraph;z-index:15760896" id="docshapegroup160" coordorigin="339,-202" coordsize="58,58">
            <v:shape style="position:absolute;left:344;top:-197;width:47;height:47" id="docshape161" coordorigin="345,-196" coordsize="47,47" path="m381,-150l355,-150,345,-160,345,-186,355,-196,381,-196,391,-186,391,-173,391,-160,381,-150xe" filled="true" fillcolor="#1b242f" stroked="false">
              <v:path arrowok="t"/>
              <v:fill type="solid"/>
            </v:shape>
            <v:shape style="position:absolute;left:344;top:-197;width:47;height:47" id="docshape162" coordorigin="345,-196" coordsize="47,47" path="m391,-173l391,-160,381,-150,368,-150,355,-150,345,-160,345,-173,345,-186,355,-196,368,-196,381,-196,391,-186,391,-173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3.732795pt;width:2.9pt;height:2.9pt;mso-position-horizontal-relative:page;mso-position-vertical-relative:paragraph;z-index:15761408" id="docshapegroup163" coordorigin="339,75" coordsize="58,58">
            <v:shape style="position:absolute;left:344;top:80;width:47;height:47" id="docshape164" coordorigin="345,80" coordsize="47,47" path="m381,127l355,127,345,116,345,91,355,80,381,80,391,91,391,103,391,116,381,127xe" filled="true" fillcolor="#1b242f" stroked="false">
              <v:path arrowok="t"/>
              <v:fill type="solid"/>
            </v:shape>
            <v:shape style="position:absolute;left:344;top:80;width:47;height:47" id="docshape165" coordorigin="345,80" coordsize="47,47" path="m391,103l391,116,381,127,368,127,355,127,345,116,345,103,345,91,355,80,368,80,381,80,391,91,391,103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Validation de la vente : le système doit vérifier la disponibilité réelle du stock au moment précis de la validation (et non au moment de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l'ajout au panier), refuser proprement toute ligne en rupture, et ne valider la vente que si l'intégralité des lignes est honorée (opération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25"/>
        </w:rPr>
        <w:t>tout-ou-rien).</w:t>
      </w:r>
    </w:p>
    <w:p>
      <w:pPr>
        <w:pStyle w:val="BodyText"/>
        <w:spacing w:line="312" w:lineRule="auto" w:before="38"/>
      </w:pPr>
      <w:r>
        <w:rPr/>
        <w:pict>
          <v:group style="position:absolute;margin-left:16.953611pt;margin-top:5.632796pt;width:2.9pt;height:2.9pt;mso-position-horizontal-relative:page;mso-position-vertical-relative:paragraph;z-index:15761920" id="docshapegroup166" coordorigin="339,113" coordsize="58,58">
            <v:shape style="position:absolute;left:344;top:118;width:47;height:47" id="docshape167" coordorigin="345,118" coordsize="47,47" path="m381,165l355,165,345,154,345,129,355,118,381,118,391,129,391,141,391,154,381,165xe" filled="true" fillcolor="#1b242f" stroked="false">
              <v:path arrowok="t"/>
              <v:fill type="solid"/>
            </v:shape>
            <v:shape style="position:absolute;left:344;top:118;width:47;height:47" id="docshape168" coordorigin="345,118" coordsize="47,47" path="m391,141l391,154,381,165,368,165,355,165,345,154,345,141,345,129,355,118,368,118,381,118,391,129,391,141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À la validation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: décrémentation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du stock,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enregistrement de la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vente et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de ses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lignes, enregistrement automatique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des mouvements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stock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correspondants,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association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vente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au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vendeur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ayant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encaissé.</w:t>
      </w:r>
    </w:p>
    <w:p>
      <w:pPr>
        <w:pStyle w:val="BodyText"/>
        <w:spacing w:line="312" w:lineRule="auto" w:before="36"/>
        <w:ind w:right="150"/>
      </w:pPr>
      <w:r>
        <w:rPr/>
        <w:pict>
          <v:group style="position:absolute;margin-left:16.953611pt;margin-top:5.532801pt;width:2.9pt;height:2.9pt;mso-position-horizontal-relative:page;mso-position-vertical-relative:paragraph;z-index:15762432" id="docshapegroup169" coordorigin="339,111" coordsize="58,58">
            <v:shape style="position:absolute;left:344;top:116;width:47;height:47" id="docshape170" coordorigin="345,116" coordsize="47,47" path="m381,163l355,163,345,152,345,127,355,116,381,116,391,127,391,139,391,152,381,163xe" filled="true" fillcolor="#1b242f" stroked="false">
              <v:path arrowok="t"/>
              <v:fill type="solid"/>
            </v:shape>
            <v:shape style="position:absolute;left:344;top:116;width:47;height:47" id="docshape171" coordorigin="345,116" coordsize="47,47" path="m391,139l391,152,381,163,368,163,355,163,345,152,345,139,345,127,355,116,368,116,381,116,391,127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Choix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du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mode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paiement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(au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minimum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: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espèces,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mobile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money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—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l'intégration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réelle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du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paiement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mobile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money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est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hors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périmètre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P0,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seule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la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traçabilité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du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mode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choisi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est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requise).</w:t>
      </w:r>
    </w:p>
    <w:p>
      <w:pPr>
        <w:pStyle w:val="BodyText"/>
        <w:spacing w:before="36"/>
      </w:pPr>
      <w:r>
        <w:rPr/>
        <w:pict>
          <v:group style="position:absolute;margin-left:16.953611pt;margin-top:5.5328pt;width:2.9pt;height:2.9pt;mso-position-horizontal-relative:page;mso-position-vertical-relative:paragraph;z-index:15762944" id="docshapegroup172" coordorigin="339,111" coordsize="58,58">
            <v:shape style="position:absolute;left:344;top:116;width:47;height:47" id="docshape173" coordorigin="345,116" coordsize="47,47" path="m381,163l355,163,345,152,345,127,355,116,381,116,391,127,391,139,391,152,381,163xe" filled="true" fillcolor="#1b242f" stroked="false">
              <v:path arrowok="t"/>
              <v:fill type="solid"/>
            </v:shape>
            <v:shape style="position:absolute;left:344;top:116;width:47;height:47" id="docshape174" coordorigin="345,116" coordsize="47,47" path="m391,139l391,152,381,163,368,163,355,163,345,152,345,139,345,127,355,116,368,116,381,116,391,127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Émission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d'un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ticket/reçu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consultable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imprimable.</w:t>
      </w:r>
    </w:p>
    <w:p>
      <w:pPr>
        <w:spacing w:after="0"/>
        <w:sectPr>
          <w:pgSz w:w="11900" w:h="16840"/>
          <w:pgMar w:top="160" w:bottom="0" w:left="180" w:right="180"/>
        </w:sectPr>
      </w:pPr>
    </w:p>
    <w:p>
      <w:pPr>
        <w:pStyle w:val="BodyText"/>
        <w:spacing w:before="79"/>
      </w:pPr>
      <w:r>
        <w:rPr/>
        <w:pict>
          <v:group style="position:absolute;margin-left:16.953611pt;margin-top:7.637769pt;width:2.9pt;height:2.9pt;mso-position-horizontal-relative:page;mso-position-vertical-relative:paragraph;z-index:15763968" id="docshapegroup175" coordorigin="339,153" coordsize="58,58">
            <v:shape style="position:absolute;left:344;top:158;width:47;height:47" id="docshape176" coordorigin="345,159" coordsize="47,47" path="m381,205l355,205,345,194,345,169,355,159,381,159,391,169,391,182,391,194,381,205xe" filled="true" fillcolor="#1b242f" stroked="false">
              <v:path arrowok="t"/>
              <v:fill type="solid"/>
            </v:shape>
            <v:shape style="position:absolute;left:344;top:158;width:47;height:47" id="docshape177" coordorigin="345,159" coordsize="47,47" path="m391,182l391,194,381,205,368,205,355,205,345,194,345,182,345,169,355,159,368,159,381,159,391,169,391,182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vendeur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ne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jamais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pouvoir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modifier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a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posteriori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ligne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d'une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vente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déjà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validée.</w:t>
      </w:r>
    </w:p>
    <w:p>
      <w:pPr>
        <w:pStyle w:val="BodyText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156" w:after="0"/>
        <w:ind w:left="763" w:right="0" w:hanging="519"/>
        <w:jc w:val="left"/>
      </w:pPr>
      <w:r>
        <w:rPr/>
        <w:pict>
          <v:rect style="position:absolute;margin-left:14.360312pt;margin-top:6.142542pt;width:2.305156pt;height:15.5598pt;mso-position-horizontal-relative:page;mso-position-vertical-relative:paragraph;z-index:15763456" id="docshape178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Clients</w:t>
      </w:r>
    </w:p>
    <w:p>
      <w:pPr>
        <w:pStyle w:val="BodyText"/>
        <w:spacing w:line="357" w:lineRule="auto" w:before="163"/>
        <w:ind w:right="4399"/>
      </w:pPr>
      <w:r>
        <w:rPr/>
        <w:pict>
          <v:group style="position:absolute;margin-left:16.953611pt;margin-top:11.837781pt;width:2.9pt;height:2.9pt;mso-position-horizontal-relative:page;mso-position-vertical-relative:paragraph;z-index:15764480" id="docshapegroup179" coordorigin="339,237" coordsize="58,58">
            <v:shape style="position:absolute;left:344;top:242;width:47;height:47" id="docshape180" coordorigin="345,243" coordsize="47,47" path="m381,289l355,289,345,278,345,253,355,243,381,243,391,253,391,266,391,278,381,289xe" filled="true" fillcolor="#1b242f" stroked="false">
              <v:path arrowok="t"/>
              <v:fill type="solid"/>
            </v:shape>
            <v:shape style="position:absolute;left:344;top:242;width:47;height:47" id="docshape181" coordorigin="345,243" coordsize="47,47" path="m391,266l391,278,381,289,368,289,355,289,345,278,345,266,345,253,355,243,368,243,381,243,391,253,391,26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25.668715pt;width:2.9pt;height:2.9pt;mso-position-horizontal-relative:page;mso-position-vertical-relative:paragraph;z-index:15764992" id="docshapegroup182" coordorigin="339,513" coordsize="58,58">
            <v:shape style="position:absolute;left:344;top:519;width:47;height:47" id="docshape183" coordorigin="345,519" coordsize="47,47" path="m381,565l355,565,345,555,345,529,355,519,381,519,391,529,391,542,391,555,381,565xe" filled="true" fillcolor="#1b242f" stroked="false">
              <v:path arrowok="t"/>
              <v:fill type="solid"/>
            </v:shape>
            <v:shape style="position:absolute;left:344;top:519;width:47;height:47" id="docshape184" coordorigin="345,519" coordsize="47,47" path="m391,542l391,555,381,565,368,565,355,565,345,555,345,542,345,529,355,519,368,519,381,519,391,529,391,542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Fiche client propre à chaque boutique : nom, téléphone, adresse, e-mail optionnel.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25"/>
        </w:rPr>
        <w:t>Recherche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rapide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d'un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client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téléphone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ou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nom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depuis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l'écran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vente.</w:t>
      </w:r>
    </w:p>
    <w:p>
      <w:pPr>
        <w:pStyle w:val="BodyText"/>
      </w:pPr>
      <w:r>
        <w:rPr/>
        <w:pict>
          <v:group style="position:absolute;margin-left:16.953611pt;margin-top:3.687782pt;width:2.9pt;height:2.9pt;mso-position-horizontal-relative:page;mso-position-vertical-relative:paragraph;z-index:15765504" id="docshapegroup185" coordorigin="339,74" coordsize="58,58">
            <v:shape style="position:absolute;left:344;top:79;width:47;height:47" id="docshape186" coordorigin="345,80" coordsize="47,47" path="m381,126l355,126,345,115,345,90,355,80,381,80,391,90,391,103,391,115,381,126xe" filled="true" fillcolor="#1b242f" stroked="false">
              <v:path arrowok="t"/>
              <v:fill type="solid"/>
            </v:shape>
            <v:shape style="position:absolute;left:344;top:79;width:47;height:47" id="docshape187" coordorigin="345,80" coordsize="47,47" path="m391,103l391,115,381,126,368,126,355,126,345,115,345,103,345,90,355,80,368,80,381,80,391,90,391,103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Historique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achats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consultable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client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(liste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ventes,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montant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total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cumulé).</w:t>
      </w:r>
    </w:p>
    <w:p>
      <w:pPr>
        <w:pStyle w:val="BodyText"/>
        <w:spacing w:line="312" w:lineRule="auto" w:before="91"/>
      </w:pPr>
      <w:r>
        <w:rPr/>
        <w:pict>
          <v:group style="position:absolute;margin-left:16.953611pt;margin-top:8.237782pt;width:2.9pt;height:2.9pt;mso-position-horizontal-relative:page;mso-position-vertical-relative:paragraph;z-index:15766016" id="docshapegroup188" coordorigin="339,165" coordsize="58,58">
            <v:shape style="position:absolute;left:344;top:170;width:47;height:47" id="docshape189" coordorigin="345,171" coordsize="47,47" path="m381,217l355,217,345,206,345,181,355,171,381,171,391,181,391,194,391,206,381,217xe" filled="true" fillcolor="#1b242f" stroked="false">
              <v:path arrowok="t"/>
              <v:fill type="solid"/>
            </v:shape>
            <v:shape style="position:absolute;left:344;top:170;width:47;height:47" id="docshape190" coordorigin="345,171" coordsize="47,47" path="m391,194l391,206,381,217,368,217,355,217,345,206,345,194,345,181,355,171,368,171,381,171,391,181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Un même individu achetant dans deux boutiques différentes du même propriétaire donne lieu à deux fiches client distinctes, chacune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rattachée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sa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(l'isolation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données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prime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sur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déduplication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inter-boutiques).</w:t>
      </w:r>
    </w:p>
    <w:p>
      <w:pPr>
        <w:spacing w:after="0" w:line="312" w:lineRule="auto"/>
        <w:sectPr>
          <w:pgSz w:w="11900" w:h="16840"/>
          <w:pgMar w:top="140" w:bottom="280" w:left="180" w:right="180"/>
        </w:sectPr>
      </w:pPr>
    </w:p>
    <w:p>
      <w:pPr>
        <w:pStyle w:val="Heading1"/>
        <w:numPr>
          <w:ilvl w:val="0"/>
          <w:numId w:val="2"/>
        </w:numPr>
        <w:tabs>
          <w:tab w:pos="501" w:val="left" w:leader="none"/>
          <w:tab w:pos="6568" w:val="left" w:leader="none"/>
        </w:tabs>
        <w:spacing w:line="240" w:lineRule="auto" w:before="83" w:after="0"/>
        <w:ind w:left="500" w:right="0" w:hanging="394"/>
        <w:jc w:val="left"/>
      </w:pPr>
      <w:r>
        <w:rPr/>
        <w:pict>
          <v:group style="position:absolute;margin-left:314.606812pt;margin-top:9.202424pt;width:17.9pt;height:10.4pt;mso-position-horizontal-relative:page;mso-position-vertical-relative:paragraph;z-index:-16387072" id="docshapegroup191" coordorigin="6292,184" coordsize="358,208">
            <v:shape style="position:absolute;left:6292;top:184;width:358;height:208" type="#_x0000_t75" id="docshape192" stroked="false">
              <v:imagedata r:id="rId25" o:title=""/>
            </v:shape>
            <v:shape style="position:absolute;left:6292;top:184;width:358;height:208" type="#_x0000_t202" id="docshape193" filled="false" stroked="false">
              <v:textbox inset="0,0,0,0">
                <w:txbxContent>
                  <w:p>
                    <w:pPr>
                      <w:spacing w:before="38"/>
                      <w:ind w:left="87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FFFFFF"/>
                        <w:w w:val="125"/>
                        <w:sz w:val="12"/>
                      </w:rPr>
                      <w:t>P1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A3C62"/>
          <w:w w:val="125"/>
        </w:rPr>
        <w:t>Exigences</w:t>
      </w:r>
      <w:r>
        <w:rPr>
          <w:color w:val="0A3C62"/>
          <w:spacing w:val="-24"/>
          <w:w w:val="125"/>
        </w:rPr>
        <w:t> </w:t>
      </w:r>
      <w:r>
        <w:rPr>
          <w:color w:val="0A3C62"/>
          <w:w w:val="125"/>
        </w:rPr>
        <w:t>fonctionnelles</w:t>
      </w:r>
      <w:r>
        <w:rPr>
          <w:color w:val="0A3C62"/>
          <w:spacing w:val="-23"/>
          <w:w w:val="125"/>
        </w:rPr>
        <w:t> </w:t>
      </w:r>
      <w:r>
        <w:rPr>
          <w:color w:val="0A3C62"/>
          <w:w w:val="125"/>
        </w:rPr>
        <w:t>—</w:t>
      </w:r>
      <w:r>
        <w:rPr>
          <w:color w:val="0A3C62"/>
          <w:spacing w:val="-23"/>
          <w:w w:val="125"/>
        </w:rPr>
        <w:t> </w:t>
      </w:r>
      <w:r>
        <w:rPr>
          <w:color w:val="0A3C62"/>
          <w:w w:val="125"/>
        </w:rPr>
        <w:t>Priorité</w:t>
        <w:tab/>
      </w:r>
      <w:r>
        <w:rPr>
          <w:color w:val="0A3C62"/>
          <w:w w:val="120"/>
        </w:rPr>
        <w:t>Renforcement</w:t>
      </w:r>
      <w:r>
        <w:rPr>
          <w:color w:val="0A3C62"/>
          <w:spacing w:val="39"/>
          <w:w w:val="120"/>
        </w:rPr>
        <w:t> </w:t>
      </w:r>
      <w:r>
        <w:rPr>
          <w:color w:val="0A3C62"/>
          <w:w w:val="120"/>
        </w:rPr>
        <w:t>opérationnel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687pt;width:565.33939pt;height:1.152578pt;mso-position-horizontal-relative:page;mso-position-vertical-relative:paragraph;z-index:-15690752;mso-wrap-distance-left:0;mso-wrap-distance-right:0" id="docshape194" filled="true" fillcolor="#0e5d9b" stroked="false">
            <v:fill type="solid"/>
            <w10:wrap type="topAndBottom"/>
          </v:rect>
        </w:pict>
      </w:r>
    </w:p>
    <w:p>
      <w:pPr>
        <w:pStyle w:val="BodyText"/>
        <w:spacing w:before="3"/>
        <w:ind w:left="0"/>
        <w:rPr>
          <w:b/>
          <w:sz w:val="9"/>
        </w:rPr>
      </w:pPr>
    </w:p>
    <w:p>
      <w:pPr>
        <w:pStyle w:val="BodyText"/>
        <w:spacing w:line="312" w:lineRule="auto" w:before="101"/>
        <w:ind w:left="107"/>
      </w:pPr>
      <w:r>
        <w:rPr>
          <w:color w:val="1B242F"/>
          <w:w w:val="130"/>
        </w:rPr>
        <w:t>Cette section couvre les besoins d'une boutique à plus fort volume ou à plusieurs employés : contrôle interne, traçabilité, gestion des</w:t>
      </w:r>
      <w:r>
        <w:rPr>
          <w:color w:val="1B242F"/>
          <w:spacing w:val="-55"/>
          <w:w w:val="130"/>
        </w:rPr>
        <w:t> </w:t>
      </w:r>
      <w:r>
        <w:rPr>
          <w:color w:val="1B242F"/>
          <w:w w:val="130"/>
        </w:rPr>
        <w:t>approvisionnements.</w:t>
      </w:r>
    </w:p>
    <w:p>
      <w:pPr>
        <w:pStyle w:val="BodyText"/>
        <w:spacing w:before="9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437pt;width:2.305156pt;height:15.5598pt;mso-position-horizontal-relative:page;mso-position-vertical-relative:paragraph;z-index:15767040" id="docshape195" filled="true" fillcolor="#0e5d9b" stroked="false">
            <v:fill type="solid"/>
            <w10:wrap type="none"/>
          </v:rect>
        </w:pict>
      </w:r>
      <w:r>
        <w:rPr>
          <w:color w:val="0E5D9B"/>
          <w:w w:val="130"/>
        </w:rPr>
        <w:t>Gestion</w:t>
      </w:r>
      <w:r>
        <w:rPr>
          <w:color w:val="0E5D9B"/>
          <w:spacing w:val="-2"/>
          <w:w w:val="130"/>
        </w:rPr>
        <w:t> </w:t>
      </w:r>
      <w:r>
        <w:rPr>
          <w:color w:val="0E5D9B"/>
          <w:w w:val="130"/>
        </w:rPr>
        <w:t>des</w:t>
      </w:r>
      <w:r>
        <w:rPr>
          <w:color w:val="0E5D9B"/>
          <w:spacing w:val="-2"/>
          <w:w w:val="130"/>
        </w:rPr>
        <w:t> </w:t>
      </w:r>
      <w:r>
        <w:rPr>
          <w:color w:val="0E5D9B"/>
          <w:w w:val="130"/>
        </w:rPr>
        <w:t>caisses</w:t>
      </w:r>
      <w:r>
        <w:rPr>
          <w:color w:val="0E5D9B"/>
          <w:spacing w:val="-2"/>
          <w:w w:val="130"/>
        </w:rPr>
        <w:t> </w:t>
      </w:r>
      <w:r>
        <w:rPr>
          <w:color w:val="0E5D9B"/>
          <w:w w:val="130"/>
        </w:rPr>
        <w:t>(shifts</w:t>
      </w:r>
      <w:r>
        <w:rPr>
          <w:color w:val="0E5D9B"/>
          <w:spacing w:val="-2"/>
          <w:w w:val="130"/>
        </w:rPr>
        <w:t> </w:t>
      </w:r>
      <w:r>
        <w:rPr>
          <w:color w:val="0E5D9B"/>
          <w:w w:val="130"/>
        </w:rPr>
        <w:t>/</w:t>
      </w:r>
      <w:r>
        <w:rPr>
          <w:color w:val="0E5D9B"/>
          <w:spacing w:val="-2"/>
          <w:w w:val="130"/>
        </w:rPr>
        <w:t> </w:t>
      </w:r>
      <w:r>
        <w:rPr>
          <w:color w:val="0E5D9B"/>
          <w:w w:val="130"/>
        </w:rPr>
        <w:t>fonds</w:t>
      </w:r>
      <w:r>
        <w:rPr>
          <w:color w:val="0E5D9B"/>
          <w:spacing w:val="-2"/>
          <w:w w:val="130"/>
        </w:rPr>
        <w:t> </w:t>
      </w:r>
      <w:r>
        <w:rPr>
          <w:color w:val="0E5D9B"/>
          <w:w w:val="130"/>
        </w:rPr>
        <w:t>de</w:t>
      </w:r>
      <w:r>
        <w:rPr>
          <w:color w:val="0E5D9B"/>
          <w:spacing w:val="-2"/>
          <w:w w:val="130"/>
        </w:rPr>
        <w:t> </w:t>
      </w:r>
      <w:r>
        <w:rPr>
          <w:color w:val="0E5D9B"/>
          <w:w w:val="130"/>
        </w:rPr>
        <w:t>caisse)</w:t>
      </w:r>
    </w:p>
    <w:p>
      <w:pPr>
        <w:pStyle w:val="BodyText"/>
        <w:spacing w:before="162"/>
      </w:pPr>
      <w:r>
        <w:rPr/>
        <w:pict>
          <v:group style="position:absolute;margin-left:16.953611pt;margin-top:11.832809pt;width:2.9pt;height:2.9pt;mso-position-horizontal-relative:page;mso-position-vertical-relative:paragraph;z-index:15770112" id="docshapegroup196" coordorigin="339,237" coordsize="58,58">
            <v:shape style="position:absolute;left:344;top:242;width:47;height:47" id="docshape197" coordorigin="345,242" coordsize="47,47" path="m381,289l355,289,345,278,345,253,355,242,381,242,391,253,391,265,391,278,381,289xe" filled="true" fillcolor="#1b242f" stroked="false">
              <v:path arrowok="t"/>
              <v:fill type="solid"/>
            </v:shape>
            <v:shape style="position:absolute;left:344;top:242;width:47;height:47" id="docshape198" coordorigin="345,242" coordsize="47,47" path="m391,265l391,278,381,289,368,289,355,289,345,278,345,265,345,253,355,242,368,242,381,242,391,253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Un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vendeur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ouvrir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explicitement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sa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caisse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début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service,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déclarant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fonds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caisse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initial.</w:t>
      </w:r>
    </w:p>
    <w:p>
      <w:pPr>
        <w:pStyle w:val="BodyText"/>
        <w:spacing w:line="357" w:lineRule="auto" w:before="91"/>
        <w:ind w:right="1266"/>
      </w:pPr>
      <w:r>
        <w:rPr/>
        <w:pict>
          <v:group style="position:absolute;margin-left:16.953611pt;margin-top:8.28281pt;width:2.9pt;height:2.9pt;mso-position-horizontal-relative:page;mso-position-vertical-relative:paragraph;z-index:15770624" id="docshapegroup199" coordorigin="339,166" coordsize="58,58">
            <v:shape style="position:absolute;left:344;top:171;width:47;height:47" id="docshape200" coordorigin="345,171" coordsize="47,47" path="m381,218l355,218,345,207,345,182,355,171,381,171,391,182,391,194,391,207,381,218xe" filled="true" fillcolor="#1b242f" stroked="false">
              <v:path arrowok="t"/>
              <v:fill type="solid"/>
            </v:shape>
            <v:shape style="position:absolute;left:344;top:171;width:47;height:47" id="docshape201" coordorigin="345,171" coordsize="47,47" path="m391,194l391,207,381,218,368,218,355,218,345,207,345,194,345,182,355,171,368,171,381,171,391,182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22.113743pt;width:2.9pt;height:2.9pt;mso-position-horizontal-relative:page;mso-position-vertical-relative:paragraph;z-index:15771136" id="docshapegroup202" coordorigin="339,442" coordsize="58,58">
            <v:shape style="position:absolute;left:344;top:448;width:47;height:47" id="docshape203" coordorigin="345,448" coordsize="47,47" path="m381,494l355,494,345,484,345,458,355,448,381,448,391,458,391,471,391,484,381,494xe" filled="true" fillcolor="#1b242f" stroked="false">
              <v:path arrowok="t"/>
              <v:fill type="solid"/>
            </v:shape>
            <v:shape style="position:absolute;left:344;top:448;width:47;height:47" id="docshape204" coordorigin="345,448" coordsize="47,47" path="m391,471l391,484,381,494,368,494,355,494,345,484,345,471,345,458,355,448,368,448,381,448,391,458,391,471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Un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vendeur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ne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peut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pas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encaisser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vente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si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sa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caisse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n'est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pas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ouverte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(règle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configurable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selon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sa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taille).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Chaque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vente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vient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augmenter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automatiquement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montant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théorique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attendu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dans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caisse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du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vendeur.</w:t>
      </w:r>
    </w:p>
    <w:p>
      <w:pPr>
        <w:pStyle w:val="BodyText"/>
        <w:spacing w:line="312" w:lineRule="auto" w:before="1"/>
      </w:pPr>
      <w:r>
        <w:rPr/>
        <w:pict>
          <v:group style="position:absolute;margin-left:16.953611pt;margin-top:3.782811pt;width:2.9pt;height:2.9pt;mso-position-horizontal-relative:page;mso-position-vertical-relative:paragraph;z-index:15771648" id="docshapegroup205" coordorigin="339,76" coordsize="58,58">
            <v:shape style="position:absolute;left:344;top:81;width:47;height:47" id="docshape206" coordorigin="345,81" coordsize="47,47" path="m381,128l355,128,345,117,345,92,355,81,381,81,391,92,391,104,391,117,381,128xe" filled="true" fillcolor="#1b242f" stroked="false">
              <v:path arrowok="t"/>
              <v:fill type="solid"/>
            </v:shape>
            <v:shape style="position:absolute;left:344;top:81;width:47;height:47" id="docshape207" coordorigin="345,81" coordsize="47,47" path="m391,104l391,117,381,128,368,128,355,128,345,117,345,104,345,92,355,81,368,81,381,81,391,92,391,10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spacing w:val="-1"/>
          <w:w w:val="130"/>
        </w:rPr>
        <w:t>En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fin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de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service,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le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vendeur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ferme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sa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caisse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en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déclarant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le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montant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réellement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compté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;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le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système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calcule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et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affiche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l'écart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avec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le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montant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théorique.</w:t>
      </w:r>
    </w:p>
    <w:p>
      <w:pPr>
        <w:pStyle w:val="BodyText"/>
        <w:spacing w:line="357" w:lineRule="auto" w:before="36"/>
        <w:ind w:right="3473"/>
      </w:pPr>
      <w:r>
        <w:rPr/>
        <w:pict>
          <v:group style="position:absolute;margin-left:16.953611pt;margin-top:5.532827pt;width:2.9pt;height:2.9pt;mso-position-horizontal-relative:page;mso-position-vertical-relative:paragraph;z-index:15772160" id="docshapegroup208" coordorigin="339,111" coordsize="58,58">
            <v:shape style="position:absolute;left:344;top:116;width:47;height:47" id="docshape209" coordorigin="345,116" coordsize="47,47" path="m381,163l355,163,345,152,345,127,355,116,381,116,391,127,391,139,391,152,381,163xe" filled="true" fillcolor="#1b242f" stroked="false">
              <v:path arrowok="t"/>
              <v:fill type="solid"/>
            </v:shape>
            <v:shape style="position:absolute;left:344;top:116;width:47;height:47" id="docshape210" coordorigin="345,116" coordsize="47,47" path="m391,139l391,152,381,163,368,163,355,163,345,152,345,139,345,127,355,116,368,116,381,116,391,127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19.36376pt;width:2.9pt;height:2.9pt;mso-position-horizontal-relative:page;mso-position-vertical-relative:paragraph;z-index:15772672" id="docshapegroup211" coordorigin="339,387" coordsize="58,58">
            <v:shape style="position:absolute;left:344;top:393;width:47;height:47" id="docshape212" coordorigin="345,393" coordsize="47,47" path="m381,439l355,439,345,429,345,403,355,393,381,393,391,403,391,416,391,429,381,439xe" filled="true" fillcolor="#1b242f" stroked="false">
              <v:path arrowok="t"/>
              <v:fill type="solid"/>
            </v:shape>
            <v:shape style="position:absolute;left:344;top:393;width:47;height:47" id="docshape213" coordorigin="345,393" coordsize="47,47" path="m391,416l391,429,381,439,368,439,355,439,345,429,345,416,345,403,355,393,368,393,381,393,391,403,391,41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Un écart au-delà d'un seuil paramétrable déclenche une alerte visible par le Manager/Owner.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vendeur ne peut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pas ouvrir une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deuxième caisse tant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que la précédente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n'est pas fermée.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407pt;width:2.305156pt;height:15.5598pt;mso-position-horizontal-relative:page;mso-position-vertical-relative:paragraph;z-index:15767552" id="docshape214" filled="true" fillcolor="#0e5d9b" stroked="false">
            <v:fill type="solid"/>
            <w10:wrap type="none"/>
          </v:rect>
        </w:pict>
      </w:r>
      <w:r>
        <w:rPr>
          <w:color w:val="0E5D9B"/>
          <w:spacing w:val="-1"/>
          <w:w w:val="130"/>
        </w:rPr>
        <w:t>Fournisseurs</w:t>
      </w:r>
      <w:r>
        <w:rPr>
          <w:color w:val="0E5D9B"/>
          <w:spacing w:val="-17"/>
          <w:w w:val="130"/>
        </w:rPr>
        <w:t> </w:t>
      </w:r>
      <w:r>
        <w:rPr>
          <w:color w:val="0E5D9B"/>
          <w:w w:val="130"/>
        </w:rPr>
        <w:t>et</w:t>
      </w:r>
      <w:r>
        <w:rPr>
          <w:color w:val="0E5D9B"/>
          <w:spacing w:val="-17"/>
          <w:w w:val="130"/>
        </w:rPr>
        <w:t> </w:t>
      </w:r>
      <w:r>
        <w:rPr>
          <w:color w:val="0E5D9B"/>
          <w:w w:val="130"/>
        </w:rPr>
        <w:t>achats</w:t>
      </w:r>
    </w:p>
    <w:p>
      <w:pPr>
        <w:pStyle w:val="BodyText"/>
        <w:spacing w:before="163"/>
      </w:pPr>
      <w:r>
        <w:rPr/>
        <w:pict>
          <v:group style="position:absolute;margin-left:16.953611pt;margin-top:11.882778pt;width:2.9pt;height:2.9pt;mso-position-horizontal-relative:page;mso-position-vertical-relative:paragraph;z-index:15773184" id="docshapegroup215" coordorigin="339,238" coordsize="58,58">
            <v:shape style="position:absolute;left:344;top:243;width:47;height:47" id="docshape216" coordorigin="345,243" coordsize="47,47" path="m381,290l355,290,345,279,345,254,355,243,381,243,391,254,391,266,391,279,381,290xe" filled="true" fillcolor="#1b242f" stroked="false">
              <v:path arrowok="t"/>
              <v:fill type="solid"/>
            </v:shape>
            <v:shape style="position:absolute;left:344;top:243;width:47;height:47" id="docshape217" coordorigin="345,243" coordsize="47,47" path="m391,266l391,279,381,290,368,290,355,290,345,279,345,266,345,254,355,243,368,243,381,243,391,254,391,26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Gestion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fiches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fournisseurs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(nom,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contact,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adresse)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propres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chaque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boutique.</w:t>
      </w:r>
    </w:p>
    <w:p>
      <w:pPr>
        <w:pStyle w:val="BodyText"/>
        <w:spacing w:line="357" w:lineRule="auto" w:before="91"/>
        <w:ind w:right="1071"/>
      </w:pPr>
      <w:r>
        <w:rPr/>
        <w:pict>
          <v:group style="position:absolute;margin-left:16.953611pt;margin-top:8.282779pt;width:2.9pt;height:2.9pt;mso-position-horizontal-relative:page;mso-position-vertical-relative:paragraph;z-index:15773696" id="docshapegroup218" coordorigin="339,166" coordsize="58,58">
            <v:shape style="position:absolute;left:344;top:171;width:47;height:47" id="docshape219" coordorigin="345,171" coordsize="47,47" path="m381,218l355,218,345,207,345,182,355,171,381,171,391,182,391,194,391,207,381,218xe" filled="true" fillcolor="#1b242f" stroked="false">
              <v:path arrowok="t"/>
              <v:fill type="solid"/>
            </v:shape>
            <v:shape style="position:absolute;left:344;top:171;width:47;height:47" id="docshape220" coordorigin="345,171" coordsize="47,47" path="m391,194l391,207,381,218,368,218,355,218,345,207,345,194,345,182,355,171,368,171,381,171,391,182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22.113712pt;width:2.9pt;height:2.9pt;mso-position-horizontal-relative:page;mso-position-vertical-relative:paragraph;z-index:15774208" id="docshapegroup221" coordorigin="339,442" coordsize="58,58">
            <v:shape style="position:absolute;left:344;top:448;width:47;height:47" id="docshape222" coordorigin="345,448" coordsize="47,47" path="m381,494l355,494,345,484,345,458,355,448,381,448,391,458,391,471,391,484,381,494xe" filled="true" fillcolor="#1b242f" stroked="false">
              <v:path arrowok="t"/>
              <v:fill type="solid"/>
            </v:shape>
            <v:shape style="position:absolute;left:344;top:448;width:47;height:47" id="docshape223" coordorigin="345,448" coordsize="47,47" path="m391,471l391,484,381,494,368,494,355,494,345,484,345,471,345,458,355,448,368,448,381,448,391,458,391,471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Création d'une commande d'achat auprès d'un fournisseur : liste de produits, quantités, prix d'achat convenu, montant total.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Suivi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du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statut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la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commande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(en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attente,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reçue,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annulée).</w:t>
      </w:r>
    </w:p>
    <w:p>
      <w:pPr>
        <w:pStyle w:val="BodyText"/>
        <w:spacing w:line="312" w:lineRule="auto"/>
      </w:pPr>
      <w:r>
        <w:rPr/>
        <w:pict>
          <v:group style="position:absolute;margin-left:16.953611pt;margin-top:3.73278pt;width:2.9pt;height:2.9pt;mso-position-horizontal-relative:page;mso-position-vertical-relative:paragraph;z-index:15774720" id="docshapegroup224" coordorigin="339,75" coordsize="58,58">
            <v:shape style="position:absolute;left:344;top:80;width:47;height:47" id="docshape225" coordorigin="345,80" coordsize="47,47" path="m381,127l355,127,345,116,345,91,355,80,381,80,391,91,391,103,391,116,381,127xe" filled="true" fillcolor="#1b242f" stroked="false">
              <v:path arrowok="t"/>
              <v:fill type="solid"/>
            </v:shape>
            <v:shape style="position:absolute;left:344;top:80;width:47;height:47" id="docshape226" coordorigin="345,80" coordsize="47,47" path="m391,103l391,116,381,127,368,127,355,127,345,116,345,103,345,91,355,80,368,80,381,80,391,91,391,103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À la réception effective de la marchandise, le stock des produits concernés est augmenté et un mouvement de stock de type entrée est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30"/>
        </w:rPr>
        <w:t>enregistré,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en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cohérence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avec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la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commande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d'achat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d'origine.</w:t>
      </w:r>
    </w:p>
    <w:p>
      <w:pPr>
        <w:pStyle w:val="BodyText"/>
        <w:spacing w:before="9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439pt;width:2.305156pt;height:15.5598pt;mso-position-horizontal-relative:page;mso-position-vertical-relative:paragraph;z-index:15768064" id="docshape227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Annulations,</w:t>
      </w:r>
      <w:r>
        <w:rPr>
          <w:color w:val="0E5D9B"/>
          <w:spacing w:val="1"/>
          <w:w w:val="125"/>
        </w:rPr>
        <w:t> </w:t>
      </w:r>
      <w:r>
        <w:rPr>
          <w:color w:val="0E5D9B"/>
          <w:w w:val="125"/>
        </w:rPr>
        <w:t>retours</w:t>
      </w:r>
      <w:r>
        <w:rPr>
          <w:color w:val="0E5D9B"/>
          <w:spacing w:val="1"/>
          <w:w w:val="125"/>
        </w:rPr>
        <w:t> </w:t>
      </w:r>
      <w:r>
        <w:rPr>
          <w:color w:val="0E5D9B"/>
          <w:w w:val="125"/>
        </w:rPr>
        <w:t>et</w:t>
      </w:r>
      <w:r>
        <w:rPr>
          <w:color w:val="0E5D9B"/>
          <w:spacing w:val="2"/>
          <w:w w:val="125"/>
        </w:rPr>
        <w:t> </w:t>
      </w:r>
      <w:r>
        <w:rPr>
          <w:color w:val="0E5D9B"/>
          <w:w w:val="125"/>
        </w:rPr>
        <w:t>avoirs</w:t>
      </w:r>
    </w:p>
    <w:p>
      <w:pPr>
        <w:pStyle w:val="BodyText"/>
        <w:spacing w:before="163"/>
      </w:pPr>
      <w:r>
        <w:rPr/>
        <w:pict>
          <v:group style="position:absolute;margin-left:16.953611pt;margin-top:11.882808pt;width:2.9pt;height:2.9pt;mso-position-horizontal-relative:page;mso-position-vertical-relative:paragraph;z-index:15775232" id="docshapegroup228" coordorigin="339,238" coordsize="58,58">
            <v:shape style="position:absolute;left:344;top:243;width:47;height:47" id="docshape229" coordorigin="345,243" coordsize="47,47" path="m381,290l355,290,345,279,345,254,355,243,381,243,391,254,391,266,391,279,381,290xe" filled="true" fillcolor="#1b242f" stroked="false">
              <v:path arrowok="t"/>
              <v:fill type="solid"/>
            </v:shape>
            <v:shape style="position:absolute;left:344;top:243;width:47;height:47" id="docshape230" coordorigin="345,243" coordsize="47,47" path="m391,266l391,279,381,290,368,290,355,290,345,279,345,266,345,254,355,243,368,243,381,243,391,254,391,26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Aucune vente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validée ne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peut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être supprimée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physiquement.</w:t>
      </w:r>
    </w:p>
    <w:p>
      <w:pPr>
        <w:pStyle w:val="BodyText"/>
        <w:spacing w:line="312" w:lineRule="auto" w:before="91"/>
      </w:pPr>
      <w:r>
        <w:rPr/>
        <w:pict>
          <v:group style="position:absolute;margin-left:16.953611pt;margin-top:8.282808pt;width:2.9pt;height:2.9pt;mso-position-horizontal-relative:page;mso-position-vertical-relative:paragraph;z-index:15775744" id="docshapegroup231" coordorigin="339,166" coordsize="58,58">
            <v:shape style="position:absolute;left:344;top:171;width:47;height:47" id="docshape232" coordorigin="345,171" coordsize="47,47" path="m381,218l355,218,345,207,345,182,355,171,381,171,391,182,391,194,391,207,381,218xe" filled="true" fillcolor="#1b242f" stroked="false">
              <v:path arrowok="t"/>
              <v:fill type="solid"/>
            </v:shape>
            <v:shape style="position:absolute;left:344;top:171;width:47;height:47" id="docshape233" coordorigin="345,171" coordsize="47,47" path="m391,194l391,207,381,218,368,218,355,218,345,207,345,194,345,182,355,171,368,171,381,171,391,182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Un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retour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client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(total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ou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partiel)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pouvoir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enregistré,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entraînant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réintégration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du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stock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concerné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via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mouvement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type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retour,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trace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explicite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reliant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retour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vente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d'origine.</w:t>
      </w:r>
    </w:p>
    <w:p>
      <w:pPr>
        <w:pStyle w:val="BodyText"/>
        <w:spacing w:line="312" w:lineRule="auto" w:before="36"/>
      </w:pPr>
      <w:r>
        <w:rPr/>
        <w:pict>
          <v:group style="position:absolute;margin-left:16.953611pt;margin-top:5.532794pt;width:2.9pt;height:2.9pt;mso-position-horizontal-relative:page;mso-position-vertical-relative:paragraph;z-index:15776256" id="docshapegroup234" coordorigin="339,111" coordsize="58,58">
            <v:shape style="position:absolute;left:344;top:116;width:47;height:47" id="docshape235" coordorigin="345,116" coordsize="47,47" path="m381,163l355,163,345,152,345,127,355,116,381,116,391,127,391,139,391,152,381,163xe" filled="true" fillcolor="#1b242f" stroked="false">
              <v:path arrowok="t"/>
              <v:fill type="solid"/>
            </v:shape>
            <v:shape style="position:absolute;left:344;top:116;width:47;height:47" id="docshape236" coordorigin="345,116" coordsize="47,47" path="m391,139l391,152,381,163,368,163,355,163,345,152,345,139,345,127,355,116,368,116,381,116,391,127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L'annulation d'une vente et la validation d'un retour sont des opérations sensibles réservées par défaut à Manager/Owner (ou à un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30"/>
        </w:rPr>
        <w:t>vendeur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disposant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explicitement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la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permission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fine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correspondante).</w:t>
      </w:r>
    </w:p>
    <w:p>
      <w:pPr>
        <w:pStyle w:val="BodyText"/>
        <w:spacing w:before="36"/>
      </w:pPr>
      <w:r>
        <w:rPr/>
        <w:pict>
          <v:group style="position:absolute;margin-left:16.953611pt;margin-top:5.53281pt;width:2.9pt;height:2.9pt;mso-position-horizontal-relative:page;mso-position-vertical-relative:paragraph;z-index:15776768" id="docshapegroup237" coordorigin="339,111" coordsize="58,58">
            <v:shape style="position:absolute;left:344;top:116;width:47;height:47" id="docshape238" coordorigin="345,116" coordsize="47,47" path="m381,163l355,163,345,152,345,127,355,116,381,116,391,127,391,139,391,152,381,163xe" filled="true" fillcolor="#1b242f" stroked="false">
              <v:path arrowok="t"/>
              <v:fill type="solid"/>
            </v:shape>
            <v:shape style="position:absolute;left:344;top:116;width:47;height:47" id="docshape239" coordorigin="345,116" coordsize="47,47" path="m391,139l391,152,381,163,368,163,355,163,345,152,345,139,345,127,355,116,368,116,381,116,391,127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Toute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annulation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ou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retour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conserver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l'identité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l'utilisateur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ayant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réalisé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l'opération.</w:t>
      </w:r>
    </w:p>
    <w:p>
      <w:pPr>
        <w:pStyle w:val="BodyText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157" w:after="0"/>
        <w:ind w:left="763" w:right="0" w:hanging="519"/>
        <w:jc w:val="left"/>
      </w:pPr>
      <w:r>
        <w:rPr/>
        <w:pict>
          <v:rect style="position:absolute;margin-left:14.360312pt;margin-top:6.192575pt;width:2.305156pt;height:15.5598pt;mso-position-horizontal-relative:page;mso-position-vertical-relative:paragraph;z-index:15768576" id="docshape240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Tableau</w:t>
      </w:r>
      <w:r>
        <w:rPr>
          <w:color w:val="0E5D9B"/>
          <w:spacing w:val="5"/>
          <w:w w:val="125"/>
        </w:rPr>
        <w:t> </w:t>
      </w:r>
      <w:r>
        <w:rPr>
          <w:color w:val="0E5D9B"/>
          <w:w w:val="125"/>
        </w:rPr>
        <w:t>de</w:t>
      </w:r>
      <w:r>
        <w:rPr>
          <w:color w:val="0E5D9B"/>
          <w:spacing w:val="6"/>
          <w:w w:val="125"/>
        </w:rPr>
        <w:t> </w:t>
      </w:r>
      <w:r>
        <w:rPr>
          <w:color w:val="0E5D9B"/>
          <w:w w:val="125"/>
        </w:rPr>
        <w:t>bord</w:t>
      </w:r>
      <w:r>
        <w:rPr>
          <w:color w:val="0E5D9B"/>
          <w:spacing w:val="5"/>
          <w:w w:val="125"/>
        </w:rPr>
        <w:t> </w:t>
      </w:r>
      <w:r>
        <w:rPr>
          <w:color w:val="0E5D9B"/>
          <w:w w:val="125"/>
        </w:rPr>
        <w:t>et</w:t>
      </w:r>
      <w:r>
        <w:rPr>
          <w:color w:val="0E5D9B"/>
          <w:spacing w:val="6"/>
          <w:w w:val="125"/>
        </w:rPr>
        <w:t> </w:t>
      </w:r>
      <w:r>
        <w:rPr>
          <w:color w:val="0E5D9B"/>
          <w:w w:val="125"/>
        </w:rPr>
        <w:t>statistiques</w:t>
      </w:r>
      <w:r>
        <w:rPr>
          <w:color w:val="0E5D9B"/>
          <w:spacing w:val="6"/>
          <w:w w:val="125"/>
        </w:rPr>
        <w:t> </w:t>
      </w:r>
      <w:r>
        <w:rPr>
          <w:color w:val="0E5D9B"/>
          <w:w w:val="125"/>
        </w:rPr>
        <w:t>par</w:t>
      </w:r>
      <w:r>
        <w:rPr>
          <w:color w:val="0E5D9B"/>
          <w:spacing w:val="5"/>
          <w:w w:val="125"/>
        </w:rPr>
        <w:t> </w:t>
      </w:r>
      <w:r>
        <w:rPr>
          <w:color w:val="0E5D9B"/>
          <w:w w:val="125"/>
        </w:rPr>
        <w:t>boutique</w:t>
      </w:r>
    </w:p>
    <w:p>
      <w:pPr>
        <w:pStyle w:val="BodyText"/>
        <w:spacing w:line="357" w:lineRule="auto" w:before="162"/>
        <w:ind w:right="592"/>
      </w:pPr>
      <w:r>
        <w:rPr/>
        <w:pict>
          <v:group style="position:absolute;margin-left:16.953611pt;margin-top:11.832791pt;width:2.9pt;height:2.9pt;mso-position-horizontal-relative:page;mso-position-vertical-relative:paragraph;z-index:15777280" id="docshapegroup241" coordorigin="339,237" coordsize="58,58">
            <v:shape style="position:absolute;left:344;top:242;width:47;height:47" id="docshape242" coordorigin="345,242" coordsize="47,47" path="m381,289l355,289,345,278,345,253,355,242,381,242,391,253,391,265,391,278,381,289xe" filled="true" fillcolor="#1b242f" stroked="false">
              <v:path arrowok="t"/>
              <v:fill type="solid"/>
            </v:shape>
            <v:shape style="position:absolute;left:344;top:242;width:47;height:47" id="docshape243" coordorigin="345,242" coordsize="47,47" path="m391,265l391,278,381,289,368,289,355,289,345,278,345,265,345,253,355,242,368,242,381,242,391,253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25.663725pt;width:2.9pt;height:2.9pt;mso-position-horizontal-relative:page;mso-position-vertical-relative:paragraph;z-index:15777792" id="docshapegroup244" coordorigin="339,513" coordsize="58,58">
            <v:shape style="position:absolute;left:344;top:519;width:47;height:47" id="docshape245" coordorigin="345,519" coordsize="47,47" path="m381,565l355,565,345,555,345,529,355,519,381,519,391,529,391,542,391,555,381,565xe" filled="true" fillcolor="#1b242f" stroked="false">
              <v:path arrowok="t"/>
              <v:fill type="solid"/>
            </v:shape>
            <v:shape style="position:absolute;left:344;top:519;width:47;height:47" id="docshape246" coordorigin="345,519" coordsize="47,47" path="m391,542l391,555,381,565,368,565,355,565,345,555,345,542,345,529,355,519,368,519,381,519,391,529,391,542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Indicateurs du jour : chiffre d'affaires, bénéfice estimé, nombre de produits vendus, nombre de produits en rupture ou stock faible.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30"/>
        </w:rPr>
        <w:t>Statistiques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sur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période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choisie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: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évolution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des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ventes,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produits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les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plus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vendus,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clients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les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plus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actifs.</w:t>
      </w:r>
    </w:p>
    <w:p>
      <w:pPr>
        <w:pStyle w:val="BodyText"/>
        <w:spacing w:line="312" w:lineRule="auto"/>
        <w:ind w:right="592"/>
      </w:pPr>
      <w:r>
        <w:rPr/>
        <w:pict>
          <v:group style="position:absolute;margin-left:16.953611pt;margin-top:3.732792pt;width:2.9pt;height:2.9pt;mso-position-horizontal-relative:page;mso-position-vertical-relative:paragraph;z-index:15778304" id="docshapegroup247" coordorigin="339,75" coordsize="58,58">
            <v:shape style="position:absolute;left:344;top:80;width:47;height:47" id="docshape248" coordorigin="345,80" coordsize="47,47" path="m381,127l355,127,345,116,345,91,355,80,381,80,391,91,391,103,391,116,381,127xe" filled="true" fillcolor="#1b242f" stroked="false">
              <v:path arrowok="t"/>
              <v:fill type="solid"/>
            </v:shape>
            <v:shape style="position:absolute;left:344;top:80;width:47;height:47" id="docshape249" coordorigin="345,80" coordsize="47,47" path="m391,103l391,116,381,127,368,127,355,127,345,116,345,103,345,91,355,80,368,80,381,80,391,91,391,103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Statistiques par vendeur : nombre de ventes, chiffre d'affaires réalisé, sur une période donnée — visibles uniquement par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Manager/Owner.</w:t>
      </w:r>
    </w:p>
    <w:p>
      <w:pPr>
        <w:pStyle w:val="BodyText"/>
        <w:spacing w:before="37"/>
      </w:pPr>
      <w:r>
        <w:rPr/>
        <w:pict>
          <v:group style="position:absolute;margin-left:16.953611pt;margin-top:5.582808pt;width:2.9pt;height:2.9pt;mso-position-horizontal-relative:page;mso-position-vertical-relative:paragraph;z-index:15778816" id="docshapegroup250" coordorigin="339,112" coordsize="58,58">
            <v:shape style="position:absolute;left:344;top:117;width:47;height:47" id="docshape251" coordorigin="345,117" coordsize="47,47" path="m381,164l355,164,345,153,345,128,355,117,381,117,391,128,391,140,391,153,381,164xe" filled="true" fillcolor="#1b242f" stroked="false">
              <v:path arrowok="t"/>
              <v:fill type="solid"/>
            </v:shape>
            <v:shape style="position:absolute;left:344;top:117;width:47;height:47" id="docshape252" coordorigin="345,117" coordsize="47,47" path="m391,140l391,153,381,164,368,164,355,164,345,153,345,140,345,128,355,117,368,117,381,117,391,128,391,14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Visibilité des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bénéfices strictement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réservée aux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rôles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autorisés (jamais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au Seller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par défaut).</w:t>
      </w:r>
    </w:p>
    <w:p>
      <w:pPr>
        <w:pStyle w:val="BodyText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156" w:after="0"/>
        <w:ind w:left="763" w:right="0" w:hanging="519"/>
        <w:jc w:val="left"/>
      </w:pPr>
      <w:r>
        <w:rPr/>
        <w:pict>
          <v:rect style="position:absolute;margin-left:14.360312pt;margin-top:6.142573pt;width:2.305156pt;height:15.5598pt;mso-position-horizontal-relative:page;mso-position-vertical-relative:paragraph;z-index:15769088" id="docshape253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Journalisation</w:t>
      </w:r>
      <w:r>
        <w:rPr>
          <w:color w:val="0E5D9B"/>
          <w:spacing w:val="6"/>
          <w:w w:val="125"/>
        </w:rPr>
        <w:t> </w:t>
      </w:r>
      <w:r>
        <w:rPr>
          <w:color w:val="0E5D9B"/>
          <w:w w:val="125"/>
        </w:rPr>
        <w:t>et</w:t>
      </w:r>
      <w:r>
        <w:rPr>
          <w:color w:val="0E5D9B"/>
          <w:spacing w:val="6"/>
          <w:w w:val="125"/>
        </w:rPr>
        <w:t> </w:t>
      </w:r>
      <w:r>
        <w:rPr>
          <w:color w:val="0E5D9B"/>
          <w:w w:val="125"/>
        </w:rPr>
        <w:t>audit</w:t>
      </w:r>
    </w:p>
    <w:p>
      <w:pPr>
        <w:pStyle w:val="BodyText"/>
        <w:spacing w:line="312" w:lineRule="auto" w:before="163"/>
        <w:ind w:right="217"/>
      </w:pPr>
      <w:r>
        <w:rPr/>
        <w:pict>
          <v:group style="position:absolute;margin-left:16.953611pt;margin-top:11.88282pt;width:2.9pt;height:2.9pt;mso-position-horizontal-relative:page;mso-position-vertical-relative:paragraph;z-index:15779328" id="docshapegroup254" coordorigin="339,238" coordsize="58,58">
            <v:shape style="position:absolute;left:344;top:243;width:47;height:47" id="docshape255" coordorigin="345,243" coordsize="47,47" path="m381,290l355,290,345,279,345,254,355,243,381,243,391,254,391,266,391,279,381,290xe" filled="true" fillcolor="#1b242f" stroked="false">
              <v:path arrowok="t"/>
              <v:fill type="solid"/>
            </v:shape>
            <v:shape style="position:absolute;left:344;top:243;width:47;height:47" id="docshape256" coordorigin="345,243" coordsize="47,47" path="m391,266l391,279,381,290,368,290,355,290,345,279,345,266,345,254,355,243,368,243,381,243,391,254,391,26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Toute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action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sensible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(connexion,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annulation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vente,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ouverture/fermeture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caisse,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modification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rôle,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ajustement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stock)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journalisée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avec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l'utilisateur,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concernée,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nature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l'action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l'horodatage.</w:t>
      </w:r>
    </w:p>
    <w:p>
      <w:pPr>
        <w:pStyle w:val="BodyText"/>
        <w:spacing w:line="312" w:lineRule="auto" w:before="36"/>
      </w:pPr>
      <w:r>
        <w:rPr/>
        <w:pict>
          <v:group style="position:absolute;margin-left:16.953611pt;margin-top:5.532805pt;width:2.9pt;height:2.9pt;mso-position-horizontal-relative:page;mso-position-vertical-relative:paragraph;z-index:15779840" id="docshapegroup257" coordorigin="339,111" coordsize="58,58">
            <v:shape style="position:absolute;left:344;top:116;width:47;height:47" id="docshape258" coordorigin="345,116" coordsize="47,47" path="m381,163l355,163,345,152,345,127,355,116,381,116,391,127,391,139,391,152,381,163xe" filled="true" fillcolor="#1b242f" stroked="false">
              <v:path arrowok="t"/>
              <v:fill type="solid"/>
            </v:shape>
            <v:shape style="position:absolute;left:344;top:116;width:47;height:47" id="docshape259" coordorigin="345,116" coordsize="47,47" path="m391,139l391,152,381,163,368,163,355,163,345,152,345,139,345,127,355,116,368,116,381,116,391,127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Ce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journal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consultable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Owner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d'une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Super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Admin,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mais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jamais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modifiable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ni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supprimable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utilisateur,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quel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que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soit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son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rôle.</w:t>
      </w:r>
    </w:p>
    <w:p>
      <w:pPr>
        <w:spacing w:after="0" w:line="312" w:lineRule="auto"/>
        <w:sectPr>
          <w:pgSz w:w="11900" w:h="16840"/>
          <w:pgMar w:top="160" w:bottom="280" w:left="180" w:right="180"/>
        </w:sectPr>
      </w:pPr>
    </w:p>
    <w:p>
      <w:pPr>
        <w:pStyle w:val="Heading1"/>
        <w:numPr>
          <w:ilvl w:val="0"/>
          <w:numId w:val="2"/>
        </w:numPr>
        <w:tabs>
          <w:tab w:pos="501" w:val="left" w:leader="none"/>
          <w:tab w:pos="6568" w:val="left" w:leader="none"/>
        </w:tabs>
        <w:spacing w:line="240" w:lineRule="auto" w:before="83" w:after="0"/>
        <w:ind w:left="500" w:right="0" w:hanging="394"/>
        <w:jc w:val="left"/>
      </w:pPr>
      <w:r>
        <w:rPr/>
        <w:pict>
          <v:group style="position:absolute;margin-left:314.606812pt;margin-top:9.202424pt;width:17.9pt;height:10.4pt;mso-position-horizontal-relative:page;mso-position-vertical-relative:paragraph;z-index:-16373760" id="docshapegroup260" coordorigin="6292,184" coordsize="358,208">
            <v:shape style="position:absolute;left:6292;top:184;width:358;height:208" type="#_x0000_t75" id="docshape261" stroked="false">
              <v:imagedata r:id="rId26" o:title=""/>
            </v:shape>
            <v:shape style="position:absolute;left:6292;top:184;width:358;height:208" type="#_x0000_t202" id="docshape262" filled="false" stroked="false">
              <v:textbox inset="0,0,0,0">
                <w:txbxContent>
                  <w:p>
                    <w:pPr>
                      <w:spacing w:before="38"/>
                      <w:ind w:left="87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FFFFFF"/>
                        <w:w w:val="125"/>
                        <w:sz w:val="12"/>
                      </w:rPr>
                      <w:t>P2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A3C62"/>
          <w:w w:val="120"/>
        </w:rPr>
        <w:t>Exigences</w:t>
      </w:r>
      <w:r>
        <w:rPr>
          <w:color w:val="0A3C62"/>
          <w:spacing w:val="42"/>
          <w:w w:val="120"/>
        </w:rPr>
        <w:t> </w:t>
      </w:r>
      <w:r>
        <w:rPr>
          <w:color w:val="0A3C62"/>
          <w:w w:val="120"/>
        </w:rPr>
        <w:t>fonctionnelles</w:t>
      </w:r>
      <w:r>
        <w:rPr>
          <w:color w:val="0A3C62"/>
          <w:spacing w:val="42"/>
          <w:w w:val="120"/>
        </w:rPr>
        <w:t> </w:t>
      </w:r>
      <w:r>
        <w:rPr>
          <w:color w:val="0A3C62"/>
          <w:w w:val="120"/>
        </w:rPr>
        <w:t>—</w:t>
      </w:r>
      <w:r>
        <w:rPr>
          <w:color w:val="0A3C62"/>
          <w:spacing w:val="43"/>
          <w:w w:val="120"/>
        </w:rPr>
        <w:t> </w:t>
      </w:r>
      <w:r>
        <w:rPr>
          <w:color w:val="0A3C62"/>
          <w:w w:val="120"/>
        </w:rPr>
        <w:t>Priorité</w:t>
        <w:tab/>
        <w:t>Multi-boutiques</w:t>
      </w:r>
      <w:r>
        <w:rPr>
          <w:color w:val="0A3C62"/>
          <w:spacing w:val="56"/>
          <w:w w:val="120"/>
        </w:rPr>
        <w:t> </w:t>
      </w:r>
      <w:r>
        <w:rPr>
          <w:color w:val="0A3C62"/>
          <w:w w:val="120"/>
        </w:rPr>
        <w:t>et</w:t>
      </w:r>
      <w:r>
        <w:rPr>
          <w:color w:val="0A3C62"/>
          <w:spacing w:val="57"/>
          <w:w w:val="120"/>
        </w:rPr>
        <w:t> </w:t>
      </w:r>
      <w:r>
        <w:rPr>
          <w:color w:val="0A3C62"/>
          <w:w w:val="120"/>
        </w:rPr>
        <w:t>pilotage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698pt;width:565.33939pt;height:1.152578pt;mso-position-horizontal-relative:page;mso-position-vertical-relative:paragraph;z-index:-15676928;mso-wrap-distance-left:0;mso-wrap-distance-right:0" id="docshape263" filled="true" fillcolor="#0e5d9b" stroked="false">
            <v:fill type="solid"/>
            <w10:wrap type="topAndBottom"/>
          </v:rect>
        </w:pict>
      </w:r>
    </w:p>
    <w:p>
      <w:pPr>
        <w:pStyle w:val="BodyText"/>
        <w:spacing w:before="3"/>
        <w:ind w:left="0"/>
        <w:rPr>
          <w:b/>
          <w:sz w:val="9"/>
        </w:rPr>
      </w:pPr>
    </w:p>
    <w:p>
      <w:pPr>
        <w:pStyle w:val="BodyText"/>
        <w:spacing w:line="312" w:lineRule="auto" w:before="101"/>
        <w:ind w:left="107" w:right="150"/>
      </w:pPr>
      <w:r>
        <w:rPr>
          <w:color w:val="1B242F"/>
          <w:w w:val="125"/>
        </w:rPr>
        <w:t>Cette</w:t>
      </w:r>
      <w:r>
        <w:rPr>
          <w:color w:val="1B242F"/>
          <w:spacing w:val="11"/>
          <w:w w:val="125"/>
        </w:rPr>
        <w:t> </w:t>
      </w:r>
      <w:r>
        <w:rPr>
          <w:color w:val="1B242F"/>
          <w:w w:val="125"/>
        </w:rPr>
        <w:t>section</w:t>
      </w:r>
      <w:r>
        <w:rPr>
          <w:color w:val="1B242F"/>
          <w:spacing w:val="13"/>
          <w:w w:val="125"/>
        </w:rPr>
        <w:t> </w:t>
      </w:r>
      <w:r>
        <w:rPr>
          <w:color w:val="1B242F"/>
          <w:w w:val="125"/>
        </w:rPr>
        <w:t>couvre</w:t>
      </w:r>
      <w:r>
        <w:rPr>
          <w:color w:val="1B242F"/>
          <w:spacing w:val="13"/>
          <w:w w:val="125"/>
        </w:rPr>
        <w:t> </w:t>
      </w:r>
      <w:r>
        <w:rPr>
          <w:color w:val="1B242F"/>
          <w:w w:val="125"/>
        </w:rPr>
        <w:t>les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besoins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spécifiques</w:t>
      </w:r>
      <w:r>
        <w:rPr>
          <w:color w:val="1B242F"/>
          <w:spacing w:val="13"/>
          <w:w w:val="125"/>
        </w:rPr>
        <w:t> </w:t>
      </w:r>
      <w:r>
        <w:rPr>
          <w:color w:val="1B242F"/>
          <w:w w:val="125"/>
        </w:rPr>
        <w:t>d'un</w:t>
      </w:r>
      <w:r>
        <w:rPr>
          <w:color w:val="1B242F"/>
          <w:spacing w:val="11"/>
          <w:w w:val="125"/>
        </w:rPr>
        <w:t> </w:t>
      </w:r>
      <w:r>
        <w:rPr>
          <w:color w:val="1B242F"/>
          <w:w w:val="125"/>
        </w:rPr>
        <w:t>propriétaire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possédant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plusieurs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boutiques,</w:t>
      </w:r>
      <w:r>
        <w:rPr>
          <w:color w:val="1B242F"/>
          <w:spacing w:val="13"/>
          <w:w w:val="125"/>
        </w:rPr>
        <w:t> </w:t>
      </w:r>
      <w:r>
        <w:rPr>
          <w:color w:val="1B242F"/>
          <w:w w:val="125"/>
        </w:rPr>
        <w:t>ainsi</w:t>
      </w:r>
      <w:r>
        <w:rPr>
          <w:color w:val="1B242F"/>
          <w:spacing w:val="11"/>
          <w:w w:val="125"/>
        </w:rPr>
        <w:t> </w:t>
      </w:r>
      <w:r>
        <w:rPr>
          <w:color w:val="1B242F"/>
          <w:w w:val="125"/>
        </w:rPr>
        <w:t>que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les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besoins</w:t>
      </w:r>
      <w:r>
        <w:rPr>
          <w:color w:val="1B242F"/>
          <w:spacing w:val="13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13"/>
          <w:w w:val="125"/>
        </w:rPr>
        <w:t> </w:t>
      </w:r>
      <w:r>
        <w:rPr>
          <w:color w:val="1B242F"/>
          <w:w w:val="125"/>
        </w:rPr>
        <w:t>commercialisation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du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SaaS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lui-même.</w:t>
      </w:r>
    </w:p>
    <w:p>
      <w:pPr>
        <w:pStyle w:val="BodyText"/>
        <w:spacing w:before="9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426pt;width:2.305156pt;height:15.5598pt;mso-position-horizontal-relative:page;mso-position-vertical-relative:paragraph;z-index:15780864" id="docshape264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Bascule</w:t>
      </w:r>
      <w:r>
        <w:rPr>
          <w:color w:val="0E5D9B"/>
          <w:spacing w:val="-11"/>
          <w:w w:val="125"/>
        </w:rPr>
        <w:t> </w:t>
      </w:r>
      <w:r>
        <w:rPr>
          <w:color w:val="0E5D9B"/>
          <w:w w:val="125"/>
        </w:rPr>
        <w:t>multi-boutiques</w:t>
      </w:r>
      <w:r>
        <w:rPr>
          <w:color w:val="0E5D9B"/>
          <w:spacing w:val="-11"/>
          <w:w w:val="125"/>
        </w:rPr>
        <w:t> </w:t>
      </w:r>
      <w:r>
        <w:rPr>
          <w:color w:val="0E5D9B"/>
          <w:w w:val="125"/>
        </w:rPr>
        <w:t>pour</w:t>
      </w:r>
      <w:r>
        <w:rPr>
          <w:color w:val="0E5D9B"/>
          <w:spacing w:val="-10"/>
          <w:w w:val="125"/>
        </w:rPr>
        <w:t> </w:t>
      </w:r>
      <w:r>
        <w:rPr>
          <w:color w:val="0E5D9B"/>
          <w:w w:val="125"/>
        </w:rPr>
        <w:t>un</w:t>
      </w:r>
      <w:r>
        <w:rPr>
          <w:color w:val="0E5D9B"/>
          <w:spacing w:val="-11"/>
          <w:w w:val="125"/>
        </w:rPr>
        <w:t> </w:t>
      </w:r>
      <w:r>
        <w:rPr>
          <w:color w:val="0E5D9B"/>
          <w:w w:val="125"/>
        </w:rPr>
        <w:t>même</w:t>
      </w:r>
      <w:r>
        <w:rPr>
          <w:color w:val="0E5D9B"/>
          <w:spacing w:val="-10"/>
          <w:w w:val="125"/>
        </w:rPr>
        <w:t> </w:t>
      </w:r>
      <w:r>
        <w:rPr>
          <w:color w:val="0E5D9B"/>
          <w:w w:val="125"/>
        </w:rPr>
        <w:t>propriétaire</w:t>
      </w:r>
    </w:p>
    <w:p>
      <w:pPr>
        <w:pStyle w:val="BodyText"/>
        <w:spacing w:line="312" w:lineRule="auto" w:before="162"/>
      </w:pPr>
      <w:r>
        <w:rPr/>
        <w:pict>
          <v:group style="position:absolute;margin-left:16.953611pt;margin-top:11.832821pt;width:2.9pt;height:2.9pt;mso-position-horizontal-relative:page;mso-position-vertical-relative:paragraph;z-index:15783424" id="docshapegroup265" coordorigin="339,237" coordsize="58,58">
            <v:shape style="position:absolute;left:344;top:242;width:47;height:47" id="docshape266" coordorigin="345,242" coordsize="47,47" path="m381,289l355,289,345,278,345,253,355,242,381,242,391,253,391,265,391,278,381,289xe" filled="true" fillcolor="#1b242f" stroked="false">
              <v:path arrowok="t"/>
              <v:fill type="solid"/>
            </v:shape>
            <v:shape style="position:absolute;left:344;top:242;width:47;height:47" id="docshape267" coordorigin="345,242" coordsize="47,47" path="m391,265l391,278,381,289,368,289,355,289,345,278,345,265,345,253,355,242,368,242,381,242,391,253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Lorsqu'un utilisateur est rattaché à plusieurs boutiques, il doit pouvoir choisir sa boutique active à la connexion, puis basculer d'une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30"/>
        </w:rPr>
        <w:t>boutique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l'autre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tout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moment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sans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se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déconnecter.</w:t>
      </w:r>
    </w:p>
    <w:p>
      <w:pPr>
        <w:pStyle w:val="BodyText"/>
        <w:spacing w:line="312" w:lineRule="auto" w:before="36"/>
        <w:ind w:right="534"/>
      </w:pPr>
      <w:r>
        <w:rPr/>
        <w:pict>
          <v:group style="position:absolute;margin-left:16.953611pt;margin-top:5.532837pt;width:2.9pt;height:2.9pt;mso-position-horizontal-relative:page;mso-position-vertical-relative:paragraph;z-index:15783936" id="docshapegroup268" coordorigin="339,111" coordsize="58,58">
            <v:shape style="position:absolute;left:344;top:116;width:47;height:47" id="docshape269" coordorigin="345,116" coordsize="47,47" path="m381,163l355,163,345,152,345,127,355,116,381,116,391,127,391,139,391,152,381,163xe" filled="true" fillcolor="#1b242f" stroked="false">
              <v:path arrowok="t"/>
              <v:fill type="solid"/>
            </v:shape>
            <v:shape style="position:absolute;left:344;top:116;width:47;height:47" id="docshape270" coordorigin="345,116" coordsize="47,47" path="m391,139l391,152,381,163,368,163,355,163,345,152,345,139,345,127,355,116,368,116,381,116,391,127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Toute donnée affichée ou modifiée doit systématiquement correspondre à la boutique active du moment ; aucune fuite de données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30"/>
        </w:rPr>
        <w:t>entre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boutiques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n'est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tolérée,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y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compris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pour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un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même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propriétaire.</w:t>
      </w:r>
    </w:p>
    <w:p>
      <w:pPr>
        <w:pStyle w:val="BodyText"/>
        <w:spacing w:before="9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382pt;width:2.305156pt;height:15.5598pt;mso-position-horizontal-relative:page;mso-position-vertical-relative:paragraph;z-index:15781376" id="docshape271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Vue</w:t>
      </w:r>
      <w:r>
        <w:rPr>
          <w:color w:val="0E5D9B"/>
          <w:spacing w:val="-1"/>
          <w:w w:val="125"/>
        </w:rPr>
        <w:t> </w:t>
      </w:r>
      <w:r>
        <w:rPr>
          <w:color w:val="0E5D9B"/>
          <w:w w:val="125"/>
        </w:rPr>
        <w:t>consolidée /</w:t>
      </w:r>
      <w:r>
        <w:rPr>
          <w:color w:val="0E5D9B"/>
          <w:spacing w:val="-1"/>
          <w:w w:val="125"/>
        </w:rPr>
        <w:t> </w:t>
      </w:r>
      <w:r>
        <w:rPr>
          <w:color w:val="0E5D9B"/>
          <w:w w:val="125"/>
        </w:rPr>
        <w:t>reporting groupe</w:t>
      </w:r>
    </w:p>
    <w:p>
      <w:pPr>
        <w:pStyle w:val="BodyText"/>
        <w:spacing w:line="312" w:lineRule="auto" w:before="163"/>
        <w:ind w:right="592"/>
      </w:pPr>
      <w:r>
        <w:rPr/>
        <w:pict>
          <v:group style="position:absolute;margin-left:16.953611pt;margin-top:11.882804pt;width:2.9pt;height:2.9pt;mso-position-horizontal-relative:page;mso-position-vertical-relative:paragraph;z-index:15784448" id="docshapegroup272" coordorigin="339,238" coordsize="58,58">
            <v:shape style="position:absolute;left:344;top:243;width:47;height:47" id="docshape273" coordorigin="345,243" coordsize="47,47" path="m381,290l355,290,345,279,345,254,355,243,381,243,391,254,391,266,391,279,381,290xe" filled="true" fillcolor="#1b242f" stroked="false">
              <v:path arrowok="t"/>
              <v:fill type="solid"/>
            </v:shape>
            <v:shape style="position:absolute;left:344;top:243;width:47;height:47" id="docshape274" coordorigin="345,243" coordsize="47,47" path="m391,266l391,279,381,290,368,290,355,290,345,279,345,266,345,254,355,243,368,243,381,243,391,254,391,26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Un propriétaire possédant plusieurs boutiques doit disposer d'une vue agrégée optionnelle : chiffre d'affaires total du groupe,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25"/>
        </w:rPr>
        <w:t>comparaison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entre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boutiques,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produits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plus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vendus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toutes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boutiques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confondues.</w:t>
      </w:r>
    </w:p>
    <w:p>
      <w:pPr>
        <w:pStyle w:val="BodyText"/>
        <w:spacing w:line="312" w:lineRule="auto" w:before="36"/>
        <w:ind w:right="592"/>
      </w:pPr>
      <w:r>
        <w:rPr/>
        <w:pict>
          <v:group style="position:absolute;margin-left:16.953611pt;margin-top:5.53282pt;width:2.9pt;height:2.9pt;mso-position-horizontal-relative:page;mso-position-vertical-relative:paragraph;z-index:15784960" id="docshapegroup275" coordorigin="339,111" coordsize="58,58">
            <v:shape style="position:absolute;left:344;top:116;width:47;height:47" id="docshape276" coordorigin="345,116" coordsize="47,47" path="m381,163l355,163,345,152,345,127,355,116,381,116,391,127,391,139,391,152,381,163xe" filled="true" fillcolor="#1b242f" stroked="false">
              <v:path arrowok="t"/>
              <v:fill type="solid"/>
            </v:shape>
            <v:shape style="position:absolute;left:344;top:116;width:47;height:47" id="docshape277" coordorigin="345,116" coordsize="47,47" path="m391,139l391,152,381,163,368,163,355,163,345,152,345,139,345,127,355,116,368,116,381,116,391,127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Cette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vue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consolidée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reste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strictement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limitée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aux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boutiques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dont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l'utilisateur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est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effectivement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propriétaire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;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elle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ne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jamais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permettre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d'accéder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aux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détails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opérationnels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d'une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boutique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non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autorisée.</w:t>
      </w:r>
    </w:p>
    <w:p>
      <w:pPr>
        <w:pStyle w:val="BodyText"/>
        <w:spacing w:before="9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399pt;width:2.305156pt;height:15.5598pt;mso-position-horizontal-relative:page;mso-position-vertical-relative:paragraph;z-index:15781888" id="docshape278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Transferts</w:t>
      </w:r>
      <w:r>
        <w:rPr>
          <w:color w:val="0E5D9B"/>
          <w:spacing w:val="3"/>
          <w:w w:val="125"/>
        </w:rPr>
        <w:t> </w:t>
      </w:r>
      <w:r>
        <w:rPr>
          <w:color w:val="0E5D9B"/>
          <w:w w:val="125"/>
        </w:rPr>
        <w:t>de</w:t>
      </w:r>
      <w:r>
        <w:rPr>
          <w:color w:val="0E5D9B"/>
          <w:spacing w:val="4"/>
          <w:w w:val="125"/>
        </w:rPr>
        <w:t> </w:t>
      </w:r>
      <w:r>
        <w:rPr>
          <w:color w:val="0E5D9B"/>
          <w:w w:val="125"/>
        </w:rPr>
        <w:t>stock</w:t>
      </w:r>
      <w:r>
        <w:rPr>
          <w:color w:val="0E5D9B"/>
          <w:spacing w:val="4"/>
          <w:w w:val="125"/>
        </w:rPr>
        <w:t> </w:t>
      </w:r>
      <w:r>
        <w:rPr>
          <w:color w:val="0E5D9B"/>
          <w:w w:val="125"/>
        </w:rPr>
        <w:t>inter-boutiques</w:t>
      </w:r>
    </w:p>
    <w:p>
      <w:pPr>
        <w:pStyle w:val="BodyText"/>
        <w:spacing w:before="162"/>
      </w:pPr>
      <w:r>
        <w:rPr/>
        <w:pict>
          <v:group style="position:absolute;margin-left:16.953611pt;margin-top:11.832787pt;width:2.9pt;height:2.9pt;mso-position-horizontal-relative:page;mso-position-vertical-relative:paragraph;z-index:15785472" id="docshapegroup279" coordorigin="339,237" coordsize="58,58">
            <v:shape style="position:absolute;left:344;top:242;width:47;height:47" id="docshape280" coordorigin="345,242" coordsize="47,47" path="m381,289l355,289,345,278,345,253,355,242,381,242,391,253,391,265,391,278,381,289xe" filled="true" fillcolor="#1b242f" stroked="false">
              <v:path arrowok="t"/>
              <v:fill type="solid"/>
            </v:shape>
            <v:shape style="position:absolute;left:344;top:242;width:47;height:47" id="docshape281" coordorigin="345,242" coordsize="47,47" path="m391,265l391,278,381,289,368,289,355,289,345,278,345,265,345,253,355,242,368,242,381,242,391,253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Un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propriétaire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multi-boutiques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pouvoir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initier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transfert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produits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d'une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ses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boutiques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vers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autre.</w:t>
      </w:r>
    </w:p>
    <w:p>
      <w:pPr>
        <w:pStyle w:val="BodyText"/>
        <w:spacing w:line="312" w:lineRule="auto" w:before="91"/>
      </w:pPr>
      <w:r>
        <w:rPr/>
        <w:pict>
          <v:group style="position:absolute;margin-left:16.953611pt;margin-top:8.282786pt;width:2.9pt;height:2.9pt;mso-position-horizontal-relative:page;mso-position-vertical-relative:paragraph;z-index:15785984" id="docshapegroup282" coordorigin="339,166" coordsize="58,58">
            <v:shape style="position:absolute;left:344;top:171;width:47;height:47" id="docshape283" coordorigin="345,171" coordsize="47,47" path="m381,218l355,218,345,207,345,182,355,171,381,171,391,182,391,194,391,207,381,218xe" filled="true" fillcolor="#1b242f" stroked="false">
              <v:path arrowok="t"/>
              <v:fill type="solid"/>
            </v:shape>
            <v:shape style="position:absolute;left:344;top:171;width:47;height:47" id="docshape284" coordorigin="345,171" coordsize="47,47" path="m391,194l391,207,381,218,368,218,355,218,345,207,345,194,345,182,355,171,368,171,381,171,391,182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 transfert suit un cycle d'état explicite (initié, en transit, réceptionné) et ne modifie le stock des deux boutiques qu'aux étapes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30"/>
        </w:rPr>
        <w:t>appropriées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(sortie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l'expédition,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entrée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la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réception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effective).</w:t>
      </w:r>
    </w:p>
    <w:p>
      <w:pPr>
        <w:pStyle w:val="BodyText"/>
        <w:spacing w:before="37"/>
      </w:pPr>
      <w:r>
        <w:rPr/>
        <w:pict>
          <v:group style="position:absolute;margin-left:16.953611pt;margin-top:5.582803pt;width:2.9pt;height:2.9pt;mso-position-horizontal-relative:page;mso-position-vertical-relative:paragraph;z-index:15786496" id="docshapegroup285" coordorigin="339,112" coordsize="58,58">
            <v:shape style="position:absolute;left:344;top:117;width:47;height:47" id="docshape286" coordorigin="345,117" coordsize="47,47" path="m381,164l355,164,345,153,345,128,355,117,381,117,391,128,391,140,391,153,381,164xe" filled="true" fillcolor="#1b242f" stroked="false">
              <v:path arrowok="t"/>
              <v:fill type="solid"/>
            </v:shape>
            <v:shape style="position:absolute;left:344;top:117;width:47;height:47" id="docshape287" coordorigin="345,117" coordsize="47,47" path="m391,140l391,153,381,164,368,164,355,164,345,153,345,140,345,128,355,117,368,117,381,117,391,128,391,14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Chaque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étape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du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transfert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génère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les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mouvements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stock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correspondants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dans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chacune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deux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boutiques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concernées.</w:t>
      </w:r>
    </w:p>
    <w:p>
      <w:pPr>
        <w:pStyle w:val="BodyText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156" w:after="0"/>
        <w:ind w:left="763" w:right="0" w:hanging="519"/>
        <w:jc w:val="left"/>
      </w:pPr>
      <w:r>
        <w:rPr/>
        <w:pict>
          <v:rect style="position:absolute;margin-left:14.360312pt;margin-top:6.142599pt;width:2.305156pt;height:15.5598pt;mso-position-horizontal-relative:page;mso-position-vertical-relative:paragraph;z-index:15782400" id="docshape288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Facturation</w:t>
      </w:r>
      <w:r>
        <w:rPr>
          <w:color w:val="0E5D9B"/>
          <w:spacing w:val="-7"/>
          <w:w w:val="125"/>
        </w:rPr>
        <w:t> </w:t>
      </w:r>
      <w:r>
        <w:rPr>
          <w:color w:val="0E5D9B"/>
          <w:w w:val="125"/>
        </w:rPr>
        <w:t>et</w:t>
      </w:r>
      <w:r>
        <w:rPr>
          <w:color w:val="0E5D9B"/>
          <w:spacing w:val="-7"/>
          <w:w w:val="125"/>
        </w:rPr>
        <w:t> </w:t>
      </w:r>
      <w:r>
        <w:rPr>
          <w:color w:val="0E5D9B"/>
          <w:w w:val="125"/>
        </w:rPr>
        <w:t>abonnement</w:t>
      </w:r>
      <w:r>
        <w:rPr>
          <w:color w:val="0E5D9B"/>
          <w:spacing w:val="-7"/>
          <w:w w:val="125"/>
        </w:rPr>
        <w:t> </w:t>
      </w:r>
      <w:r>
        <w:rPr>
          <w:color w:val="0E5D9B"/>
          <w:w w:val="125"/>
        </w:rPr>
        <w:t>(SaaS)</w:t>
      </w:r>
    </w:p>
    <w:p>
      <w:pPr>
        <w:pStyle w:val="BodyText"/>
        <w:spacing w:line="312" w:lineRule="auto" w:before="162"/>
      </w:pPr>
      <w:r>
        <w:rPr/>
        <w:pict>
          <v:group style="position:absolute;margin-left:16.953611pt;margin-top:11.832815pt;width:2.9pt;height:2.9pt;mso-position-horizontal-relative:page;mso-position-vertical-relative:paragraph;z-index:15787008" id="docshapegroup289" coordorigin="339,237" coordsize="58,58">
            <v:shape style="position:absolute;left:344;top:242;width:47;height:47" id="docshape290" coordorigin="345,242" coordsize="47,47" path="m381,289l355,289,345,278,345,253,355,242,381,242,391,253,391,265,391,278,381,289xe" filled="true" fillcolor="#1b242f" stroked="false">
              <v:path arrowok="t"/>
              <v:fill type="solid"/>
            </v:shape>
            <v:shape style="position:absolute;left:344;top:242;width:47;height:47" id="docshape291" coordorigin="345,242" coordsize="47,47" path="m391,265l391,278,381,289,368,289,355,289,345,278,345,265,345,253,355,242,368,242,381,242,391,253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Chaque boutique est rattachée à un plan d'abonnement définissant ses limites (nombre d'utilisateurs, nombre de boutiques autorisées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pour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son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propriétaire,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fonctionnalités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activées).</w:t>
      </w:r>
    </w:p>
    <w:p>
      <w:pPr>
        <w:pStyle w:val="BodyText"/>
        <w:spacing w:line="312" w:lineRule="auto" w:before="37"/>
        <w:ind w:right="217"/>
      </w:pPr>
      <w:r>
        <w:rPr/>
        <w:pict>
          <v:group style="position:absolute;margin-left:16.953611pt;margin-top:5.5828pt;width:2.9pt;height:2.9pt;mso-position-horizontal-relative:page;mso-position-vertical-relative:paragraph;z-index:15787520" id="docshapegroup292" coordorigin="339,112" coordsize="58,58">
            <v:shape style="position:absolute;left:344;top:117;width:47;height:47" id="docshape293" coordorigin="345,117" coordsize="47,47" path="m381,164l355,164,345,153,345,128,355,117,381,117,391,128,391,140,391,153,381,164xe" filled="true" fillcolor="#1b242f" stroked="false">
              <v:path arrowok="t"/>
              <v:fill type="solid"/>
            </v:shape>
            <v:shape style="position:absolute;left:344;top:117;width:47;height:47" id="docshape294" coordorigin="345,117" coordsize="47,47" path="m391,140l391,153,381,164,368,164,355,164,345,153,345,140,345,128,355,117,368,117,381,117,391,128,391,14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Génération périodique d'une facture d'abonnement par boutique, incluant le cas échéant une part variable liée au volume de ventes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traité,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si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un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tel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modèle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tarifaire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est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retenu.</w:t>
      </w:r>
    </w:p>
    <w:p>
      <w:pPr>
        <w:pStyle w:val="BodyText"/>
        <w:spacing w:line="312" w:lineRule="auto" w:before="36"/>
      </w:pPr>
      <w:r>
        <w:rPr/>
        <w:pict>
          <v:group style="position:absolute;margin-left:16.953611pt;margin-top:5.532816pt;width:2.9pt;height:2.9pt;mso-position-horizontal-relative:page;mso-position-vertical-relative:paragraph;z-index:15788032" id="docshapegroup295" coordorigin="339,111" coordsize="58,58">
            <v:shape style="position:absolute;left:344;top:116;width:47;height:47" id="docshape296" coordorigin="345,116" coordsize="47,47" path="m381,163l355,163,345,152,345,127,355,116,381,116,391,127,391,139,391,152,381,163xe" filled="true" fillcolor="#1b242f" stroked="false">
              <v:path arrowok="t"/>
              <v:fill type="solid"/>
            </v:shape>
            <v:shape style="position:absolute;left:344;top:116;width:47;height:47" id="docshape297" coordorigin="345,116" coordsize="47,47" path="m391,139l391,152,381,163,368,163,355,163,345,152,345,139,345,127,355,116,368,116,381,116,391,127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 Super Admin doit pouvoir suspendre une boutique en cas d'impayé, avec conservation intégrale des données (aucune perte,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uniquement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blocage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nouvelles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opérations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vente).</w:t>
      </w:r>
    </w:p>
    <w:p>
      <w:pPr>
        <w:spacing w:after="0" w:line="312" w:lineRule="auto"/>
        <w:sectPr>
          <w:pgSz w:w="11900" w:h="16840"/>
          <w:pgMar w:top="160" w:bottom="280" w:left="180" w:right="180"/>
        </w:sectPr>
      </w:pPr>
    </w:p>
    <w:p>
      <w:pPr>
        <w:pStyle w:val="Heading1"/>
        <w:numPr>
          <w:ilvl w:val="0"/>
          <w:numId w:val="2"/>
        </w:numPr>
        <w:tabs>
          <w:tab w:pos="501" w:val="left" w:leader="none"/>
          <w:tab w:pos="6568" w:val="left" w:leader="none"/>
        </w:tabs>
        <w:spacing w:line="240" w:lineRule="auto" w:before="83" w:after="0"/>
        <w:ind w:left="500" w:right="0" w:hanging="394"/>
        <w:jc w:val="left"/>
      </w:pPr>
      <w:r>
        <w:rPr/>
        <w:pict>
          <v:group style="position:absolute;margin-left:314.606812pt;margin-top:9.202424pt;width:17.9pt;height:10.4pt;mso-position-horizontal-relative:page;mso-position-vertical-relative:paragraph;z-index:-16367616" id="docshapegroup298" coordorigin="6292,184" coordsize="358,208">
            <v:shape style="position:absolute;left:6292;top:184;width:358;height:208" type="#_x0000_t75" id="docshape299" stroked="false">
              <v:imagedata r:id="rId27" o:title=""/>
            </v:shape>
            <v:shape style="position:absolute;left:6292;top:184;width:358;height:208" type="#_x0000_t202" id="docshape300" filled="false" stroked="false">
              <v:textbox inset="0,0,0,0">
                <w:txbxContent>
                  <w:p>
                    <w:pPr>
                      <w:spacing w:before="38"/>
                      <w:ind w:left="87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FFFFFF"/>
                        <w:w w:val="125"/>
                        <w:sz w:val="12"/>
                      </w:rPr>
                      <w:t>P3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A3C62"/>
          <w:w w:val="120"/>
        </w:rPr>
        <w:t>Exigences</w:t>
      </w:r>
      <w:r>
        <w:rPr>
          <w:color w:val="0A3C62"/>
          <w:spacing w:val="42"/>
          <w:w w:val="120"/>
        </w:rPr>
        <w:t> </w:t>
      </w:r>
      <w:r>
        <w:rPr>
          <w:color w:val="0A3C62"/>
          <w:w w:val="120"/>
        </w:rPr>
        <w:t>fonctionnelles</w:t>
      </w:r>
      <w:r>
        <w:rPr>
          <w:color w:val="0A3C62"/>
          <w:spacing w:val="42"/>
          <w:w w:val="120"/>
        </w:rPr>
        <w:t> </w:t>
      </w:r>
      <w:r>
        <w:rPr>
          <w:color w:val="0A3C62"/>
          <w:w w:val="120"/>
        </w:rPr>
        <w:t>—</w:t>
      </w:r>
      <w:r>
        <w:rPr>
          <w:color w:val="0A3C62"/>
          <w:spacing w:val="43"/>
          <w:w w:val="120"/>
        </w:rPr>
        <w:t> </w:t>
      </w:r>
      <w:r>
        <w:rPr>
          <w:color w:val="0A3C62"/>
          <w:w w:val="120"/>
        </w:rPr>
        <w:t>Priorité</w:t>
        <w:tab/>
        <w:t>Extensions</w:t>
      </w:r>
      <w:r>
        <w:rPr>
          <w:color w:val="0A3C62"/>
          <w:spacing w:val="66"/>
          <w:w w:val="120"/>
        </w:rPr>
        <w:t> </w:t>
      </w:r>
      <w:r>
        <w:rPr>
          <w:color w:val="0A3C62"/>
          <w:w w:val="120"/>
        </w:rPr>
        <w:t>futures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71pt;width:565.33939pt;height:1.152578pt;mso-position-horizontal-relative:page;mso-position-vertical-relative:paragraph;z-index:-15668736;mso-wrap-distance-left:0;mso-wrap-distance-right:0" id="docshape301" filled="true" fillcolor="#0e5d9b" stroked="false">
            <v:fill type="solid"/>
            <w10:wrap type="topAndBottom"/>
          </v:rect>
        </w:pict>
      </w:r>
    </w:p>
    <w:p>
      <w:pPr>
        <w:pStyle w:val="BodyText"/>
        <w:spacing w:before="3"/>
        <w:ind w:left="0"/>
        <w:rPr>
          <w:b/>
          <w:sz w:val="9"/>
        </w:rPr>
      </w:pPr>
    </w:p>
    <w:p>
      <w:pPr>
        <w:pStyle w:val="BodyText"/>
        <w:spacing w:line="312" w:lineRule="auto" w:before="101"/>
        <w:ind w:left="107"/>
      </w:pPr>
      <w:r>
        <w:rPr>
          <w:color w:val="1B242F"/>
          <w:w w:val="125"/>
        </w:rPr>
        <w:t>Ces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éléments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ne</w:t>
      </w:r>
      <w:r>
        <w:rPr>
          <w:color w:val="1B242F"/>
          <w:spacing w:val="13"/>
          <w:w w:val="125"/>
        </w:rPr>
        <w:t> </w:t>
      </w:r>
      <w:r>
        <w:rPr>
          <w:color w:val="1B242F"/>
          <w:w w:val="125"/>
        </w:rPr>
        <w:t>sont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pas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13"/>
          <w:w w:val="125"/>
        </w:rPr>
        <w:t> </w:t>
      </w:r>
      <w:r>
        <w:rPr>
          <w:color w:val="1B242F"/>
          <w:w w:val="125"/>
        </w:rPr>
        <w:t>développer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version</w:t>
      </w:r>
      <w:r>
        <w:rPr>
          <w:color w:val="1B242F"/>
          <w:spacing w:val="13"/>
          <w:w w:val="125"/>
        </w:rPr>
        <w:t> </w:t>
      </w:r>
      <w:r>
        <w:rPr>
          <w:color w:val="1B242F"/>
          <w:w w:val="125"/>
        </w:rPr>
        <w:t>1,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mais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13"/>
          <w:w w:val="125"/>
        </w:rPr>
        <w:t> </w:t>
      </w:r>
      <w:r>
        <w:rPr>
          <w:color w:val="1B242F"/>
          <w:w w:val="125"/>
        </w:rPr>
        <w:t>conception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(notamment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13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base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13"/>
          <w:w w:val="125"/>
        </w:rPr>
        <w:t> </w:t>
      </w:r>
      <w:r>
        <w:rPr>
          <w:color w:val="1B242F"/>
          <w:w w:val="125"/>
        </w:rPr>
        <w:t>données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13"/>
          <w:w w:val="125"/>
        </w:rPr>
        <w:t> </w:t>
      </w:r>
      <w:r>
        <w:rPr>
          <w:color w:val="1B242F"/>
          <w:w w:val="125"/>
        </w:rPr>
        <w:t>contrats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d'API)</w:t>
      </w:r>
      <w:r>
        <w:rPr>
          <w:color w:val="1B242F"/>
          <w:spacing w:val="12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anticiper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leur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venue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sans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nécessiter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refonte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majeure.</w:t>
      </w:r>
    </w:p>
    <w:p>
      <w:pPr>
        <w:pStyle w:val="BodyText"/>
        <w:spacing w:line="357" w:lineRule="auto" w:before="71"/>
        <w:ind w:right="4399"/>
      </w:pPr>
      <w:r>
        <w:rPr/>
        <w:pict>
          <v:group style="position:absolute;margin-left:16.953611pt;margin-top:7.282806pt;width:2.9pt;height:2.9pt;mso-position-horizontal-relative:page;mso-position-vertical-relative:paragraph;z-index:15789568" id="docshapegroup302" coordorigin="339,146" coordsize="58,58">
            <v:shape style="position:absolute;left:344;top:151;width:47;height:47" id="docshape303" coordorigin="345,151" coordsize="47,47" path="m381,198l355,198,345,187,345,162,355,151,381,151,391,162,391,174,391,187,381,198xe" filled="true" fillcolor="#1b242f" stroked="false">
              <v:path arrowok="t"/>
              <v:fill type="solid"/>
            </v:shape>
            <v:shape style="position:absolute;left:344;top:151;width:47;height:47" id="docshape304" coordorigin="345,151" coordsize="47,47" path="m391,174l391,187,381,198,368,198,355,198,345,187,345,174,345,162,355,151,368,151,381,151,391,162,391,17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21.113739pt;width:2.9pt;height:2.9pt;mso-position-horizontal-relative:page;mso-position-vertical-relative:paragraph;z-index:15790080" id="docshapegroup305" coordorigin="339,422" coordsize="58,58">
            <v:shape style="position:absolute;left:344;top:428;width:47;height:47" id="docshape306" coordorigin="345,428" coordsize="47,47" path="m381,474l355,474,345,464,345,438,355,428,381,428,391,438,391,451,391,464,381,474xe" filled="true" fillcolor="#1b242f" stroked="false">
              <v:path arrowok="t"/>
              <v:fill type="solid"/>
            </v:shape>
            <v:shape style="position:absolute;left:344;top:428;width:47;height:47" id="docshape307" coordorigin="345,428" coordsize="47,47" path="m391,451l391,464,381,474,368,474,355,474,345,464,345,451,345,438,355,428,368,428,381,428,391,438,391,451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Marketplace / vente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en ligine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avec livraison et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paiement électronique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intégré.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Module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réparation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/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atelier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avec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suivi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tickets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techniques.</w:t>
      </w:r>
    </w:p>
    <w:p>
      <w:pPr>
        <w:pStyle w:val="BodyText"/>
      </w:pPr>
      <w:r>
        <w:rPr/>
        <w:pict>
          <v:group style="position:absolute;margin-left:16.953611pt;margin-top:3.732807pt;width:2.9pt;height:2.9pt;mso-position-horizontal-relative:page;mso-position-vertical-relative:paragraph;z-index:15790592" id="docshapegroup308" coordorigin="339,75" coordsize="58,58">
            <v:shape style="position:absolute;left:344;top:80;width:47;height:47" id="docshape309" coordorigin="345,80" coordsize="47,47" path="m381,127l355,127,345,116,345,91,355,80,381,80,391,91,391,103,391,116,381,127xe" filled="true" fillcolor="#1b242f" stroked="false">
              <v:path arrowok="t"/>
              <v:fill type="solid"/>
            </v:shape>
            <v:shape style="position:absolute;left:344;top:80;width:47;height:47" id="docshape310" coordorigin="345,80" coordsize="47,47" path="m391,103l391,116,381,127,368,127,355,127,345,116,345,103,345,91,355,80,368,80,381,80,391,91,391,103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Programme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fidélité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client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(points,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remises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automatiques).</w:t>
      </w:r>
    </w:p>
    <w:p>
      <w:pPr>
        <w:pStyle w:val="BodyText"/>
        <w:spacing w:line="357" w:lineRule="auto" w:before="91"/>
        <w:ind w:right="4399"/>
      </w:pPr>
      <w:r>
        <w:rPr/>
        <w:pict>
          <v:group style="position:absolute;margin-left:16.953611pt;margin-top:8.282807pt;width:2.9pt;height:2.9pt;mso-position-horizontal-relative:page;mso-position-vertical-relative:paragraph;z-index:15791104" id="docshapegroup311" coordorigin="339,166" coordsize="58,58">
            <v:shape style="position:absolute;left:344;top:171;width:47;height:47" id="docshape312" coordorigin="345,171" coordsize="47,47" path="m381,218l355,218,345,207,345,182,355,171,381,171,391,182,391,194,391,207,381,218xe" filled="true" fillcolor="#1b242f" stroked="false">
              <v:path arrowok="t"/>
              <v:fill type="solid"/>
            </v:shape>
            <v:shape style="position:absolute;left:344;top:171;width:47;height:47" id="docshape313" coordorigin="345,171" coordsize="47,47" path="m391,194l391,207,381,218,368,218,355,218,345,207,345,194,345,182,355,171,368,171,381,171,391,182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22.113741pt;width:2.9pt;height:2.9pt;mso-position-horizontal-relative:page;mso-position-vertical-relative:paragraph;z-index:15791616" id="docshapegroup314" coordorigin="339,442" coordsize="58,58">
            <v:shape style="position:absolute;left:344;top:448;width:47;height:47" id="docshape315" coordorigin="345,448" coordsize="47,47" path="m381,494l355,494,345,484,345,458,355,448,381,448,391,458,391,471,391,484,381,494xe" filled="true" fillcolor="#1b242f" stroked="false">
              <v:path arrowok="t"/>
              <v:fill type="solid"/>
            </v:shape>
            <v:shape style="position:absolute;left:344;top:448;width:47;height:47" id="docshape316" coordorigin="345,448" coordsize="47,47" path="m391,471l391,484,381,494,368,494,355,494,345,484,345,471,345,458,355,448,368,448,381,448,391,458,391,471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Notifications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automatiques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SMS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(reçu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vente,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rappel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rupture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stock).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Application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mobile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native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pour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la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caisse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hors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ligne.</w:t>
      </w:r>
    </w:p>
    <w:p>
      <w:pPr>
        <w:pStyle w:val="BodyText"/>
      </w:pPr>
      <w:r>
        <w:rPr/>
        <w:pict>
          <v:group style="position:absolute;margin-left:16.953611pt;margin-top:3.732808pt;width:2.9pt;height:2.9pt;mso-position-horizontal-relative:page;mso-position-vertical-relative:paragraph;z-index:15792128" id="docshapegroup317" coordorigin="339,75" coordsize="58,58">
            <v:shape style="position:absolute;left:344;top:80;width:47;height:47" id="docshape318" coordorigin="345,80" coordsize="47,47" path="m381,127l355,127,345,116,345,91,355,80,381,80,391,91,391,103,391,116,381,127xe" filled="true" fillcolor="#1b242f" stroked="false">
              <v:path arrowok="t"/>
              <v:fill type="solid"/>
            </v:shape>
            <v:shape style="position:absolute;left:344;top:80;width:47;height:47" id="docshape319" coordorigin="345,80" coordsize="47,47" path="m391,103l391,116,381,127,368,127,355,127,345,116,345,103,345,91,355,80,368,80,381,80,391,91,391,103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Intégration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directe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aux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opérateurs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mobile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money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pour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l'encaissement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électronique.</w:t>
      </w:r>
    </w:p>
    <w:p>
      <w:pPr>
        <w:spacing w:after="0"/>
        <w:sectPr>
          <w:pgSz w:w="11900" w:h="16840"/>
          <w:pgMar w:top="160" w:bottom="280" w:left="180" w:right="180"/>
        </w:sectPr>
      </w:pPr>
    </w:p>
    <w:p>
      <w:pPr>
        <w:pStyle w:val="Heading1"/>
        <w:numPr>
          <w:ilvl w:val="0"/>
          <w:numId w:val="2"/>
        </w:numPr>
        <w:tabs>
          <w:tab w:pos="501" w:val="left" w:leader="none"/>
        </w:tabs>
        <w:spacing w:line="240" w:lineRule="auto" w:before="83" w:after="0"/>
        <w:ind w:left="500" w:right="0" w:hanging="394"/>
        <w:jc w:val="left"/>
      </w:pPr>
      <w:r>
        <w:rPr>
          <w:color w:val="0A3C62"/>
          <w:w w:val="125"/>
        </w:rPr>
        <w:t>Exigences</w:t>
      </w:r>
      <w:r>
        <w:rPr>
          <w:color w:val="0A3C62"/>
          <w:spacing w:val="-14"/>
          <w:w w:val="125"/>
        </w:rPr>
        <w:t> </w:t>
      </w:r>
      <w:r>
        <w:rPr>
          <w:color w:val="0A3C62"/>
          <w:w w:val="125"/>
        </w:rPr>
        <w:t>Frontend</w:t>
      </w:r>
      <w:r>
        <w:rPr>
          <w:color w:val="0A3C62"/>
          <w:spacing w:val="-13"/>
          <w:w w:val="125"/>
        </w:rPr>
        <w:t> </w:t>
      </w:r>
      <w:r>
        <w:rPr>
          <w:color w:val="0A3C62"/>
          <w:w w:val="125"/>
        </w:rPr>
        <w:t>(React.js)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729pt;width:565.33939pt;height:1.152578pt;mso-position-horizontal-relative:page;mso-position-vertical-relative:paragraph;z-index:-15664640;mso-wrap-distance-left:0;mso-wrap-distance-right:0" id="docshape320" filled="true" fillcolor="#0e5d9b" stroked="false">
            <v:fill type="solid"/>
            <w10:wrap type="topAndBottom"/>
          </v:rect>
        </w:pict>
      </w:r>
    </w:p>
    <w:p>
      <w:pPr>
        <w:pStyle w:val="BodyText"/>
        <w:spacing w:before="8"/>
        <w:ind w:left="0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407pt;width:2.305156pt;height:15.5598pt;mso-position-horizontal-relative:page;mso-position-vertical-relative:paragraph;z-index:15793152" id="docshape321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Principes directeurs</w:t>
      </w:r>
    </w:p>
    <w:p>
      <w:pPr>
        <w:pStyle w:val="BodyText"/>
        <w:spacing w:line="312" w:lineRule="auto" w:before="162"/>
        <w:ind w:right="217"/>
      </w:pPr>
      <w:r>
        <w:rPr/>
        <w:pict>
          <v:group style="position:absolute;margin-left:16.953611pt;margin-top:11.787832pt;width:2.9pt;height:2.9pt;mso-position-horizontal-relative:page;mso-position-vertical-relative:paragraph;z-index:15795712" id="docshapegroup322" coordorigin="339,236" coordsize="58,58">
            <v:shape style="position:absolute;left:344;top:241;width:47;height:47" id="docshape323" coordorigin="345,242" coordsize="47,47" path="m381,288l355,288,345,277,345,252,355,242,381,242,391,252,391,265,391,277,381,288xe" filled="true" fillcolor="#1b242f" stroked="false">
              <v:path arrowok="t"/>
              <v:fill type="solid"/>
            </v:shape>
            <v:shape style="position:absolute;left:344;top:241;width:47;height:47" id="docshape324" coordorigin="345,242" coordsize="47,47" path="m391,265l391,277,381,288,368,288,355,288,345,277,345,265,345,252,355,242,368,242,381,242,391,252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L'interface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pensée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«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caisse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d'abord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»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: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l'écran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vente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est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plus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utilisé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répondre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priorité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aux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critères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rapidité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simplicité,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y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compris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sur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tablette.</w:t>
      </w:r>
    </w:p>
    <w:p>
      <w:pPr>
        <w:pStyle w:val="BodyText"/>
        <w:spacing w:line="312" w:lineRule="auto" w:before="37"/>
        <w:ind w:right="217"/>
      </w:pPr>
      <w:r>
        <w:rPr/>
        <w:pict>
          <v:group style="position:absolute;margin-left:16.953611pt;margin-top:5.537848pt;width:2.9pt;height:2.9pt;mso-position-horizontal-relative:page;mso-position-vertical-relative:paragraph;z-index:15796224" id="docshapegroup325" coordorigin="339,111" coordsize="58,58">
            <v:shape style="position:absolute;left:344;top:116;width:47;height:47" id="docshape326" coordorigin="345,117" coordsize="47,47" path="m381,163l355,163,345,152,345,127,355,117,381,117,391,127,391,140,391,152,381,163xe" filled="true" fillcolor="#1b242f" stroked="false">
              <v:path arrowok="t"/>
              <v:fill type="solid"/>
            </v:shape>
            <v:shape style="position:absolute;left:344;top:116;width:47;height:47" id="docshape327" coordorigin="345,117" coordsize="47,47" path="m391,140l391,152,381,163,368,163,355,163,345,152,345,140,345,127,355,117,368,117,381,117,391,127,391,14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Aucune donnée d'une boutique ne doit jamais être visible côté client dans l'état de l'application si l'utilisateur bascule de contexte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: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changement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active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provoquer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rechargement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complet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données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affichées,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jamais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mélange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avec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données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précédemment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chargées.</w:t>
      </w:r>
    </w:p>
    <w:p>
      <w:pPr>
        <w:pStyle w:val="BodyText"/>
        <w:spacing w:line="312" w:lineRule="auto" w:before="37"/>
      </w:pPr>
      <w:r>
        <w:rPr/>
        <w:pict>
          <v:group style="position:absolute;margin-left:16.953611pt;margin-top:5.537819pt;width:2.9pt;height:2.9pt;mso-position-horizontal-relative:page;mso-position-vertical-relative:paragraph;z-index:15796736" id="docshapegroup328" coordorigin="339,111" coordsize="58,58">
            <v:shape style="position:absolute;left:344;top:116;width:47;height:47" id="docshape329" coordorigin="345,117" coordsize="47,47" path="m381,163l355,163,345,152,345,127,355,117,381,117,391,127,391,140,391,152,381,163xe" filled="true" fillcolor="#1b242f" stroked="false">
              <v:path arrowok="t"/>
              <v:fill type="solid"/>
            </v:shape>
            <v:shape style="position:absolute;left:344;top:116;width:47;height:47" id="docshape330" coordorigin="345,117" coordsize="47,47" path="m391,140l391,152,381,163,368,163,355,163,345,152,345,140,345,127,355,117,368,117,381,117,391,127,391,14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La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structure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navigation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refléter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strictement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permissions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du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rôle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connecté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: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Seller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ne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jamais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voir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apparaître,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même</w:t>
      </w:r>
      <w:r>
        <w:rPr>
          <w:color w:val="1B242F"/>
          <w:spacing w:val="1"/>
          <w:w w:val="125"/>
        </w:rPr>
        <w:t> </w:t>
      </w:r>
      <w:r>
        <w:rPr>
          <w:color w:val="1B242F"/>
          <w:spacing w:val="-1"/>
          <w:w w:val="130"/>
        </w:rPr>
        <w:t>désactivé,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un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menu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réservé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à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Manager/Owner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(le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filtrage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des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permissions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doit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avoir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lieu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avant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l'affichage,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pas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seulement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au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clic).</w:t>
      </w:r>
    </w:p>
    <w:p>
      <w:pPr>
        <w:pStyle w:val="BodyText"/>
        <w:spacing w:before="8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392pt;width:2.305156pt;height:15.5598pt;mso-position-horizontal-relative:page;mso-position-vertical-relative:paragraph;z-index:15793664" id="docshape331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Écrans</w:t>
      </w:r>
      <w:r>
        <w:rPr>
          <w:color w:val="0E5D9B"/>
          <w:spacing w:val="11"/>
          <w:w w:val="125"/>
        </w:rPr>
        <w:t> </w:t>
      </w:r>
      <w:r>
        <w:rPr>
          <w:color w:val="0E5D9B"/>
          <w:w w:val="125"/>
        </w:rPr>
        <w:t>et</w:t>
      </w:r>
      <w:r>
        <w:rPr>
          <w:color w:val="0E5D9B"/>
          <w:spacing w:val="12"/>
          <w:w w:val="125"/>
        </w:rPr>
        <w:t> </w:t>
      </w:r>
      <w:r>
        <w:rPr>
          <w:color w:val="0E5D9B"/>
          <w:w w:val="125"/>
        </w:rPr>
        <w:t>parcours</w:t>
      </w:r>
      <w:r>
        <w:rPr>
          <w:color w:val="0E5D9B"/>
          <w:spacing w:val="12"/>
          <w:w w:val="125"/>
        </w:rPr>
        <w:t> </w:t>
      </w:r>
      <w:r>
        <w:rPr>
          <w:color w:val="0E5D9B"/>
          <w:w w:val="125"/>
        </w:rPr>
        <w:t>indispensables</w:t>
      </w:r>
      <w:r>
        <w:rPr>
          <w:color w:val="0E5D9B"/>
          <w:spacing w:val="11"/>
          <w:w w:val="125"/>
        </w:rPr>
        <w:t> </w:t>
      </w:r>
      <w:r>
        <w:rPr>
          <w:color w:val="0E5D9B"/>
          <w:w w:val="125"/>
        </w:rPr>
        <w:t>(P0)</w:t>
      </w:r>
    </w:p>
    <w:p>
      <w:pPr>
        <w:pStyle w:val="BodyText"/>
        <w:spacing w:before="11"/>
        <w:ind w:left="0"/>
        <w:rPr>
          <w:b/>
          <w:sz w:val="13"/>
        </w:rPr>
      </w:pPr>
    </w:p>
    <w:tbl>
      <w:tblPr>
        <w:tblW w:w="0" w:type="auto"/>
        <w:jc w:val="left"/>
        <w:tblInd w:w="122" w:type="dxa"/>
        <w:tblBorders>
          <w:top w:val="single" w:sz="6" w:space="0" w:color="D4DCE2"/>
          <w:left w:val="single" w:sz="6" w:space="0" w:color="D4DCE2"/>
          <w:bottom w:val="single" w:sz="6" w:space="0" w:color="D4DCE2"/>
          <w:right w:val="single" w:sz="6" w:space="0" w:color="D4DCE2"/>
          <w:insideH w:val="single" w:sz="6" w:space="0" w:color="D4DCE2"/>
          <w:insideV w:val="single" w:sz="6" w:space="0" w:color="D4DC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9"/>
        <w:gridCol w:w="8599"/>
      </w:tblGrid>
      <w:tr>
        <w:trPr>
          <w:trHeight w:val="344" w:hRule="atLeast"/>
        </w:trPr>
        <w:tc>
          <w:tcPr>
            <w:tcW w:w="11308" w:type="dxa"/>
            <w:gridSpan w:val="2"/>
            <w:tcBorders>
              <w:top w:val="nil"/>
              <w:left w:val="nil"/>
              <w:right w:val="nil"/>
            </w:tcBorders>
            <w:shd w:val="clear" w:color="auto" w:fill="0E5D9B"/>
          </w:tcPr>
          <w:p>
            <w:pPr>
              <w:pStyle w:val="TableParagraph"/>
              <w:tabs>
                <w:tab w:pos="2805" w:val="left" w:leader="none"/>
              </w:tabs>
              <w:spacing w:before="89"/>
              <w:ind w:left="92"/>
              <w:rPr>
                <w:b/>
                <w:sz w:val="14"/>
              </w:rPr>
            </w:pPr>
            <w:r>
              <w:rPr>
                <w:b/>
                <w:color w:val="FFFFFF"/>
                <w:w w:val="120"/>
                <w:sz w:val="14"/>
              </w:rPr>
              <w:t>Écran</w:t>
            </w:r>
            <w:r>
              <w:rPr>
                <w:b/>
                <w:color w:val="FFFFFF"/>
                <w:spacing w:val="-10"/>
                <w:w w:val="120"/>
                <w:sz w:val="14"/>
              </w:rPr>
              <w:t> </w:t>
            </w:r>
            <w:r>
              <w:rPr>
                <w:b/>
                <w:color w:val="FFFFFF"/>
                <w:w w:val="120"/>
                <w:sz w:val="14"/>
              </w:rPr>
              <w:t>/</w:t>
            </w:r>
            <w:r>
              <w:rPr>
                <w:b/>
                <w:color w:val="FFFFFF"/>
                <w:spacing w:val="-9"/>
                <w:w w:val="120"/>
                <w:sz w:val="14"/>
              </w:rPr>
              <w:t> </w:t>
            </w:r>
            <w:r>
              <w:rPr>
                <w:b/>
                <w:color w:val="FFFFFF"/>
                <w:w w:val="120"/>
                <w:sz w:val="14"/>
              </w:rPr>
              <w:t>Parcours</w:t>
              <w:tab/>
              <w:t>Exigences</w:t>
            </w:r>
            <w:r>
              <w:rPr>
                <w:b/>
                <w:color w:val="FFFFFF"/>
                <w:spacing w:val="14"/>
                <w:w w:val="120"/>
                <w:sz w:val="14"/>
              </w:rPr>
              <w:t> </w:t>
            </w:r>
            <w:r>
              <w:rPr>
                <w:b/>
                <w:color w:val="FFFFFF"/>
                <w:w w:val="120"/>
                <w:sz w:val="14"/>
              </w:rPr>
              <w:t>spécifiques</w:t>
            </w:r>
          </w:p>
        </w:tc>
      </w:tr>
      <w:tr>
        <w:trPr>
          <w:trHeight w:val="526" w:hRule="atLeast"/>
        </w:trPr>
        <w:tc>
          <w:tcPr>
            <w:tcW w:w="2709" w:type="dxa"/>
            <w:shd w:val="clear" w:color="auto" w:fill="F3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Connexion</w:t>
            </w:r>
            <w:r>
              <w:rPr>
                <w:color w:val="1B242F"/>
                <w:spacing w:val="-7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/</w:t>
            </w:r>
            <w:r>
              <w:rPr>
                <w:color w:val="1B242F"/>
                <w:spacing w:val="-6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sélection</w:t>
            </w:r>
            <w:r>
              <w:rPr>
                <w:color w:val="1B242F"/>
                <w:spacing w:val="-7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de</w:t>
            </w:r>
            <w:r>
              <w:rPr>
                <w:color w:val="1B242F"/>
                <w:spacing w:val="-6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boutique</w:t>
            </w:r>
          </w:p>
        </w:tc>
        <w:tc>
          <w:tcPr>
            <w:tcW w:w="8599" w:type="dxa"/>
            <w:shd w:val="clear" w:color="auto" w:fill="F3F7FA"/>
          </w:tcPr>
          <w:p>
            <w:pPr>
              <w:pStyle w:val="TableParagraph"/>
              <w:spacing w:line="307" w:lineRule="auto"/>
              <w:ind w:left="101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Formulaire</w:t>
            </w:r>
            <w:r>
              <w:rPr>
                <w:color w:val="1B242F"/>
                <w:spacing w:val="-1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de connexion sobre ; redirection directe vers</w:t>
            </w:r>
            <w:r>
              <w:rPr>
                <w:color w:val="1B242F"/>
                <w:spacing w:val="1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le tableau de bord si une seule boutique ; sélecteur de boutique</w:t>
            </w:r>
            <w:r>
              <w:rPr>
                <w:color w:val="1B242F"/>
                <w:spacing w:val="1"/>
                <w:w w:val="120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clair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(nom,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ville,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logo)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si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plusieurs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boutiques.</w:t>
            </w:r>
          </w:p>
        </w:tc>
      </w:tr>
      <w:tr>
        <w:trPr>
          <w:trHeight w:val="734" w:hRule="atLeast"/>
        </w:trPr>
        <w:tc>
          <w:tcPr>
            <w:tcW w:w="2709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Écran</w:t>
            </w:r>
            <w:r>
              <w:rPr>
                <w:color w:val="1B242F"/>
                <w:spacing w:val="-3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de</w:t>
            </w:r>
            <w:r>
              <w:rPr>
                <w:color w:val="1B242F"/>
                <w:spacing w:val="-3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vente</w:t>
            </w:r>
            <w:r>
              <w:rPr>
                <w:color w:val="1B242F"/>
                <w:spacing w:val="-2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(POS)</w:t>
            </w:r>
          </w:p>
        </w:tc>
        <w:tc>
          <w:tcPr>
            <w:tcW w:w="8599" w:type="dxa"/>
          </w:tcPr>
          <w:p>
            <w:pPr>
              <w:pStyle w:val="TableParagraph"/>
              <w:spacing w:line="307" w:lineRule="auto"/>
              <w:ind w:left="101" w:right="215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Recherche produit instantanée pendant la frappe ; ajout au panier en un geste ; affichage permanent du total ;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validation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en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un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clic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avec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confirmation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visuelle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immédiate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;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gestion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explicite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et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lisible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d'une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erreur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rupture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stock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au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moment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la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validation,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sans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faire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perdre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le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reste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du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panier.</w:t>
            </w:r>
          </w:p>
        </w:tc>
      </w:tr>
      <w:tr>
        <w:trPr>
          <w:trHeight w:val="526" w:hRule="atLeast"/>
        </w:trPr>
        <w:tc>
          <w:tcPr>
            <w:tcW w:w="2709" w:type="dxa"/>
            <w:shd w:val="clear" w:color="auto" w:fill="F3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Catalogue</w:t>
            </w:r>
            <w:r>
              <w:rPr>
                <w:color w:val="1B242F"/>
                <w:spacing w:val="-2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produits</w:t>
            </w:r>
          </w:p>
        </w:tc>
        <w:tc>
          <w:tcPr>
            <w:tcW w:w="8599" w:type="dxa"/>
            <w:shd w:val="clear" w:color="auto" w:fill="F3F7FA"/>
          </w:tcPr>
          <w:p>
            <w:pPr>
              <w:pStyle w:val="TableParagraph"/>
              <w:spacing w:line="307" w:lineRule="auto"/>
              <w:ind w:left="101"/>
              <w:rPr>
                <w:sz w:val="14"/>
              </w:rPr>
            </w:pPr>
            <w:r>
              <w:rPr>
                <w:color w:val="1B242F"/>
                <w:spacing w:val="-1"/>
                <w:w w:val="125"/>
                <w:sz w:val="14"/>
              </w:rPr>
              <w:t>Liste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filtrable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par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catégorie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et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recherche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texte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;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formulaire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de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création/édition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avec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gestion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attributs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spécifiques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dynamiques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;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indicateur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visuel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rupture/stock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faible.</w:t>
            </w:r>
          </w:p>
        </w:tc>
      </w:tr>
      <w:tr>
        <w:trPr>
          <w:trHeight w:val="526" w:hRule="atLeast"/>
        </w:trPr>
        <w:tc>
          <w:tcPr>
            <w:tcW w:w="2709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Stock</w:t>
            </w:r>
            <w:r>
              <w:rPr>
                <w:color w:val="1B242F"/>
                <w:spacing w:val="-5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et</w:t>
            </w:r>
            <w:r>
              <w:rPr>
                <w:color w:val="1B242F"/>
                <w:spacing w:val="-3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historique</w:t>
            </w:r>
          </w:p>
        </w:tc>
        <w:tc>
          <w:tcPr>
            <w:tcW w:w="8599" w:type="dxa"/>
          </w:tcPr>
          <w:p>
            <w:pPr>
              <w:pStyle w:val="TableParagraph"/>
              <w:spacing w:line="307" w:lineRule="auto"/>
              <w:ind w:left="101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Vue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par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produit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l'historique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mouvements,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triée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du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plus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récent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au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plus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ancien,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avec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indication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claire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du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type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mouvement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et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l'auteur.</w:t>
            </w:r>
          </w:p>
        </w:tc>
      </w:tr>
      <w:tr>
        <w:trPr>
          <w:trHeight w:val="526" w:hRule="atLeast"/>
        </w:trPr>
        <w:tc>
          <w:tcPr>
            <w:tcW w:w="2709" w:type="dxa"/>
            <w:shd w:val="clear" w:color="auto" w:fill="F3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Clients</w:t>
            </w:r>
          </w:p>
        </w:tc>
        <w:tc>
          <w:tcPr>
            <w:tcW w:w="8599" w:type="dxa"/>
            <w:shd w:val="clear" w:color="auto" w:fill="F3F7FA"/>
          </w:tcPr>
          <w:p>
            <w:pPr>
              <w:pStyle w:val="TableParagraph"/>
              <w:spacing w:line="307" w:lineRule="auto"/>
              <w:ind w:left="101" w:right="215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Recherche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rapide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par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téléphone/nom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;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fiche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client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avec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historique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d'achats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;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création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rapide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depuis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l'écran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vente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sans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quitter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le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panier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en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cours.</w:t>
            </w:r>
          </w:p>
        </w:tc>
      </w:tr>
      <w:tr>
        <w:trPr>
          <w:trHeight w:val="526" w:hRule="atLeast"/>
        </w:trPr>
        <w:tc>
          <w:tcPr>
            <w:tcW w:w="2709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Gestion</w:t>
            </w:r>
            <w:r>
              <w:rPr>
                <w:color w:val="1B242F"/>
                <w:spacing w:val="1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des</w:t>
            </w:r>
            <w:r>
              <w:rPr>
                <w:color w:val="1B242F"/>
                <w:spacing w:val="3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employés</w:t>
            </w:r>
          </w:p>
        </w:tc>
        <w:tc>
          <w:tcPr>
            <w:tcW w:w="8599" w:type="dxa"/>
          </w:tcPr>
          <w:p>
            <w:pPr>
              <w:pStyle w:val="TableParagraph"/>
              <w:spacing w:line="307" w:lineRule="auto"/>
              <w:ind w:left="101"/>
              <w:rPr>
                <w:sz w:val="14"/>
              </w:rPr>
            </w:pPr>
            <w:r>
              <w:rPr>
                <w:color w:val="1B242F"/>
                <w:spacing w:val="-1"/>
                <w:w w:val="125"/>
                <w:sz w:val="14"/>
              </w:rPr>
              <w:t>Liste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des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employés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d'une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boutique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avec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rôle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affiché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;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formulaire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d'ajout/modification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rôle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et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permissions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fines,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réservé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aux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profils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autorisés.</w:t>
            </w:r>
          </w:p>
        </w:tc>
      </w:tr>
    </w:tbl>
    <w:p>
      <w:pPr>
        <w:pStyle w:val="BodyText"/>
        <w:spacing w:before="10"/>
        <w:ind w:left="0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  <w:rPr>
          <w:b/>
          <w:sz w:val="20"/>
        </w:rPr>
      </w:pPr>
      <w:r>
        <w:rPr/>
        <w:pict>
          <v:rect style="position:absolute;margin-left:14.360312pt;margin-top:-1.657374pt;width:2.305156pt;height:15.5598pt;mso-position-horizontal-relative:page;mso-position-vertical-relative:paragraph;z-index:15794176" id="docshape332" filled="true" fillcolor="#0e5d9b" stroked="false">
            <v:fill type="solid"/>
            <w10:wrap type="none"/>
          </v:rect>
        </w:pict>
      </w:r>
      <w:r>
        <w:rPr>
          <w:b/>
          <w:color w:val="0E5D9B"/>
          <w:w w:val="125"/>
          <w:sz w:val="20"/>
        </w:rPr>
        <w:t>Écrans</w:t>
      </w:r>
      <w:r>
        <w:rPr>
          <w:b/>
          <w:color w:val="0E5D9B"/>
          <w:spacing w:val="-17"/>
          <w:w w:val="125"/>
          <w:sz w:val="20"/>
        </w:rPr>
        <w:t> </w:t>
      </w:r>
      <w:r>
        <w:rPr>
          <w:b/>
          <w:color w:val="0E5D9B"/>
          <w:w w:val="125"/>
          <w:sz w:val="20"/>
        </w:rPr>
        <w:t>complémentaires</w:t>
      </w:r>
      <w:r>
        <w:rPr>
          <w:b/>
          <w:color w:val="0E5D9B"/>
          <w:spacing w:val="-17"/>
          <w:w w:val="125"/>
          <w:sz w:val="20"/>
        </w:rPr>
        <w:t> </w:t>
      </w:r>
      <w:r>
        <w:rPr>
          <w:b/>
          <w:color w:val="0E5D9B"/>
          <w:w w:val="125"/>
          <w:sz w:val="20"/>
        </w:rPr>
        <w:t>(P1)</w:t>
      </w:r>
    </w:p>
    <w:p>
      <w:pPr>
        <w:spacing w:line="312" w:lineRule="auto" w:before="162"/>
        <w:ind w:left="337" w:right="592" w:firstLine="0"/>
        <w:jc w:val="left"/>
        <w:rPr>
          <w:sz w:val="16"/>
        </w:rPr>
      </w:pPr>
      <w:r>
        <w:rPr/>
        <w:pict>
          <v:group style="position:absolute;margin-left:16.953611pt;margin-top:11.787834pt;width:2.9pt;height:2.9pt;mso-position-horizontal-relative:page;mso-position-vertical-relative:paragraph;z-index:15797248" id="docshapegroup333" coordorigin="339,236" coordsize="58,58">
            <v:shape style="position:absolute;left:344;top:241;width:47;height:47" id="docshape334" coordorigin="345,242" coordsize="47,47" path="m381,288l355,288,345,277,345,252,355,242,381,242,391,252,391,265,391,277,381,288xe" filled="true" fillcolor="#1b242f" stroked="false">
              <v:path arrowok="t"/>
              <v:fill type="solid"/>
            </v:shape>
            <v:shape style="position:absolute;left:344;top:241;width:47;height:47" id="docshape335" coordorigin="345,242" coordsize="47,47" path="m391,265l391,277,381,288,368,288,355,288,345,277,345,265,345,252,355,242,368,242,381,242,391,252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b/>
          <w:color w:val="1B242F"/>
          <w:w w:val="125"/>
          <w:sz w:val="16"/>
        </w:rPr>
        <w:t>Ouverture/fermeture de caisse : </w:t>
      </w:r>
      <w:r>
        <w:rPr>
          <w:color w:val="1B242F"/>
          <w:w w:val="125"/>
          <w:sz w:val="16"/>
        </w:rPr>
        <w:t>écran dédié affichant le montant théorique en temps réel, saisie du comptage réel, affichage</w:t>
      </w:r>
      <w:r>
        <w:rPr>
          <w:color w:val="1B242F"/>
          <w:spacing w:val="1"/>
          <w:w w:val="125"/>
          <w:sz w:val="16"/>
        </w:rPr>
        <w:t> </w:t>
      </w:r>
      <w:r>
        <w:rPr>
          <w:color w:val="1B242F"/>
          <w:w w:val="125"/>
          <w:sz w:val="16"/>
        </w:rPr>
        <w:t>immédiat</w:t>
      </w:r>
      <w:r>
        <w:rPr>
          <w:color w:val="1B242F"/>
          <w:spacing w:val="-5"/>
          <w:w w:val="125"/>
          <w:sz w:val="16"/>
        </w:rPr>
        <w:t> </w:t>
      </w:r>
      <w:r>
        <w:rPr>
          <w:color w:val="1B242F"/>
          <w:w w:val="125"/>
          <w:sz w:val="16"/>
        </w:rPr>
        <w:t>de</w:t>
      </w:r>
      <w:r>
        <w:rPr>
          <w:color w:val="1B242F"/>
          <w:spacing w:val="-5"/>
          <w:w w:val="125"/>
          <w:sz w:val="16"/>
        </w:rPr>
        <w:t> </w:t>
      </w:r>
      <w:r>
        <w:rPr>
          <w:color w:val="1B242F"/>
          <w:w w:val="125"/>
          <w:sz w:val="16"/>
        </w:rPr>
        <w:t>l'écart.</w:t>
      </w:r>
    </w:p>
    <w:p>
      <w:pPr>
        <w:spacing w:before="37"/>
        <w:ind w:left="337" w:right="0" w:firstLine="0"/>
        <w:jc w:val="left"/>
        <w:rPr>
          <w:sz w:val="16"/>
        </w:rPr>
      </w:pPr>
      <w:r>
        <w:rPr/>
        <w:pict>
          <v:group style="position:absolute;margin-left:16.953611pt;margin-top:5.537819pt;width:2.9pt;height:2.9pt;mso-position-horizontal-relative:page;mso-position-vertical-relative:paragraph;z-index:15797760" id="docshapegroup336" coordorigin="339,111" coordsize="58,58">
            <v:shape style="position:absolute;left:344;top:116;width:47;height:47" id="docshape337" coordorigin="345,117" coordsize="47,47" path="m381,163l355,163,345,152,345,127,355,117,381,117,391,127,391,140,391,152,381,163xe" filled="true" fillcolor="#1b242f" stroked="false">
              <v:path arrowok="t"/>
              <v:fill type="solid"/>
            </v:shape>
            <v:shape style="position:absolute;left:344;top:116;width:47;height:47" id="docshape338" coordorigin="345,117" coordsize="47,47" path="m391,140l391,152,381,163,368,163,355,163,345,152,345,140,345,127,355,117,368,117,381,117,391,127,391,14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b/>
          <w:color w:val="1B242F"/>
          <w:w w:val="125"/>
          <w:sz w:val="16"/>
        </w:rPr>
        <w:t>Fournisseurs</w:t>
      </w:r>
      <w:r>
        <w:rPr>
          <w:b/>
          <w:color w:val="1B242F"/>
          <w:spacing w:val="5"/>
          <w:w w:val="125"/>
          <w:sz w:val="16"/>
        </w:rPr>
        <w:t> </w:t>
      </w:r>
      <w:r>
        <w:rPr>
          <w:b/>
          <w:color w:val="1B242F"/>
          <w:w w:val="125"/>
          <w:sz w:val="16"/>
        </w:rPr>
        <w:t>et</w:t>
      </w:r>
      <w:r>
        <w:rPr>
          <w:b/>
          <w:color w:val="1B242F"/>
          <w:spacing w:val="5"/>
          <w:w w:val="125"/>
          <w:sz w:val="16"/>
        </w:rPr>
        <w:t> </w:t>
      </w:r>
      <w:r>
        <w:rPr>
          <w:b/>
          <w:color w:val="1B242F"/>
          <w:w w:val="125"/>
          <w:sz w:val="16"/>
        </w:rPr>
        <w:t>achats</w:t>
      </w:r>
      <w:r>
        <w:rPr>
          <w:b/>
          <w:color w:val="1B242F"/>
          <w:spacing w:val="5"/>
          <w:w w:val="125"/>
          <w:sz w:val="16"/>
        </w:rPr>
        <w:t> </w:t>
      </w:r>
      <w:r>
        <w:rPr>
          <w:b/>
          <w:color w:val="1B242F"/>
          <w:w w:val="125"/>
          <w:sz w:val="16"/>
        </w:rPr>
        <w:t>:</w:t>
      </w:r>
      <w:r>
        <w:rPr>
          <w:b/>
          <w:color w:val="1B242F"/>
          <w:spacing w:val="-1"/>
          <w:w w:val="125"/>
          <w:sz w:val="16"/>
        </w:rPr>
        <w:t> </w:t>
      </w:r>
      <w:r>
        <w:rPr>
          <w:color w:val="1B242F"/>
          <w:w w:val="125"/>
          <w:sz w:val="16"/>
        </w:rPr>
        <w:t>gestion de</w:t>
      </w:r>
      <w:r>
        <w:rPr>
          <w:color w:val="1B242F"/>
          <w:spacing w:val="-1"/>
          <w:w w:val="125"/>
          <w:sz w:val="16"/>
        </w:rPr>
        <w:t> </w:t>
      </w:r>
      <w:r>
        <w:rPr>
          <w:color w:val="1B242F"/>
          <w:w w:val="125"/>
          <w:sz w:val="16"/>
        </w:rPr>
        <w:t>fiches fournisseurs,</w:t>
      </w:r>
      <w:r>
        <w:rPr>
          <w:color w:val="1B242F"/>
          <w:spacing w:val="-1"/>
          <w:w w:val="125"/>
          <w:sz w:val="16"/>
        </w:rPr>
        <w:t> </w:t>
      </w:r>
      <w:r>
        <w:rPr>
          <w:color w:val="1B242F"/>
          <w:w w:val="125"/>
          <w:sz w:val="16"/>
        </w:rPr>
        <w:t>création de</w:t>
      </w:r>
      <w:r>
        <w:rPr>
          <w:color w:val="1B242F"/>
          <w:spacing w:val="-1"/>
          <w:w w:val="125"/>
          <w:sz w:val="16"/>
        </w:rPr>
        <w:t> </w:t>
      </w:r>
      <w:r>
        <w:rPr>
          <w:color w:val="1B242F"/>
          <w:w w:val="125"/>
          <w:sz w:val="16"/>
        </w:rPr>
        <w:t>commandes d'achat,</w:t>
      </w:r>
      <w:r>
        <w:rPr>
          <w:color w:val="1B242F"/>
          <w:spacing w:val="-1"/>
          <w:w w:val="125"/>
          <w:sz w:val="16"/>
        </w:rPr>
        <w:t> </w:t>
      </w:r>
      <w:r>
        <w:rPr>
          <w:color w:val="1B242F"/>
          <w:w w:val="125"/>
          <w:sz w:val="16"/>
        </w:rPr>
        <w:t>marquage de</w:t>
      </w:r>
      <w:r>
        <w:rPr>
          <w:color w:val="1B242F"/>
          <w:spacing w:val="-1"/>
          <w:w w:val="125"/>
          <w:sz w:val="16"/>
        </w:rPr>
        <w:t> </w:t>
      </w:r>
      <w:r>
        <w:rPr>
          <w:color w:val="1B242F"/>
          <w:w w:val="125"/>
          <w:sz w:val="16"/>
        </w:rPr>
        <w:t>réception.</w:t>
      </w:r>
    </w:p>
    <w:p>
      <w:pPr>
        <w:pStyle w:val="BodyText"/>
        <w:spacing w:line="312" w:lineRule="auto" w:before="91"/>
        <w:ind w:right="592"/>
      </w:pPr>
      <w:r>
        <w:rPr/>
        <w:pict>
          <v:group style="position:absolute;margin-left:16.953611pt;margin-top:8.237820pt;width:2.9pt;height:2.9pt;mso-position-horizontal-relative:page;mso-position-vertical-relative:paragraph;z-index:15798272" id="docshapegroup339" coordorigin="339,165" coordsize="58,58">
            <v:shape style="position:absolute;left:344;top:170;width:47;height:47" id="docshape340" coordorigin="345,171" coordsize="47,47" path="m381,217l355,217,345,206,345,181,355,171,381,171,391,181,391,194,391,206,381,217xe" filled="true" fillcolor="#1b242f" stroked="false">
              <v:path arrowok="t"/>
              <v:fill type="solid"/>
            </v:shape>
            <v:shape style="position:absolute;left:344;top:170;width:47;height:47" id="docshape341" coordorigin="345,171" coordsize="47,47" path="m391,194l391,206,381,217,368,217,355,217,345,206,345,194,345,181,355,171,368,171,381,171,391,181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b/>
          <w:color w:val="1B242F"/>
          <w:w w:val="125"/>
        </w:rPr>
        <w:t>Retours</w:t>
      </w:r>
      <w:r>
        <w:rPr>
          <w:b/>
          <w:color w:val="1B242F"/>
          <w:spacing w:val="-3"/>
          <w:w w:val="125"/>
        </w:rPr>
        <w:t> </w:t>
      </w:r>
      <w:r>
        <w:rPr>
          <w:b/>
          <w:color w:val="1B242F"/>
          <w:w w:val="125"/>
        </w:rPr>
        <w:t>et</w:t>
      </w:r>
      <w:r>
        <w:rPr>
          <w:b/>
          <w:color w:val="1B242F"/>
          <w:spacing w:val="-2"/>
          <w:w w:val="125"/>
        </w:rPr>
        <w:t> </w:t>
      </w:r>
      <w:r>
        <w:rPr>
          <w:b/>
          <w:color w:val="1B242F"/>
          <w:w w:val="125"/>
        </w:rPr>
        <w:t>annulations</w:t>
      </w:r>
      <w:r>
        <w:rPr>
          <w:b/>
          <w:color w:val="1B242F"/>
          <w:spacing w:val="-3"/>
          <w:w w:val="125"/>
        </w:rPr>
        <w:t> </w:t>
      </w:r>
      <w:r>
        <w:rPr>
          <w:b/>
          <w:color w:val="1B242F"/>
          <w:w w:val="125"/>
        </w:rPr>
        <w:t>:</w:t>
      </w:r>
      <w:r>
        <w:rPr>
          <w:b/>
          <w:color w:val="1B242F"/>
          <w:spacing w:val="-7"/>
          <w:w w:val="125"/>
        </w:rPr>
        <w:t> </w:t>
      </w:r>
      <w:r>
        <w:rPr>
          <w:color w:val="1B242F"/>
          <w:w w:val="125"/>
        </w:rPr>
        <w:t>parcours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distinct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volontairement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plus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contraignant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(confirmation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renforcée)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que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vente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classique,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réservé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aux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rôles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autorisés.</w:t>
      </w:r>
    </w:p>
    <w:p>
      <w:pPr>
        <w:spacing w:before="36"/>
        <w:ind w:left="337" w:right="0" w:firstLine="0"/>
        <w:jc w:val="left"/>
        <w:rPr>
          <w:sz w:val="16"/>
        </w:rPr>
      </w:pPr>
      <w:r>
        <w:rPr/>
        <w:pict>
          <v:group style="position:absolute;margin-left:16.953611pt;margin-top:5.487836pt;width:2.9pt;height:2.9pt;mso-position-horizontal-relative:page;mso-position-vertical-relative:paragraph;z-index:15798784" id="docshapegroup342" coordorigin="339,110" coordsize="58,58">
            <v:shape style="position:absolute;left:344;top:115;width:47;height:47" id="docshape343" coordorigin="345,116" coordsize="47,47" path="m381,162l355,162,345,151,345,126,355,116,381,116,391,126,391,139,391,151,381,162xe" filled="true" fillcolor="#1b242f" stroked="false">
              <v:path arrowok="t"/>
              <v:fill type="solid"/>
            </v:shape>
            <v:shape style="position:absolute;left:344;top:115;width:47;height:47" id="docshape344" coordorigin="345,116" coordsize="47,47" path="m391,139l391,151,381,162,368,162,355,162,345,151,345,139,345,126,355,116,368,116,381,116,391,126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b/>
          <w:color w:val="1B242F"/>
          <w:w w:val="125"/>
          <w:sz w:val="16"/>
        </w:rPr>
        <w:t>Tableau</w:t>
      </w:r>
      <w:r>
        <w:rPr>
          <w:b/>
          <w:color w:val="1B242F"/>
          <w:spacing w:val="-1"/>
          <w:w w:val="125"/>
          <w:sz w:val="16"/>
        </w:rPr>
        <w:t> </w:t>
      </w:r>
      <w:r>
        <w:rPr>
          <w:b/>
          <w:color w:val="1B242F"/>
          <w:w w:val="125"/>
          <w:sz w:val="16"/>
        </w:rPr>
        <w:t>de bord</w:t>
      </w:r>
      <w:r>
        <w:rPr>
          <w:b/>
          <w:color w:val="1B242F"/>
          <w:spacing w:val="-1"/>
          <w:w w:val="125"/>
          <w:sz w:val="16"/>
        </w:rPr>
        <w:t> </w:t>
      </w:r>
      <w:r>
        <w:rPr>
          <w:b/>
          <w:color w:val="1B242F"/>
          <w:w w:val="125"/>
          <w:sz w:val="16"/>
        </w:rPr>
        <w:t>boutique :</w:t>
      </w:r>
      <w:r>
        <w:rPr>
          <w:b/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indicateurs</w:t>
      </w:r>
      <w:r>
        <w:rPr>
          <w:color w:val="1B242F"/>
          <w:spacing w:val="-5"/>
          <w:w w:val="125"/>
          <w:sz w:val="16"/>
        </w:rPr>
        <w:t> </w:t>
      </w:r>
      <w:r>
        <w:rPr>
          <w:color w:val="1B242F"/>
          <w:w w:val="125"/>
          <w:sz w:val="16"/>
        </w:rPr>
        <w:t>du</w:t>
      </w:r>
      <w:r>
        <w:rPr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jour,</w:t>
      </w:r>
      <w:r>
        <w:rPr>
          <w:color w:val="1B242F"/>
          <w:spacing w:val="-5"/>
          <w:w w:val="125"/>
          <w:sz w:val="16"/>
        </w:rPr>
        <w:t> </w:t>
      </w:r>
      <w:r>
        <w:rPr>
          <w:color w:val="1B242F"/>
          <w:w w:val="125"/>
          <w:sz w:val="16"/>
        </w:rPr>
        <w:t>graphiques</w:t>
      </w:r>
      <w:r>
        <w:rPr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d'évolution,</w:t>
      </w:r>
      <w:r>
        <w:rPr>
          <w:color w:val="1B242F"/>
          <w:spacing w:val="-5"/>
          <w:w w:val="125"/>
          <w:sz w:val="16"/>
        </w:rPr>
        <w:t> </w:t>
      </w:r>
      <w:r>
        <w:rPr>
          <w:color w:val="1B242F"/>
          <w:w w:val="125"/>
          <w:sz w:val="16"/>
        </w:rPr>
        <w:t>classement</w:t>
      </w:r>
      <w:r>
        <w:rPr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des</w:t>
      </w:r>
      <w:r>
        <w:rPr>
          <w:color w:val="1B242F"/>
          <w:spacing w:val="-5"/>
          <w:w w:val="125"/>
          <w:sz w:val="16"/>
        </w:rPr>
        <w:t> </w:t>
      </w:r>
      <w:r>
        <w:rPr>
          <w:color w:val="1B242F"/>
          <w:w w:val="125"/>
          <w:sz w:val="16"/>
        </w:rPr>
        <w:t>vendeurs</w:t>
      </w:r>
      <w:r>
        <w:rPr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(visible</w:t>
      </w:r>
      <w:r>
        <w:rPr>
          <w:color w:val="1B242F"/>
          <w:spacing w:val="-5"/>
          <w:w w:val="125"/>
          <w:sz w:val="16"/>
        </w:rPr>
        <w:t> </w:t>
      </w:r>
      <w:r>
        <w:rPr>
          <w:color w:val="1B242F"/>
          <w:w w:val="125"/>
          <w:sz w:val="16"/>
        </w:rPr>
        <w:t>selon</w:t>
      </w:r>
      <w:r>
        <w:rPr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permission).</w:t>
      </w:r>
    </w:p>
    <w:p>
      <w:pPr>
        <w:pStyle w:val="BodyText"/>
        <w:spacing w:before="91"/>
      </w:pPr>
      <w:r>
        <w:rPr/>
        <w:pict>
          <v:group style="position:absolute;margin-left:16.953611pt;margin-top:8.237837pt;width:2.9pt;height:2.9pt;mso-position-horizontal-relative:page;mso-position-vertical-relative:paragraph;z-index:15799296" id="docshapegroup345" coordorigin="339,165" coordsize="58,58">
            <v:shape style="position:absolute;left:344;top:170;width:47;height:47" id="docshape346" coordorigin="345,171" coordsize="47,47" path="m381,217l355,217,345,206,345,181,355,171,381,171,391,181,391,194,391,206,381,217xe" filled="true" fillcolor="#1b242f" stroked="false">
              <v:path arrowok="t"/>
              <v:fill type="solid"/>
            </v:shape>
            <v:shape style="position:absolute;left:344;top:170;width:47;height:47" id="docshape347" coordorigin="345,171" coordsize="47,47" path="m391,194l391,206,381,217,368,217,355,217,345,206,345,194,345,181,355,171,368,171,381,171,391,181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b/>
          <w:color w:val="1B242F"/>
          <w:w w:val="125"/>
        </w:rPr>
        <w:t>Journal</w:t>
      </w:r>
      <w:r>
        <w:rPr>
          <w:b/>
          <w:color w:val="1B242F"/>
          <w:spacing w:val="-1"/>
          <w:w w:val="125"/>
        </w:rPr>
        <w:t> </w:t>
      </w:r>
      <w:r>
        <w:rPr>
          <w:b/>
          <w:color w:val="1B242F"/>
          <w:w w:val="125"/>
        </w:rPr>
        <w:t>d'audit :</w:t>
      </w:r>
      <w:r>
        <w:rPr>
          <w:b/>
          <w:color w:val="1B242F"/>
          <w:spacing w:val="-5"/>
          <w:w w:val="125"/>
        </w:rPr>
        <w:t> </w:t>
      </w:r>
      <w:r>
        <w:rPr>
          <w:color w:val="1B242F"/>
          <w:w w:val="125"/>
        </w:rPr>
        <w:t>table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consultable,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filtrable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utilisateur/type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d'action/période,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lecture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seule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stricte.</w:t>
      </w:r>
    </w:p>
    <w:p>
      <w:pPr>
        <w:pStyle w:val="BodyText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156" w:after="0"/>
        <w:ind w:left="763" w:right="0" w:hanging="519"/>
        <w:jc w:val="left"/>
      </w:pPr>
      <w:r>
        <w:rPr/>
        <w:pict>
          <v:rect style="position:absolute;margin-left:14.360312pt;margin-top:6.14261pt;width:2.305156pt;height:15.5598pt;mso-position-horizontal-relative:page;mso-position-vertical-relative:paragraph;z-index:15794688" id="docshape348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Écrans</w:t>
      </w:r>
      <w:r>
        <w:rPr>
          <w:color w:val="0E5D9B"/>
          <w:spacing w:val="-17"/>
          <w:w w:val="125"/>
        </w:rPr>
        <w:t> </w:t>
      </w:r>
      <w:r>
        <w:rPr>
          <w:color w:val="0E5D9B"/>
          <w:w w:val="125"/>
        </w:rPr>
        <w:t>complémentaires</w:t>
      </w:r>
      <w:r>
        <w:rPr>
          <w:color w:val="0E5D9B"/>
          <w:spacing w:val="-17"/>
          <w:w w:val="125"/>
        </w:rPr>
        <w:t> </w:t>
      </w:r>
      <w:r>
        <w:rPr>
          <w:color w:val="0E5D9B"/>
          <w:w w:val="125"/>
        </w:rPr>
        <w:t>(P2)</w:t>
      </w:r>
    </w:p>
    <w:p>
      <w:pPr>
        <w:spacing w:before="163"/>
        <w:ind w:left="337" w:right="0" w:firstLine="0"/>
        <w:jc w:val="left"/>
        <w:rPr>
          <w:sz w:val="16"/>
        </w:rPr>
      </w:pPr>
      <w:r>
        <w:rPr/>
        <w:pict>
          <v:group style="position:absolute;margin-left:16.953611pt;margin-top:11.837818pt;width:2.9pt;height:2.9pt;mso-position-horizontal-relative:page;mso-position-vertical-relative:paragraph;z-index:15799808" id="docshapegroup349" coordorigin="339,237" coordsize="58,58">
            <v:shape style="position:absolute;left:344;top:242;width:47;height:47" id="docshape350" coordorigin="345,243" coordsize="47,47" path="m381,289l355,289,345,278,345,253,355,243,381,243,391,253,391,266,391,278,381,289xe" filled="true" fillcolor="#1b242f" stroked="false">
              <v:path arrowok="t"/>
              <v:fill type="solid"/>
            </v:shape>
            <v:shape style="position:absolute;left:344;top:242;width:47;height:47" id="docshape351" coordorigin="345,243" coordsize="47,47" path="m391,266l391,278,381,289,368,289,355,289,345,278,345,266,345,253,355,243,368,243,381,243,391,253,391,26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b/>
          <w:color w:val="1B242F"/>
          <w:w w:val="125"/>
          <w:sz w:val="16"/>
        </w:rPr>
        <w:t>Sélecteur/bascule</w:t>
      </w:r>
      <w:r>
        <w:rPr>
          <w:b/>
          <w:color w:val="1B242F"/>
          <w:spacing w:val="-2"/>
          <w:w w:val="125"/>
          <w:sz w:val="16"/>
        </w:rPr>
        <w:t> </w:t>
      </w:r>
      <w:r>
        <w:rPr>
          <w:b/>
          <w:color w:val="1B242F"/>
          <w:w w:val="125"/>
          <w:sz w:val="16"/>
        </w:rPr>
        <w:t>de</w:t>
      </w:r>
      <w:r>
        <w:rPr>
          <w:b/>
          <w:color w:val="1B242F"/>
          <w:spacing w:val="-1"/>
          <w:w w:val="125"/>
          <w:sz w:val="16"/>
        </w:rPr>
        <w:t> </w:t>
      </w:r>
      <w:r>
        <w:rPr>
          <w:b/>
          <w:color w:val="1B242F"/>
          <w:w w:val="125"/>
          <w:sz w:val="16"/>
        </w:rPr>
        <w:t>boutique</w:t>
      </w:r>
      <w:r>
        <w:rPr>
          <w:b/>
          <w:color w:val="1B242F"/>
          <w:spacing w:val="-1"/>
          <w:w w:val="125"/>
          <w:sz w:val="16"/>
        </w:rPr>
        <w:t> </w:t>
      </w:r>
      <w:r>
        <w:rPr>
          <w:b/>
          <w:color w:val="1B242F"/>
          <w:w w:val="125"/>
          <w:sz w:val="16"/>
        </w:rPr>
        <w:t>:</w:t>
      </w:r>
      <w:r>
        <w:rPr>
          <w:b/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accessible</w:t>
      </w:r>
      <w:r>
        <w:rPr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en</w:t>
      </w:r>
      <w:r>
        <w:rPr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permanence</w:t>
      </w:r>
      <w:r>
        <w:rPr>
          <w:color w:val="1B242F"/>
          <w:spacing w:val="-7"/>
          <w:w w:val="125"/>
          <w:sz w:val="16"/>
        </w:rPr>
        <w:t> </w:t>
      </w:r>
      <w:r>
        <w:rPr>
          <w:color w:val="1B242F"/>
          <w:w w:val="125"/>
          <w:sz w:val="16"/>
        </w:rPr>
        <w:t>depuis</w:t>
      </w:r>
      <w:r>
        <w:rPr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l'en-tête</w:t>
      </w:r>
      <w:r>
        <w:rPr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de</w:t>
      </w:r>
      <w:r>
        <w:rPr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l'application</w:t>
      </w:r>
      <w:r>
        <w:rPr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pour</w:t>
      </w:r>
      <w:r>
        <w:rPr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les</w:t>
      </w:r>
      <w:r>
        <w:rPr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propriétaires</w:t>
      </w:r>
      <w:r>
        <w:rPr>
          <w:color w:val="1B242F"/>
          <w:spacing w:val="-6"/>
          <w:w w:val="125"/>
          <w:sz w:val="16"/>
        </w:rPr>
        <w:t> </w:t>
      </w:r>
      <w:r>
        <w:rPr>
          <w:color w:val="1B242F"/>
          <w:w w:val="125"/>
          <w:sz w:val="16"/>
        </w:rPr>
        <w:t>multi-boutiques.</w:t>
      </w:r>
    </w:p>
    <w:p>
      <w:pPr>
        <w:pStyle w:val="BodyText"/>
        <w:spacing w:line="357" w:lineRule="auto" w:before="91"/>
        <w:ind w:right="592"/>
      </w:pPr>
      <w:r>
        <w:rPr/>
        <w:pict>
          <v:group style="position:absolute;margin-left:16.953611pt;margin-top:8.237818pt;width:2.9pt;height:2.9pt;mso-position-horizontal-relative:page;mso-position-vertical-relative:paragraph;z-index:15800320" id="docshapegroup352" coordorigin="339,165" coordsize="58,58">
            <v:shape style="position:absolute;left:344;top:170;width:47;height:47" id="docshape353" coordorigin="345,171" coordsize="47,47" path="m381,217l355,217,345,206,345,181,355,171,381,171,391,181,391,194,391,206,381,217xe" filled="true" fillcolor="#1b242f" stroked="false">
              <v:path arrowok="t"/>
              <v:fill type="solid"/>
            </v:shape>
            <v:shape style="position:absolute;left:344;top:170;width:47;height:47" id="docshape354" coordorigin="345,171" coordsize="47,47" path="m391,194l391,206,381,217,368,217,355,217,345,206,345,194,345,181,355,171,368,171,381,171,391,181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22.06875pt;width:2.9pt;height:2.9pt;mso-position-horizontal-relative:page;mso-position-vertical-relative:paragraph;z-index:15800832" id="docshapegroup355" coordorigin="339,441" coordsize="58,58">
            <v:shape style="position:absolute;left:344;top:447;width:47;height:47" id="docshape356" coordorigin="345,447" coordsize="47,47" path="m381,493l355,493,345,483,345,457,355,447,381,447,391,457,391,470,391,483,381,493xe" filled="true" fillcolor="#1b242f" stroked="false">
              <v:path arrowok="t"/>
              <v:fill type="solid"/>
            </v:shape>
            <v:shape style="position:absolute;left:344;top:447;width:47;height:47" id="docshape357" coordorigin="345,447" coordsize="47,47" path="m391,470l391,483,381,493,368,493,355,493,345,483,345,470,345,457,355,447,368,447,381,447,391,457,391,47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35.899685pt;width:2.9pt;height:2.9pt;mso-position-horizontal-relative:page;mso-position-vertical-relative:paragraph;z-index:15801344" id="docshapegroup358" coordorigin="339,718" coordsize="58,58">
            <v:shape style="position:absolute;left:344;top:723;width:47;height:47" id="docshape359" coordorigin="345,724" coordsize="47,47" path="m381,770l355,770,345,760,345,734,355,724,381,724,391,734,391,747,391,760,381,770xe" filled="true" fillcolor="#1b242f" stroked="false">
              <v:path arrowok="t"/>
              <v:fill type="solid"/>
            </v:shape>
            <v:shape style="position:absolute;left:344;top:723;width:47;height:47" id="docshape360" coordorigin="345,724" coordsize="47,47" path="m391,747l391,760,381,770,368,770,355,770,345,760,345,747,345,734,355,724,368,724,381,724,391,734,391,747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b/>
          <w:color w:val="1B242F"/>
          <w:w w:val="125"/>
        </w:rPr>
        <w:t>Vue groupe consolidée : </w:t>
      </w:r>
      <w:r>
        <w:rPr>
          <w:color w:val="1B242F"/>
          <w:w w:val="125"/>
        </w:rPr>
        <w:t>écran dédié, distinct des tableaux de bord par boutique, avec comparatif visuel entre boutiques.</w:t>
      </w:r>
      <w:r>
        <w:rPr>
          <w:color w:val="1B242F"/>
          <w:spacing w:val="1"/>
          <w:w w:val="125"/>
        </w:rPr>
        <w:t> </w:t>
      </w:r>
      <w:r>
        <w:rPr>
          <w:b/>
          <w:color w:val="1B242F"/>
          <w:w w:val="125"/>
        </w:rPr>
        <w:t>Transferts</w:t>
      </w:r>
      <w:r>
        <w:rPr>
          <w:b/>
          <w:color w:val="1B242F"/>
          <w:spacing w:val="-3"/>
          <w:w w:val="125"/>
        </w:rPr>
        <w:t> </w:t>
      </w:r>
      <w:r>
        <w:rPr>
          <w:b/>
          <w:color w:val="1B242F"/>
          <w:w w:val="125"/>
        </w:rPr>
        <w:t>de</w:t>
      </w:r>
      <w:r>
        <w:rPr>
          <w:b/>
          <w:color w:val="1B242F"/>
          <w:spacing w:val="-2"/>
          <w:w w:val="125"/>
        </w:rPr>
        <w:t> </w:t>
      </w:r>
      <w:r>
        <w:rPr>
          <w:b/>
          <w:color w:val="1B242F"/>
          <w:w w:val="125"/>
        </w:rPr>
        <w:t>stock</w:t>
      </w:r>
      <w:r>
        <w:rPr>
          <w:b/>
          <w:color w:val="1B242F"/>
          <w:spacing w:val="-3"/>
          <w:w w:val="125"/>
        </w:rPr>
        <w:t> </w:t>
      </w:r>
      <w:r>
        <w:rPr>
          <w:b/>
          <w:color w:val="1B242F"/>
          <w:w w:val="125"/>
        </w:rPr>
        <w:t>:</w:t>
      </w:r>
      <w:r>
        <w:rPr>
          <w:b/>
          <w:color w:val="1B242F"/>
          <w:spacing w:val="-7"/>
          <w:w w:val="125"/>
        </w:rPr>
        <w:t> </w:t>
      </w:r>
      <w:r>
        <w:rPr>
          <w:color w:val="1B242F"/>
          <w:w w:val="125"/>
        </w:rPr>
        <w:t>écran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création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d'un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transfert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(boutique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source/destination,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produits,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quantités)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suivi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son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statut.</w:t>
      </w:r>
      <w:r>
        <w:rPr>
          <w:color w:val="1B242F"/>
          <w:spacing w:val="1"/>
          <w:w w:val="125"/>
        </w:rPr>
        <w:t> </w:t>
      </w:r>
      <w:r>
        <w:rPr>
          <w:b/>
          <w:color w:val="1B242F"/>
          <w:w w:val="125"/>
        </w:rPr>
        <w:t>Abonnement</w:t>
      </w:r>
      <w:r>
        <w:rPr>
          <w:b/>
          <w:color w:val="1B242F"/>
          <w:spacing w:val="-2"/>
          <w:w w:val="125"/>
        </w:rPr>
        <w:t> </w:t>
      </w:r>
      <w:r>
        <w:rPr>
          <w:b/>
          <w:color w:val="1B242F"/>
          <w:w w:val="125"/>
        </w:rPr>
        <w:t>et</w:t>
      </w:r>
      <w:r>
        <w:rPr>
          <w:b/>
          <w:color w:val="1B242F"/>
          <w:spacing w:val="-1"/>
          <w:w w:val="125"/>
        </w:rPr>
        <w:t> </w:t>
      </w:r>
      <w:r>
        <w:rPr>
          <w:b/>
          <w:color w:val="1B242F"/>
          <w:w w:val="125"/>
        </w:rPr>
        <w:t>facturation</w:t>
      </w:r>
      <w:r>
        <w:rPr>
          <w:b/>
          <w:color w:val="1B242F"/>
          <w:spacing w:val="-1"/>
          <w:w w:val="125"/>
        </w:rPr>
        <w:t> </w:t>
      </w:r>
      <w:r>
        <w:rPr>
          <w:b/>
          <w:color w:val="1B242F"/>
          <w:w w:val="125"/>
        </w:rPr>
        <w:t>:</w:t>
      </w:r>
      <w:r>
        <w:rPr>
          <w:b/>
          <w:color w:val="1B242F"/>
          <w:spacing w:val="-6"/>
          <w:w w:val="125"/>
        </w:rPr>
        <w:t> </w:t>
      </w:r>
      <w:r>
        <w:rPr>
          <w:color w:val="1B242F"/>
          <w:w w:val="125"/>
        </w:rPr>
        <w:t>écran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consultation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du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plan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actif,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limites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associées,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l'historique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facturation.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377pt;width:2.305156pt;height:15.5598pt;mso-position-horizontal-relative:page;mso-position-vertical-relative:paragraph;z-index:15795200" id="docshape361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Exigences</w:t>
      </w:r>
      <w:r>
        <w:rPr>
          <w:color w:val="0E5D9B"/>
          <w:spacing w:val="12"/>
          <w:w w:val="125"/>
        </w:rPr>
        <w:t> </w:t>
      </w:r>
      <w:r>
        <w:rPr>
          <w:color w:val="0E5D9B"/>
          <w:w w:val="125"/>
        </w:rPr>
        <w:t>transverses</w:t>
      </w:r>
      <w:r>
        <w:rPr>
          <w:color w:val="0E5D9B"/>
          <w:spacing w:val="13"/>
          <w:w w:val="125"/>
        </w:rPr>
        <w:t> </w:t>
      </w:r>
      <w:r>
        <w:rPr>
          <w:color w:val="0E5D9B"/>
          <w:w w:val="125"/>
        </w:rPr>
        <w:t>de</w:t>
      </w:r>
      <w:r>
        <w:rPr>
          <w:color w:val="0E5D9B"/>
          <w:spacing w:val="13"/>
          <w:w w:val="125"/>
        </w:rPr>
        <w:t> </w:t>
      </w:r>
      <w:r>
        <w:rPr>
          <w:color w:val="0E5D9B"/>
          <w:w w:val="125"/>
        </w:rPr>
        <w:t>qualité</w:t>
      </w:r>
      <w:r>
        <w:rPr>
          <w:color w:val="0E5D9B"/>
          <w:spacing w:val="12"/>
          <w:w w:val="125"/>
        </w:rPr>
        <w:t> </w:t>
      </w:r>
      <w:r>
        <w:rPr>
          <w:color w:val="0E5D9B"/>
          <w:w w:val="125"/>
        </w:rPr>
        <w:t>(toutes</w:t>
      </w:r>
      <w:r>
        <w:rPr>
          <w:color w:val="0E5D9B"/>
          <w:spacing w:val="13"/>
          <w:w w:val="125"/>
        </w:rPr>
        <w:t> </w:t>
      </w:r>
      <w:r>
        <w:rPr>
          <w:color w:val="0E5D9B"/>
          <w:w w:val="125"/>
        </w:rPr>
        <w:t>priorités)</w:t>
      </w:r>
    </w:p>
    <w:p>
      <w:pPr>
        <w:pStyle w:val="BodyText"/>
        <w:spacing w:line="312" w:lineRule="auto" w:before="162"/>
      </w:pPr>
      <w:r>
        <w:rPr/>
        <w:pict>
          <v:group style="position:absolute;margin-left:16.953611pt;margin-top:11.787831pt;width:2.9pt;height:2.9pt;mso-position-horizontal-relative:page;mso-position-vertical-relative:paragraph;z-index:15801856" id="docshapegroup362" coordorigin="339,236" coordsize="58,58">
            <v:shape style="position:absolute;left:344;top:241;width:47;height:47" id="docshape363" coordorigin="345,242" coordsize="47,47" path="m381,288l355,288,345,277,345,252,355,242,381,242,391,252,391,265,391,277,381,288xe" filled="true" fillcolor="#1b242f" stroked="false">
              <v:path arrowok="t"/>
              <v:fill type="solid"/>
            </v:shape>
            <v:shape style="position:absolute;left:344;top:241;width:47;height:47" id="docshape364" coordorigin="345,242" coordsize="47,47" path="m391,265l391,277,381,288,368,288,355,288,345,277,345,265,345,252,355,242,368,242,381,242,391,252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b/>
          <w:color w:val="1B242F"/>
          <w:w w:val="125"/>
        </w:rPr>
        <w:t>Réactivité</w:t>
      </w:r>
      <w:r>
        <w:rPr>
          <w:b/>
          <w:color w:val="1B242F"/>
          <w:spacing w:val="-4"/>
          <w:w w:val="125"/>
        </w:rPr>
        <w:t> </w:t>
      </w:r>
      <w:r>
        <w:rPr>
          <w:b/>
          <w:color w:val="1B242F"/>
          <w:w w:val="125"/>
        </w:rPr>
        <w:t>perçue</w:t>
      </w:r>
      <w:r>
        <w:rPr>
          <w:b/>
          <w:color w:val="1B242F"/>
          <w:spacing w:val="-4"/>
          <w:w w:val="125"/>
        </w:rPr>
        <w:t> </w:t>
      </w:r>
      <w:r>
        <w:rPr>
          <w:b/>
          <w:color w:val="1B242F"/>
          <w:w w:val="125"/>
        </w:rPr>
        <w:t>:</w:t>
      </w:r>
      <w:r>
        <w:rPr>
          <w:b/>
          <w:color w:val="1B242F"/>
          <w:spacing w:val="-8"/>
          <w:w w:val="125"/>
        </w:rPr>
        <w:t> </w:t>
      </w:r>
      <w:r>
        <w:rPr>
          <w:color w:val="1B242F"/>
          <w:w w:val="125"/>
        </w:rPr>
        <w:t>toute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action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vente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donner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retour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visuel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moins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d'une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seconde,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y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compris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pendant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que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confirmation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serveur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est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en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cours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(état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chargement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explicite,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jamais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d'écran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figé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sans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indication).</w:t>
      </w:r>
    </w:p>
    <w:p>
      <w:pPr>
        <w:pStyle w:val="BodyText"/>
        <w:spacing w:line="312" w:lineRule="auto" w:before="36"/>
        <w:ind w:right="217"/>
      </w:pPr>
      <w:r>
        <w:rPr/>
        <w:pict>
          <v:group style="position:absolute;margin-left:16.953611pt;margin-top:5.487832pt;width:2.9pt;height:2.9pt;mso-position-horizontal-relative:page;mso-position-vertical-relative:paragraph;z-index:15802368" id="docshapegroup365" coordorigin="339,110" coordsize="58,58">
            <v:shape style="position:absolute;left:344;top:115;width:47;height:47" id="docshape366" coordorigin="345,116" coordsize="47,47" path="m381,162l355,162,345,151,345,126,355,116,381,116,391,126,391,139,391,151,381,162xe" filled="true" fillcolor="#1b242f" stroked="false">
              <v:path arrowok="t"/>
              <v:fill type="solid"/>
            </v:shape>
            <v:shape style="position:absolute;left:344;top:115;width:47;height:47" id="docshape367" coordorigin="345,116" coordsize="47,47" path="m391,139l391,151,381,162,368,162,355,162,345,151,345,139,345,126,355,116,368,116,381,116,391,126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b/>
          <w:color w:val="1B242F"/>
          <w:w w:val="125"/>
        </w:rPr>
        <w:t>Gestion</w:t>
      </w:r>
      <w:r>
        <w:rPr>
          <w:b/>
          <w:color w:val="1B242F"/>
          <w:spacing w:val="-5"/>
          <w:w w:val="125"/>
        </w:rPr>
        <w:t> </w:t>
      </w:r>
      <w:r>
        <w:rPr>
          <w:b/>
          <w:color w:val="1B242F"/>
          <w:w w:val="125"/>
        </w:rPr>
        <w:t>des</w:t>
      </w:r>
      <w:r>
        <w:rPr>
          <w:b/>
          <w:color w:val="1B242F"/>
          <w:spacing w:val="-4"/>
          <w:w w:val="125"/>
        </w:rPr>
        <w:t> </w:t>
      </w:r>
      <w:r>
        <w:rPr>
          <w:b/>
          <w:color w:val="1B242F"/>
          <w:w w:val="125"/>
        </w:rPr>
        <w:t>erreurs</w:t>
      </w:r>
      <w:r>
        <w:rPr>
          <w:b/>
          <w:color w:val="1B242F"/>
          <w:spacing w:val="-4"/>
          <w:w w:val="125"/>
        </w:rPr>
        <w:t> </w:t>
      </w:r>
      <w:r>
        <w:rPr>
          <w:b/>
          <w:color w:val="1B242F"/>
          <w:w w:val="125"/>
        </w:rPr>
        <w:t>:</w:t>
      </w:r>
      <w:r>
        <w:rPr>
          <w:b/>
          <w:color w:val="1B242F"/>
          <w:spacing w:val="-9"/>
          <w:w w:val="125"/>
        </w:rPr>
        <w:t> </w:t>
      </w:r>
      <w:r>
        <w:rPr>
          <w:color w:val="1B242F"/>
          <w:w w:val="125"/>
        </w:rPr>
        <w:t>chaque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erreur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métier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(rupture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stock,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permission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refusée,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caisse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non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ouverte)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traduite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message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clair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et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actionnable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pour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l'utilisateur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final,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jamais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en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message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technique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brut.</w:t>
      </w:r>
    </w:p>
    <w:p>
      <w:pPr>
        <w:spacing w:before="37"/>
        <w:ind w:left="337" w:right="0" w:firstLine="0"/>
        <w:jc w:val="left"/>
        <w:rPr>
          <w:sz w:val="16"/>
        </w:rPr>
      </w:pPr>
      <w:r>
        <w:rPr/>
        <w:pict>
          <v:group style="position:absolute;margin-left:16.953611pt;margin-top:5.537833pt;width:2.9pt;height:2.9pt;mso-position-horizontal-relative:page;mso-position-vertical-relative:paragraph;z-index:15802880" id="docshapegroup368" coordorigin="339,111" coordsize="58,58">
            <v:shape style="position:absolute;left:344;top:116;width:47;height:47" id="docshape369" coordorigin="345,117" coordsize="47,47" path="m381,163l355,163,345,152,345,127,355,117,381,117,391,127,391,140,391,152,381,163xe" filled="true" fillcolor="#1b242f" stroked="false">
              <v:path arrowok="t"/>
              <v:fill type="solid"/>
            </v:shape>
            <v:shape style="position:absolute;left:344;top:116;width:47;height:47" id="docshape370" coordorigin="345,117" coordsize="47,47" path="m391,140l391,152,381,163,368,163,355,163,345,152,345,140,345,127,355,117,368,117,381,117,391,127,391,14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b/>
          <w:color w:val="1B242F"/>
          <w:w w:val="125"/>
          <w:sz w:val="16"/>
        </w:rPr>
        <w:t>Accessibilité</w:t>
      </w:r>
      <w:r>
        <w:rPr>
          <w:b/>
          <w:color w:val="1B242F"/>
          <w:spacing w:val="8"/>
          <w:w w:val="125"/>
          <w:sz w:val="16"/>
        </w:rPr>
        <w:t> </w:t>
      </w:r>
      <w:r>
        <w:rPr>
          <w:b/>
          <w:color w:val="1B242F"/>
          <w:w w:val="125"/>
          <w:sz w:val="16"/>
        </w:rPr>
        <w:t>tactile</w:t>
      </w:r>
      <w:r>
        <w:rPr>
          <w:b/>
          <w:color w:val="1B242F"/>
          <w:spacing w:val="9"/>
          <w:w w:val="125"/>
          <w:sz w:val="16"/>
        </w:rPr>
        <w:t> </w:t>
      </w:r>
      <w:r>
        <w:rPr>
          <w:b/>
          <w:color w:val="1B242F"/>
          <w:w w:val="125"/>
          <w:sz w:val="16"/>
        </w:rPr>
        <w:t>:</w:t>
      </w:r>
      <w:r>
        <w:rPr>
          <w:b/>
          <w:color w:val="1B242F"/>
          <w:spacing w:val="3"/>
          <w:w w:val="125"/>
          <w:sz w:val="16"/>
        </w:rPr>
        <w:t> </w:t>
      </w:r>
      <w:r>
        <w:rPr>
          <w:color w:val="1B242F"/>
          <w:w w:val="125"/>
          <w:sz w:val="16"/>
        </w:rPr>
        <w:t>zones</w:t>
      </w:r>
      <w:r>
        <w:rPr>
          <w:color w:val="1B242F"/>
          <w:spacing w:val="3"/>
          <w:w w:val="125"/>
          <w:sz w:val="16"/>
        </w:rPr>
        <w:t> </w:t>
      </w:r>
      <w:r>
        <w:rPr>
          <w:color w:val="1B242F"/>
          <w:w w:val="125"/>
          <w:sz w:val="16"/>
        </w:rPr>
        <w:t>cliquables</w:t>
      </w:r>
      <w:r>
        <w:rPr>
          <w:color w:val="1B242F"/>
          <w:spacing w:val="3"/>
          <w:w w:val="125"/>
          <w:sz w:val="16"/>
        </w:rPr>
        <w:t> </w:t>
      </w:r>
      <w:r>
        <w:rPr>
          <w:color w:val="1B242F"/>
          <w:w w:val="125"/>
          <w:sz w:val="16"/>
        </w:rPr>
        <w:t>suffisamment</w:t>
      </w:r>
      <w:r>
        <w:rPr>
          <w:color w:val="1B242F"/>
          <w:spacing w:val="3"/>
          <w:w w:val="125"/>
          <w:sz w:val="16"/>
        </w:rPr>
        <w:t> </w:t>
      </w:r>
      <w:r>
        <w:rPr>
          <w:color w:val="1B242F"/>
          <w:w w:val="125"/>
          <w:sz w:val="16"/>
        </w:rPr>
        <w:t>grandes</w:t>
      </w:r>
      <w:r>
        <w:rPr>
          <w:color w:val="1B242F"/>
          <w:spacing w:val="3"/>
          <w:w w:val="125"/>
          <w:sz w:val="16"/>
        </w:rPr>
        <w:t> </w:t>
      </w:r>
      <w:r>
        <w:rPr>
          <w:color w:val="1B242F"/>
          <w:w w:val="125"/>
          <w:sz w:val="16"/>
        </w:rPr>
        <w:t>pour</w:t>
      </w:r>
      <w:r>
        <w:rPr>
          <w:color w:val="1B242F"/>
          <w:spacing w:val="3"/>
          <w:w w:val="125"/>
          <w:sz w:val="16"/>
        </w:rPr>
        <w:t> </w:t>
      </w:r>
      <w:r>
        <w:rPr>
          <w:color w:val="1B242F"/>
          <w:w w:val="125"/>
          <w:sz w:val="16"/>
        </w:rPr>
        <w:t>un</w:t>
      </w:r>
      <w:r>
        <w:rPr>
          <w:color w:val="1B242F"/>
          <w:spacing w:val="3"/>
          <w:w w:val="125"/>
          <w:sz w:val="16"/>
        </w:rPr>
        <w:t> </w:t>
      </w:r>
      <w:r>
        <w:rPr>
          <w:color w:val="1B242F"/>
          <w:w w:val="125"/>
          <w:sz w:val="16"/>
        </w:rPr>
        <w:t>usage</w:t>
      </w:r>
      <w:r>
        <w:rPr>
          <w:color w:val="1B242F"/>
          <w:spacing w:val="3"/>
          <w:w w:val="125"/>
          <w:sz w:val="16"/>
        </w:rPr>
        <w:t> </w:t>
      </w:r>
      <w:r>
        <w:rPr>
          <w:color w:val="1B242F"/>
          <w:w w:val="125"/>
          <w:sz w:val="16"/>
        </w:rPr>
        <w:t>sur</w:t>
      </w:r>
      <w:r>
        <w:rPr>
          <w:color w:val="1B242F"/>
          <w:spacing w:val="3"/>
          <w:w w:val="125"/>
          <w:sz w:val="16"/>
        </w:rPr>
        <w:t> </w:t>
      </w:r>
      <w:r>
        <w:rPr>
          <w:color w:val="1B242F"/>
          <w:w w:val="125"/>
          <w:sz w:val="16"/>
        </w:rPr>
        <w:t>tablette</w:t>
      </w:r>
      <w:r>
        <w:rPr>
          <w:color w:val="1B242F"/>
          <w:spacing w:val="3"/>
          <w:w w:val="125"/>
          <w:sz w:val="16"/>
        </w:rPr>
        <w:t> </w:t>
      </w:r>
      <w:r>
        <w:rPr>
          <w:color w:val="1B242F"/>
          <w:w w:val="125"/>
          <w:sz w:val="16"/>
        </w:rPr>
        <w:t>tactile</w:t>
      </w:r>
      <w:r>
        <w:rPr>
          <w:color w:val="1B242F"/>
          <w:spacing w:val="3"/>
          <w:w w:val="125"/>
          <w:sz w:val="16"/>
        </w:rPr>
        <w:t> </w:t>
      </w:r>
      <w:r>
        <w:rPr>
          <w:color w:val="1B242F"/>
          <w:w w:val="125"/>
          <w:sz w:val="16"/>
        </w:rPr>
        <w:t>en</w:t>
      </w:r>
      <w:r>
        <w:rPr>
          <w:color w:val="1B242F"/>
          <w:spacing w:val="3"/>
          <w:w w:val="125"/>
          <w:sz w:val="16"/>
        </w:rPr>
        <w:t> </w:t>
      </w:r>
      <w:r>
        <w:rPr>
          <w:color w:val="1B242F"/>
          <w:w w:val="125"/>
          <w:sz w:val="16"/>
        </w:rPr>
        <w:t>caisse.</w:t>
      </w:r>
    </w:p>
    <w:p>
      <w:pPr>
        <w:pStyle w:val="BodyText"/>
        <w:spacing w:line="336" w:lineRule="auto" w:before="91"/>
        <w:ind w:right="217"/>
      </w:pPr>
      <w:r>
        <w:rPr/>
        <w:pict>
          <v:group style="position:absolute;margin-left:16.953611pt;margin-top:8.237833pt;width:2.9pt;height:2.9pt;mso-position-horizontal-relative:page;mso-position-vertical-relative:paragraph;z-index:15803392" id="docshapegroup371" coordorigin="339,165" coordsize="58,58">
            <v:shape style="position:absolute;left:344;top:170;width:47;height:47" id="docshape372" coordorigin="345,171" coordsize="47,47" path="m381,217l355,217,345,206,345,181,355,171,381,171,391,181,391,194,391,206,381,217xe" filled="true" fillcolor="#1b242f" stroked="false">
              <v:path arrowok="t"/>
              <v:fill type="solid"/>
            </v:shape>
            <v:shape style="position:absolute;left:344;top:170;width:47;height:47" id="docshape373" coordorigin="345,171" coordsize="47,47" path="m391,194l391,206,381,217,368,217,355,217,345,206,345,194,345,181,355,171,368,171,381,171,391,181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22.068766pt;width:2.9pt;height:2.9pt;mso-position-horizontal-relative:page;mso-position-vertical-relative:paragraph;z-index:15803904" id="docshapegroup374" coordorigin="339,441" coordsize="58,58">
            <v:shape style="position:absolute;left:344;top:447;width:47;height:47" id="docshape375" coordorigin="345,447" coordsize="47,47" path="m381,493l355,493,345,483,345,457,355,447,381,447,391,457,391,470,391,483,381,493xe" filled="true" fillcolor="#1b242f" stroked="false">
              <v:path arrowok="t"/>
              <v:fill type="solid"/>
            </v:shape>
            <v:shape style="position:absolute;left:344;top:447;width:47;height:47" id="docshape376" coordorigin="345,447" coordsize="47,47" path="m391,470l391,483,381,493,368,493,355,493,345,483,345,470,345,457,355,447,368,447,381,447,391,457,391,47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b/>
          <w:color w:val="1B242F"/>
          <w:w w:val="125"/>
        </w:rPr>
        <w:t>Cohérence</w:t>
      </w:r>
      <w:r>
        <w:rPr>
          <w:b/>
          <w:color w:val="1B242F"/>
          <w:spacing w:val="-2"/>
          <w:w w:val="125"/>
        </w:rPr>
        <w:t> </w:t>
      </w:r>
      <w:r>
        <w:rPr>
          <w:b/>
          <w:color w:val="1B242F"/>
          <w:w w:val="125"/>
        </w:rPr>
        <w:t>des</w:t>
      </w:r>
      <w:r>
        <w:rPr>
          <w:b/>
          <w:color w:val="1B242F"/>
          <w:spacing w:val="-2"/>
          <w:w w:val="125"/>
        </w:rPr>
        <w:t> </w:t>
      </w:r>
      <w:r>
        <w:rPr>
          <w:b/>
          <w:color w:val="1B242F"/>
          <w:w w:val="125"/>
        </w:rPr>
        <w:t>unités</w:t>
      </w:r>
      <w:r>
        <w:rPr>
          <w:b/>
          <w:color w:val="1B242F"/>
          <w:spacing w:val="-2"/>
          <w:w w:val="125"/>
        </w:rPr>
        <w:t> </w:t>
      </w:r>
      <w:r>
        <w:rPr>
          <w:b/>
          <w:color w:val="1B242F"/>
          <w:w w:val="125"/>
        </w:rPr>
        <w:t>monétaires</w:t>
      </w:r>
      <w:r>
        <w:rPr>
          <w:b/>
          <w:color w:val="1B242F"/>
          <w:spacing w:val="-2"/>
          <w:w w:val="125"/>
        </w:rPr>
        <w:t> </w:t>
      </w:r>
      <w:r>
        <w:rPr>
          <w:b/>
          <w:color w:val="1B242F"/>
          <w:w w:val="125"/>
        </w:rPr>
        <w:t>et</w:t>
      </w:r>
      <w:r>
        <w:rPr>
          <w:b/>
          <w:color w:val="1B242F"/>
          <w:spacing w:val="-2"/>
          <w:w w:val="125"/>
        </w:rPr>
        <w:t> </w:t>
      </w:r>
      <w:r>
        <w:rPr>
          <w:b/>
          <w:color w:val="1B242F"/>
          <w:w w:val="125"/>
        </w:rPr>
        <w:t>des</w:t>
      </w:r>
      <w:r>
        <w:rPr>
          <w:b/>
          <w:color w:val="1B242F"/>
          <w:spacing w:val="-2"/>
          <w:w w:val="125"/>
        </w:rPr>
        <w:t> </w:t>
      </w:r>
      <w:r>
        <w:rPr>
          <w:b/>
          <w:color w:val="1B242F"/>
          <w:w w:val="125"/>
        </w:rPr>
        <w:t>formats</w:t>
      </w:r>
      <w:r>
        <w:rPr>
          <w:b/>
          <w:color w:val="1B242F"/>
          <w:spacing w:val="-1"/>
          <w:w w:val="125"/>
        </w:rPr>
        <w:t> </w:t>
      </w:r>
      <w:r>
        <w:rPr>
          <w:b/>
          <w:color w:val="1B242F"/>
          <w:w w:val="125"/>
        </w:rPr>
        <w:t>:</w:t>
      </w:r>
      <w:r>
        <w:rPr>
          <w:b/>
          <w:color w:val="1B242F"/>
          <w:spacing w:val="-7"/>
          <w:w w:val="125"/>
        </w:rPr>
        <w:t> </w:t>
      </w:r>
      <w:r>
        <w:rPr>
          <w:color w:val="1B242F"/>
          <w:w w:val="125"/>
        </w:rPr>
        <w:t>affichage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cohérent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montants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dates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selon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localisation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boutique.</w:t>
      </w:r>
      <w:r>
        <w:rPr>
          <w:color w:val="1B242F"/>
          <w:spacing w:val="1"/>
          <w:w w:val="125"/>
        </w:rPr>
        <w:t> </w:t>
      </w:r>
      <w:r>
        <w:rPr>
          <w:b/>
          <w:color w:val="1B242F"/>
          <w:w w:val="125"/>
        </w:rPr>
        <w:t>Aucune donnée sensible </w:t>
      </w:r>
      <w:r>
        <w:rPr>
          <w:color w:val="1B242F"/>
          <w:w w:val="125"/>
        </w:rPr>
        <w:t>(bénéfices, coûts d'achat) ne doit être présente dans le code envoyé au navigateur pour un rôle qui n'y a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pas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droit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;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la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restriction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doit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être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appliquée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côté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serveur,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l'interface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n'étant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qu'un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reflet,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jamais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l'unique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barrière.</w:t>
      </w:r>
    </w:p>
    <w:p>
      <w:pPr>
        <w:spacing w:after="0" w:line="336" w:lineRule="auto"/>
        <w:sectPr>
          <w:pgSz w:w="11900" w:h="16840"/>
          <w:pgMar w:top="160" w:bottom="280" w:left="180" w:right="180"/>
        </w:sectPr>
      </w:pPr>
    </w:p>
    <w:p>
      <w:pPr>
        <w:pStyle w:val="Heading1"/>
        <w:numPr>
          <w:ilvl w:val="0"/>
          <w:numId w:val="2"/>
        </w:numPr>
        <w:tabs>
          <w:tab w:pos="501" w:val="left" w:leader="none"/>
        </w:tabs>
        <w:spacing w:line="240" w:lineRule="auto" w:before="83" w:after="0"/>
        <w:ind w:left="500" w:right="0" w:hanging="394"/>
        <w:jc w:val="left"/>
      </w:pPr>
      <w:r>
        <w:rPr>
          <w:color w:val="0A3C62"/>
          <w:w w:val="125"/>
        </w:rPr>
        <w:t>Exigences</w:t>
      </w:r>
      <w:r>
        <w:rPr>
          <w:color w:val="0A3C62"/>
          <w:spacing w:val="-6"/>
          <w:w w:val="125"/>
        </w:rPr>
        <w:t> </w:t>
      </w:r>
      <w:r>
        <w:rPr>
          <w:color w:val="0A3C62"/>
          <w:w w:val="125"/>
        </w:rPr>
        <w:t>Backend</w:t>
      </w:r>
      <w:r>
        <w:rPr>
          <w:color w:val="0A3C62"/>
          <w:spacing w:val="-5"/>
          <w:w w:val="125"/>
        </w:rPr>
        <w:t> </w:t>
      </w:r>
      <w:r>
        <w:rPr>
          <w:color w:val="0A3C62"/>
          <w:w w:val="125"/>
        </w:rPr>
        <w:t>(Node.js</w:t>
      </w:r>
      <w:r>
        <w:rPr>
          <w:color w:val="0A3C62"/>
          <w:spacing w:val="-6"/>
          <w:w w:val="125"/>
        </w:rPr>
        <w:t> </w:t>
      </w:r>
      <w:r>
        <w:rPr>
          <w:color w:val="0A3C62"/>
          <w:w w:val="125"/>
        </w:rPr>
        <w:t>/</w:t>
      </w:r>
      <w:r>
        <w:rPr>
          <w:color w:val="0A3C62"/>
          <w:spacing w:val="-5"/>
          <w:w w:val="125"/>
        </w:rPr>
        <w:t> </w:t>
      </w:r>
      <w:r>
        <w:rPr>
          <w:color w:val="0A3C62"/>
          <w:w w:val="125"/>
        </w:rPr>
        <w:t>Express.js)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77pt;width:565.33939pt;height:1.152578pt;mso-position-horizontal-relative:page;mso-position-vertical-relative:paragraph;z-index:-15652864;mso-wrap-distance-left:0;mso-wrap-distance-right:0" id="docshape377" filled="true" fillcolor="#0e5d9b" stroked="false">
            <v:fill type="solid"/>
            <w10:wrap type="topAndBottom"/>
          </v:rect>
        </w:pict>
      </w:r>
    </w:p>
    <w:p>
      <w:pPr>
        <w:pStyle w:val="BodyText"/>
        <w:spacing w:before="8"/>
        <w:ind w:left="0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0" w:after="0"/>
        <w:ind w:left="763" w:right="0" w:hanging="519"/>
        <w:jc w:val="left"/>
      </w:pPr>
      <w:r>
        <w:rPr/>
        <w:pict>
          <v:rect style="position:absolute;margin-left:14.360312pt;margin-top:-1.657365pt;width:2.305156pt;height:15.5598pt;mso-position-horizontal-relative:page;mso-position-vertical-relative:paragraph;z-index:15804928" id="docshape378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Principes directeurs</w:t>
      </w:r>
    </w:p>
    <w:p>
      <w:pPr>
        <w:pStyle w:val="BodyText"/>
        <w:spacing w:line="312" w:lineRule="auto" w:before="162"/>
        <w:ind w:right="217"/>
      </w:pPr>
      <w:r>
        <w:rPr/>
        <w:pict>
          <v:group style="position:absolute;margin-left:16.953611pt;margin-top:11.787812pt;width:2.9pt;height:2.9pt;mso-position-horizontal-relative:page;mso-position-vertical-relative:paragraph;z-index:15806464" id="docshapegroup379" coordorigin="339,236" coordsize="58,58">
            <v:shape style="position:absolute;left:344;top:241;width:47;height:47" id="docshape380" coordorigin="345,242" coordsize="47,47" path="m381,288l355,288,345,277,345,252,355,242,381,242,391,252,391,265,391,277,381,288xe" filled="true" fillcolor="#1b242f" stroked="false">
              <v:path arrowok="t"/>
              <v:fill type="solid"/>
            </v:shape>
            <v:shape style="position:absolute;left:344;top:241;width:47;height:47" id="docshape381" coordorigin="345,242" coordsize="47,47" path="m391,265l391,277,381,288,368,288,355,288,345,277,345,265,345,252,355,242,368,242,381,242,391,252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 backend est l'unique garant de l'isolation des données entre boutiques et du respect des permissions : aucune règle de sécurité ne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reposer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sur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confiance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envers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frontend.</w:t>
      </w:r>
    </w:p>
    <w:p>
      <w:pPr>
        <w:pStyle w:val="BodyText"/>
        <w:spacing w:line="312" w:lineRule="auto" w:before="37"/>
        <w:ind w:right="276"/>
      </w:pPr>
      <w:r>
        <w:rPr/>
        <w:pict>
          <v:group style="position:absolute;margin-left:16.953611pt;margin-top:5.537828pt;width:2.9pt;height:2.9pt;mso-position-horizontal-relative:page;mso-position-vertical-relative:paragraph;z-index:15806976" id="docshapegroup382" coordorigin="339,111" coordsize="58,58">
            <v:shape style="position:absolute;left:344;top:116;width:47;height:47" id="docshape383" coordorigin="345,117" coordsize="47,47" path="m381,163l355,163,345,152,345,127,355,117,381,117,391,127,391,140,391,152,381,163xe" filled="true" fillcolor="#1b242f" stroked="false">
              <v:path arrowok="t"/>
              <v:fill type="solid"/>
            </v:shape>
            <v:shape style="position:absolute;left:344;top:116;width:47;height:47" id="docshape384" coordorigin="345,117" coordsize="47,47" path="m391,140l391,152,381,163,368,163,355,163,345,152,345,140,345,127,355,117,368,117,381,117,391,127,391,14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Toute opération affectant le stock ou une vente doit être exécutée dans une transaction garantissant l'atomicité (tout ou rien) : en cas</w:t>
      </w:r>
      <w:r>
        <w:rPr>
          <w:color w:val="1B242F"/>
          <w:spacing w:val="-54"/>
          <w:w w:val="125"/>
        </w:rPr>
        <w:t> </w:t>
      </w:r>
      <w:r>
        <w:rPr>
          <w:color w:val="1B242F"/>
          <w:w w:val="125"/>
        </w:rPr>
        <w:t>d'échec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partiel,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aucun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état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intermédiaire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incohérent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ne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subsister.</w:t>
      </w:r>
    </w:p>
    <w:p>
      <w:pPr>
        <w:pStyle w:val="BodyText"/>
        <w:spacing w:line="312" w:lineRule="auto" w:before="36"/>
        <w:ind w:right="573"/>
      </w:pPr>
      <w:r>
        <w:rPr/>
        <w:pict>
          <v:group style="position:absolute;margin-left:16.953611pt;margin-top:5.487844pt;width:2.9pt;height:2.9pt;mso-position-horizontal-relative:page;mso-position-vertical-relative:paragraph;z-index:15807488" id="docshapegroup385" coordorigin="339,110" coordsize="58,58">
            <v:shape style="position:absolute;left:344;top:115;width:47;height:47" id="docshape386" coordorigin="345,116" coordsize="47,47" path="m381,162l355,162,345,151,345,126,355,116,381,116,391,126,391,139,391,151,381,162xe" filled="true" fillcolor="#1b242f" stroked="false">
              <v:path arrowok="t"/>
              <v:fill type="solid"/>
            </v:shape>
            <v:shape style="position:absolute;left:344;top:115;width:47;height:47" id="docshape387" coordorigin="345,116" coordsize="47,47" path="m391,139l391,151,381,162,368,162,355,162,345,151,345,139,345,126,355,116,368,116,381,116,391,126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 contexte de boutique active de l'utilisateur doit être porté par son jeton de session/authentification et vérifié systématiquement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30"/>
        </w:rPr>
        <w:t>contre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son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rattachement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réel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cette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boutique,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chaque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requête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sensible.</w:t>
      </w:r>
    </w:p>
    <w:p>
      <w:pPr>
        <w:pStyle w:val="BodyText"/>
        <w:spacing w:before="8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1" w:after="0"/>
        <w:ind w:left="763" w:right="0" w:hanging="519"/>
        <w:jc w:val="left"/>
      </w:pPr>
      <w:r>
        <w:rPr/>
        <w:pict>
          <v:rect style="position:absolute;margin-left:14.360312pt;margin-top:-1.607367pt;width:2.305156pt;height:15.5598pt;mso-position-horizontal-relative:page;mso-position-vertical-relative:paragraph;z-index:15805440" id="docshape388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Exigences par</w:t>
      </w:r>
      <w:r>
        <w:rPr>
          <w:color w:val="0E5D9B"/>
          <w:spacing w:val="1"/>
          <w:w w:val="125"/>
        </w:rPr>
        <w:t> </w:t>
      </w:r>
      <w:r>
        <w:rPr>
          <w:color w:val="0E5D9B"/>
          <w:w w:val="125"/>
        </w:rPr>
        <w:t>domaine</w:t>
      </w:r>
      <w:r>
        <w:rPr>
          <w:color w:val="0E5D9B"/>
          <w:spacing w:val="1"/>
          <w:w w:val="125"/>
        </w:rPr>
        <w:t> </w:t>
      </w:r>
      <w:r>
        <w:rPr>
          <w:color w:val="0E5D9B"/>
          <w:w w:val="125"/>
        </w:rPr>
        <w:t>fonctionnel</w:t>
      </w:r>
    </w:p>
    <w:p>
      <w:pPr>
        <w:pStyle w:val="BodyText"/>
        <w:spacing w:before="1"/>
        <w:ind w:left="0"/>
        <w:rPr>
          <w:b/>
          <w:sz w:val="24"/>
        </w:rPr>
      </w:pPr>
    </w:p>
    <w:p>
      <w:pPr>
        <w:pStyle w:val="Heading3"/>
      </w:pPr>
      <w:r>
        <w:rPr>
          <w:color w:val="1B242F"/>
          <w:w w:val="120"/>
        </w:rPr>
        <w:t>Authentification</w:t>
      </w:r>
      <w:r>
        <w:rPr>
          <w:color w:val="1B242F"/>
          <w:spacing w:val="9"/>
          <w:w w:val="120"/>
        </w:rPr>
        <w:t> </w:t>
      </w:r>
      <w:r>
        <w:rPr>
          <w:color w:val="1B242F"/>
          <w:w w:val="120"/>
        </w:rPr>
        <w:t>et</w:t>
      </w:r>
      <w:r>
        <w:rPr>
          <w:color w:val="1B242F"/>
          <w:spacing w:val="9"/>
          <w:w w:val="120"/>
        </w:rPr>
        <w:t> </w:t>
      </w:r>
      <w:r>
        <w:rPr>
          <w:color w:val="1B242F"/>
          <w:w w:val="120"/>
        </w:rPr>
        <w:t>contexte</w:t>
      </w:r>
    </w:p>
    <w:p>
      <w:pPr>
        <w:pStyle w:val="BodyText"/>
        <w:spacing w:line="336" w:lineRule="auto" w:before="124"/>
      </w:pPr>
      <w:r>
        <w:rPr/>
        <w:pict>
          <v:group style="position:absolute;margin-left:16.953611pt;margin-top:9.887862pt;width:2.9pt;height:2.9pt;mso-position-horizontal-relative:page;mso-position-vertical-relative:paragraph;z-index:15808000" id="docshapegroup389" coordorigin="339,198" coordsize="58,58">
            <v:shape style="position:absolute;left:344;top:203;width:47;height:47" id="docshape390" coordorigin="345,204" coordsize="47,47" path="m381,250l355,250,345,239,345,214,355,204,381,204,391,214,391,227,391,239,381,250xe" filled="true" fillcolor="#1b242f" stroked="false">
              <v:path arrowok="t"/>
              <v:fill type="solid"/>
            </v:shape>
            <v:shape style="position:absolute;left:344;top:203;width:47;height:47" id="docshape391" coordorigin="345,204" coordsize="47,47" path="m391,227l391,239,381,250,368,250,355,250,345,239,345,227,345,214,355,204,368,204,381,204,391,214,391,227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23.718796pt;width:2.9pt;height:2.9pt;mso-position-horizontal-relative:page;mso-position-vertical-relative:paragraph;z-index:15808512" id="docshapegroup392" coordorigin="339,474" coordsize="58,58">
            <v:shape style="position:absolute;left:344;top:480;width:47;height:47" id="docshape393" coordorigin="345,480" coordsize="47,47" path="m381,526l355,526,345,516,345,490,355,480,381,480,391,490,391,503,391,516,381,526xe" filled="true" fillcolor="#1b242f" stroked="false">
              <v:path arrowok="t"/>
              <v:fill type="solid"/>
            </v:shape>
            <v:shape style="position:absolute;left:344;top:480;width:47;height:47" id="docshape394" coordorigin="345,480" coordsize="47,47" path="m391,503l391,516,381,526,368,526,355,526,345,516,345,503,345,490,355,480,368,480,381,480,391,490,391,503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Vérification des identifiants, émission d'un jeton de session porteur de l'identité utilisateur et, une fois choisie, de la boutique active.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Mécanisme explicite de changement de boutique active qui régénère le contexte de session, avec vérification que l'utilisateur est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effectivement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rattaché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la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boutique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demandée.</w:t>
      </w:r>
    </w:p>
    <w:p>
      <w:pPr>
        <w:pStyle w:val="BodyText"/>
        <w:spacing w:line="312" w:lineRule="auto" w:before="16"/>
      </w:pPr>
      <w:r>
        <w:rPr/>
        <w:pict>
          <v:group style="position:absolute;margin-left:16.953611pt;margin-top:4.487818pt;width:2.9pt;height:2.9pt;mso-position-horizontal-relative:page;mso-position-vertical-relative:paragraph;z-index:15809024" id="docshapegroup395" coordorigin="339,90" coordsize="58,58">
            <v:shape style="position:absolute;left:344;top:95;width:47;height:47" id="docshape396" coordorigin="345,96" coordsize="47,47" path="m381,142l355,142,345,131,345,106,355,96,381,96,391,106,391,119,391,131,381,142xe" filled="true" fillcolor="#1b242f" stroked="false">
              <v:path arrowok="t"/>
              <v:fill type="solid"/>
            </v:shape>
            <v:shape style="position:absolute;left:344;top:95;width:47;height:47" id="docshape397" coordorigin="345,96" coordsize="47,47" path="m391,119l391,131,381,142,368,142,355,142,345,131,345,119,345,106,355,96,368,96,381,96,391,106,391,11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Aucune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route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métier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ne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accepter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identifiant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fourni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librement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client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sans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confronter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au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rattachement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réel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l'utilisateur.</w:t>
      </w:r>
    </w:p>
    <w:p>
      <w:pPr>
        <w:pStyle w:val="BodyText"/>
        <w:spacing w:before="2"/>
        <w:ind w:left="0"/>
        <w:rPr>
          <w:sz w:val="18"/>
        </w:rPr>
      </w:pPr>
    </w:p>
    <w:p>
      <w:pPr>
        <w:pStyle w:val="Heading3"/>
      </w:pPr>
      <w:r>
        <w:rPr>
          <w:color w:val="1B242F"/>
          <w:spacing w:val="-1"/>
          <w:w w:val="125"/>
        </w:rPr>
        <w:t>Vente</w:t>
      </w:r>
      <w:r>
        <w:rPr>
          <w:color w:val="1B242F"/>
          <w:spacing w:val="-13"/>
          <w:w w:val="125"/>
        </w:rPr>
        <w:t> </w:t>
      </w:r>
      <w:r>
        <w:rPr>
          <w:color w:val="1B242F"/>
          <w:spacing w:val="-1"/>
          <w:w w:val="125"/>
        </w:rPr>
        <w:t>physique</w:t>
      </w:r>
      <w:r>
        <w:rPr>
          <w:color w:val="1B242F"/>
          <w:spacing w:val="-12"/>
          <w:w w:val="125"/>
        </w:rPr>
        <w:t> </w:t>
      </w:r>
      <w:r>
        <w:rPr>
          <w:color w:val="1B242F"/>
          <w:spacing w:val="-1"/>
          <w:w w:val="125"/>
        </w:rPr>
        <w:t>(parcours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critique)</w:t>
      </w:r>
    </w:p>
    <w:p>
      <w:pPr>
        <w:pStyle w:val="BodyText"/>
        <w:spacing w:line="312" w:lineRule="auto" w:before="124"/>
        <w:ind w:right="217"/>
      </w:pPr>
      <w:r>
        <w:rPr/>
        <w:pict>
          <v:group style="position:absolute;margin-left:16.953611pt;margin-top:9.88786pt;width:2.9pt;height:2.9pt;mso-position-horizontal-relative:page;mso-position-vertical-relative:paragraph;z-index:15809536" id="docshapegroup398" coordorigin="339,198" coordsize="58,58">
            <v:shape style="position:absolute;left:344;top:203;width:47;height:47" id="docshape399" coordorigin="345,204" coordsize="47,47" path="m381,250l355,250,345,239,345,214,355,204,381,204,391,214,391,227,391,239,381,250xe" filled="true" fillcolor="#1b242f" stroked="false">
              <v:path arrowok="t"/>
              <v:fill type="solid"/>
            </v:shape>
            <v:shape style="position:absolute;left:344;top:203;width:47;height:47" id="docshape400" coordorigin="345,204" coordsize="47,47" path="m391,227l391,239,381,250,368,250,355,250,345,239,345,227,345,214,355,204,368,204,381,204,391,214,391,227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La validation d'une vente doit, dans une seule opération transactionnelle : vérifier la disponibilité réelle de chaque produit demandé,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décrémenter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stock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uniquement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si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quantité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disponible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est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suffisante,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enregistrer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vente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ses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lignes,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enregistrer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les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mouvements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stock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correspondants,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mettre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jour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montant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théorique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caisse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active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du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vendeur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(dès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que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P1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est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place).</w:t>
      </w:r>
    </w:p>
    <w:p>
      <w:pPr>
        <w:pStyle w:val="BodyText"/>
        <w:spacing w:line="336" w:lineRule="auto" w:before="37"/>
        <w:ind w:right="597"/>
        <w:jc w:val="both"/>
      </w:pPr>
      <w:r>
        <w:rPr/>
        <w:pict>
          <v:group style="position:absolute;margin-left:16.953611pt;margin-top:5.537831pt;width:2.9pt;height:2.9pt;mso-position-horizontal-relative:page;mso-position-vertical-relative:paragraph;z-index:15810048" id="docshapegroup401" coordorigin="339,111" coordsize="58,58">
            <v:shape style="position:absolute;left:344;top:116;width:47;height:47" id="docshape402" coordorigin="345,117" coordsize="47,47" path="m381,163l355,163,345,152,345,127,355,117,381,117,391,127,391,140,391,152,381,163xe" filled="true" fillcolor="#1b242f" stroked="false">
              <v:path arrowok="t"/>
              <v:fill type="solid"/>
            </v:shape>
            <v:shape style="position:absolute;left:344;top:116;width:47;height:47" id="docshape403" coordorigin="345,117" coordsize="47,47" path="m391,140l391,152,381,163,368,163,355,163,345,152,345,140,345,127,355,117,368,117,381,117,391,127,391,14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19.368765pt;width:2.9pt;height:2.9pt;mso-position-horizontal-relative:page;mso-position-vertical-relative:paragraph;z-index:15810560" id="docshapegroup404" coordorigin="339,387" coordsize="58,58">
            <v:shape style="position:absolute;left:344;top:393;width:47;height:47" id="docshape405" coordorigin="345,393" coordsize="47,47" path="m381,439l355,439,345,429,345,403,355,393,381,393,391,403,391,416,391,429,381,439xe" filled="true" fillcolor="#1b242f" stroked="false">
              <v:path arrowok="t"/>
              <v:fill type="solid"/>
            </v:shape>
            <v:shape style="position:absolute;left:344;top:393;width:47;height:47" id="docshape406" coordorigin="345,393" coordsize="47,47" path="m391,416l391,429,381,439,368,439,355,439,345,429,345,416,345,403,355,393,368,393,381,393,391,403,391,41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En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cas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d'indisponibilité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d'un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seul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produit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du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panier,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l'intégralité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4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vente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annulée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(aucune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vente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partielle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silencieuse).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Le mécanisme de vérification/décrémentation du stock doit être conçu pour supporter un grand nombre de vendeurs validant des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25"/>
        </w:rPr>
        <w:t>ventes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simultanément sur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les mêmes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produits, sans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dégradation de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temps de réponse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perceptible et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sans risque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de survente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(voir</w:t>
      </w:r>
    </w:p>
    <w:p>
      <w:pPr>
        <w:pStyle w:val="BodyText"/>
        <w:spacing w:line="167" w:lineRule="exact"/>
        <w:jc w:val="both"/>
      </w:pPr>
      <w:r>
        <w:rPr>
          <w:color w:val="1B242F"/>
          <w:w w:val="125"/>
        </w:rPr>
        <w:t>section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11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pour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les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exigences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concurrence).</w:t>
      </w:r>
    </w:p>
    <w:p>
      <w:pPr>
        <w:pStyle w:val="BodyText"/>
        <w:spacing w:before="11"/>
        <w:ind w:left="0"/>
        <w:rPr>
          <w:sz w:val="22"/>
        </w:rPr>
      </w:pPr>
    </w:p>
    <w:p>
      <w:pPr>
        <w:pStyle w:val="Heading3"/>
      </w:pPr>
      <w:r>
        <w:rPr>
          <w:color w:val="1B242F"/>
          <w:w w:val="125"/>
        </w:rPr>
        <w:t>Gestion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rôles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permissions</w:t>
      </w:r>
    </w:p>
    <w:p>
      <w:pPr>
        <w:pStyle w:val="BodyText"/>
        <w:spacing w:line="312" w:lineRule="auto" w:before="123"/>
        <w:ind w:right="815"/>
      </w:pPr>
      <w:r>
        <w:rPr/>
        <w:pict>
          <v:group style="position:absolute;margin-left:16.953611pt;margin-top:9.837829pt;width:2.9pt;height:2.9pt;mso-position-horizontal-relative:page;mso-position-vertical-relative:paragraph;z-index:15811072" id="docshapegroup407" coordorigin="339,197" coordsize="58,58">
            <v:shape style="position:absolute;left:344;top:202;width:47;height:47" id="docshape408" coordorigin="345,203" coordsize="47,47" path="m381,249l355,249,345,238,345,213,355,203,381,203,391,213,391,226,391,238,381,249xe" filled="true" fillcolor="#1b242f" stroked="false">
              <v:path arrowok="t"/>
              <v:fill type="solid"/>
            </v:shape>
            <v:shape style="position:absolute;left:344;top:202;width:47;height:47" id="docshape409" coordorigin="345,203" coordsize="47,47" path="m391,226l391,238,381,249,368,249,355,249,345,238,345,226,345,213,355,203,368,203,381,203,391,213,391,22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Chaque requête sensible doit être filtrée par un contrôle centralisé vérifiant à la fois le rôle et, le cas échéant, la permission fine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30"/>
        </w:rPr>
        <w:t>associée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l'action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demandée.</w:t>
      </w:r>
    </w:p>
    <w:p>
      <w:pPr>
        <w:pStyle w:val="BodyText"/>
        <w:spacing w:line="312" w:lineRule="auto" w:before="36"/>
        <w:ind w:right="592"/>
      </w:pPr>
      <w:r>
        <w:rPr/>
        <w:pict>
          <v:group style="position:absolute;margin-left:16.953611pt;margin-top:5.487845pt;width:2.9pt;height:2.9pt;mso-position-horizontal-relative:page;mso-position-vertical-relative:paragraph;z-index:15811584" id="docshapegroup410" coordorigin="339,110" coordsize="58,58">
            <v:shape style="position:absolute;left:344;top:115;width:47;height:47" id="docshape411" coordorigin="345,116" coordsize="47,47" path="m381,162l355,162,345,151,345,126,355,116,381,116,391,126,391,139,391,151,381,162xe" filled="true" fillcolor="#1b242f" stroked="false">
              <v:path arrowok="t"/>
              <v:fill type="solid"/>
            </v:shape>
            <v:shape style="position:absolute;left:344;top:115;width:47;height:47" id="docshape412" coordorigin="345,116" coordsize="47,47" path="m391,139l391,151,381,162,368,162,355,162,345,151,345,139,345,126,355,116,368,116,381,116,391,126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règles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permissions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ne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doivent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pas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dupliquées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façon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incohérente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travers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code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: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point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contrôle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unique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réutilisable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est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attendu.</w:t>
      </w:r>
    </w:p>
    <w:p>
      <w:pPr>
        <w:pStyle w:val="BodyText"/>
        <w:spacing w:before="3"/>
        <w:ind w:left="0"/>
        <w:rPr>
          <w:sz w:val="18"/>
        </w:rPr>
      </w:pPr>
    </w:p>
    <w:p>
      <w:pPr>
        <w:pStyle w:val="Heading3"/>
      </w:pPr>
      <w:r>
        <w:rPr>
          <w:color w:val="1B242F"/>
          <w:w w:val="125"/>
        </w:rPr>
        <w:t>Stock,</w:t>
      </w:r>
      <w:r>
        <w:rPr>
          <w:color w:val="1B242F"/>
          <w:spacing w:val="-15"/>
          <w:w w:val="125"/>
        </w:rPr>
        <w:t> </w:t>
      </w:r>
      <w:r>
        <w:rPr>
          <w:color w:val="1B242F"/>
          <w:w w:val="125"/>
        </w:rPr>
        <w:t>achats,</w:t>
      </w:r>
      <w:r>
        <w:rPr>
          <w:color w:val="1B242F"/>
          <w:spacing w:val="-15"/>
          <w:w w:val="125"/>
        </w:rPr>
        <w:t> </w:t>
      </w:r>
      <w:r>
        <w:rPr>
          <w:color w:val="1B242F"/>
          <w:w w:val="125"/>
        </w:rPr>
        <w:t>retours</w:t>
      </w:r>
    </w:p>
    <w:p>
      <w:pPr>
        <w:pStyle w:val="BodyText"/>
        <w:spacing w:line="312" w:lineRule="auto" w:before="123"/>
        <w:ind w:right="284"/>
      </w:pPr>
      <w:r>
        <w:rPr/>
        <w:pict>
          <v:group style="position:absolute;margin-left:16.953611pt;margin-top:9.837827pt;width:2.9pt;height:2.9pt;mso-position-horizontal-relative:page;mso-position-vertical-relative:paragraph;z-index:15812096" id="docshapegroup413" coordorigin="339,197" coordsize="58,58">
            <v:shape style="position:absolute;left:344;top:202;width:47;height:47" id="docshape414" coordorigin="345,203" coordsize="47,47" path="m381,249l355,249,345,238,345,213,355,203,381,203,391,213,391,226,391,238,381,249xe" filled="true" fillcolor="#1b242f" stroked="false">
              <v:path arrowok="t"/>
              <v:fill type="solid"/>
            </v:shape>
            <v:shape style="position:absolute;left:344;top:202;width:47;height:47" id="docshape415" coordorigin="345,203" coordsize="47,47" path="m391,226l391,238,381,249,368,249,355,249,345,238,345,226,345,213,355,203,368,203,381,203,391,213,391,22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Toute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variation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stock,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quelle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qu'en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soit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l'origine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(vente,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achat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reçu,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retour,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ajustement,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transfert),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obligatoirement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transiter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création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d'un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mouvement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stock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typé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;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aucune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mise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jour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directe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«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silencieuse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»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quantité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stock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n'est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acceptable.</w:t>
      </w:r>
    </w:p>
    <w:p>
      <w:pPr>
        <w:pStyle w:val="BodyText"/>
        <w:spacing w:before="36"/>
        <w:jc w:val="both"/>
      </w:pPr>
      <w:r>
        <w:rPr/>
        <w:pict>
          <v:group style="position:absolute;margin-left:16.953611pt;margin-top:5.487843pt;width:2.9pt;height:2.9pt;mso-position-horizontal-relative:page;mso-position-vertical-relative:paragraph;z-index:15812608" id="docshapegroup416" coordorigin="339,110" coordsize="58,58">
            <v:shape style="position:absolute;left:344;top:115;width:47;height:47" id="docshape417" coordorigin="345,116" coordsize="47,47" path="m381,162l355,162,345,151,345,126,355,116,381,116,391,126,391,139,391,151,381,162xe" filled="true" fillcolor="#1b242f" stroked="false">
              <v:path arrowok="t"/>
              <v:fill type="solid"/>
            </v:shape>
            <v:shape style="position:absolute;left:344;top:115;width:47;height:47" id="docshape418" coordorigin="345,116" coordsize="47,47" path="m391,139l391,151,381,162,368,162,355,162,345,151,345,139,345,126,355,116,368,116,381,116,391,126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La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réception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d'un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achat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fournisseur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validation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d'un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retour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doivent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également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transactionnelles.</w:t>
      </w:r>
    </w:p>
    <w:p>
      <w:pPr>
        <w:pStyle w:val="BodyText"/>
        <w:ind w:left="0"/>
        <w:rPr>
          <w:sz w:val="23"/>
        </w:rPr>
      </w:pPr>
    </w:p>
    <w:p>
      <w:pPr>
        <w:pStyle w:val="Heading3"/>
      </w:pPr>
      <w:r>
        <w:rPr>
          <w:color w:val="1B242F"/>
          <w:w w:val="125"/>
        </w:rPr>
        <w:t>Multi-boutiques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transferts</w:t>
      </w:r>
    </w:p>
    <w:p>
      <w:pPr>
        <w:pStyle w:val="BodyText"/>
        <w:spacing w:line="312" w:lineRule="auto" w:before="123"/>
        <w:ind w:right="150"/>
      </w:pPr>
      <w:r>
        <w:rPr/>
        <w:pict>
          <v:group style="position:absolute;margin-left:16.953611pt;margin-top:9.837839pt;width:2.9pt;height:2.9pt;mso-position-horizontal-relative:page;mso-position-vertical-relative:paragraph;z-index:15813120" id="docshapegroup419" coordorigin="339,197" coordsize="58,58">
            <v:shape style="position:absolute;left:344;top:202;width:47;height:47" id="docshape420" coordorigin="345,203" coordsize="47,47" path="m381,249l355,249,345,238,345,213,355,203,381,203,391,213,391,226,391,238,381,249xe" filled="true" fillcolor="#1b242f" stroked="false">
              <v:path arrowok="t"/>
              <v:fill type="solid"/>
            </v:shape>
            <v:shape style="position:absolute;left:344;top:202;width:47;height:47" id="docshape421" coordorigin="345,203" coordsize="47,47" path="m391,226l391,238,381,249,368,249,355,249,345,238,345,226,345,213,355,203,368,203,381,203,391,213,391,22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Les requêtes de vue consolidée doivent restreindre systématiquement leur périmètre aux seules boutiques dont l'utilisateur courant est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25"/>
        </w:rPr>
        <w:t>effectivement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propriétaire.</w:t>
      </w:r>
    </w:p>
    <w:p>
      <w:pPr>
        <w:pStyle w:val="BodyText"/>
        <w:spacing w:line="312" w:lineRule="auto" w:before="37"/>
        <w:ind w:right="592"/>
      </w:pPr>
      <w:r>
        <w:rPr/>
        <w:pict>
          <v:group style="position:absolute;margin-left:16.953611pt;margin-top:5.537855pt;width:2.9pt;height:2.9pt;mso-position-horizontal-relative:page;mso-position-vertical-relative:paragraph;z-index:15813632" id="docshapegroup422" coordorigin="339,111" coordsize="58,58">
            <v:shape style="position:absolute;left:344;top:116;width:47;height:47" id="docshape423" coordorigin="345,117" coordsize="47,47" path="m381,163l355,163,345,152,345,127,355,117,381,117,391,127,391,140,391,152,381,163xe" filled="true" fillcolor="#1b242f" stroked="false">
              <v:path arrowok="t"/>
              <v:fill type="solid"/>
            </v:shape>
            <v:shape style="position:absolute;left:344;top:116;width:47;height:47" id="docshape424" coordorigin="345,117" coordsize="47,47" path="m391,140l391,152,381,163,368,163,355,163,345,152,345,140,345,127,355,117,368,117,381,117,391,127,391,14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Un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transfert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stock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inter-boutiques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garantir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qu'à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aucun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moment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quantité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totale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transférée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n'est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comptée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ni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perdue,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ni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dupliquée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entre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deux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boutiques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concernées.</w:t>
      </w:r>
    </w:p>
    <w:p>
      <w:pPr>
        <w:pStyle w:val="BodyText"/>
        <w:spacing w:before="2"/>
        <w:ind w:left="0"/>
        <w:rPr>
          <w:sz w:val="18"/>
        </w:rPr>
      </w:pPr>
    </w:p>
    <w:p>
      <w:pPr>
        <w:pStyle w:val="Heading3"/>
      </w:pPr>
      <w:r>
        <w:rPr>
          <w:color w:val="1B242F"/>
          <w:w w:val="125"/>
        </w:rPr>
        <w:t>Journalisation</w:t>
      </w:r>
    </w:p>
    <w:p>
      <w:pPr>
        <w:pStyle w:val="BodyText"/>
        <w:spacing w:line="312" w:lineRule="auto" w:before="123"/>
        <w:ind w:right="592"/>
      </w:pPr>
      <w:r>
        <w:rPr/>
        <w:pict>
          <v:group style="position:absolute;margin-left:16.953611pt;margin-top:9.837836pt;width:2.9pt;height:2.9pt;mso-position-horizontal-relative:page;mso-position-vertical-relative:paragraph;z-index:15814144" id="docshapegroup425" coordorigin="339,197" coordsize="58,58">
            <v:shape style="position:absolute;left:344;top:202;width:47;height:47" id="docshape426" coordorigin="345,203" coordsize="47,47" path="m381,249l355,249,345,238,345,213,355,203,381,203,391,213,391,226,391,238,381,249xe" filled="true" fillcolor="#1b242f" stroked="false">
              <v:path arrowok="t"/>
              <v:fill type="solid"/>
            </v:shape>
            <v:shape style="position:absolute;left:344;top:202;width:47;height:47" id="docshape427" coordorigin="345,203" coordsize="47,47" path="m391,226l391,238,381,249,368,249,355,249,345,238,345,226,345,213,355,203,368,203,381,203,391,213,391,22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spacing w:val="-1"/>
          <w:w w:val="130"/>
        </w:rPr>
        <w:t>Le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mécanisme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de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journalisation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des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actions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sensibles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doit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être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centralisé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et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systématique,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non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laissé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à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l'initiative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chaque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développeur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au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cas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par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cas.</w:t>
      </w:r>
    </w:p>
    <w:p>
      <w:pPr>
        <w:pStyle w:val="BodyText"/>
        <w:spacing w:before="37"/>
        <w:jc w:val="both"/>
      </w:pPr>
      <w:r>
        <w:rPr/>
        <w:pict>
          <v:group style="position:absolute;margin-left:16.953611pt;margin-top:5.537837pt;width:2.9pt;height:2.9pt;mso-position-horizontal-relative:page;mso-position-vertical-relative:paragraph;z-index:15814656" id="docshapegroup428" coordorigin="339,111" coordsize="58,58">
            <v:shape style="position:absolute;left:344;top:116;width:47;height:47" id="docshape429" coordorigin="345,117" coordsize="47,47" path="m381,163l355,163,345,152,345,127,355,117,381,117,391,127,391,140,391,152,381,163xe" filled="true" fillcolor="#1b242f" stroked="false">
              <v:path arrowok="t"/>
              <v:fill type="solid"/>
            </v:shape>
            <v:shape style="position:absolute;left:344;top:116;width:47;height:47" id="docshape430" coordorigin="345,117" coordsize="47,47" path="m391,140l391,152,381,163,368,163,355,163,345,152,345,140,345,127,355,117,368,117,381,117,391,127,391,14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Les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journaux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doivent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conçus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comme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non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modifiables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après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écriture.</w:t>
      </w:r>
    </w:p>
    <w:p>
      <w:pPr>
        <w:pStyle w:val="BodyText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764" w:val="left" w:leader="none"/>
        </w:tabs>
        <w:spacing w:line="240" w:lineRule="auto" w:before="156" w:after="0"/>
        <w:ind w:left="763" w:right="0" w:hanging="519"/>
        <w:jc w:val="left"/>
      </w:pPr>
      <w:r>
        <w:rPr/>
        <w:pict>
          <v:rect style="position:absolute;margin-left:14.360312pt;margin-top:6.142626pt;width:2.305156pt;height:15.5598pt;mso-position-horizontal-relative:page;mso-position-vertical-relative:paragraph;z-index:15805952" id="docshape431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Organisation</w:t>
      </w:r>
      <w:r>
        <w:rPr>
          <w:color w:val="0E5D9B"/>
          <w:spacing w:val="-1"/>
          <w:w w:val="125"/>
        </w:rPr>
        <w:t> </w:t>
      </w:r>
      <w:r>
        <w:rPr>
          <w:color w:val="0E5D9B"/>
          <w:w w:val="125"/>
        </w:rPr>
        <w:t>attendue du</w:t>
      </w:r>
      <w:r>
        <w:rPr>
          <w:color w:val="0E5D9B"/>
          <w:spacing w:val="-1"/>
          <w:w w:val="125"/>
        </w:rPr>
        <w:t> </w:t>
      </w:r>
      <w:r>
        <w:rPr>
          <w:color w:val="0E5D9B"/>
          <w:w w:val="125"/>
        </w:rPr>
        <w:t>code</w:t>
      </w:r>
    </w:p>
    <w:p>
      <w:pPr>
        <w:pStyle w:val="BodyText"/>
        <w:spacing w:line="312" w:lineRule="auto" w:before="163"/>
        <w:ind w:right="217"/>
      </w:pPr>
      <w:r>
        <w:rPr/>
        <w:pict>
          <v:group style="position:absolute;margin-left:16.953611pt;margin-top:11.837833pt;width:2.9pt;height:2.9pt;mso-position-horizontal-relative:page;mso-position-vertical-relative:paragraph;z-index:15815168" id="docshapegroup432" coordorigin="339,237" coordsize="58,58">
            <v:shape style="position:absolute;left:344;top:242;width:47;height:47" id="docshape433" coordorigin="345,243" coordsize="47,47" path="m381,289l355,289,345,278,345,253,355,243,381,243,391,253,391,266,391,278,381,289xe" filled="true" fillcolor="#1b242f" stroked="false">
              <v:path arrowok="t"/>
              <v:fill type="solid"/>
            </v:shape>
            <v:shape style="position:absolute;left:344;top:242;width:47;height:47" id="docshape434" coordorigin="345,243" coordsize="47,47" path="m391,266l391,278,381,289,368,289,355,289,345,278,345,266,345,253,355,243,368,243,381,243,391,253,391,26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Séparation claire entre la couche d'accès aux données, la couche de règles métier et la couche d'exposition des routes, afin que les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règles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gestion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(section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12)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soient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centralisées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et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testables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indépendamment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la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couche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HTTP.</w:t>
      </w:r>
    </w:p>
    <w:p>
      <w:pPr>
        <w:pStyle w:val="BodyText"/>
        <w:spacing w:line="312" w:lineRule="auto" w:before="36"/>
      </w:pPr>
      <w:r>
        <w:rPr/>
        <w:pict>
          <v:group style="position:absolute;margin-left:16.953611pt;margin-top:5.487842pt;width:2.9pt;height:2.9pt;mso-position-horizontal-relative:page;mso-position-vertical-relative:paragraph;z-index:15815680" id="docshapegroup435" coordorigin="339,110" coordsize="58,58">
            <v:shape style="position:absolute;left:344;top:115;width:47;height:47" id="docshape436" coordorigin="345,116" coordsize="47,47" path="m381,162l355,162,345,151,345,126,355,116,381,116,391,126,391,139,391,151,381,162xe" filled="true" fillcolor="#1b242f" stroked="false">
              <v:path arrowok="t"/>
              <v:fill type="solid"/>
            </v:shape>
            <v:shape style="position:absolute;left:344;top:115;width:47;height:47" id="docshape437" coordorigin="345,116" coordsize="47,47" path="m391,139l391,151,381,162,368,162,355,162,345,151,345,139,345,126,355,116,368,116,381,116,391,126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Toute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règle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gestion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critique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(section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12)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couverte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test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automatisé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démontrant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son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respect,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y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compris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dans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les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cas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limites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(rupture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stock,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double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soumission,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permission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refusée).</w:t>
      </w:r>
    </w:p>
    <w:p>
      <w:pPr>
        <w:spacing w:after="0" w:line="312" w:lineRule="auto"/>
        <w:sectPr>
          <w:pgSz w:w="11900" w:h="16840"/>
          <w:pgMar w:top="160" w:bottom="280" w:left="180" w:right="180"/>
        </w:sectPr>
      </w:pPr>
    </w:p>
    <w:p>
      <w:pPr>
        <w:pStyle w:val="Heading1"/>
        <w:numPr>
          <w:ilvl w:val="0"/>
          <w:numId w:val="2"/>
        </w:numPr>
        <w:tabs>
          <w:tab w:pos="694" w:val="left" w:leader="none"/>
        </w:tabs>
        <w:spacing w:line="240" w:lineRule="auto" w:before="83" w:after="0"/>
        <w:ind w:left="693" w:right="0" w:hanging="587"/>
        <w:jc w:val="left"/>
      </w:pPr>
      <w:r>
        <w:rPr>
          <w:color w:val="0A3C62"/>
          <w:w w:val="125"/>
        </w:rPr>
        <w:t>Exigences</w:t>
      </w:r>
      <w:r>
        <w:rPr>
          <w:color w:val="0A3C62"/>
          <w:spacing w:val="-22"/>
          <w:w w:val="125"/>
        </w:rPr>
        <w:t> </w:t>
      </w:r>
      <w:r>
        <w:rPr>
          <w:color w:val="0A3C62"/>
          <w:w w:val="125"/>
        </w:rPr>
        <w:t>Base</w:t>
      </w:r>
      <w:r>
        <w:rPr>
          <w:color w:val="0A3C62"/>
          <w:spacing w:val="-21"/>
          <w:w w:val="125"/>
        </w:rPr>
        <w:t> </w:t>
      </w:r>
      <w:r>
        <w:rPr>
          <w:color w:val="0A3C62"/>
          <w:w w:val="125"/>
        </w:rPr>
        <w:t>de</w:t>
      </w:r>
      <w:r>
        <w:rPr>
          <w:color w:val="0A3C62"/>
          <w:spacing w:val="-22"/>
          <w:w w:val="125"/>
        </w:rPr>
        <w:t> </w:t>
      </w:r>
      <w:r>
        <w:rPr>
          <w:color w:val="0A3C62"/>
          <w:w w:val="125"/>
        </w:rPr>
        <w:t>données</w:t>
      </w:r>
      <w:r>
        <w:rPr>
          <w:color w:val="0A3C62"/>
          <w:spacing w:val="-21"/>
          <w:w w:val="125"/>
        </w:rPr>
        <w:t> </w:t>
      </w:r>
      <w:r>
        <w:rPr>
          <w:color w:val="0A3C62"/>
          <w:w w:val="125"/>
        </w:rPr>
        <w:t>(PostgreSQL)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811pt;width:565.33939pt;height:1.152578pt;mso-position-horizontal-relative:page;mso-position-vertical-relative:paragraph;z-index:-15641088;mso-wrap-distance-left:0;mso-wrap-distance-right:0" id="docshape438" filled="true" fillcolor="#0e5d9b" stroked="false">
            <v:fill type="solid"/>
            <w10:wrap type="topAndBottom"/>
          </v:rect>
        </w:pict>
      </w:r>
    </w:p>
    <w:p>
      <w:pPr>
        <w:pStyle w:val="BodyText"/>
        <w:spacing w:before="8"/>
        <w:ind w:left="0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908" w:val="left" w:leader="none"/>
        </w:tabs>
        <w:spacing w:line="240" w:lineRule="auto" w:before="0" w:after="0"/>
        <w:ind w:left="907" w:right="0" w:hanging="663"/>
        <w:jc w:val="left"/>
      </w:pPr>
      <w:r>
        <w:rPr/>
        <w:pict>
          <v:rect style="position:absolute;margin-left:14.360312pt;margin-top:-1.657385pt;width:2.305156pt;height:15.5598pt;mso-position-horizontal-relative:page;mso-position-vertical-relative:paragraph;z-index:15816704" id="docshape439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Principes directeurs</w:t>
      </w:r>
    </w:p>
    <w:p>
      <w:pPr>
        <w:pStyle w:val="BodyText"/>
        <w:spacing w:line="312" w:lineRule="auto" w:before="162"/>
      </w:pPr>
      <w:r>
        <w:rPr/>
        <w:pict>
          <v:group style="position:absolute;margin-left:16.953611pt;margin-top:11.787853pt;width:2.9pt;height:2.9pt;mso-position-horizontal-relative:page;mso-position-vertical-relative:paragraph;z-index:15818752" id="docshapegroup440" coordorigin="339,236" coordsize="58,58">
            <v:shape style="position:absolute;left:344;top:241;width:47;height:47" id="docshape441" coordorigin="345,242" coordsize="47,47" path="m381,288l355,288,345,277,345,252,355,242,381,242,391,252,391,265,391,277,381,288xe" filled="true" fillcolor="#1b242f" stroked="false">
              <v:path arrowok="t"/>
              <v:fill type="solid"/>
            </v:shape>
            <v:shape style="position:absolute;left:344;top:241;width:47;height:47" id="docshape442" coordorigin="345,242" coordsize="47,47" path="m391,265l391,277,381,288,368,288,355,288,345,277,345,265,345,252,355,242,368,242,381,242,391,252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La base de données est normalisée ; aucune donnée dupliquée de façon incontrôlée entre tables sans justification de performance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documentée.</w:t>
      </w:r>
    </w:p>
    <w:p>
      <w:pPr>
        <w:pStyle w:val="BodyText"/>
        <w:spacing w:line="312" w:lineRule="auto" w:before="37"/>
        <w:ind w:right="592"/>
      </w:pPr>
      <w:r>
        <w:rPr/>
        <w:pict>
          <v:group style="position:absolute;margin-left:16.953611pt;margin-top:5.537869pt;width:2.9pt;height:2.9pt;mso-position-horizontal-relative:page;mso-position-vertical-relative:paragraph;z-index:15819264" id="docshapegroup443" coordorigin="339,111" coordsize="58,58">
            <v:shape style="position:absolute;left:344;top:116;width:47;height:47" id="docshape444" coordorigin="345,117" coordsize="47,47" path="m381,163l355,163,345,152,345,127,355,117,381,117,391,127,391,140,391,152,381,163xe" filled="true" fillcolor="#1b242f" stroked="false">
              <v:path arrowok="t"/>
              <v:fill type="solid"/>
            </v:shape>
            <v:shape style="position:absolute;left:344;top:116;width:47;height:47" id="docshape445" coordorigin="345,117" coordsize="47,47" path="m391,140l391,152,381,163,368,163,355,163,345,152,345,140,345,127,355,117,368,117,381,117,391,127,391,14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Toute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table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portant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donnée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métier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propre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inclure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référence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explicite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cette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boutique,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permettant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filtrage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systématique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et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fiable.</w:t>
      </w:r>
    </w:p>
    <w:p>
      <w:pPr>
        <w:pStyle w:val="BodyText"/>
        <w:spacing w:line="336" w:lineRule="auto" w:before="36"/>
        <w:ind w:right="276"/>
      </w:pPr>
      <w:r>
        <w:rPr/>
        <w:pict>
          <v:group style="position:absolute;margin-left:16.953611pt;margin-top:5.487825pt;width:2.9pt;height:2.9pt;mso-position-horizontal-relative:page;mso-position-vertical-relative:paragraph;z-index:15819776" id="docshapegroup446" coordorigin="339,110" coordsize="58,58">
            <v:shape style="position:absolute;left:344;top:115;width:47;height:47" id="docshape447" coordorigin="345,116" coordsize="47,47" path="m381,162l355,162,345,151,345,126,355,116,381,116,391,126,391,139,391,151,381,162xe" filled="true" fillcolor="#1b242f" stroked="false">
              <v:path arrowok="t"/>
              <v:fill type="solid"/>
            </v:shape>
            <v:shape style="position:absolute;left:344;top:115;width:47;height:47" id="docshape448" coordorigin="345,116" coordsize="47,47" path="m391,139l391,151,381,162,368,162,355,162,345,151,345,139,345,126,355,116,368,116,381,116,391,126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31.420824pt;width:2.9pt;height:2.9pt;mso-position-horizontal-relative:page;mso-position-vertical-relative:paragraph;z-index:15820288" id="docshapegroup449" coordorigin="339,628" coordsize="58,58">
            <v:shape style="position:absolute;left:344;top:634;width:47;height:47" id="docshape450" coordorigin="345,634" coordsize="47,47" path="m381,680l355,680,345,670,345,644,355,634,381,634,391,644,391,657,391,670,381,680xe" filled="true" fillcolor="#1b242f" stroked="false">
              <v:path arrowok="t"/>
              <v:fill type="solid"/>
            </v:shape>
            <v:shape style="position:absolute;left:344;top:634;width:47;height:47" id="docshape451" coordorigin="345,634" coordsize="47,47" path="m391,657l391,670,381,680,368,680,355,680,345,670,345,657,345,644,355,634,368,634,381,634,391,644,391,657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Aucune suppression physique n'est autorisée sur les données ayant une valeur d'historique ou de preuve (ventes, mouvements de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stock,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journal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d'audit)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: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ces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données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sont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conservées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indéfiniment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neutralisées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uniquement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changement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statut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si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nécessaire.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Les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entités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ci-dessous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sont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décrites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leur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rôle,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leurs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attributs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essentiels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leurs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relations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;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leur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traduction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schéma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exécutable</w:t>
      </w:r>
    </w:p>
    <w:p>
      <w:pPr>
        <w:pStyle w:val="BodyText"/>
        <w:spacing w:line="167" w:lineRule="exact"/>
      </w:pPr>
      <w:r>
        <w:rPr>
          <w:color w:val="1B242F"/>
          <w:w w:val="125"/>
        </w:rPr>
        <w:t>(types précis, contraintes,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migrations) est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à la charge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du développeur,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dans le respect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strict des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relations et invariants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énoncés.</w:t>
      </w:r>
    </w:p>
    <w:p>
      <w:pPr>
        <w:pStyle w:val="BodyText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908" w:val="left" w:leader="none"/>
        </w:tabs>
        <w:spacing w:line="240" w:lineRule="auto" w:before="156" w:after="0"/>
        <w:ind w:left="907" w:right="0" w:hanging="663"/>
        <w:jc w:val="left"/>
      </w:pPr>
      <w:r>
        <w:rPr/>
        <w:pict>
          <v:rect style="position:absolute;margin-left:14.360312pt;margin-top:6.14263pt;width:2.305156pt;height:15.5598pt;mso-position-horizontal-relative:page;mso-position-vertical-relative:paragraph;z-index:15817216" id="docshape452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Entités</w:t>
      </w:r>
      <w:r>
        <w:rPr>
          <w:color w:val="0E5D9B"/>
          <w:spacing w:val="-10"/>
          <w:w w:val="125"/>
        </w:rPr>
        <w:t> </w:t>
      </w:r>
      <w:r>
        <w:rPr>
          <w:color w:val="0E5D9B"/>
          <w:w w:val="125"/>
        </w:rPr>
        <w:t>du</w:t>
      </w:r>
      <w:r>
        <w:rPr>
          <w:color w:val="0E5D9B"/>
          <w:spacing w:val="-10"/>
          <w:w w:val="125"/>
        </w:rPr>
        <w:t> </w:t>
      </w:r>
      <w:r>
        <w:rPr>
          <w:color w:val="0E5D9B"/>
          <w:w w:val="125"/>
        </w:rPr>
        <w:t>domaine</w:t>
      </w:r>
      <w:r>
        <w:rPr>
          <w:color w:val="0E5D9B"/>
          <w:spacing w:val="-10"/>
          <w:w w:val="125"/>
        </w:rPr>
        <w:t> </w:t>
      </w:r>
      <w:r>
        <w:rPr>
          <w:color w:val="0E5D9B"/>
          <w:w w:val="125"/>
        </w:rPr>
        <w:t>«</w:t>
      </w:r>
      <w:r>
        <w:rPr>
          <w:color w:val="0E5D9B"/>
          <w:spacing w:val="-10"/>
          <w:w w:val="125"/>
        </w:rPr>
        <w:t> </w:t>
      </w:r>
      <w:r>
        <w:rPr>
          <w:color w:val="0E5D9B"/>
          <w:w w:val="125"/>
        </w:rPr>
        <w:t>Plateforme</w:t>
      </w:r>
      <w:r>
        <w:rPr>
          <w:color w:val="0E5D9B"/>
          <w:spacing w:val="-9"/>
          <w:w w:val="125"/>
        </w:rPr>
        <w:t> </w:t>
      </w:r>
      <w:r>
        <w:rPr>
          <w:color w:val="0E5D9B"/>
          <w:w w:val="125"/>
        </w:rPr>
        <w:t>et</w:t>
      </w:r>
      <w:r>
        <w:rPr>
          <w:color w:val="0E5D9B"/>
          <w:spacing w:val="-10"/>
          <w:w w:val="125"/>
        </w:rPr>
        <w:t> </w:t>
      </w:r>
      <w:r>
        <w:rPr>
          <w:color w:val="0E5D9B"/>
          <w:w w:val="125"/>
        </w:rPr>
        <w:t>comptes</w:t>
      </w:r>
      <w:r>
        <w:rPr>
          <w:color w:val="0E5D9B"/>
          <w:spacing w:val="-10"/>
          <w:w w:val="125"/>
        </w:rPr>
        <w:t> </w:t>
      </w:r>
      <w:r>
        <w:rPr>
          <w:color w:val="0E5D9B"/>
          <w:w w:val="125"/>
        </w:rPr>
        <w:t>»</w:t>
      </w:r>
    </w:p>
    <w:p>
      <w:pPr>
        <w:pStyle w:val="BodyText"/>
        <w:spacing w:before="2"/>
        <w:ind w:left="0"/>
        <w:rPr>
          <w:b/>
          <w:sz w:val="24"/>
        </w:rPr>
      </w:pPr>
    </w:p>
    <w:p>
      <w:pPr>
        <w:pStyle w:val="Heading3"/>
      </w:pPr>
      <w:r>
        <w:rPr>
          <w:color w:val="1B242F"/>
          <w:w w:val="120"/>
        </w:rPr>
        <w:t>Plan</w:t>
      </w:r>
      <w:r>
        <w:rPr>
          <w:color w:val="1B242F"/>
          <w:spacing w:val="13"/>
          <w:w w:val="120"/>
        </w:rPr>
        <w:t> </w:t>
      </w:r>
      <w:r>
        <w:rPr>
          <w:color w:val="1B242F"/>
          <w:w w:val="120"/>
        </w:rPr>
        <w:t>d'abonnement</w:t>
      </w:r>
    </w:p>
    <w:p>
      <w:pPr>
        <w:pStyle w:val="BodyText"/>
        <w:spacing w:line="312" w:lineRule="auto" w:before="123"/>
        <w:ind w:left="107" w:right="123"/>
        <w:jc w:val="both"/>
      </w:pPr>
      <w:r>
        <w:rPr>
          <w:color w:val="1B242F"/>
          <w:w w:val="130"/>
        </w:rPr>
        <w:t>Représente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une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offre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commerciale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du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SaaS.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Attributs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essentiels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: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nom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du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plan,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nombre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maximal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boutiques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autorisées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pour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un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même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propriétaire,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nombre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maximal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d'utilisateurs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par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boutique,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liste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des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fonctionnalités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activées,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tarif.</w:t>
      </w:r>
    </w:p>
    <w:p>
      <w:pPr>
        <w:pStyle w:val="BodyText"/>
        <w:spacing w:before="3"/>
        <w:ind w:left="0"/>
        <w:rPr>
          <w:sz w:val="18"/>
        </w:rPr>
      </w:pPr>
    </w:p>
    <w:p>
      <w:pPr>
        <w:pStyle w:val="Heading3"/>
      </w:pPr>
      <w:r>
        <w:rPr>
          <w:color w:val="1B242F"/>
          <w:w w:val="120"/>
        </w:rPr>
        <w:t>Boutique</w:t>
      </w:r>
    </w:p>
    <w:p>
      <w:pPr>
        <w:pStyle w:val="BodyText"/>
        <w:spacing w:line="312" w:lineRule="auto" w:before="123"/>
        <w:ind w:left="107" w:right="123"/>
        <w:jc w:val="both"/>
      </w:pPr>
      <w:r>
        <w:rPr>
          <w:color w:val="1B242F"/>
          <w:w w:val="130"/>
        </w:rPr>
        <w:t>Représente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un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point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vente.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Attributs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essentiels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: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nom,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catégorie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commerce,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coordonnées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(téléphone,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e-mail,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adresse,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ville,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pays),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propriétaire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principal,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plan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d'abonnement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associé,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statut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(active/suspendue),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dates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création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et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mise</w:t>
      </w:r>
      <w:r>
        <w:rPr>
          <w:color w:val="1B242F"/>
          <w:spacing w:val="-11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jour.</w:t>
      </w:r>
    </w:p>
    <w:p>
      <w:pPr>
        <w:pStyle w:val="BodyText"/>
        <w:spacing w:before="3"/>
        <w:ind w:left="0"/>
        <w:rPr>
          <w:sz w:val="18"/>
        </w:rPr>
      </w:pPr>
    </w:p>
    <w:p>
      <w:pPr>
        <w:pStyle w:val="Heading3"/>
      </w:pPr>
      <w:r>
        <w:rPr>
          <w:color w:val="1B242F"/>
          <w:w w:val="125"/>
        </w:rPr>
        <w:t>Utilisateur</w:t>
      </w:r>
    </w:p>
    <w:p>
      <w:pPr>
        <w:pStyle w:val="BodyText"/>
        <w:spacing w:line="312" w:lineRule="auto" w:before="123"/>
        <w:ind w:left="107" w:right="123"/>
        <w:jc w:val="both"/>
      </w:pPr>
      <w:r>
        <w:rPr>
          <w:color w:val="1B242F"/>
          <w:w w:val="130"/>
        </w:rPr>
        <w:t>Représente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une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personne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physique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disposant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d'un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accès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la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plateforme,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indépendamment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toute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boutique.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Attributs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essentiels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: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nom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complet,</w:t>
      </w:r>
      <w:r>
        <w:rPr>
          <w:color w:val="1B242F"/>
          <w:spacing w:val="-15"/>
          <w:w w:val="130"/>
        </w:rPr>
        <w:t> </w:t>
      </w:r>
      <w:r>
        <w:rPr>
          <w:color w:val="1B242F"/>
          <w:w w:val="130"/>
        </w:rPr>
        <w:t>e-mail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(identifiant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unique),</w:t>
      </w:r>
      <w:r>
        <w:rPr>
          <w:color w:val="1B242F"/>
          <w:spacing w:val="-15"/>
          <w:w w:val="130"/>
        </w:rPr>
        <w:t> </w:t>
      </w:r>
      <w:r>
        <w:rPr>
          <w:color w:val="1B242F"/>
          <w:w w:val="130"/>
        </w:rPr>
        <w:t>mot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passe</w:t>
      </w:r>
      <w:r>
        <w:rPr>
          <w:color w:val="1B242F"/>
          <w:spacing w:val="-15"/>
          <w:w w:val="130"/>
        </w:rPr>
        <w:t> </w:t>
      </w:r>
      <w:r>
        <w:rPr>
          <w:color w:val="1B242F"/>
          <w:w w:val="130"/>
        </w:rPr>
        <w:t>(stocké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façon</w:t>
      </w:r>
      <w:r>
        <w:rPr>
          <w:color w:val="1B242F"/>
          <w:spacing w:val="-15"/>
          <w:w w:val="130"/>
        </w:rPr>
        <w:t> </w:t>
      </w:r>
      <w:r>
        <w:rPr>
          <w:color w:val="1B242F"/>
          <w:w w:val="130"/>
        </w:rPr>
        <w:t>irréversible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et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sécurisée),</w:t>
      </w:r>
      <w:r>
        <w:rPr>
          <w:color w:val="1B242F"/>
          <w:spacing w:val="-15"/>
          <w:w w:val="130"/>
        </w:rPr>
        <w:t> </w:t>
      </w:r>
      <w:r>
        <w:rPr>
          <w:color w:val="1B242F"/>
          <w:w w:val="130"/>
        </w:rPr>
        <w:t>téléphone,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statut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du</w:t>
      </w:r>
      <w:r>
        <w:rPr>
          <w:color w:val="1B242F"/>
          <w:spacing w:val="-15"/>
          <w:w w:val="130"/>
        </w:rPr>
        <w:t> </w:t>
      </w:r>
      <w:r>
        <w:rPr>
          <w:color w:val="1B242F"/>
          <w:w w:val="130"/>
        </w:rPr>
        <w:t>compte.</w:t>
      </w:r>
    </w:p>
    <w:p>
      <w:pPr>
        <w:pStyle w:val="BodyText"/>
        <w:spacing w:before="3"/>
        <w:ind w:left="0"/>
        <w:rPr>
          <w:sz w:val="18"/>
        </w:rPr>
      </w:pPr>
    </w:p>
    <w:p>
      <w:pPr>
        <w:pStyle w:val="Heading3"/>
      </w:pPr>
      <w:r>
        <w:rPr>
          <w:color w:val="1B242F"/>
          <w:w w:val="120"/>
        </w:rPr>
        <w:t>Rôle</w:t>
      </w:r>
    </w:p>
    <w:p>
      <w:pPr>
        <w:pStyle w:val="BodyText"/>
        <w:spacing w:before="123"/>
        <w:ind w:left="107"/>
      </w:pPr>
      <w:r>
        <w:rPr>
          <w:color w:val="1B242F"/>
          <w:w w:val="125"/>
        </w:rPr>
        <w:t>Référentiel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fermé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rôles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possibles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: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Super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Admin,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Owner,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Manager,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Seller.</w:t>
      </w:r>
    </w:p>
    <w:p>
      <w:pPr>
        <w:pStyle w:val="BodyText"/>
        <w:spacing w:before="11"/>
        <w:ind w:left="0"/>
        <w:rPr>
          <w:sz w:val="22"/>
        </w:rPr>
      </w:pPr>
    </w:p>
    <w:p>
      <w:pPr>
        <w:pStyle w:val="Heading3"/>
      </w:pPr>
      <w:r>
        <w:rPr>
          <w:color w:val="1B242F"/>
          <w:w w:val="120"/>
        </w:rPr>
        <w:t>Rattachement</w:t>
      </w:r>
      <w:r>
        <w:rPr>
          <w:color w:val="1B242F"/>
          <w:spacing w:val="-3"/>
          <w:w w:val="120"/>
        </w:rPr>
        <w:t> </w:t>
      </w:r>
      <w:r>
        <w:rPr>
          <w:color w:val="1B242F"/>
          <w:w w:val="120"/>
        </w:rPr>
        <w:t>Utilisateur–Boutique</w:t>
      </w:r>
    </w:p>
    <w:p>
      <w:pPr>
        <w:pStyle w:val="BodyText"/>
        <w:spacing w:line="312" w:lineRule="auto" w:before="124"/>
        <w:ind w:left="107" w:right="123"/>
        <w:jc w:val="both"/>
      </w:pPr>
      <w:r>
        <w:rPr>
          <w:color w:val="1B242F"/>
          <w:w w:val="130"/>
        </w:rPr>
        <w:t>Entité de liaison indispensable : associe un utilisateur à une boutique avec un rôle donné, et porte les éventuelles permissions fines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complémentaires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propres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ce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rattachement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précis.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Un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même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utilisateur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peut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apparaître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dans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plusieurs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rattachements,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un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vers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chaque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où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il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intervient,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avec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rôle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potentiellement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différent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chaque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fois.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combinaison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utilisateur/boutique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unique.</w:t>
      </w:r>
    </w:p>
    <w:p>
      <w:pPr>
        <w:pStyle w:val="BodyText"/>
        <w:spacing w:before="9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908" w:val="left" w:leader="none"/>
        </w:tabs>
        <w:spacing w:line="240" w:lineRule="auto" w:before="0" w:after="0"/>
        <w:ind w:left="907" w:right="0" w:hanging="663"/>
        <w:jc w:val="left"/>
      </w:pPr>
      <w:r>
        <w:rPr/>
        <w:pict>
          <v:rect style="position:absolute;margin-left:14.360312pt;margin-top:-1.657366pt;width:2.305156pt;height:15.5598pt;mso-position-horizontal-relative:page;mso-position-vertical-relative:paragraph;z-index:15817728" id="docshape453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Entités</w:t>
      </w:r>
      <w:r>
        <w:rPr>
          <w:color w:val="0E5D9B"/>
          <w:spacing w:val="-6"/>
          <w:w w:val="125"/>
        </w:rPr>
        <w:t> </w:t>
      </w:r>
      <w:r>
        <w:rPr>
          <w:color w:val="0E5D9B"/>
          <w:w w:val="125"/>
        </w:rPr>
        <w:t>du</w:t>
      </w:r>
      <w:r>
        <w:rPr>
          <w:color w:val="0E5D9B"/>
          <w:spacing w:val="-6"/>
          <w:w w:val="125"/>
        </w:rPr>
        <w:t> </w:t>
      </w:r>
      <w:r>
        <w:rPr>
          <w:color w:val="0E5D9B"/>
          <w:w w:val="125"/>
        </w:rPr>
        <w:t>domaine</w:t>
      </w:r>
      <w:r>
        <w:rPr>
          <w:color w:val="0E5D9B"/>
          <w:spacing w:val="-6"/>
          <w:w w:val="125"/>
        </w:rPr>
        <w:t> </w:t>
      </w:r>
      <w:r>
        <w:rPr>
          <w:color w:val="0E5D9B"/>
          <w:w w:val="125"/>
        </w:rPr>
        <w:t>«</w:t>
      </w:r>
      <w:r>
        <w:rPr>
          <w:color w:val="0E5D9B"/>
          <w:spacing w:val="-6"/>
          <w:w w:val="125"/>
        </w:rPr>
        <w:t> </w:t>
      </w:r>
      <w:r>
        <w:rPr>
          <w:color w:val="0E5D9B"/>
          <w:w w:val="125"/>
        </w:rPr>
        <w:t>Catalogue</w:t>
      </w:r>
      <w:r>
        <w:rPr>
          <w:color w:val="0E5D9B"/>
          <w:spacing w:val="-6"/>
          <w:w w:val="125"/>
        </w:rPr>
        <w:t> </w:t>
      </w:r>
      <w:r>
        <w:rPr>
          <w:color w:val="0E5D9B"/>
          <w:w w:val="125"/>
        </w:rPr>
        <w:t>et</w:t>
      </w:r>
      <w:r>
        <w:rPr>
          <w:color w:val="0E5D9B"/>
          <w:spacing w:val="-6"/>
          <w:w w:val="125"/>
        </w:rPr>
        <w:t> </w:t>
      </w:r>
      <w:r>
        <w:rPr>
          <w:color w:val="0E5D9B"/>
          <w:w w:val="125"/>
        </w:rPr>
        <w:t>stock</w:t>
      </w:r>
      <w:r>
        <w:rPr>
          <w:color w:val="0E5D9B"/>
          <w:spacing w:val="-6"/>
          <w:w w:val="125"/>
        </w:rPr>
        <w:t> </w:t>
      </w:r>
      <w:r>
        <w:rPr>
          <w:color w:val="0E5D9B"/>
          <w:w w:val="125"/>
        </w:rPr>
        <w:t>»</w:t>
      </w:r>
    </w:p>
    <w:p>
      <w:pPr>
        <w:pStyle w:val="BodyText"/>
        <w:spacing w:before="2"/>
        <w:ind w:left="0"/>
        <w:rPr>
          <w:b/>
          <w:sz w:val="24"/>
        </w:rPr>
      </w:pPr>
    </w:p>
    <w:p>
      <w:pPr>
        <w:pStyle w:val="Heading3"/>
      </w:pPr>
      <w:r>
        <w:rPr>
          <w:color w:val="1B242F"/>
          <w:w w:val="120"/>
        </w:rPr>
        <w:t>Catégorie</w:t>
      </w:r>
    </w:p>
    <w:p>
      <w:pPr>
        <w:pStyle w:val="BodyText"/>
        <w:spacing w:before="123"/>
        <w:ind w:left="107"/>
      </w:pPr>
      <w:r>
        <w:rPr>
          <w:color w:val="1B242F"/>
          <w:w w:val="125"/>
        </w:rPr>
        <w:t>Propre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boutique,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avec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possibilité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rattachement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catégorie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parente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pour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former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hiérarchie.</w:t>
      </w:r>
    </w:p>
    <w:p>
      <w:pPr>
        <w:pStyle w:val="BodyText"/>
        <w:spacing w:before="11"/>
        <w:ind w:left="0"/>
        <w:rPr>
          <w:sz w:val="22"/>
        </w:rPr>
      </w:pPr>
    </w:p>
    <w:p>
      <w:pPr>
        <w:pStyle w:val="Heading3"/>
      </w:pPr>
      <w:r>
        <w:rPr>
          <w:color w:val="1B242F"/>
          <w:w w:val="120"/>
        </w:rPr>
        <w:t>Produit</w:t>
      </w:r>
    </w:p>
    <w:p>
      <w:pPr>
        <w:pStyle w:val="BodyText"/>
        <w:spacing w:line="312" w:lineRule="auto" w:before="124"/>
        <w:ind w:left="107" w:right="123"/>
        <w:jc w:val="both"/>
      </w:pPr>
      <w:r>
        <w:rPr>
          <w:color w:val="1B242F"/>
          <w:w w:val="130"/>
        </w:rPr>
        <w:t>Propre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une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boutique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et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rattaché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une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catégorie.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Attributs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essentiels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: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nom,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référence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interne,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description,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prix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d'achat,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prix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2"/>
          <w:w w:val="130"/>
        </w:rPr>
        <w:t> </w:t>
      </w:r>
      <w:r>
        <w:rPr>
          <w:color w:val="1B242F"/>
          <w:w w:val="130"/>
        </w:rPr>
        <w:t>vente,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quantité en stock courante, image, statut (actif/inactif), attributs spécifiques variables selon le secteur d'activité (structure souple, non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figée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par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le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schéma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relationnel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strict).</w:t>
      </w:r>
    </w:p>
    <w:p>
      <w:pPr>
        <w:pStyle w:val="BodyText"/>
        <w:spacing w:before="3"/>
        <w:ind w:left="0"/>
        <w:rPr>
          <w:sz w:val="18"/>
        </w:rPr>
      </w:pPr>
    </w:p>
    <w:p>
      <w:pPr>
        <w:pStyle w:val="Heading3"/>
      </w:pPr>
      <w:r>
        <w:rPr>
          <w:color w:val="1B242F"/>
          <w:w w:val="120"/>
        </w:rPr>
        <w:t>Mouvement</w:t>
      </w:r>
      <w:r>
        <w:rPr>
          <w:color w:val="1B242F"/>
          <w:spacing w:val="6"/>
          <w:w w:val="120"/>
        </w:rPr>
        <w:t> </w:t>
      </w:r>
      <w:r>
        <w:rPr>
          <w:color w:val="1B242F"/>
          <w:w w:val="120"/>
        </w:rPr>
        <w:t>de</w:t>
      </w:r>
      <w:r>
        <w:rPr>
          <w:color w:val="1B242F"/>
          <w:spacing w:val="7"/>
          <w:w w:val="120"/>
        </w:rPr>
        <w:t> </w:t>
      </w:r>
      <w:r>
        <w:rPr>
          <w:color w:val="1B242F"/>
          <w:w w:val="120"/>
        </w:rPr>
        <w:t>stock</w:t>
      </w:r>
    </w:p>
    <w:p>
      <w:pPr>
        <w:pStyle w:val="BodyText"/>
        <w:spacing w:line="312" w:lineRule="auto" w:before="123"/>
        <w:ind w:left="107" w:right="123"/>
        <w:jc w:val="both"/>
      </w:pPr>
      <w:r>
        <w:rPr>
          <w:color w:val="1B242F"/>
          <w:w w:val="125"/>
        </w:rPr>
        <w:t>Trace immuable de toute variation de stock d'un produit. Attributs essentiels : produit concerné, type de mouvement (entrée d'achat,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sortie de vente, retour, ajustement, transfert sortant, transfert entrant), quantité, coût unitaire au moment du mouvement, utilisateur à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l'origine</w:t>
      </w:r>
      <w:r>
        <w:rPr>
          <w:color w:val="1B242F"/>
          <w:spacing w:val="4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5"/>
          <w:w w:val="125"/>
        </w:rPr>
        <w:t> </w:t>
      </w:r>
      <w:r>
        <w:rPr>
          <w:color w:val="1B242F"/>
          <w:w w:val="125"/>
        </w:rPr>
        <w:t>l'action,</w:t>
      </w:r>
      <w:r>
        <w:rPr>
          <w:color w:val="1B242F"/>
          <w:spacing w:val="5"/>
          <w:w w:val="125"/>
        </w:rPr>
        <w:t> </w:t>
      </w:r>
      <w:r>
        <w:rPr>
          <w:color w:val="1B242F"/>
          <w:w w:val="125"/>
        </w:rPr>
        <w:t>référence</w:t>
      </w:r>
      <w:r>
        <w:rPr>
          <w:color w:val="1B242F"/>
          <w:spacing w:val="4"/>
          <w:w w:val="125"/>
        </w:rPr>
        <w:t> </w:t>
      </w:r>
      <w:r>
        <w:rPr>
          <w:color w:val="1B242F"/>
          <w:w w:val="125"/>
        </w:rPr>
        <w:t>éventuelle</w:t>
      </w:r>
      <w:r>
        <w:rPr>
          <w:color w:val="1B242F"/>
          <w:spacing w:val="5"/>
          <w:w w:val="125"/>
        </w:rPr>
        <w:t> </w:t>
      </w:r>
      <w:r>
        <w:rPr>
          <w:color w:val="1B242F"/>
          <w:w w:val="125"/>
        </w:rPr>
        <w:t>vers</w:t>
      </w:r>
      <w:r>
        <w:rPr>
          <w:color w:val="1B242F"/>
          <w:spacing w:val="5"/>
          <w:w w:val="125"/>
        </w:rPr>
        <w:t> </w:t>
      </w:r>
      <w:r>
        <w:rPr>
          <w:color w:val="1B242F"/>
          <w:w w:val="125"/>
        </w:rPr>
        <w:t>l'opération</w:t>
      </w:r>
      <w:r>
        <w:rPr>
          <w:color w:val="1B242F"/>
          <w:spacing w:val="4"/>
          <w:w w:val="125"/>
        </w:rPr>
        <w:t> </w:t>
      </w:r>
      <w:r>
        <w:rPr>
          <w:color w:val="1B242F"/>
          <w:w w:val="125"/>
        </w:rPr>
        <w:t>d'origine</w:t>
      </w:r>
      <w:r>
        <w:rPr>
          <w:color w:val="1B242F"/>
          <w:spacing w:val="5"/>
          <w:w w:val="125"/>
        </w:rPr>
        <w:t> </w:t>
      </w:r>
      <w:r>
        <w:rPr>
          <w:color w:val="1B242F"/>
          <w:w w:val="125"/>
        </w:rPr>
        <w:t>(vente,</w:t>
      </w:r>
      <w:r>
        <w:rPr>
          <w:color w:val="1B242F"/>
          <w:spacing w:val="5"/>
          <w:w w:val="125"/>
        </w:rPr>
        <w:t> </w:t>
      </w:r>
      <w:r>
        <w:rPr>
          <w:color w:val="1B242F"/>
          <w:w w:val="125"/>
        </w:rPr>
        <w:t>achat,</w:t>
      </w:r>
      <w:r>
        <w:rPr>
          <w:color w:val="1B242F"/>
          <w:spacing w:val="5"/>
          <w:w w:val="125"/>
        </w:rPr>
        <w:t> </w:t>
      </w:r>
      <w:r>
        <w:rPr>
          <w:color w:val="1B242F"/>
          <w:w w:val="125"/>
        </w:rPr>
        <w:t>transfert),</w:t>
      </w:r>
      <w:r>
        <w:rPr>
          <w:color w:val="1B242F"/>
          <w:spacing w:val="4"/>
          <w:w w:val="125"/>
        </w:rPr>
        <w:t> </w:t>
      </w:r>
      <w:r>
        <w:rPr>
          <w:color w:val="1B242F"/>
          <w:w w:val="125"/>
        </w:rPr>
        <w:t>motif</w:t>
      </w:r>
      <w:r>
        <w:rPr>
          <w:color w:val="1B242F"/>
          <w:spacing w:val="5"/>
          <w:w w:val="125"/>
        </w:rPr>
        <w:t> </w:t>
      </w:r>
      <w:r>
        <w:rPr>
          <w:color w:val="1B242F"/>
          <w:w w:val="125"/>
        </w:rPr>
        <w:t>libre,</w:t>
      </w:r>
      <w:r>
        <w:rPr>
          <w:color w:val="1B242F"/>
          <w:spacing w:val="5"/>
          <w:w w:val="125"/>
        </w:rPr>
        <w:t> </w:t>
      </w:r>
      <w:r>
        <w:rPr>
          <w:color w:val="1B242F"/>
          <w:w w:val="125"/>
        </w:rPr>
        <w:t>date/heure.</w:t>
      </w:r>
      <w:r>
        <w:rPr>
          <w:color w:val="1B242F"/>
          <w:spacing w:val="4"/>
          <w:w w:val="125"/>
        </w:rPr>
        <w:t> </w:t>
      </w:r>
      <w:r>
        <w:rPr>
          <w:color w:val="1B242F"/>
          <w:w w:val="125"/>
        </w:rPr>
        <w:t>Cette</w:t>
      </w:r>
      <w:r>
        <w:rPr>
          <w:color w:val="1B242F"/>
          <w:spacing w:val="5"/>
          <w:w w:val="125"/>
        </w:rPr>
        <w:t> </w:t>
      </w:r>
      <w:r>
        <w:rPr>
          <w:color w:val="1B242F"/>
          <w:w w:val="125"/>
        </w:rPr>
        <w:t>entité</w:t>
      </w:r>
      <w:r>
        <w:rPr>
          <w:color w:val="1B242F"/>
          <w:spacing w:val="5"/>
          <w:w w:val="125"/>
        </w:rPr>
        <w:t> </w:t>
      </w:r>
      <w:r>
        <w:rPr>
          <w:color w:val="1B242F"/>
          <w:w w:val="125"/>
        </w:rPr>
        <w:t>constitue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seule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source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vérité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historique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du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stock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;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quantité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affichée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sur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produit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est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valeur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dérivée/consolidée.</w:t>
      </w:r>
    </w:p>
    <w:p>
      <w:pPr>
        <w:pStyle w:val="BodyText"/>
        <w:spacing w:before="11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908" w:val="left" w:leader="none"/>
        </w:tabs>
        <w:spacing w:line="240" w:lineRule="auto" w:before="0" w:after="0"/>
        <w:ind w:left="907" w:right="0" w:hanging="663"/>
        <w:jc w:val="left"/>
      </w:pPr>
      <w:r>
        <w:rPr/>
        <w:pict>
          <v:rect style="position:absolute;margin-left:14.360312pt;margin-top:-1.657353pt;width:2.305156pt;height:15.5598pt;mso-position-horizontal-relative:page;mso-position-vertical-relative:paragraph;z-index:15818240" id="docshape454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Entités</w:t>
      </w:r>
      <w:r>
        <w:rPr>
          <w:color w:val="0E5D9B"/>
          <w:spacing w:val="1"/>
          <w:w w:val="125"/>
        </w:rPr>
        <w:t> </w:t>
      </w:r>
      <w:r>
        <w:rPr>
          <w:color w:val="0E5D9B"/>
          <w:w w:val="125"/>
        </w:rPr>
        <w:t>du</w:t>
      </w:r>
      <w:r>
        <w:rPr>
          <w:color w:val="0E5D9B"/>
          <w:spacing w:val="1"/>
          <w:w w:val="125"/>
        </w:rPr>
        <w:t> </w:t>
      </w:r>
      <w:r>
        <w:rPr>
          <w:color w:val="0E5D9B"/>
          <w:w w:val="125"/>
        </w:rPr>
        <w:t>domaine</w:t>
      </w:r>
      <w:r>
        <w:rPr>
          <w:color w:val="0E5D9B"/>
          <w:spacing w:val="2"/>
          <w:w w:val="125"/>
        </w:rPr>
        <w:t> </w:t>
      </w:r>
      <w:r>
        <w:rPr>
          <w:color w:val="0E5D9B"/>
          <w:w w:val="125"/>
        </w:rPr>
        <w:t>«</w:t>
      </w:r>
      <w:r>
        <w:rPr>
          <w:color w:val="0E5D9B"/>
          <w:spacing w:val="1"/>
          <w:w w:val="125"/>
        </w:rPr>
        <w:t> </w:t>
      </w:r>
      <w:r>
        <w:rPr>
          <w:color w:val="0E5D9B"/>
          <w:w w:val="125"/>
        </w:rPr>
        <w:t>Fournisseurs</w:t>
      </w:r>
      <w:r>
        <w:rPr>
          <w:color w:val="0E5D9B"/>
          <w:spacing w:val="2"/>
          <w:w w:val="125"/>
        </w:rPr>
        <w:t> </w:t>
      </w:r>
      <w:r>
        <w:rPr>
          <w:color w:val="0E5D9B"/>
          <w:w w:val="125"/>
        </w:rPr>
        <w:t>et</w:t>
      </w:r>
      <w:r>
        <w:rPr>
          <w:color w:val="0E5D9B"/>
          <w:spacing w:val="1"/>
          <w:w w:val="125"/>
        </w:rPr>
        <w:t> </w:t>
      </w:r>
      <w:r>
        <w:rPr>
          <w:color w:val="0E5D9B"/>
          <w:w w:val="125"/>
        </w:rPr>
        <w:t>achats</w:t>
      </w:r>
      <w:r>
        <w:rPr>
          <w:color w:val="0E5D9B"/>
          <w:spacing w:val="2"/>
          <w:w w:val="125"/>
        </w:rPr>
        <w:t> </w:t>
      </w:r>
      <w:r>
        <w:rPr>
          <w:color w:val="0E5D9B"/>
          <w:w w:val="125"/>
        </w:rPr>
        <w:t>»</w:t>
      </w:r>
    </w:p>
    <w:p>
      <w:pPr>
        <w:pStyle w:val="BodyText"/>
        <w:spacing w:before="1"/>
        <w:ind w:left="0"/>
        <w:rPr>
          <w:b/>
          <w:sz w:val="24"/>
        </w:rPr>
      </w:pPr>
    </w:p>
    <w:p>
      <w:pPr>
        <w:pStyle w:val="Heading3"/>
      </w:pPr>
      <w:r>
        <w:rPr>
          <w:color w:val="1B242F"/>
          <w:w w:val="125"/>
        </w:rPr>
        <w:t>Fournisseur</w:t>
      </w:r>
    </w:p>
    <w:p>
      <w:pPr>
        <w:pStyle w:val="BodyText"/>
        <w:spacing w:before="124"/>
        <w:ind w:left="107"/>
      </w:pPr>
      <w:r>
        <w:rPr>
          <w:color w:val="1B242F"/>
          <w:w w:val="125"/>
        </w:rPr>
        <w:t>Propre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boutique.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Attributs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essentiels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: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nom,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téléphone,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e-mail,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adresse.</w:t>
      </w:r>
    </w:p>
    <w:p>
      <w:pPr>
        <w:pStyle w:val="BodyText"/>
        <w:spacing w:before="11"/>
        <w:ind w:left="0"/>
        <w:rPr>
          <w:sz w:val="22"/>
        </w:rPr>
      </w:pPr>
    </w:p>
    <w:p>
      <w:pPr>
        <w:pStyle w:val="Heading3"/>
      </w:pPr>
      <w:r>
        <w:rPr>
          <w:color w:val="1B242F"/>
          <w:w w:val="120"/>
        </w:rPr>
        <w:t>Commande</w:t>
      </w:r>
      <w:r>
        <w:rPr>
          <w:color w:val="1B242F"/>
          <w:spacing w:val="-10"/>
          <w:w w:val="120"/>
        </w:rPr>
        <w:t> </w:t>
      </w:r>
      <w:r>
        <w:rPr>
          <w:color w:val="1B242F"/>
          <w:w w:val="120"/>
        </w:rPr>
        <w:t>d'achat</w:t>
      </w:r>
    </w:p>
    <w:p>
      <w:pPr>
        <w:pStyle w:val="BodyText"/>
        <w:spacing w:before="123"/>
        <w:ind w:left="107"/>
      </w:pPr>
      <w:r>
        <w:rPr>
          <w:color w:val="1B242F"/>
          <w:w w:val="125"/>
        </w:rPr>
        <w:t>Propre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boutique,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rattachée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fournisseur.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Attributs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essentiels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: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référence,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montant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total,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statut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(en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attente,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reçue,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annulée),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date.</w:t>
      </w:r>
    </w:p>
    <w:p>
      <w:pPr>
        <w:pStyle w:val="BodyText"/>
        <w:ind w:left="0"/>
        <w:rPr>
          <w:sz w:val="23"/>
        </w:rPr>
      </w:pPr>
    </w:p>
    <w:p>
      <w:pPr>
        <w:pStyle w:val="Heading3"/>
      </w:pPr>
      <w:r>
        <w:rPr>
          <w:color w:val="1B242F"/>
          <w:w w:val="120"/>
        </w:rPr>
        <w:t>Ligne</w:t>
      </w:r>
      <w:r>
        <w:rPr>
          <w:color w:val="1B242F"/>
          <w:spacing w:val="8"/>
          <w:w w:val="120"/>
        </w:rPr>
        <w:t> </w:t>
      </w:r>
      <w:r>
        <w:rPr>
          <w:color w:val="1B242F"/>
          <w:w w:val="120"/>
        </w:rPr>
        <w:t>de</w:t>
      </w:r>
      <w:r>
        <w:rPr>
          <w:color w:val="1B242F"/>
          <w:spacing w:val="8"/>
          <w:w w:val="120"/>
        </w:rPr>
        <w:t> </w:t>
      </w:r>
      <w:r>
        <w:rPr>
          <w:color w:val="1B242F"/>
          <w:w w:val="120"/>
        </w:rPr>
        <w:t>commande</w:t>
      </w:r>
      <w:r>
        <w:rPr>
          <w:color w:val="1B242F"/>
          <w:spacing w:val="8"/>
          <w:w w:val="120"/>
        </w:rPr>
        <w:t> </w:t>
      </w:r>
      <w:r>
        <w:rPr>
          <w:color w:val="1B242F"/>
          <w:w w:val="120"/>
        </w:rPr>
        <w:t>d'achat</w:t>
      </w:r>
    </w:p>
    <w:p>
      <w:pPr>
        <w:pStyle w:val="BodyText"/>
        <w:spacing w:before="123"/>
        <w:ind w:left="107"/>
      </w:pPr>
      <w:r>
        <w:rPr>
          <w:color w:val="1B242F"/>
          <w:w w:val="125"/>
        </w:rPr>
        <w:t>Rattachée à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commande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d'achat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à un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produit.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Attributs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essentiels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: quantité,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prix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d'achat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convenu.</w:t>
      </w:r>
    </w:p>
    <w:p>
      <w:pPr>
        <w:spacing w:after="0"/>
        <w:sectPr>
          <w:pgSz w:w="11900" w:h="16840"/>
          <w:pgMar w:top="160" w:bottom="280" w:left="180" w:right="180"/>
        </w:sectPr>
      </w:pPr>
    </w:p>
    <w:p>
      <w:pPr>
        <w:pStyle w:val="Heading2"/>
        <w:numPr>
          <w:ilvl w:val="1"/>
          <w:numId w:val="2"/>
        </w:numPr>
        <w:tabs>
          <w:tab w:pos="908" w:val="left" w:leader="none"/>
        </w:tabs>
        <w:spacing w:line="240" w:lineRule="auto" w:before="88" w:after="0"/>
        <w:ind w:left="907" w:right="0" w:hanging="663"/>
        <w:jc w:val="left"/>
      </w:pPr>
      <w:r>
        <w:rPr/>
        <w:pict>
          <v:rect style="position:absolute;margin-left:14.360312pt;margin-top:2.742631pt;width:2.305156pt;height:15.5598pt;mso-position-horizontal-relative:page;mso-position-vertical-relative:paragraph;z-index:15820800" id="docshape455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Entités</w:t>
      </w:r>
      <w:r>
        <w:rPr>
          <w:color w:val="0E5D9B"/>
          <w:spacing w:val="-2"/>
          <w:w w:val="125"/>
        </w:rPr>
        <w:t> </w:t>
      </w:r>
      <w:r>
        <w:rPr>
          <w:color w:val="0E5D9B"/>
          <w:w w:val="125"/>
        </w:rPr>
        <w:t>du</w:t>
      </w:r>
      <w:r>
        <w:rPr>
          <w:color w:val="0E5D9B"/>
          <w:spacing w:val="-2"/>
          <w:w w:val="125"/>
        </w:rPr>
        <w:t> </w:t>
      </w:r>
      <w:r>
        <w:rPr>
          <w:color w:val="0E5D9B"/>
          <w:w w:val="125"/>
        </w:rPr>
        <w:t>domaine</w:t>
      </w:r>
      <w:r>
        <w:rPr>
          <w:color w:val="0E5D9B"/>
          <w:spacing w:val="-2"/>
          <w:w w:val="125"/>
        </w:rPr>
        <w:t> </w:t>
      </w:r>
      <w:r>
        <w:rPr>
          <w:color w:val="0E5D9B"/>
          <w:w w:val="125"/>
        </w:rPr>
        <w:t>«</w:t>
      </w:r>
      <w:r>
        <w:rPr>
          <w:color w:val="0E5D9B"/>
          <w:spacing w:val="-1"/>
          <w:w w:val="125"/>
        </w:rPr>
        <w:t> </w:t>
      </w:r>
      <w:r>
        <w:rPr>
          <w:color w:val="0E5D9B"/>
          <w:w w:val="125"/>
        </w:rPr>
        <w:t>Ventes</w:t>
      </w:r>
      <w:r>
        <w:rPr>
          <w:color w:val="0E5D9B"/>
          <w:spacing w:val="-2"/>
          <w:w w:val="125"/>
        </w:rPr>
        <w:t> </w:t>
      </w:r>
      <w:r>
        <w:rPr>
          <w:color w:val="0E5D9B"/>
          <w:w w:val="125"/>
        </w:rPr>
        <w:t>et</w:t>
      </w:r>
      <w:r>
        <w:rPr>
          <w:color w:val="0E5D9B"/>
          <w:spacing w:val="-2"/>
          <w:w w:val="125"/>
        </w:rPr>
        <w:t> </w:t>
      </w:r>
      <w:r>
        <w:rPr>
          <w:color w:val="0E5D9B"/>
          <w:w w:val="125"/>
        </w:rPr>
        <w:t>clients</w:t>
      </w:r>
      <w:r>
        <w:rPr>
          <w:color w:val="0E5D9B"/>
          <w:spacing w:val="-1"/>
          <w:w w:val="125"/>
        </w:rPr>
        <w:t> </w:t>
      </w:r>
      <w:r>
        <w:rPr>
          <w:color w:val="0E5D9B"/>
          <w:w w:val="125"/>
        </w:rPr>
        <w:t>»</w:t>
      </w:r>
    </w:p>
    <w:p>
      <w:pPr>
        <w:pStyle w:val="BodyText"/>
        <w:spacing w:before="1"/>
        <w:ind w:left="0"/>
        <w:rPr>
          <w:b/>
          <w:sz w:val="24"/>
        </w:rPr>
      </w:pPr>
    </w:p>
    <w:p>
      <w:pPr>
        <w:pStyle w:val="Heading3"/>
        <w:spacing w:before="1"/>
      </w:pPr>
      <w:r>
        <w:rPr>
          <w:color w:val="1B242F"/>
          <w:w w:val="120"/>
        </w:rPr>
        <w:t>Client</w:t>
      </w:r>
    </w:p>
    <w:p>
      <w:pPr>
        <w:pStyle w:val="BodyText"/>
        <w:spacing w:before="123"/>
        <w:ind w:left="107"/>
      </w:pPr>
      <w:r>
        <w:rPr>
          <w:color w:val="1B242F"/>
          <w:w w:val="125"/>
        </w:rPr>
        <w:t>Propre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boutique.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Attributs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essentiels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: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nom,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téléphone,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e-mail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optionnel,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adresse,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montant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total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cumulé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achats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(valeur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dérivée).</w:t>
      </w:r>
    </w:p>
    <w:p>
      <w:pPr>
        <w:pStyle w:val="BodyText"/>
        <w:spacing w:before="11"/>
        <w:ind w:left="0"/>
        <w:rPr>
          <w:sz w:val="22"/>
        </w:rPr>
      </w:pPr>
    </w:p>
    <w:p>
      <w:pPr>
        <w:pStyle w:val="Heading3"/>
      </w:pPr>
      <w:r>
        <w:rPr>
          <w:color w:val="1B242F"/>
          <w:w w:val="115"/>
        </w:rPr>
        <w:t>Vente</w:t>
      </w:r>
      <w:r>
        <w:rPr>
          <w:color w:val="1B242F"/>
          <w:spacing w:val="17"/>
          <w:w w:val="115"/>
        </w:rPr>
        <w:t> </w:t>
      </w:r>
      <w:r>
        <w:rPr>
          <w:color w:val="1B242F"/>
          <w:w w:val="115"/>
        </w:rPr>
        <w:t>(Commande)</w:t>
      </w:r>
    </w:p>
    <w:p>
      <w:pPr>
        <w:pStyle w:val="BodyText"/>
        <w:spacing w:line="312" w:lineRule="auto" w:before="123"/>
        <w:ind w:left="107" w:right="124"/>
        <w:jc w:val="both"/>
      </w:pPr>
      <w:r>
        <w:rPr>
          <w:color w:val="1B242F"/>
          <w:spacing w:val="-1"/>
          <w:w w:val="130"/>
        </w:rPr>
        <w:t>Propre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à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une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boutique,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rattachée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optionnellement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à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un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client,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obligatoirement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l'utilisateur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vendeur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ayant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encaissé,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et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le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cas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échéant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la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caisse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(shift)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active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au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moment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l'encaissement.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Attributs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essentiels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: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numéro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lisible,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montant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total,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remise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éventuelle,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statut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(validée,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annulée,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retournée),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mode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paiement,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statut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paiement,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date/heure.</w:t>
      </w:r>
    </w:p>
    <w:p>
      <w:pPr>
        <w:pStyle w:val="BodyText"/>
        <w:spacing w:before="4"/>
        <w:ind w:left="0"/>
        <w:rPr>
          <w:sz w:val="18"/>
        </w:rPr>
      </w:pPr>
    </w:p>
    <w:p>
      <w:pPr>
        <w:pStyle w:val="Heading3"/>
      </w:pPr>
      <w:r>
        <w:rPr>
          <w:color w:val="1B242F"/>
          <w:w w:val="125"/>
        </w:rPr>
        <w:t>Ligne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vente</w:t>
      </w:r>
    </w:p>
    <w:p>
      <w:pPr>
        <w:pStyle w:val="BodyText"/>
        <w:spacing w:line="312" w:lineRule="auto" w:before="123"/>
        <w:ind w:left="107" w:right="123"/>
        <w:jc w:val="both"/>
      </w:pPr>
      <w:r>
        <w:rPr>
          <w:color w:val="1B242F"/>
          <w:w w:val="125"/>
        </w:rPr>
        <w:t>Rattachée à une vente et à un produit. Attributs essentiels : quantité, prix de vente unitaire figé au moment de la transaction (indépendant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d'une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évolution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ultérieure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du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prix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catalogue).</w:t>
      </w:r>
    </w:p>
    <w:p>
      <w:pPr>
        <w:pStyle w:val="BodyText"/>
        <w:spacing w:before="9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908" w:val="left" w:leader="none"/>
        </w:tabs>
        <w:spacing w:line="240" w:lineRule="auto" w:before="0" w:after="0"/>
        <w:ind w:left="907" w:right="0" w:hanging="663"/>
        <w:jc w:val="left"/>
      </w:pPr>
      <w:r>
        <w:rPr/>
        <w:pict>
          <v:rect style="position:absolute;margin-left:14.360312pt;margin-top:-1.657327pt;width:2.305156pt;height:15.5598pt;mso-position-horizontal-relative:page;mso-position-vertical-relative:paragraph;z-index:15821312" id="docshape456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Entités</w:t>
      </w:r>
      <w:r>
        <w:rPr>
          <w:color w:val="0E5D9B"/>
          <w:spacing w:val="-3"/>
          <w:w w:val="125"/>
        </w:rPr>
        <w:t> </w:t>
      </w:r>
      <w:r>
        <w:rPr>
          <w:color w:val="0E5D9B"/>
          <w:w w:val="125"/>
        </w:rPr>
        <w:t>du</w:t>
      </w:r>
      <w:r>
        <w:rPr>
          <w:color w:val="0E5D9B"/>
          <w:spacing w:val="-3"/>
          <w:w w:val="125"/>
        </w:rPr>
        <w:t> </w:t>
      </w:r>
      <w:r>
        <w:rPr>
          <w:color w:val="0E5D9B"/>
          <w:w w:val="125"/>
        </w:rPr>
        <w:t>domaine</w:t>
      </w:r>
      <w:r>
        <w:rPr>
          <w:color w:val="0E5D9B"/>
          <w:spacing w:val="-2"/>
          <w:w w:val="125"/>
        </w:rPr>
        <w:t> </w:t>
      </w:r>
      <w:r>
        <w:rPr>
          <w:color w:val="0E5D9B"/>
          <w:w w:val="125"/>
        </w:rPr>
        <w:t>«</w:t>
      </w:r>
      <w:r>
        <w:rPr>
          <w:color w:val="0E5D9B"/>
          <w:spacing w:val="-3"/>
          <w:w w:val="125"/>
        </w:rPr>
        <w:t> </w:t>
      </w:r>
      <w:r>
        <w:rPr>
          <w:color w:val="0E5D9B"/>
          <w:w w:val="125"/>
        </w:rPr>
        <w:t>Caisses</w:t>
      </w:r>
      <w:r>
        <w:rPr>
          <w:color w:val="0E5D9B"/>
          <w:spacing w:val="-2"/>
          <w:w w:val="125"/>
        </w:rPr>
        <w:t> </w:t>
      </w:r>
      <w:r>
        <w:rPr>
          <w:color w:val="0E5D9B"/>
          <w:w w:val="125"/>
        </w:rPr>
        <w:t>»</w:t>
      </w:r>
    </w:p>
    <w:p>
      <w:pPr>
        <w:pStyle w:val="BodyText"/>
        <w:spacing w:before="1"/>
        <w:ind w:left="0"/>
        <w:rPr>
          <w:b/>
          <w:sz w:val="24"/>
        </w:rPr>
      </w:pPr>
    </w:p>
    <w:p>
      <w:pPr>
        <w:pStyle w:val="Heading3"/>
        <w:spacing w:before="1"/>
      </w:pPr>
      <w:r>
        <w:rPr>
          <w:color w:val="1B242F"/>
          <w:w w:val="130"/>
        </w:rPr>
        <w:t>Session</w:t>
      </w:r>
      <w:r>
        <w:rPr>
          <w:color w:val="1B242F"/>
          <w:spacing w:val="-15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caisse</w:t>
      </w:r>
      <w:r>
        <w:rPr>
          <w:color w:val="1B242F"/>
          <w:spacing w:val="-15"/>
          <w:w w:val="130"/>
        </w:rPr>
        <w:t> </w:t>
      </w:r>
      <w:r>
        <w:rPr>
          <w:color w:val="1B242F"/>
          <w:w w:val="130"/>
        </w:rPr>
        <w:t>(shift)</w:t>
      </w:r>
    </w:p>
    <w:p>
      <w:pPr>
        <w:pStyle w:val="BodyText"/>
        <w:spacing w:line="312" w:lineRule="auto" w:before="123"/>
        <w:ind w:left="107" w:right="124"/>
        <w:jc w:val="both"/>
      </w:pPr>
      <w:r>
        <w:rPr>
          <w:color w:val="1B242F"/>
          <w:w w:val="130"/>
        </w:rPr>
        <w:t>Propre à une boutique et à l'utilisateur qui l'ouvre. Attributs essentiels : heure d'ouverture, heure de fermeture, montant d'ouverture</w:t>
      </w:r>
      <w:r>
        <w:rPr>
          <w:color w:val="1B242F"/>
          <w:spacing w:val="-55"/>
          <w:w w:val="130"/>
        </w:rPr>
        <w:t> </w:t>
      </w:r>
      <w:r>
        <w:rPr>
          <w:color w:val="1B242F"/>
          <w:w w:val="130"/>
        </w:rPr>
        <w:t>déclaré, montant théorique attendu (calculé automatiquement à partir des ventes rattachées), montant de fermeture déclaré, statut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(ouverte/fermée).</w:t>
      </w:r>
    </w:p>
    <w:p>
      <w:pPr>
        <w:pStyle w:val="BodyText"/>
        <w:spacing w:before="9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908" w:val="left" w:leader="none"/>
        </w:tabs>
        <w:spacing w:line="240" w:lineRule="auto" w:before="0" w:after="0"/>
        <w:ind w:left="907" w:right="0" w:hanging="663"/>
        <w:jc w:val="left"/>
      </w:pPr>
      <w:r>
        <w:rPr/>
        <w:pict>
          <v:rect style="position:absolute;margin-left:14.360312pt;margin-top:-1.657355pt;width:2.305156pt;height:15.5598pt;mso-position-horizontal-relative:page;mso-position-vertical-relative:paragraph;z-index:15821824" id="docshape457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Entités</w:t>
      </w:r>
      <w:r>
        <w:rPr>
          <w:color w:val="0E5D9B"/>
          <w:spacing w:val="-5"/>
          <w:w w:val="125"/>
        </w:rPr>
        <w:t> </w:t>
      </w:r>
      <w:r>
        <w:rPr>
          <w:color w:val="0E5D9B"/>
          <w:w w:val="125"/>
        </w:rPr>
        <w:t>du</w:t>
      </w:r>
      <w:r>
        <w:rPr>
          <w:color w:val="0E5D9B"/>
          <w:spacing w:val="-5"/>
          <w:w w:val="125"/>
        </w:rPr>
        <w:t> </w:t>
      </w:r>
      <w:r>
        <w:rPr>
          <w:color w:val="0E5D9B"/>
          <w:w w:val="125"/>
        </w:rPr>
        <w:t>domaine</w:t>
      </w:r>
      <w:r>
        <w:rPr>
          <w:color w:val="0E5D9B"/>
          <w:spacing w:val="-5"/>
          <w:w w:val="125"/>
        </w:rPr>
        <w:t> </w:t>
      </w:r>
      <w:r>
        <w:rPr>
          <w:color w:val="0E5D9B"/>
          <w:w w:val="125"/>
        </w:rPr>
        <w:t>«</w:t>
      </w:r>
      <w:r>
        <w:rPr>
          <w:color w:val="0E5D9B"/>
          <w:spacing w:val="-4"/>
          <w:w w:val="125"/>
        </w:rPr>
        <w:t> </w:t>
      </w:r>
      <w:r>
        <w:rPr>
          <w:color w:val="0E5D9B"/>
          <w:w w:val="125"/>
        </w:rPr>
        <w:t>Multi-boutiques</w:t>
      </w:r>
      <w:r>
        <w:rPr>
          <w:color w:val="0E5D9B"/>
          <w:spacing w:val="-5"/>
          <w:w w:val="125"/>
        </w:rPr>
        <w:t> </w:t>
      </w:r>
      <w:r>
        <w:rPr>
          <w:color w:val="0E5D9B"/>
          <w:w w:val="125"/>
        </w:rPr>
        <w:t>»</w:t>
      </w:r>
    </w:p>
    <w:p>
      <w:pPr>
        <w:pStyle w:val="BodyText"/>
        <w:spacing w:before="2"/>
        <w:ind w:left="0"/>
        <w:rPr>
          <w:b/>
          <w:sz w:val="24"/>
        </w:rPr>
      </w:pPr>
    </w:p>
    <w:p>
      <w:pPr>
        <w:pStyle w:val="Heading3"/>
      </w:pPr>
      <w:r>
        <w:rPr>
          <w:color w:val="1B242F"/>
          <w:spacing w:val="-1"/>
          <w:w w:val="125"/>
        </w:rPr>
        <w:t>Transfert</w:t>
      </w:r>
      <w:r>
        <w:rPr>
          <w:color w:val="1B242F"/>
          <w:spacing w:val="-14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14"/>
          <w:w w:val="125"/>
        </w:rPr>
        <w:t> </w:t>
      </w:r>
      <w:r>
        <w:rPr>
          <w:color w:val="1B242F"/>
          <w:w w:val="125"/>
        </w:rPr>
        <w:t>stock</w:t>
      </w:r>
    </w:p>
    <w:p>
      <w:pPr>
        <w:pStyle w:val="BodyText"/>
        <w:spacing w:line="312" w:lineRule="auto" w:before="124"/>
        <w:ind w:left="107" w:right="123"/>
        <w:jc w:val="both"/>
      </w:pPr>
      <w:r>
        <w:rPr>
          <w:color w:val="1B242F"/>
          <w:w w:val="130"/>
        </w:rPr>
        <w:t>Rattaché à une boutique source, une boutique destination, un produit et une quantité. Attributs essentiels : statut (initié, en transit,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réceptionné),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utilisateur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l'origine,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date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validation</w:t>
      </w:r>
      <w:r>
        <w:rPr>
          <w:color w:val="1B242F"/>
          <w:spacing w:val="-9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réception.</w:t>
      </w:r>
    </w:p>
    <w:p>
      <w:pPr>
        <w:pStyle w:val="BodyText"/>
        <w:spacing w:before="8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908" w:val="left" w:leader="none"/>
        </w:tabs>
        <w:spacing w:line="240" w:lineRule="auto" w:before="0" w:after="0"/>
        <w:ind w:left="907" w:right="0" w:hanging="663"/>
        <w:jc w:val="left"/>
      </w:pPr>
      <w:r>
        <w:rPr/>
        <w:pict>
          <v:rect style="position:absolute;margin-left:14.360312pt;margin-top:-1.657367pt;width:2.305156pt;height:15.5598pt;mso-position-horizontal-relative:page;mso-position-vertical-relative:paragraph;z-index:15822336" id="docshape458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Entités</w:t>
      </w:r>
      <w:r>
        <w:rPr>
          <w:color w:val="0E5D9B"/>
          <w:spacing w:val="-8"/>
          <w:w w:val="125"/>
        </w:rPr>
        <w:t> </w:t>
      </w:r>
      <w:r>
        <w:rPr>
          <w:color w:val="0E5D9B"/>
          <w:w w:val="125"/>
        </w:rPr>
        <w:t>du</w:t>
      </w:r>
      <w:r>
        <w:rPr>
          <w:color w:val="0E5D9B"/>
          <w:spacing w:val="-8"/>
          <w:w w:val="125"/>
        </w:rPr>
        <w:t> </w:t>
      </w:r>
      <w:r>
        <w:rPr>
          <w:color w:val="0E5D9B"/>
          <w:w w:val="125"/>
        </w:rPr>
        <w:t>domaine</w:t>
      </w:r>
      <w:r>
        <w:rPr>
          <w:color w:val="0E5D9B"/>
          <w:spacing w:val="-7"/>
          <w:w w:val="125"/>
        </w:rPr>
        <w:t> </w:t>
      </w:r>
      <w:r>
        <w:rPr>
          <w:color w:val="0E5D9B"/>
          <w:w w:val="125"/>
        </w:rPr>
        <w:t>«</w:t>
      </w:r>
      <w:r>
        <w:rPr>
          <w:color w:val="0E5D9B"/>
          <w:spacing w:val="-8"/>
          <w:w w:val="125"/>
        </w:rPr>
        <w:t> </w:t>
      </w:r>
      <w:r>
        <w:rPr>
          <w:color w:val="0E5D9B"/>
          <w:w w:val="125"/>
        </w:rPr>
        <w:t>Système</w:t>
      </w:r>
      <w:r>
        <w:rPr>
          <w:color w:val="0E5D9B"/>
          <w:spacing w:val="-7"/>
          <w:w w:val="125"/>
        </w:rPr>
        <w:t> </w:t>
      </w:r>
      <w:r>
        <w:rPr>
          <w:color w:val="0E5D9B"/>
          <w:w w:val="125"/>
        </w:rPr>
        <w:t>»</w:t>
      </w:r>
    </w:p>
    <w:p>
      <w:pPr>
        <w:pStyle w:val="BodyText"/>
        <w:spacing w:before="2"/>
        <w:ind w:left="0"/>
        <w:rPr>
          <w:b/>
          <w:sz w:val="24"/>
        </w:rPr>
      </w:pPr>
    </w:p>
    <w:p>
      <w:pPr>
        <w:pStyle w:val="Heading3"/>
      </w:pPr>
      <w:r>
        <w:rPr>
          <w:color w:val="1B242F"/>
          <w:w w:val="125"/>
        </w:rPr>
        <w:t>Journal</w:t>
      </w:r>
      <w:r>
        <w:rPr>
          <w:color w:val="1B242F"/>
          <w:spacing w:val="-15"/>
          <w:w w:val="125"/>
        </w:rPr>
        <w:t> </w:t>
      </w:r>
      <w:r>
        <w:rPr>
          <w:color w:val="1B242F"/>
          <w:w w:val="125"/>
        </w:rPr>
        <w:t>d'audit</w:t>
      </w:r>
    </w:p>
    <w:p>
      <w:pPr>
        <w:pStyle w:val="BodyText"/>
        <w:spacing w:line="312" w:lineRule="auto" w:before="123"/>
        <w:ind w:left="107" w:right="124"/>
        <w:jc w:val="both"/>
      </w:pPr>
      <w:r>
        <w:rPr>
          <w:color w:val="1B242F"/>
          <w:w w:val="130"/>
        </w:rPr>
        <w:t>Rattaché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un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utilisateur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et,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si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applicable,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une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boutique.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Attributs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essentiels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: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nature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l'action,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détails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contextuels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l'action,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adresse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d'origine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la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requête,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date/heure.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Entité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strictement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en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écriture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seule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après</w:t>
      </w:r>
      <w:r>
        <w:rPr>
          <w:color w:val="1B242F"/>
          <w:spacing w:val="-10"/>
          <w:w w:val="130"/>
        </w:rPr>
        <w:t> </w:t>
      </w:r>
      <w:r>
        <w:rPr>
          <w:color w:val="1B242F"/>
          <w:w w:val="130"/>
        </w:rPr>
        <w:t>création.</w:t>
      </w:r>
    </w:p>
    <w:p>
      <w:pPr>
        <w:pStyle w:val="BodyText"/>
        <w:spacing w:before="3"/>
        <w:ind w:left="0"/>
        <w:rPr>
          <w:sz w:val="18"/>
        </w:rPr>
      </w:pPr>
    </w:p>
    <w:p>
      <w:pPr>
        <w:pStyle w:val="Heading3"/>
      </w:pPr>
      <w:r>
        <w:rPr>
          <w:color w:val="1B242F"/>
          <w:w w:val="120"/>
        </w:rPr>
        <w:t>Facture</w:t>
      </w:r>
      <w:r>
        <w:rPr>
          <w:color w:val="1B242F"/>
          <w:spacing w:val="10"/>
          <w:w w:val="120"/>
        </w:rPr>
        <w:t> </w:t>
      </w:r>
      <w:r>
        <w:rPr>
          <w:color w:val="1B242F"/>
          <w:w w:val="120"/>
        </w:rPr>
        <w:t>d'abonnement</w:t>
      </w:r>
    </w:p>
    <w:p>
      <w:pPr>
        <w:pStyle w:val="BodyText"/>
        <w:spacing w:line="312" w:lineRule="auto" w:before="123"/>
        <w:ind w:left="107" w:right="124"/>
        <w:jc w:val="both"/>
      </w:pPr>
      <w:r>
        <w:rPr>
          <w:color w:val="1B242F"/>
          <w:w w:val="130"/>
        </w:rPr>
        <w:t>Rattachée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une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boutique.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Attributs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essentiels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: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période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couverte,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montant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l'abonnement,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éventuelle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part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variable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liée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au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volume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ventes,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statut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(payée,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impayée,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en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retard).</w:t>
      </w:r>
    </w:p>
    <w:p>
      <w:pPr>
        <w:pStyle w:val="BodyText"/>
        <w:spacing w:before="9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908" w:val="left" w:leader="none"/>
        </w:tabs>
        <w:spacing w:line="240" w:lineRule="auto" w:before="0" w:after="0"/>
        <w:ind w:left="907" w:right="0" w:hanging="663"/>
        <w:jc w:val="left"/>
      </w:pPr>
      <w:r>
        <w:rPr/>
        <w:pict>
          <v:rect style="position:absolute;margin-left:14.360312pt;margin-top:-1.657368pt;width:2.305156pt;height:15.5598pt;mso-position-horizontal-relative:page;mso-position-vertical-relative:paragraph;z-index:15822848" id="docshape459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Contraintes</w:t>
      </w:r>
      <w:r>
        <w:rPr>
          <w:color w:val="0E5D9B"/>
          <w:spacing w:val="3"/>
          <w:w w:val="125"/>
        </w:rPr>
        <w:t> </w:t>
      </w:r>
      <w:r>
        <w:rPr>
          <w:color w:val="0E5D9B"/>
          <w:w w:val="125"/>
        </w:rPr>
        <w:t>d'intégrité</w:t>
      </w:r>
      <w:r>
        <w:rPr>
          <w:color w:val="0E5D9B"/>
          <w:spacing w:val="3"/>
          <w:w w:val="125"/>
        </w:rPr>
        <w:t> </w:t>
      </w:r>
      <w:r>
        <w:rPr>
          <w:color w:val="0E5D9B"/>
          <w:w w:val="125"/>
        </w:rPr>
        <w:t>attendues</w:t>
      </w:r>
      <w:r>
        <w:rPr>
          <w:color w:val="0E5D9B"/>
          <w:spacing w:val="3"/>
          <w:w w:val="125"/>
        </w:rPr>
        <w:t> </w:t>
      </w:r>
      <w:r>
        <w:rPr>
          <w:color w:val="0E5D9B"/>
          <w:w w:val="125"/>
        </w:rPr>
        <w:t>(niveau</w:t>
      </w:r>
      <w:r>
        <w:rPr>
          <w:color w:val="0E5D9B"/>
          <w:spacing w:val="4"/>
          <w:w w:val="125"/>
        </w:rPr>
        <w:t> </w:t>
      </w:r>
      <w:r>
        <w:rPr>
          <w:color w:val="0E5D9B"/>
          <w:w w:val="125"/>
        </w:rPr>
        <w:t>conceptuel)</w:t>
      </w:r>
    </w:p>
    <w:p>
      <w:pPr>
        <w:pStyle w:val="BodyText"/>
        <w:spacing w:line="312" w:lineRule="auto" w:before="163"/>
      </w:pPr>
      <w:r>
        <w:rPr/>
        <w:pict>
          <v:group style="position:absolute;margin-left:16.953611pt;margin-top:11.837871pt;width:2.9pt;height:2.9pt;mso-position-horizontal-relative:page;mso-position-vertical-relative:paragraph;z-index:15823872" id="docshapegroup460" coordorigin="339,237" coordsize="58,58">
            <v:shape style="position:absolute;left:344;top:242;width:47;height:47" id="docshape461" coordorigin="345,243" coordsize="47,47" path="m381,289l355,289,345,278,345,253,355,243,381,243,391,253,391,266,391,278,381,289xe" filled="true" fillcolor="#1b242f" stroked="false">
              <v:path arrowok="t"/>
              <v:fill type="solid"/>
            </v:shape>
            <v:shape style="position:absolute;left:344;top:242;width:47;height:47" id="docshape462" coordorigin="345,243" coordsize="47,47" path="m391,266l391,278,381,289,368,289,355,289,345,278,345,266,345,253,355,243,368,243,381,243,391,253,391,26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Toute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entité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propre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(produit,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client,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fournisseur,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vente,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caisse,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catégorie,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transfert)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référencer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explicitement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obligatoirement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sa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d'appartenance.</w:t>
      </w:r>
    </w:p>
    <w:p>
      <w:pPr>
        <w:pStyle w:val="BodyText"/>
        <w:spacing w:line="357" w:lineRule="auto" w:before="36"/>
        <w:ind w:right="4399"/>
      </w:pPr>
      <w:r>
        <w:rPr/>
        <w:pict>
          <v:group style="position:absolute;margin-left:16.953611pt;margin-top:5.487856pt;width:2.9pt;height:2.9pt;mso-position-horizontal-relative:page;mso-position-vertical-relative:paragraph;z-index:15824384" id="docshapegroup463" coordorigin="339,110" coordsize="58,58">
            <v:shape style="position:absolute;left:344;top:115;width:47;height:47" id="docshape464" coordorigin="345,116" coordsize="47,47" path="m381,162l355,162,345,151,345,126,355,116,381,116,391,126,391,139,391,151,381,162xe" filled="true" fillcolor="#1b242f" stroked="false">
              <v:path arrowok="t"/>
              <v:fill type="solid"/>
            </v:shape>
            <v:shape style="position:absolute;left:344;top:115;width:47;height:47" id="docshape465" coordorigin="345,116" coordsize="47,47" path="m391,139l391,151,381,162,368,162,355,162,345,151,345,139,345,126,355,116,368,116,381,116,391,126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19.31879pt;width:2.9pt;height:2.9pt;mso-position-horizontal-relative:page;mso-position-vertical-relative:paragraph;z-index:15824896" id="docshapegroup466" coordorigin="339,386" coordsize="58,58">
            <v:shape style="position:absolute;left:344;top:392;width:47;height:47" id="docshape467" coordorigin="345,392" coordsize="47,47" path="m381,438l355,438,345,428,345,402,355,392,381,392,391,402,391,415,391,428,381,438xe" filled="true" fillcolor="#1b242f" stroked="false">
              <v:path arrowok="t"/>
              <v:fill type="solid"/>
            </v:shape>
            <v:shape style="position:absolute;left:344;top:392;width:47;height:47" id="docshape468" coordorigin="345,392" coordsize="47,47" path="m391,415l391,428,381,438,368,438,355,438,345,428,345,415,345,402,355,392,368,392,381,392,391,402,391,41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 rattachement utilisateur/boutique doit être unique par paire utilisateur/boutique.</w:t>
      </w:r>
      <w:r>
        <w:rPr>
          <w:color w:val="1B242F"/>
          <w:spacing w:val="-54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mouvement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stock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ne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peut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exister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sans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référence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produit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valide.</w:t>
      </w:r>
    </w:p>
    <w:p>
      <w:pPr>
        <w:pStyle w:val="BodyText"/>
        <w:spacing w:line="312" w:lineRule="auto"/>
        <w:ind w:right="217"/>
      </w:pPr>
      <w:r>
        <w:rPr/>
        <w:pict>
          <v:group style="position:absolute;margin-left:16.953611pt;margin-top:3.687857pt;width:2.9pt;height:2.9pt;mso-position-horizontal-relative:page;mso-position-vertical-relative:paragraph;z-index:15825408" id="docshapegroup469" coordorigin="339,74" coordsize="58,58">
            <v:shape style="position:absolute;left:344;top:79;width:47;height:47" id="docshape470" coordorigin="345,80" coordsize="47,47" path="m381,126l355,126,345,115,345,90,355,80,381,80,391,90,391,103,391,115,381,126xe" filled="true" fillcolor="#1b242f" stroked="false">
              <v:path arrowok="t"/>
              <v:fill type="solid"/>
            </v:shape>
            <v:shape style="position:absolute;left:344;top:79;width:47;height:47" id="docshape471" coordorigin="345,80" coordsize="47,47" path="m391,103l391,115,381,126,368,126,355,126,345,115,345,103,345,90,355,80,368,80,381,80,391,90,391,103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Une ligne de vente ou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une ligne de commande d'achat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ne peut exister sans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référence à une vente/commande valide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et à un produit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valide.</w:t>
      </w:r>
    </w:p>
    <w:p>
      <w:pPr>
        <w:pStyle w:val="BodyText"/>
        <w:spacing w:before="36"/>
      </w:pPr>
      <w:r>
        <w:rPr/>
        <w:pict>
          <v:group style="position:absolute;margin-left:16.953611pt;margin-top:5.487858pt;width:2.9pt;height:2.9pt;mso-position-horizontal-relative:page;mso-position-vertical-relative:paragraph;z-index:15825920" id="docshapegroup472" coordorigin="339,110" coordsize="58,58">
            <v:shape style="position:absolute;left:344;top:115;width:47;height:47" id="docshape473" coordorigin="345,116" coordsize="47,47" path="m381,162l355,162,345,151,345,126,355,116,381,116,391,126,391,139,391,151,381,162xe" filled="true" fillcolor="#1b242f" stroked="false">
              <v:path arrowok="t"/>
              <v:fill type="solid"/>
            </v:shape>
            <v:shape style="position:absolute;left:344;top:115;width:47;height:47" id="docshape474" coordorigin="345,116" coordsize="47,47" path="m391,139l391,151,381,162,368,162,355,162,345,151,345,139,345,126,355,116,368,116,381,116,391,126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La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quantité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stock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d'un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produit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ne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jamais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pouvoir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devenir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négative,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quelle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que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soit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l'opération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son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origine.</w:t>
      </w:r>
    </w:p>
    <w:p>
      <w:pPr>
        <w:pStyle w:val="BodyText"/>
        <w:spacing w:line="312" w:lineRule="auto" w:before="91"/>
        <w:ind w:right="217"/>
      </w:pPr>
      <w:r>
        <w:rPr/>
        <w:pict>
          <v:group style="position:absolute;margin-left:16.953611pt;margin-top:8.237859pt;width:2.9pt;height:2.9pt;mso-position-horizontal-relative:page;mso-position-vertical-relative:paragraph;z-index:15826432" id="docshapegroup475" coordorigin="339,165" coordsize="58,58">
            <v:shape style="position:absolute;left:344;top:170;width:47;height:47" id="docshape476" coordorigin="345,171" coordsize="47,47" path="m381,217l355,217,345,206,345,181,355,171,381,171,391,181,391,194,391,206,381,217xe" filled="true" fillcolor="#1b242f" stroked="false">
              <v:path arrowok="t"/>
              <v:fill type="solid"/>
            </v:shape>
            <v:shape style="position:absolute;left:344;top:170;width:47;height:47" id="docshape477" coordorigin="345,171" coordsize="47,47" path="m391,194l391,206,381,217,368,217,355,217,345,206,345,194,345,181,355,171,368,171,381,171,391,181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Aucune contrainte ne doit permettre la suppression en cascade d'une vente, d'un mouvement de stock ou d'une entrée de journal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d'audit du fait de la suppression d'une entité parente (produit, utilisateur) : ces historiques doivent survivre à la désactivation de leurs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entités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liées.</w:t>
      </w:r>
    </w:p>
    <w:p>
      <w:pPr>
        <w:pStyle w:val="BodyText"/>
        <w:spacing w:before="10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1053" w:val="left" w:leader="none"/>
        </w:tabs>
        <w:spacing w:line="240" w:lineRule="auto" w:before="0" w:after="0"/>
        <w:ind w:left="1052" w:right="0" w:hanging="808"/>
        <w:jc w:val="left"/>
      </w:pPr>
      <w:r>
        <w:rPr/>
        <w:pict>
          <v:rect style="position:absolute;margin-left:14.360312pt;margin-top:-1.657352pt;width:2.305156pt;height:15.5598pt;mso-position-horizontal-relative:page;mso-position-vertical-relative:paragraph;z-index:15823360" id="docshape478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Exigences</w:t>
      </w:r>
      <w:r>
        <w:rPr>
          <w:color w:val="0E5D9B"/>
          <w:spacing w:val="6"/>
          <w:w w:val="125"/>
        </w:rPr>
        <w:t> </w:t>
      </w:r>
      <w:r>
        <w:rPr>
          <w:color w:val="0E5D9B"/>
          <w:w w:val="125"/>
        </w:rPr>
        <w:t>de</w:t>
      </w:r>
      <w:r>
        <w:rPr>
          <w:color w:val="0E5D9B"/>
          <w:spacing w:val="6"/>
          <w:w w:val="125"/>
        </w:rPr>
        <w:t> </w:t>
      </w:r>
      <w:r>
        <w:rPr>
          <w:color w:val="0E5D9B"/>
          <w:w w:val="125"/>
        </w:rPr>
        <w:t>performance</w:t>
      </w:r>
      <w:r>
        <w:rPr>
          <w:color w:val="0E5D9B"/>
          <w:spacing w:val="6"/>
          <w:w w:val="125"/>
        </w:rPr>
        <w:t> </w:t>
      </w:r>
      <w:r>
        <w:rPr>
          <w:color w:val="0E5D9B"/>
          <w:w w:val="125"/>
        </w:rPr>
        <w:t>et</w:t>
      </w:r>
      <w:r>
        <w:rPr>
          <w:color w:val="0E5D9B"/>
          <w:spacing w:val="6"/>
          <w:w w:val="125"/>
        </w:rPr>
        <w:t> </w:t>
      </w:r>
      <w:r>
        <w:rPr>
          <w:color w:val="0E5D9B"/>
          <w:w w:val="125"/>
        </w:rPr>
        <w:t>d'accès</w:t>
      </w:r>
      <w:r>
        <w:rPr>
          <w:color w:val="0E5D9B"/>
          <w:spacing w:val="6"/>
          <w:w w:val="125"/>
        </w:rPr>
        <w:t> </w:t>
      </w:r>
      <w:r>
        <w:rPr>
          <w:color w:val="0E5D9B"/>
          <w:w w:val="125"/>
        </w:rPr>
        <w:t>aux</w:t>
      </w:r>
      <w:r>
        <w:rPr>
          <w:color w:val="0E5D9B"/>
          <w:spacing w:val="7"/>
          <w:w w:val="125"/>
        </w:rPr>
        <w:t> </w:t>
      </w:r>
      <w:r>
        <w:rPr>
          <w:color w:val="0E5D9B"/>
          <w:w w:val="125"/>
        </w:rPr>
        <w:t>données</w:t>
      </w:r>
    </w:p>
    <w:p>
      <w:pPr>
        <w:pStyle w:val="BodyText"/>
        <w:spacing w:line="312" w:lineRule="auto" w:before="163"/>
        <w:ind w:right="217"/>
      </w:pPr>
      <w:r>
        <w:rPr/>
        <w:pict>
          <v:group style="position:absolute;margin-left:16.953611pt;margin-top:11.837856pt;width:2.9pt;height:2.9pt;mso-position-horizontal-relative:page;mso-position-vertical-relative:paragraph;z-index:15826944" id="docshapegroup479" coordorigin="339,237" coordsize="58,58">
            <v:shape style="position:absolute;left:344;top:242;width:47;height:47" id="docshape480" coordorigin="345,243" coordsize="47,47" path="m381,289l355,289,345,278,345,253,355,243,381,243,391,253,391,266,391,278,381,289xe" filled="true" fillcolor="#1b242f" stroked="false">
              <v:path arrowok="t"/>
              <v:fill type="solid"/>
            </v:shape>
            <v:shape style="position:absolute;left:344;top:242;width:47;height:47" id="docshape481" coordorigin="345,243" coordsize="47,47" path="m391,266l391,278,381,289,368,289,355,289,345,278,345,266,345,253,355,243,368,243,381,243,391,253,391,26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Les recherches et filtrages les plus fréquents (produits par boutique, ventes par boutique/vendeur/période, historique de mouvements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25"/>
        </w:rPr>
        <w:t>par produit, clients par téléphone) doivent être identifiés et optimisés dès la conception du schéma (choix d'index appropriés), sans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attendre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constat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lenteur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production.</w:t>
      </w:r>
    </w:p>
    <w:p>
      <w:pPr>
        <w:pStyle w:val="BodyText"/>
        <w:spacing w:line="312" w:lineRule="auto" w:before="37"/>
        <w:ind w:right="217"/>
      </w:pPr>
      <w:r>
        <w:rPr/>
        <w:pict>
          <v:group style="position:absolute;margin-left:16.953611pt;margin-top:5.537865pt;width:2.9pt;height:2.9pt;mso-position-horizontal-relative:page;mso-position-vertical-relative:paragraph;z-index:15827456" id="docshapegroup482" coordorigin="339,111" coordsize="58,58">
            <v:shape style="position:absolute;left:344;top:116;width:47;height:47" id="docshape483" coordorigin="345,117" coordsize="47,47" path="m381,163l355,163,345,152,345,127,355,117,381,117,391,127,391,140,391,152,381,163xe" filled="true" fillcolor="#1b242f" stroked="false">
              <v:path arrowok="t"/>
              <v:fill type="solid"/>
            </v:shape>
            <v:shape style="position:absolute;left:344;top:116;width:47;height:47" id="docshape484" coordorigin="345,117" coordsize="47,47" path="m391,140l391,152,381,163,368,163,355,163,345,152,345,140,345,127,355,117,368,117,381,117,391,127,391,14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La conception doit anticiper un volume de plusieurs centaines de milliers de ventes par boutique et par an sans dégradation du temps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réponse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en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caisse.</w:t>
      </w:r>
    </w:p>
    <w:p>
      <w:pPr>
        <w:spacing w:after="0" w:line="312" w:lineRule="auto"/>
        <w:sectPr>
          <w:pgSz w:w="11900" w:h="16840"/>
          <w:pgMar w:top="140" w:bottom="280" w:left="180" w:right="180"/>
        </w:sectPr>
      </w:pPr>
    </w:p>
    <w:p>
      <w:pPr>
        <w:pStyle w:val="Heading1"/>
        <w:numPr>
          <w:ilvl w:val="0"/>
          <w:numId w:val="2"/>
        </w:numPr>
        <w:tabs>
          <w:tab w:pos="694" w:val="left" w:leader="none"/>
        </w:tabs>
        <w:spacing w:line="240" w:lineRule="auto" w:before="83" w:after="0"/>
        <w:ind w:left="693" w:right="0" w:hanging="587"/>
        <w:jc w:val="left"/>
      </w:pPr>
      <w:r>
        <w:rPr>
          <w:color w:val="0A3C62"/>
          <w:w w:val="125"/>
        </w:rPr>
        <w:t>Exigences</w:t>
      </w:r>
      <w:r>
        <w:rPr>
          <w:color w:val="0A3C62"/>
          <w:spacing w:val="-5"/>
          <w:w w:val="125"/>
        </w:rPr>
        <w:t> </w:t>
      </w:r>
      <w:r>
        <w:rPr>
          <w:color w:val="0A3C62"/>
          <w:w w:val="125"/>
        </w:rPr>
        <w:t>non</w:t>
      </w:r>
      <w:r>
        <w:rPr>
          <w:color w:val="0A3C62"/>
          <w:spacing w:val="-4"/>
          <w:w w:val="125"/>
        </w:rPr>
        <w:t> </w:t>
      </w:r>
      <w:r>
        <w:rPr>
          <w:color w:val="0A3C62"/>
          <w:w w:val="125"/>
        </w:rPr>
        <w:t>fonctionnelles</w:t>
      </w:r>
      <w:r>
        <w:rPr>
          <w:color w:val="0A3C62"/>
          <w:spacing w:val="-4"/>
          <w:w w:val="125"/>
        </w:rPr>
        <w:t> </w:t>
      </w:r>
      <w:r>
        <w:rPr>
          <w:color w:val="0A3C62"/>
          <w:w w:val="125"/>
        </w:rPr>
        <w:t>(performance,</w:t>
      </w:r>
      <w:r>
        <w:rPr>
          <w:color w:val="0A3C62"/>
          <w:spacing w:val="-4"/>
          <w:w w:val="125"/>
        </w:rPr>
        <w:t> </w:t>
      </w:r>
      <w:r>
        <w:rPr>
          <w:color w:val="0A3C62"/>
          <w:w w:val="125"/>
        </w:rPr>
        <w:t>sécurité,</w:t>
      </w:r>
      <w:r>
        <w:rPr>
          <w:color w:val="0A3C62"/>
          <w:spacing w:val="-5"/>
          <w:w w:val="125"/>
        </w:rPr>
        <w:t> </w:t>
      </w:r>
      <w:r>
        <w:rPr>
          <w:color w:val="0A3C62"/>
          <w:w w:val="125"/>
        </w:rPr>
        <w:t>disponibilité)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819pt;width:565.33939pt;height:1.152578pt;mso-position-horizontal-relative:page;mso-position-vertical-relative:paragraph;z-index:-15629312;mso-wrap-distance-left:0;mso-wrap-distance-right:0" id="docshape485" filled="true" fillcolor="#0e5d9b" stroked="false">
            <v:fill type="solid"/>
            <w10:wrap type="topAndBottom"/>
          </v:rect>
        </w:pict>
      </w:r>
    </w:p>
    <w:p>
      <w:pPr>
        <w:pStyle w:val="BodyText"/>
        <w:spacing w:before="8"/>
        <w:ind w:left="0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908" w:val="left" w:leader="none"/>
        </w:tabs>
        <w:spacing w:line="240" w:lineRule="auto" w:before="0" w:after="0"/>
        <w:ind w:left="907" w:right="0" w:hanging="663"/>
        <w:jc w:val="left"/>
      </w:pPr>
      <w:r>
        <w:rPr/>
        <w:pict>
          <v:rect style="position:absolute;margin-left:14.360312pt;margin-top:-1.657377pt;width:2.305156pt;height:15.5598pt;mso-position-horizontal-relative:page;mso-position-vertical-relative:paragraph;z-index:15828992" id="docshape486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Performance</w:t>
      </w:r>
      <w:r>
        <w:rPr>
          <w:color w:val="0E5D9B"/>
          <w:spacing w:val="-4"/>
          <w:w w:val="125"/>
        </w:rPr>
        <w:t> </w:t>
      </w:r>
      <w:r>
        <w:rPr>
          <w:color w:val="0E5D9B"/>
          <w:w w:val="125"/>
        </w:rPr>
        <w:t>et</w:t>
      </w:r>
      <w:r>
        <w:rPr>
          <w:color w:val="0E5D9B"/>
          <w:spacing w:val="-4"/>
          <w:w w:val="125"/>
        </w:rPr>
        <w:t> </w:t>
      </w:r>
      <w:r>
        <w:rPr>
          <w:color w:val="0E5D9B"/>
          <w:w w:val="125"/>
        </w:rPr>
        <w:t>gestion</w:t>
      </w:r>
      <w:r>
        <w:rPr>
          <w:color w:val="0E5D9B"/>
          <w:spacing w:val="-4"/>
          <w:w w:val="125"/>
        </w:rPr>
        <w:t> </w:t>
      </w:r>
      <w:r>
        <w:rPr>
          <w:color w:val="0E5D9B"/>
          <w:w w:val="125"/>
        </w:rPr>
        <w:t>de</w:t>
      </w:r>
      <w:r>
        <w:rPr>
          <w:color w:val="0E5D9B"/>
          <w:spacing w:val="-4"/>
          <w:w w:val="125"/>
        </w:rPr>
        <w:t> </w:t>
      </w:r>
      <w:r>
        <w:rPr>
          <w:color w:val="0E5D9B"/>
          <w:w w:val="125"/>
        </w:rPr>
        <w:t>la</w:t>
      </w:r>
      <w:r>
        <w:rPr>
          <w:color w:val="0E5D9B"/>
          <w:spacing w:val="-4"/>
          <w:w w:val="125"/>
        </w:rPr>
        <w:t> </w:t>
      </w:r>
      <w:r>
        <w:rPr>
          <w:color w:val="0E5D9B"/>
          <w:w w:val="125"/>
        </w:rPr>
        <w:t>concurrence</w:t>
      </w:r>
    </w:p>
    <w:p>
      <w:pPr>
        <w:pStyle w:val="BodyText"/>
        <w:spacing w:before="9"/>
        <w:ind w:left="0"/>
        <w:rPr>
          <w:b/>
          <w:sz w:val="11"/>
        </w:rPr>
      </w:pPr>
      <w:r>
        <w:rPr/>
        <w:pict>
          <v:group style="position:absolute;margin-left:14.360312pt;margin-top:8.074168pt;width:565.35pt;height:53.05pt;mso-position-horizontal-relative:page;mso-position-vertical-relative:paragraph;z-index:-15628800;mso-wrap-distance-left:0;mso-wrap-distance-right:0" id="docshapegroup487" coordorigin="287,161" coordsize="11307,1061">
            <v:rect style="position:absolute;left:287;top:161;width:11307;height:1061" id="docshape488" filled="true" fillcolor="#fcebe9" stroked="false">
              <v:fill type="solid"/>
            </v:rect>
            <v:rect style="position:absolute;left:287;top:161;width:47;height:1061" id="docshape489" filled="true" fillcolor="#bf382a" stroked="false">
              <v:fill type="solid"/>
            </v:rect>
            <v:shape style="position:absolute;left:333;top:161;width:11261;height:1061" type="#_x0000_t202" id="docshape490" filled="false" stroked="false">
              <v:textbox inset="0,0,0,0">
                <w:txbxContent>
                  <w:p>
                    <w:pPr>
                      <w:spacing w:line="302" w:lineRule="auto" w:before="114"/>
                      <w:ind w:left="138" w:right="266" w:firstLine="0"/>
                      <w:jc w:val="left"/>
                      <w:rPr>
                        <w:sz w:val="15"/>
                      </w:rPr>
                    </w:pPr>
                    <w:r>
                      <w:rPr>
                        <w:b/>
                        <w:color w:val="1B242F"/>
                        <w:w w:val="125"/>
                        <w:sz w:val="15"/>
                      </w:rPr>
                      <w:t>Exigence</w:t>
                    </w:r>
                    <w:r>
                      <w:rPr>
                        <w:b/>
                        <w:color w:val="1B242F"/>
                        <w:spacing w:val="-2"/>
                        <w:w w:val="125"/>
                        <w:sz w:val="15"/>
                      </w:rPr>
                      <w:t> </w:t>
                    </w:r>
                    <w:r>
                      <w:rPr>
                        <w:b/>
                        <w:color w:val="1B242F"/>
                        <w:w w:val="125"/>
                        <w:sz w:val="15"/>
                      </w:rPr>
                      <w:t>critique</w:t>
                    </w:r>
                    <w:r>
                      <w:rPr>
                        <w:b/>
                        <w:color w:val="1B242F"/>
                        <w:spacing w:val="-1"/>
                        <w:w w:val="125"/>
                        <w:sz w:val="15"/>
                      </w:rPr>
                      <w:t> </w:t>
                    </w:r>
                    <w:r>
                      <w:rPr>
                        <w:b/>
                        <w:color w:val="1B242F"/>
                        <w:w w:val="125"/>
                        <w:sz w:val="15"/>
                      </w:rPr>
                      <w:t>:</w:t>
                    </w:r>
                    <w:r>
                      <w:rPr>
                        <w:b/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dans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une</w:t>
                    </w:r>
                    <w:r>
                      <w:rPr>
                        <w:color w:val="1B242F"/>
                        <w:spacing w:val="-7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grande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boutique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disposant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de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nombreux</w:t>
                    </w:r>
                    <w:r>
                      <w:rPr>
                        <w:color w:val="1B242F"/>
                        <w:spacing w:val="-7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vendeurs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encaissant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simultanément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sur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les</w:t>
                    </w:r>
                    <w:r>
                      <w:rPr>
                        <w:color w:val="1B242F"/>
                        <w:spacing w:val="-7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mêmes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produits,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aucun</w:t>
                    </w:r>
                    <w:r>
                      <w:rPr>
                        <w:color w:val="1B242F"/>
                        <w:spacing w:val="1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client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ne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doit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percevoir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d'attente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imputable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à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un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verrouillage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de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base</w:t>
                    </w:r>
                    <w:r>
                      <w:rPr>
                        <w:color w:val="1B242F"/>
                        <w:spacing w:val="-8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de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données.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La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décrémentation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du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stock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doit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être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conçue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comme</w:t>
                    </w:r>
                    <w:r>
                      <w:rPr>
                        <w:color w:val="1B242F"/>
                        <w:spacing w:val="-9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une</w:t>
                    </w:r>
                    <w:r>
                      <w:rPr>
                        <w:color w:val="1B242F"/>
                        <w:spacing w:val="1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opération courte et atomique qui échoue proprement (et immédiatement) en cas de stock insuffisant, plutôt que de faire attendre une</w:t>
                    </w:r>
                    <w:r>
                      <w:rPr>
                        <w:color w:val="1B242F"/>
                        <w:spacing w:val="1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transaction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concurrente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le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temps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qu'un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verrou</w:t>
                    </w:r>
                    <w:r>
                      <w:rPr>
                        <w:color w:val="1B242F"/>
                        <w:spacing w:val="-6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se</w:t>
                    </w:r>
                    <w:r>
                      <w:rPr>
                        <w:color w:val="1B242F"/>
                        <w:spacing w:val="-5"/>
                        <w:w w:val="125"/>
                        <w:sz w:val="15"/>
                      </w:rPr>
                      <w:t> </w:t>
                    </w:r>
                    <w:r>
                      <w:rPr>
                        <w:color w:val="1B242F"/>
                        <w:w w:val="125"/>
                        <w:sz w:val="15"/>
                      </w:rPr>
                      <w:t>libère.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39"/>
      </w:pPr>
      <w:r>
        <w:rPr>
          <w:color w:val="1B242F"/>
          <w:w w:val="125"/>
        </w:rPr>
        <w:t>Temps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réponse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cible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pour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validation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d'une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vente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: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inférieur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300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millisecondes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conditions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normales.</w:t>
      </w:r>
    </w:p>
    <w:p>
      <w:pPr>
        <w:pStyle w:val="BodyText"/>
        <w:spacing w:line="336" w:lineRule="auto" w:before="91"/>
      </w:pPr>
      <w:r>
        <w:rPr/>
        <w:pict>
          <v:group style="position:absolute;margin-left:16.953611pt;margin-top:-5.593049pt;width:2.9pt;height:2.9pt;mso-position-horizontal-relative:page;mso-position-vertical-relative:paragraph;z-index:15831040" id="docshapegroup491" coordorigin="339,-112" coordsize="58,58">
            <v:shape style="position:absolute;left:344;top:-107;width:47;height:47" id="docshape492" coordorigin="345,-106" coordsize="47,47" path="m381,-60l355,-60,345,-70,345,-96,355,-106,381,-106,391,-96,391,-83,391,-70,381,-60xe" filled="true" fillcolor="#1b242f" stroked="false">
              <v:path arrowok="t"/>
              <v:fill type="solid"/>
            </v:shape>
            <v:shape style="position:absolute;left:344;top:-107;width:47;height:47" id="docshape493" coordorigin="345,-106" coordsize="47,47" path="m391,-83l391,-70,381,-60,368,-60,355,-60,345,-70,345,-83,345,-96,355,-106,368,-106,381,-106,391,-96,391,-83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8.237884pt;width:2.9pt;height:2.9pt;mso-position-horizontal-relative:page;mso-position-vertical-relative:paragraph;z-index:15831552" id="docshapegroup494" coordorigin="339,165" coordsize="58,58">
            <v:shape style="position:absolute;left:344;top:170;width:47;height:47" id="docshape495" coordorigin="345,171" coordsize="47,47" path="m381,217l355,217,345,206,345,181,355,171,381,171,391,181,391,194,391,206,381,217xe" filled="true" fillcolor="#1b242f" stroked="false">
              <v:path arrowok="t"/>
              <v:fill type="solid"/>
            </v:shape>
            <v:shape style="position:absolute;left:344;top:170;width:47;height:47" id="docshape496" coordorigin="345,171" coordsize="47,47" path="m391,194l391,206,381,217,368,217,355,217,345,206,345,194,345,181,355,171,368,171,381,171,391,181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22.068817pt;width:2.9pt;height:2.9pt;mso-position-horizontal-relative:page;mso-position-vertical-relative:paragraph;z-index:15832064" id="docshapegroup497" coordorigin="339,441" coordsize="58,58">
            <v:shape style="position:absolute;left:344;top:447;width:47;height:47" id="docshape498" coordorigin="345,447" coordsize="47,47" path="m381,493l355,493,345,483,345,457,355,447,381,447,391,457,391,470,391,483,381,493xe" filled="true" fillcolor="#1b242f" stroked="false">
              <v:path arrowok="t"/>
              <v:fill type="solid"/>
            </v:shape>
            <v:shape style="position:absolute;left:344;top:447;width:47;height:47" id="docshape499" coordorigin="345,447" coordsize="47,47" path="m391,470l391,483,381,493,368,493,355,493,345,483,345,470,345,457,355,447,368,447,381,447,391,457,391,47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spacing w:val="-1"/>
          <w:w w:val="130"/>
        </w:rPr>
        <w:t>Le système doit rester stable et cohérent avec au minimum une vingtaine de caisses </w:t>
      </w:r>
      <w:r>
        <w:rPr>
          <w:color w:val="1B242F"/>
          <w:w w:val="130"/>
        </w:rPr>
        <w:t>actives simultanément sur une même boutique.</w:t>
      </w:r>
      <w:r>
        <w:rPr>
          <w:color w:val="1B242F"/>
          <w:spacing w:val="1"/>
          <w:w w:val="130"/>
        </w:rPr>
        <w:t> </w:t>
      </w:r>
      <w:r>
        <w:rPr>
          <w:color w:val="1B242F"/>
          <w:spacing w:val="-1"/>
          <w:w w:val="130"/>
        </w:rPr>
        <w:t>Les lectures fréquentes à faible enjeu de fraîcheur absolue (affichage du stock disponible pendant la constitution du panier) </w:t>
      </w:r>
      <w:r>
        <w:rPr>
          <w:color w:val="1B242F"/>
          <w:w w:val="130"/>
        </w:rPr>
        <w:t>peuvent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25"/>
        </w:rPr>
        <w:t>tolérer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cache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courte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durée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vie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;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validation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finale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vente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revanche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toujours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s'appuyer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sur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l'état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réellement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persisté</w:t>
      </w:r>
    </w:p>
    <w:p>
      <w:pPr>
        <w:pStyle w:val="BodyText"/>
        <w:spacing w:line="167" w:lineRule="exact"/>
      </w:pPr>
      <w:r>
        <w:rPr>
          <w:color w:val="1B242F"/>
          <w:spacing w:val="-1"/>
          <w:w w:val="135"/>
        </w:rPr>
        <w:t>en</w:t>
      </w:r>
      <w:r>
        <w:rPr>
          <w:color w:val="1B242F"/>
          <w:spacing w:val="-13"/>
          <w:w w:val="135"/>
        </w:rPr>
        <w:t> </w:t>
      </w:r>
      <w:r>
        <w:rPr>
          <w:color w:val="1B242F"/>
          <w:spacing w:val="-1"/>
          <w:w w:val="135"/>
        </w:rPr>
        <w:t>base.</w:t>
      </w:r>
    </w:p>
    <w:p>
      <w:pPr>
        <w:pStyle w:val="BodyText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908" w:val="left" w:leader="none"/>
        </w:tabs>
        <w:spacing w:line="240" w:lineRule="auto" w:before="157" w:after="0"/>
        <w:ind w:left="907" w:right="0" w:hanging="663"/>
        <w:jc w:val="left"/>
      </w:pPr>
      <w:r>
        <w:rPr/>
        <w:pict>
          <v:rect style="position:absolute;margin-left:14.360312pt;margin-top:6.192628pt;width:2.305156pt;height:15.5598pt;mso-position-horizontal-relative:page;mso-position-vertical-relative:paragraph;z-index:15829504" id="docshape500" filled="true" fillcolor="#0e5d9b" stroked="false">
            <v:fill type="solid"/>
            <w10:wrap type="none"/>
          </v:rect>
        </w:pict>
      </w:r>
      <w:r>
        <w:rPr>
          <w:color w:val="0E5D9B"/>
          <w:spacing w:val="-1"/>
          <w:w w:val="130"/>
        </w:rPr>
        <w:t>Sécurité</w:t>
      </w:r>
      <w:r>
        <w:rPr>
          <w:color w:val="0E5D9B"/>
          <w:spacing w:val="-16"/>
          <w:w w:val="130"/>
        </w:rPr>
        <w:t> </w:t>
      </w:r>
      <w:r>
        <w:rPr>
          <w:color w:val="0E5D9B"/>
          <w:spacing w:val="-1"/>
          <w:w w:val="130"/>
        </w:rPr>
        <w:t>et</w:t>
      </w:r>
      <w:r>
        <w:rPr>
          <w:color w:val="0E5D9B"/>
          <w:spacing w:val="-16"/>
          <w:w w:val="130"/>
        </w:rPr>
        <w:t> </w:t>
      </w:r>
      <w:r>
        <w:rPr>
          <w:color w:val="0E5D9B"/>
          <w:spacing w:val="-1"/>
          <w:w w:val="130"/>
        </w:rPr>
        <w:t>isolation</w:t>
      </w:r>
      <w:r>
        <w:rPr>
          <w:color w:val="0E5D9B"/>
          <w:spacing w:val="-16"/>
          <w:w w:val="130"/>
        </w:rPr>
        <w:t> </w:t>
      </w:r>
      <w:r>
        <w:rPr>
          <w:color w:val="0E5D9B"/>
          <w:spacing w:val="-1"/>
          <w:w w:val="130"/>
        </w:rPr>
        <w:t>des</w:t>
      </w:r>
      <w:r>
        <w:rPr>
          <w:color w:val="0E5D9B"/>
          <w:spacing w:val="-16"/>
          <w:w w:val="130"/>
        </w:rPr>
        <w:t> </w:t>
      </w:r>
      <w:r>
        <w:rPr>
          <w:color w:val="0E5D9B"/>
          <w:spacing w:val="-1"/>
          <w:w w:val="130"/>
        </w:rPr>
        <w:t>données</w:t>
      </w:r>
    </w:p>
    <w:p>
      <w:pPr>
        <w:pStyle w:val="BodyText"/>
        <w:spacing w:line="312" w:lineRule="auto" w:before="162"/>
        <w:ind w:right="592"/>
      </w:pPr>
      <w:r>
        <w:rPr/>
        <w:pict>
          <v:group style="position:absolute;margin-left:16.953611pt;margin-top:11.787867pt;width:2.9pt;height:2.9pt;mso-position-horizontal-relative:page;mso-position-vertical-relative:paragraph;z-index:15832576" id="docshapegroup501" coordorigin="339,236" coordsize="58,58">
            <v:shape style="position:absolute;left:344;top:241;width:47;height:47" id="docshape502" coordorigin="345,242" coordsize="47,47" path="m381,288l355,288,345,277,345,252,355,242,381,242,391,252,391,265,391,277,381,288xe" filled="true" fillcolor="#1b242f" stroked="false">
              <v:path arrowok="t"/>
              <v:fill type="solid"/>
            </v:shape>
            <v:shape style="position:absolute;left:344;top:241;width:47;height:47" id="docshape503" coordorigin="345,242" coordsize="47,47" path="m391,265l391,277,381,288,368,288,355,288,345,277,345,265,345,252,355,242,368,242,381,242,391,252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Isolation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stricte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: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aucune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requête,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quelle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que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soit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son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origine,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ne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pouvoir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retourner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ou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modifier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donnée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d'une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boutique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laquelle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l'utilisateur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courant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n'est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pas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rattaché.</w:t>
      </w:r>
    </w:p>
    <w:p>
      <w:pPr>
        <w:pStyle w:val="BodyText"/>
        <w:spacing w:before="36"/>
      </w:pPr>
      <w:r>
        <w:rPr/>
        <w:pict>
          <v:group style="position:absolute;margin-left:16.953611pt;margin-top:5.487883pt;width:2.9pt;height:2.9pt;mso-position-horizontal-relative:page;mso-position-vertical-relative:paragraph;z-index:15833088" id="docshapegroup504" coordorigin="339,110" coordsize="58,58">
            <v:shape style="position:absolute;left:344;top:115;width:47;height:47" id="docshape505" coordorigin="345,116" coordsize="47,47" path="m381,162l355,162,345,151,345,126,355,116,381,116,391,126,391,139,391,151,381,162xe" filled="true" fillcolor="#1b242f" stroked="false">
              <v:path arrowok="t"/>
              <v:fill type="solid"/>
            </v:shape>
            <v:shape style="position:absolute;left:344;top:115;width:47;height:47" id="docshape506" coordorigin="345,116" coordsize="47,47" path="m391,139l391,151,381,162,368,162,355,162,345,151,345,139,345,126,355,116,368,116,381,116,391,126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30"/>
        </w:rPr>
        <w:t>Les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mots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passe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ne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sont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jamais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stockés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ni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transmis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en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clair,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à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aucune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étape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du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système.</w:t>
      </w:r>
    </w:p>
    <w:p>
      <w:pPr>
        <w:pStyle w:val="BodyText"/>
        <w:spacing w:before="91"/>
      </w:pPr>
      <w:r>
        <w:rPr/>
        <w:pict>
          <v:group style="position:absolute;margin-left:16.953611pt;margin-top:8.237884pt;width:2.9pt;height:2.9pt;mso-position-horizontal-relative:page;mso-position-vertical-relative:paragraph;z-index:15833600" id="docshapegroup507" coordorigin="339,165" coordsize="58,58">
            <v:shape style="position:absolute;left:344;top:170;width:47;height:47" id="docshape508" coordorigin="345,171" coordsize="47,47" path="m381,217l355,217,345,206,345,181,355,171,381,171,391,181,391,194,391,206,381,217xe" filled="true" fillcolor="#1b242f" stroked="false">
              <v:path arrowok="t"/>
              <v:fill type="solid"/>
            </v:shape>
            <v:shape style="position:absolute;left:344;top:170;width:47;height:47" id="docshape509" coordorigin="345,171" coordsize="47,47" path="m391,194l391,206,381,217,368,217,355,217,345,206,345,194,345,181,355,171,368,171,381,171,391,181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spacing w:val="-1"/>
          <w:w w:val="125"/>
        </w:rPr>
        <w:t>Toute</w:t>
      </w:r>
      <w:r>
        <w:rPr>
          <w:color w:val="1B242F"/>
          <w:spacing w:val="-13"/>
          <w:w w:val="125"/>
        </w:rPr>
        <w:t> </w:t>
      </w:r>
      <w:r>
        <w:rPr>
          <w:color w:val="1B242F"/>
          <w:spacing w:val="-1"/>
          <w:w w:val="125"/>
        </w:rPr>
        <w:t>communication</w:t>
      </w:r>
      <w:r>
        <w:rPr>
          <w:color w:val="1B242F"/>
          <w:spacing w:val="-13"/>
          <w:w w:val="125"/>
        </w:rPr>
        <w:t> </w:t>
      </w:r>
      <w:r>
        <w:rPr>
          <w:color w:val="1B242F"/>
          <w:spacing w:val="-1"/>
          <w:w w:val="125"/>
        </w:rPr>
        <w:t>entre</w:t>
      </w:r>
      <w:r>
        <w:rPr>
          <w:color w:val="1B242F"/>
          <w:spacing w:val="-13"/>
          <w:w w:val="125"/>
        </w:rPr>
        <w:t> </w:t>
      </w:r>
      <w:r>
        <w:rPr>
          <w:color w:val="1B242F"/>
          <w:spacing w:val="-1"/>
          <w:w w:val="125"/>
        </w:rPr>
        <w:t>le</w:t>
      </w:r>
      <w:r>
        <w:rPr>
          <w:color w:val="1B242F"/>
          <w:spacing w:val="-12"/>
          <w:w w:val="125"/>
        </w:rPr>
        <w:t> </w:t>
      </w:r>
      <w:r>
        <w:rPr>
          <w:color w:val="1B242F"/>
          <w:spacing w:val="-1"/>
          <w:w w:val="125"/>
        </w:rPr>
        <w:t>frontend</w:t>
      </w:r>
      <w:r>
        <w:rPr>
          <w:color w:val="1B242F"/>
          <w:spacing w:val="-13"/>
          <w:w w:val="125"/>
        </w:rPr>
        <w:t> </w:t>
      </w:r>
      <w:r>
        <w:rPr>
          <w:color w:val="1B242F"/>
          <w:spacing w:val="-1"/>
          <w:w w:val="125"/>
        </w:rPr>
        <w:t>et</w:t>
      </w:r>
      <w:r>
        <w:rPr>
          <w:color w:val="1B242F"/>
          <w:spacing w:val="-13"/>
          <w:w w:val="125"/>
        </w:rPr>
        <w:t> </w:t>
      </w:r>
      <w:r>
        <w:rPr>
          <w:color w:val="1B242F"/>
          <w:spacing w:val="-1"/>
          <w:w w:val="125"/>
        </w:rPr>
        <w:t>le</w:t>
      </w:r>
      <w:r>
        <w:rPr>
          <w:color w:val="1B242F"/>
          <w:spacing w:val="-13"/>
          <w:w w:val="125"/>
        </w:rPr>
        <w:t> </w:t>
      </w:r>
      <w:r>
        <w:rPr>
          <w:color w:val="1B242F"/>
          <w:spacing w:val="-1"/>
          <w:w w:val="125"/>
        </w:rPr>
        <w:t>backend</w:t>
      </w:r>
      <w:r>
        <w:rPr>
          <w:color w:val="1B242F"/>
          <w:spacing w:val="-12"/>
          <w:w w:val="125"/>
        </w:rPr>
        <w:t> </w:t>
      </w:r>
      <w:r>
        <w:rPr>
          <w:color w:val="1B242F"/>
          <w:spacing w:val="-1"/>
          <w:w w:val="125"/>
        </w:rPr>
        <w:t>doit</w:t>
      </w:r>
      <w:r>
        <w:rPr>
          <w:color w:val="1B242F"/>
          <w:spacing w:val="-13"/>
          <w:w w:val="125"/>
        </w:rPr>
        <w:t> </w:t>
      </w:r>
      <w:r>
        <w:rPr>
          <w:color w:val="1B242F"/>
          <w:spacing w:val="-1"/>
          <w:w w:val="125"/>
        </w:rPr>
        <w:t>être</w:t>
      </w:r>
      <w:r>
        <w:rPr>
          <w:color w:val="1B242F"/>
          <w:spacing w:val="-13"/>
          <w:w w:val="125"/>
        </w:rPr>
        <w:t> </w:t>
      </w:r>
      <w:r>
        <w:rPr>
          <w:color w:val="1B242F"/>
          <w:spacing w:val="-1"/>
          <w:w w:val="125"/>
        </w:rPr>
        <w:t>chiffrée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(HTTPS)</w:t>
      </w:r>
      <w:r>
        <w:rPr>
          <w:color w:val="1B242F"/>
          <w:spacing w:val="-13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13"/>
          <w:w w:val="125"/>
        </w:rPr>
        <w:t> </w:t>
      </w:r>
      <w:r>
        <w:rPr>
          <w:color w:val="1B242F"/>
          <w:w w:val="125"/>
        </w:rPr>
        <w:t>environnement</w:t>
      </w:r>
      <w:r>
        <w:rPr>
          <w:color w:val="1B242F"/>
          <w:spacing w:val="-13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production.</w:t>
      </w:r>
    </w:p>
    <w:p>
      <w:pPr>
        <w:pStyle w:val="BodyText"/>
        <w:spacing w:line="312" w:lineRule="auto" w:before="92"/>
      </w:pPr>
      <w:r>
        <w:rPr/>
        <w:pict>
          <v:group style="position:absolute;margin-left:16.953611pt;margin-top:8.287884pt;width:2.9pt;height:2.9pt;mso-position-horizontal-relative:page;mso-position-vertical-relative:paragraph;z-index:15834112" id="docshapegroup510" coordorigin="339,166" coordsize="58,58">
            <v:shape style="position:absolute;left:344;top:171;width:47;height:47" id="docshape511" coordorigin="345,172" coordsize="47,47" path="m381,218l355,218,345,207,345,182,355,172,381,172,391,182,391,195,391,207,381,218xe" filled="true" fillcolor="#1b242f" stroked="false">
              <v:path arrowok="t"/>
              <v:fill type="solid"/>
            </v:shape>
            <v:shape style="position:absolute;left:344;top:171;width:47;height:47" id="docshape512" coordorigin="345,172" coordsize="47,47" path="m391,195l391,207,381,218,368,218,355,218,345,207,345,195,345,182,355,172,368,172,381,172,391,182,391,19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Les permissions doivent être revérifiées côté serveur à chaque requête sensible, indépendamment de ce que l'interface autorise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visuellement.</w:t>
      </w:r>
    </w:p>
    <w:p>
      <w:pPr>
        <w:pStyle w:val="BodyText"/>
        <w:spacing w:before="8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908" w:val="left" w:leader="none"/>
        </w:tabs>
        <w:spacing w:line="240" w:lineRule="auto" w:before="0" w:after="0"/>
        <w:ind w:left="907" w:right="0" w:hanging="663"/>
        <w:jc w:val="left"/>
      </w:pPr>
      <w:r>
        <w:rPr/>
        <w:pict>
          <v:rect style="position:absolute;margin-left:14.360312pt;margin-top:-1.657358pt;width:2.305156pt;height:15.5598pt;mso-position-horizontal-relative:page;mso-position-vertical-relative:paragraph;z-index:15830016" id="docshape513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Disponibilité</w:t>
      </w:r>
      <w:r>
        <w:rPr>
          <w:color w:val="0E5D9B"/>
          <w:spacing w:val="5"/>
          <w:w w:val="125"/>
        </w:rPr>
        <w:t> </w:t>
      </w:r>
      <w:r>
        <w:rPr>
          <w:color w:val="0E5D9B"/>
          <w:w w:val="125"/>
        </w:rPr>
        <w:t>et</w:t>
      </w:r>
      <w:r>
        <w:rPr>
          <w:color w:val="0E5D9B"/>
          <w:spacing w:val="6"/>
          <w:w w:val="125"/>
        </w:rPr>
        <w:t> </w:t>
      </w:r>
      <w:r>
        <w:rPr>
          <w:color w:val="0E5D9B"/>
          <w:w w:val="125"/>
        </w:rPr>
        <w:t>résilience</w:t>
      </w:r>
    </w:p>
    <w:p>
      <w:pPr>
        <w:pStyle w:val="BodyText"/>
        <w:spacing w:line="312" w:lineRule="auto" w:before="163"/>
        <w:ind w:right="592"/>
      </w:pPr>
      <w:r>
        <w:rPr/>
        <w:pict>
          <v:group style="position:absolute;margin-left:16.953611pt;margin-top:11.837881pt;width:2.9pt;height:2.9pt;mso-position-horizontal-relative:page;mso-position-vertical-relative:paragraph;z-index:15834624" id="docshapegroup514" coordorigin="339,237" coordsize="58,58">
            <v:shape style="position:absolute;left:344;top:242;width:47;height:47" id="docshape515" coordorigin="345,243" coordsize="47,47" path="m381,289l355,289,345,278,345,253,355,243,381,243,391,253,391,266,391,278,381,289xe" filled="true" fillcolor="#1b242f" stroked="false">
              <v:path arrowok="t"/>
              <v:fill type="solid"/>
            </v:shape>
            <v:shape style="position:absolute;left:344;top:242;width:47;height:47" id="docshape516" coordorigin="345,243" coordsize="47,47" path="m391,266l391,278,381,289,368,289,355,289,345,278,345,266,345,253,355,243,368,243,381,243,391,253,391,26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Une panne du module de statistiques/reporting ne doit jamais empêcher la réalisation d'une vente en caisse (isolation des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responsabilités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entre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parcours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critique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parcours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secondaires).</w:t>
      </w:r>
    </w:p>
    <w:p>
      <w:pPr>
        <w:pStyle w:val="BodyText"/>
        <w:spacing w:line="312" w:lineRule="auto" w:before="36"/>
      </w:pPr>
      <w:r>
        <w:rPr/>
        <w:pict>
          <v:group style="position:absolute;margin-left:16.953611pt;margin-top:5.487866pt;width:2.9pt;height:2.9pt;mso-position-horizontal-relative:page;mso-position-vertical-relative:paragraph;z-index:15835136" id="docshapegroup517" coordorigin="339,110" coordsize="58,58">
            <v:shape style="position:absolute;left:344;top:115;width:47;height:47" id="docshape518" coordorigin="345,116" coordsize="47,47" path="m381,162l355,162,345,151,345,126,355,116,381,116,391,126,391,139,391,151,381,162xe" filled="true" fillcolor="#1b242f" stroked="false">
              <v:path arrowok="t"/>
              <v:fill type="solid"/>
            </v:shape>
            <v:shape style="position:absolute;left:344;top:115;width:47;height:47" id="docshape519" coordorigin="345,116" coordsize="47,47" path="m391,139l391,151,381,162,368,162,355,162,345,151,345,139,345,126,355,116,368,116,381,116,391,126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Toute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opération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transactionnelle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interrompue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(coupure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réseau,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erreur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serveur)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ne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laisser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aucune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trace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partielle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base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: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soit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l'opération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est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intégralement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enregistrée,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soit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elle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ne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l'est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pas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du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tout.</w:t>
      </w:r>
    </w:p>
    <w:p>
      <w:pPr>
        <w:pStyle w:val="BodyText"/>
        <w:spacing w:before="9"/>
        <w:ind w:left="0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908" w:val="left" w:leader="none"/>
        </w:tabs>
        <w:spacing w:line="240" w:lineRule="auto" w:before="0" w:after="0"/>
        <w:ind w:left="907" w:right="0" w:hanging="663"/>
        <w:jc w:val="left"/>
      </w:pPr>
      <w:r>
        <w:rPr/>
        <w:pict>
          <v:rect style="position:absolute;margin-left:14.360312pt;margin-top:-1.657345pt;width:2.305156pt;height:15.5598pt;mso-position-horizontal-relative:page;mso-position-vertical-relative:paragraph;z-index:15830528" id="docshape520" filled="true" fillcolor="#0e5d9b" stroked="false">
            <v:fill type="solid"/>
            <w10:wrap type="none"/>
          </v:rect>
        </w:pict>
      </w:r>
      <w:r>
        <w:rPr>
          <w:color w:val="0E5D9B"/>
          <w:w w:val="125"/>
        </w:rPr>
        <w:t>Traçabilité</w:t>
      </w:r>
    </w:p>
    <w:p>
      <w:pPr>
        <w:pStyle w:val="BodyText"/>
        <w:spacing w:line="312" w:lineRule="auto" w:before="162"/>
      </w:pPr>
      <w:r>
        <w:rPr/>
        <w:pict>
          <v:group style="position:absolute;margin-left:16.953611pt;margin-top:11.787863pt;width:2.9pt;height:2.9pt;mso-position-horizontal-relative:page;mso-position-vertical-relative:paragraph;z-index:15835648" id="docshapegroup521" coordorigin="339,236" coordsize="58,58">
            <v:shape style="position:absolute;left:344;top:241;width:47;height:47" id="docshape522" coordorigin="345,242" coordsize="47,47" path="m381,288l355,288,345,277,345,252,355,242,381,242,391,252,391,265,391,277,381,288xe" filled="true" fillcolor="#1b242f" stroked="false">
              <v:path arrowok="t"/>
              <v:fill type="solid"/>
            </v:shape>
            <v:shape style="position:absolute;left:344;top:241;width:47;height:47" id="docshape523" coordorigin="345,242" coordsize="47,47" path="m391,265l391,277,381,288,368,288,355,288,345,277,345,265,345,252,355,242,368,242,381,242,391,252,391,26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Toute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donnée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financière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ou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stock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doit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pouvoir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être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expliquée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a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posteriori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enchaînement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complet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cohérent</w:t>
      </w:r>
      <w:r>
        <w:rPr>
          <w:color w:val="1B242F"/>
          <w:spacing w:val="-12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mouvements/journaux,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sans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zone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d'ombre.</w:t>
      </w:r>
    </w:p>
    <w:p>
      <w:pPr>
        <w:spacing w:after="0" w:line="312" w:lineRule="auto"/>
        <w:sectPr>
          <w:pgSz w:w="11900" w:h="16840"/>
          <w:pgMar w:top="160" w:bottom="280" w:left="180" w:right="180"/>
        </w:sectPr>
      </w:pPr>
    </w:p>
    <w:p>
      <w:pPr>
        <w:pStyle w:val="Heading1"/>
        <w:numPr>
          <w:ilvl w:val="0"/>
          <w:numId w:val="2"/>
        </w:numPr>
        <w:tabs>
          <w:tab w:pos="694" w:val="left" w:leader="none"/>
        </w:tabs>
        <w:spacing w:line="240" w:lineRule="auto" w:before="83" w:after="0"/>
        <w:ind w:left="693" w:right="0" w:hanging="587"/>
        <w:jc w:val="left"/>
      </w:pPr>
      <w:r>
        <w:rPr>
          <w:color w:val="0A3C62"/>
          <w:w w:val="125"/>
        </w:rPr>
        <w:t>Règles</w:t>
      </w:r>
      <w:r>
        <w:rPr>
          <w:color w:val="0A3C62"/>
          <w:spacing w:val="8"/>
          <w:w w:val="125"/>
        </w:rPr>
        <w:t> </w:t>
      </w:r>
      <w:r>
        <w:rPr>
          <w:color w:val="0A3C62"/>
          <w:w w:val="125"/>
        </w:rPr>
        <w:t>de</w:t>
      </w:r>
      <w:r>
        <w:rPr>
          <w:color w:val="0A3C62"/>
          <w:spacing w:val="9"/>
          <w:w w:val="125"/>
        </w:rPr>
        <w:t> </w:t>
      </w:r>
      <w:r>
        <w:rPr>
          <w:color w:val="0A3C62"/>
          <w:w w:val="125"/>
        </w:rPr>
        <w:t>gestion</w:t>
      </w:r>
      <w:r>
        <w:rPr>
          <w:color w:val="0A3C62"/>
          <w:spacing w:val="8"/>
          <w:w w:val="125"/>
        </w:rPr>
        <w:t> </w:t>
      </w:r>
      <w:r>
        <w:rPr>
          <w:color w:val="0A3C62"/>
          <w:w w:val="125"/>
        </w:rPr>
        <w:t>critiques</w:t>
      </w:r>
      <w:r>
        <w:rPr>
          <w:color w:val="0A3C62"/>
          <w:spacing w:val="9"/>
          <w:w w:val="125"/>
        </w:rPr>
        <w:t> </w:t>
      </w:r>
      <w:r>
        <w:rPr>
          <w:color w:val="0A3C62"/>
          <w:w w:val="125"/>
        </w:rPr>
        <w:t>et</w:t>
      </w:r>
      <w:r>
        <w:rPr>
          <w:color w:val="0A3C62"/>
          <w:spacing w:val="8"/>
          <w:w w:val="125"/>
        </w:rPr>
        <w:t> </w:t>
      </w:r>
      <w:r>
        <w:rPr>
          <w:color w:val="0A3C62"/>
          <w:w w:val="125"/>
        </w:rPr>
        <w:t>cas</w:t>
      </w:r>
      <w:r>
        <w:rPr>
          <w:color w:val="0A3C62"/>
          <w:spacing w:val="9"/>
          <w:w w:val="125"/>
        </w:rPr>
        <w:t> </w:t>
      </w:r>
      <w:r>
        <w:rPr>
          <w:color w:val="0A3C62"/>
          <w:w w:val="125"/>
        </w:rPr>
        <w:t>limites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786pt;width:565.33939pt;height:1.152578pt;mso-position-horizontal-relative:page;mso-position-vertical-relative:paragraph;z-index:-15621120;mso-wrap-distance-left:0;mso-wrap-distance-right:0" id="docshape524" filled="true" fillcolor="#0e5d9b" stroked="false">
            <v:fill type="solid"/>
            <w10:wrap type="topAndBottom"/>
          </v:rect>
        </w:pict>
      </w:r>
    </w:p>
    <w:p>
      <w:pPr>
        <w:pStyle w:val="BodyText"/>
        <w:spacing w:before="10"/>
        <w:ind w:left="0"/>
        <w:rPr>
          <w:b/>
          <w:sz w:val="15"/>
        </w:rPr>
      </w:pPr>
    </w:p>
    <w:tbl>
      <w:tblPr>
        <w:tblW w:w="0" w:type="auto"/>
        <w:jc w:val="left"/>
        <w:tblInd w:w="122" w:type="dxa"/>
        <w:tblBorders>
          <w:top w:val="single" w:sz="6" w:space="0" w:color="D4DCE2"/>
          <w:left w:val="single" w:sz="6" w:space="0" w:color="D4DCE2"/>
          <w:bottom w:val="single" w:sz="6" w:space="0" w:color="D4DCE2"/>
          <w:right w:val="single" w:sz="6" w:space="0" w:color="D4DCE2"/>
          <w:insideH w:val="single" w:sz="6" w:space="0" w:color="D4DCE2"/>
          <w:insideV w:val="single" w:sz="6" w:space="0" w:color="D4DC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9"/>
        <w:gridCol w:w="7919"/>
      </w:tblGrid>
      <w:tr>
        <w:trPr>
          <w:trHeight w:val="344" w:hRule="atLeast"/>
        </w:trPr>
        <w:tc>
          <w:tcPr>
            <w:tcW w:w="11308" w:type="dxa"/>
            <w:gridSpan w:val="2"/>
            <w:tcBorders>
              <w:top w:val="nil"/>
              <w:left w:val="nil"/>
              <w:right w:val="nil"/>
            </w:tcBorders>
            <w:shd w:val="clear" w:color="auto" w:fill="0E5D9B"/>
          </w:tcPr>
          <w:p>
            <w:pPr>
              <w:pStyle w:val="TableParagraph"/>
              <w:tabs>
                <w:tab w:pos="3484" w:val="left" w:leader="none"/>
              </w:tabs>
              <w:spacing w:before="89"/>
              <w:ind w:left="92"/>
              <w:rPr>
                <w:b/>
                <w:sz w:val="14"/>
              </w:rPr>
            </w:pPr>
            <w:r>
              <w:rPr>
                <w:b/>
                <w:color w:val="FFFFFF"/>
                <w:w w:val="120"/>
                <w:sz w:val="14"/>
              </w:rPr>
              <w:t>Règle</w:t>
            </w:r>
            <w:r>
              <w:rPr>
                <w:b/>
                <w:color w:val="FFFFFF"/>
                <w:spacing w:val="4"/>
                <w:w w:val="120"/>
                <w:sz w:val="14"/>
              </w:rPr>
              <w:t> </w:t>
            </w:r>
            <w:r>
              <w:rPr>
                <w:b/>
                <w:color w:val="FFFFFF"/>
                <w:w w:val="120"/>
                <w:sz w:val="14"/>
              </w:rPr>
              <w:t>de</w:t>
            </w:r>
            <w:r>
              <w:rPr>
                <w:b/>
                <w:color w:val="FFFFFF"/>
                <w:spacing w:val="4"/>
                <w:w w:val="120"/>
                <w:sz w:val="14"/>
              </w:rPr>
              <w:t> </w:t>
            </w:r>
            <w:r>
              <w:rPr>
                <w:b/>
                <w:color w:val="FFFFFF"/>
                <w:w w:val="120"/>
                <w:sz w:val="14"/>
              </w:rPr>
              <w:t>gestion</w:t>
              <w:tab/>
            </w:r>
            <w:r>
              <w:rPr>
                <w:b/>
                <w:color w:val="FFFFFF"/>
                <w:w w:val="115"/>
                <w:sz w:val="14"/>
              </w:rPr>
              <w:t>Comportement</w:t>
            </w:r>
            <w:r>
              <w:rPr>
                <w:b/>
                <w:color w:val="FFFFFF"/>
                <w:spacing w:val="-4"/>
                <w:w w:val="115"/>
                <w:sz w:val="14"/>
              </w:rPr>
              <w:t> </w:t>
            </w:r>
            <w:r>
              <w:rPr>
                <w:b/>
                <w:color w:val="FFFFFF"/>
                <w:w w:val="115"/>
                <w:sz w:val="14"/>
              </w:rPr>
              <w:t>attendu</w:t>
            </w:r>
          </w:p>
        </w:tc>
      </w:tr>
      <w:tr>
        <w:trPr>
          <w:trHeight w:val="526" w:hRule="atLeast"/>
        </w:trPr>
        <w:tc>
          <w:tcPr>
            <w:tcW w:w="3389" w:type="dxa"/>
            <w:shd w:val="clear" w:color="auto" w:fill="F3F7FA"/>
          </w:tcPr>
          <w:p>
            <w:pPr>
              <w:pStyle w:val="TableParagraph"/>
              <w:spacing w:line="307" w:lineRule="auto"/>
              <w:ind w:right="449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Vente sur produit en rupture partielle du</w:t>
            </w:r>
            <w:r>
              <w:rPr>
                <w:color w:val="1B242F"/>
                <w:spacing w:val="-44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panier</w:t>
            </w:r>
          </w:p>
        </w:tc>
        <w:tc>
          <w:tcPr>
            <w:tcW w:w="7919" w:type="dxa"/>
            <w:shd w:val="clear" w:color="auto" w:fill="F3F7FA"/>
          </w:tcPr>
          <w:p>
            <w:pPr>
              <w:pStyle w:val="TableParagraph"/>
              <w:spacing w:line="307" w:lineRule="auto"/>
              <w:ind w:left="99" w:right="91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La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vente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entière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est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refusée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;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aucune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ligne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n'est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enregistrée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;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le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vendeur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est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informé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précisément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du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ou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des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produits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en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cause,</w:t>
            </w:r>
            <w:r>
              <w:rPr>
                <w:color w:val="1B242F"/>
                <w:spacing w:val="-4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sans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perdre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les</w:t>
            </w:r>
            <w:r>
              <w:rPr>
                <w:color w:val="1B242F"/>
                <w:spacing w:val="-4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autres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lignes</w:t>
            </w:r>
            <w:r>
              <w:rPr>
                <w:color w:val="1B242F"/>
                <w:spacing w:val="-4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déjà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saisies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dans</w:t>
            </w:r>
            <w:r>
              <w:rPr>
                <w:color w:val="1B242F"/>
                <w:spacing w:val="-4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son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panier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à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l'écran.</w:t>
            </w:r>
          </w:p>
        </w:tc>
      </w:tr>
      <w:tr>
        <w:trPr>
          <w:trHeight w:val="526" w:hRule="atLeast"/>
        </w:trPr>
        <w:tc>
          <w:tcPr>
            <w:tcW w:w="3389" w:type="dxa"/>
          </w:tcPr>
          <w:p>
            <w:pPr>
              <w:pStyle w:val="TableParagraph"/>
              <w:spacing w:line="307" w:lineRule="auto"/>
              <w:ind w:right="201"/>
              <w:rPr>
                <w:sz w:val="14"/>
              </w:rPr>
            </w:pPr>
            <w:r>
              <w:rPr>
                <w:color w:val="1B242F"/>
                <w:spacing w:val="-1"/>
                <w:w w:val="125"/>
                <w:sz w:val="14"/>
              </w:rPr>
              <w:t>Deux vendeurs </w:t>
            </w:r>
            <w:r>
              <w:rPr>
                <w:color w:val="1B242F"/>
                <w:w w:val="125"/>
                <w:sz w:val="14"/>
              </w:rPr>
              <w:t>valident simultanément une</w:t>
            </w:r>
            <w:r>
              <w:rPr>
                <w:color w:val="1B242F"/>
                <w:spacing w:val="-46"/>
                <w:w w:val="125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vente sur le</w:t>
            </w:r>
            <w:r>
              <w:rPr>
                <w:color w:val="1B242F"/>
                <w:spacing w:val="1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dernier exemplaire d'un</w:t>
            </w:r>
            <w:r>
              <w:rPr>
                <w:color w:val="1B242F"/>
                <w:spacing w:val="1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produit</w:t>
            </w:r>
          </w:p>
        </w:tc>
        <w:tc>
          <w:tcPr>
            <w:tcW w:w="7919" w:type="dxa"/>
          </w:tcPr>
          <w:p>
            <w:pPr>
              <w:pStyle w:val="TableParagraph"/>
              <w:ind w:left="99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Un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seul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des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deux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passe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;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l'autre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reçoit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un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refus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immédiat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et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clair,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sans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attente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perceptible.</w:t>
            </w:r>
          </w:p>
        </w:tc>
      </w:tr>
      <w:tr>
        <w:trPr>
          <w:trHeight w:val="526" w:hRule="atLeast"/>
        </w:trPr>
        <w:tc>
          <w:tcPr>
            <w:tcW w:w="3389" w:type="dxa"/>
            <w:shd w:val="clear" w:color="auto" w:fill="F3F7FA"/>
          </w:tcPr>
          <w:p>
            <w:pPr>
              <w:pStyle w:val="TableParagraph"/>
              <w:spacing w:line="307" w:lineRule="auto"/>
              <w:ind w:right="201"/>
              <w:rPr>
                <w:sz w:val="14"/>
              </w:rPr>
            </w:pPr>
            <w:r>
              <w:rPr>
                <w:color w:val="1B242F"/>
                <w:spacing w:val="-1"/>
                <w:w w:val="125"/>
                <w:sz w:val="14"/>
              </w:rPr>
              <w:t>Tentative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suppression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d'un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produit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déjà</w:t>
            </w:r>
            <w:r>
              <w:rPr>
                <w:color w:val="1B242F"/>
                <w:spacing w:val="-4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vendu</w:t>
            </w:r>
          </w:p>
        </w:tc>
        <w:tc>
          <w:tcPr>
            <w:tcW w:w="7919" w:type="dxa"/>
            <w:shd w:val="clear" w:color="auto" w:fill="F3F7FA"/>
          </w:tcPr>
          <w:p>
            <w:pPr>
              <w:pStyle w:val="TableParagraph"/>
              <w:spacing w:line="307" w:lineRule="auto"/>
              <w:ind w:left="99" w:right="91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Refusée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;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seule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une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désactivation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(statut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inactif)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est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possible,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afin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préserver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l'intégrité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l'historique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des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ventes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passées.</w:t>
            </w:r>
          </w:p>
        </w:tc>
      </w:tr>
      <w:tr>
        <w:trPr>
          <w:trHeight w:val="526" w:hRule="atLeast"/>
        </w:trPr>
        <w:tc>
          <w:tcPr>
            <w:tcW w:w="3389" w:type="dxa"/>
          </w:tcPr>
          <w:p>
            <w:pPr>
              <w:pStyle w:val="TableParagraph"/>
              <w:spacing w:line="307" w:lineRule="auto"/>
              <w:ind w:right="201"/>
              <w:rPr>
                <w:sz w:val="14"/>
              </w:rPr>
            </w:pPr>
            <w:r>
              <w:rPr>
                <w:color w:val="1B242F"/>
                <w:spacing w:val="-1"/>
                <w:w w:val="125"/>
                <w:sz w:val="14"/>
              </w:rPr>
              <w:t>Tentative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d'annulation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ou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suppression</w:t>
            </w:r>
            <w:r>
              <w:rPr>
                <w:color w:val="1B242F"/>
                <w:spacing w:val="-4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d'une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vente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validée</w:t>
            </w:r>
          </w:p>
        </w:tc>
        <w:tc>
          <w:tcPr>
            <w:tcW w:w="7919" w:type="dxa"/>
          </w:tcPr>
          <w:p>
            <w:pPr>
              <w:pStyle w:val="TableParagraph"/>
              <w:ind w:left="99"/>
              <w:rPr>
                <w:sz w:val="14"/>
              </w:rPr>
            </w:pPr>
            <w:r>
              <w:rPr>
                <w:color w:val="1B242F"/>
                <w:spacing w:val="-1"/>
                <w:w w:val="125"/>
                <w:sz w:val="14"/>
              </w:rPr>
              <w:t>Interdite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;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seul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un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retour/avoir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explicite,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tracé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et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rattaché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à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la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vente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d'origine,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est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autorisé.</w:t>
            </w:r>
          </w:p>
        </w:tc>
      </w:tr>
      <w:tr>
        <w:trPr>
          <w:trHeight w:val="526" w:hRule="atLeast"/>
        </w:trPr>
        <w:tc>
          <w:tcPr>
            <w:tcW w:w="3389" w:type="dxa"/>
            <w:shd w:val="clear" w:color="auto" w:fill="F3F7FA"/>
          </w:tcPr>
          <w:p>
            <w:pPr>
              <w:pStyle w:val="TableParagraph"/>
              <w:spacing w:line="307" w:lineRule="auto"/>
              <w:ind w:right="449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Vendeur</w:t>
            </w:r>
            <w:r>
              <w:rPr>
                <w:color w:val="1B242F"/>
                <w:spacing w:val="1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tentant</w:t>
            </w:r>
            <w:r>
              <w:rPr>
                <w:color w:val="1B242F"/>
                <w:spacing w:val="3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d'ouvrir</w:t>
            </w:r>
            <w:r>
              <w:rPr>
                <w:color w:val="1B242F"/>
                <w:spacing w:val="1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une</w:t>
            </w:r>
            <w:r>
              <w:rPr>
                <w:color w:val="1B242F"/>
                <w:spacing w:val="2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deuxième</w:t>
            </w:r>
            <w:r>
              <w:rPr>
                <w:color w:val="1B242F"/>
                <w:spacing w:val="-44"/>
                <w:w w:val="120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caisse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sans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avoir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fermé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la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précédente</w:t>
            </w:r>
          </w:p>
        </w:tc>
        <w:tc>
          <w:tcPr>
            <w:tcW w:w="7919" w:type="dxa"/>
            <w:shd w:val="clear" w:color="auto" w:fill="F3F7FA"/>
          </w:tcPr>
          <w:p>
            <w:pPr>
              <w:pStyle w:val="TableParagraph"/>
              <w:ind w:left="99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Refusé,</w:t>
            </w:r>
            <w:r>
              <w:rPr>
                <w:color w:val="1B242F"/>
                <w:spacing w:val="-3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avec</w:t>
            </w:r>
            <w:r>
              <w:rPr>
                <w:color w:val="1B242F"/>
                <w:spacing w:val="-3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message</w:t>
            </w:r>
            <w:r>
              <w:rPr>
                <w:color w:val="1B242F"/>
                <w:spacing w:val="-4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explicite</w:t>
            </w:r>
            <w:r>
              <w:rPr>
                <w:color w:val="1B242F"/>
                <w:spacing w:val="-3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invitant</w:t>
            </w:r>
            <w:r>
              <w:rPr>
                <w:color w:val="1B242F"/>
                <w:spacing w:val="-3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à</w:t>
            </w:r>
            <w:r>
              <w:rPr>
                <w:color w:val="1B242F"/>
                <w:spacing w:val="-4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fermer</w:t>
            </w:r>
            <w:r>
              <w:rPr>
                <w:color w:val="1B242F"/>
                <w:spacing w:val="-3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la</w:t>
            </w:r>
            <w:r>
              <w:rPr>
                <w:color w:val="1B242F"/>
                <w:spacing w:val="-4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caisse</w:t>
            </w:r>
            <w:r>
              <w:rPr>
                <w:color w:val="1B242F"/>
                <w:spacing w:val="-4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en</w:t>
            </w:r>
            <w:r>
              <w:rPr>
                <w:color w:val="1B242F"/>
                <w:spacing w:val="-4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cours.</w:t>
            </w:r>
          </w:p>
        </w:tc>
      </w:tr>
      <w:tr>
        <w:trPr>
          <w:trHeight w:val="526" w:hRule="atLeast"/>
        </w:trPr>
        <w:tc>
          <w:tcPr>
            <w:tcW w:w="3389" w:type="dxa"/>
          </w:tcPr>
          <w:p>
            <w:pPr>
              <w:pStyle w:val="TableParagraph"/>
              <w:spacing w:line="307" w:lineRule="auto"/>
              <w:ind w:right="201"/>
              <w:rPr>
                <w:sz w:val="14"/>
              </w:rPr>
            </w:pPr>
            <w:r>
              <w:rPr>
                <w:color w:val="1B242F"/>
                <w:spacing w:val="-1"/>
                <w:w w:val="125"/>
                <w:sz w:val="14"/>
              </w:rPr>
              <w:t>Utilisateur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tentant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d'accéder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à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une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boutique</w:t>
            </w:r>
            <w:r>
              <w:rPr>
                <w:color w:val="1B242F"/>
                <w:spacing w:val="-46"/>
                <w:w w:val="125"/>
                <w:sz w:val="14"/>
              </w:rPr>
              <w:t> </w:t>
            </w:r>
            <w:r>
              <w:rPr>
                <w:color w:val="1B242F"/>
                <w:w w:val="130"/>
                <w:sz w:val="14"/>
              </w:rPr>
              <w:t>à</w:t>
            </w:r>
            <w:r>
              <w:rPr>
                <w:color w:val="1B242F"/>
                <w:spacing w:val="-10"/>
                <w:w w:val="130"/>
                <w:sz w:val="14"/>
              </w:rPr>
              <w:t> </w:t>
            </w:r>
            <w:r>
              <w:rPr>
                <w:color w:val="1B242F"/>
                <w:w w:val="130"/>
                <w:sz w:val="14"/>
              </w:rPr>
              <w:t>laquelle</w:t>
            </w:r>
            <w:r>
              <w:rPr>
                <w:color w:val="1B242F"/>
                <w:spacing w:val="-9"/>
                <w:w w:val="130"/>
                <w:sz w:val="14"/>
              </w:rPr>
              <w:t> </w:t>
            </w:r>
            <w:r>
              <w:rPr>
                <w:color w:val="1B242F"/>
                <w:w w:val="130"/>
                <w:sz w:val="14"/>
              </w:rPr>
              <w:t>il</w:t>
            </w:r>
            <w:r>
              <w:rPr>
                <w:color w:val="1B242F"/>
                <w:spacing w:val="-10"/>
                <w:w w:val="130"/>
                <w:sz w:val="14"/>
              </w:rPr>
              <w:t> </w:t>
            </w:r>
            <w:r>
              <w:rPr>
                <w:color w:val="1B242F"/>
                <w:w w:val="130"/>
                <w:sz w:val="14"/>
              </w:rPr>
              <w:t>n'est</w:t>
            </w:r>
            <w:r>
              <w:rPr>
                <w:color w:val="1B242F"/>
                <w:spacing w:val="-8"/>
                <w:w w:val="130"/>
                <w:sz w:val="14"/>
              </w:rPr>
              <w:t> </w:t>
            </w:r>
            <w:r>
              <w:rPr>
                <w:color w:val="1B242F"/>
                <w:w w:val="130"/>
                <w:sz w:val="14"/>
              </w:rPr>
              <w:t>pas</w:t>
            </w:r>
            <w:r>
              <w:rPr>
                <w:color w:val="1B242F"/>
                <w:spacing w:val="-8"/>
                <w:w w:val="130"/>
                <w:sz w:val="14"/>
              </w:rPr>
              <w:t> </w:t>
            </w:r>
            <w:r>
              <w:rPr>
                <w:color w:val="1B242F"/>
                <w:w w:val="130"/>
                <w:sz w:val="14"/>
              </w:rPr>
              <w:t>rattaché</w:t>
            </w:r>
          </w:p>
        </w:tc>
        <w:tc>
          <w:tcPr>
            <w:tcW w:w="7919" w:type="dxa"/>
          </w:tcPr>
          <w:p>
            <w:pPr>
              <w:pStyle w:val="TableParagraph"/>
              <w:spacing w:line="307" w:lineRule="auto"/>
              <w:ind w:left="99" w:right="91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Refus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systématique,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quelle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que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soit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la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façon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dont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la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demande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est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formulée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(y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compris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en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modifiant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un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30"/>
                <w:sz w:val="14"/>
              </w:rPr>
              <w:t>identifiant</w:t>
            </w:r>
            <w:r>
              <w:rPr>
                <w:color w:val="1B242F"/>
                <w:spacing w:val="-8"/>
                <w:w w:val="130"/>
                <w:sz w:val="14"/>
              </w:rPr>
              <w:t> </w:t>
            </w:r>
            <w:r>
              <w:rPr>
                <w:color w:val="1B242F"/>
                <w:w w:val="130"/>
                <w:sz w:val="14"/>
              </w:rPr>
              <w:t>dans</w:t>
            </w:r>
            <w:r>
              <w:rPr>
                <w:color w:val="1B242F"/>
                <w:spacing w:val="-7"/>
                <w:w w:val="130"/>
                <w:sz w:val="14"/>
              </w:rPr>
              <w:t> </w:t>
            </w:r>
            <w:r>
              <w:rPr>
                <w:color w:val="1B242F"/>
                <w:w w:val="130"/>
                <w:sz w:val="14"/>
              </w:rPr>
              <w:t>la</w:t>
            </w:r>
            <w:r>
              <w:rPr>
                <w:color w:val="1B242F"/>
                <w:spacing w:val="-8"/>
                <w:w w:val="130"/>
                <w:sz w:val="14"/>
              </w:rPr>
              <w:t> </w:t>
            </w:r>
            <w:r>
              <w:rPr>
                <w:color w:val="1B242F"/>
                <w:w w:val="130"/>
                <w:sz w:val="14"/>
              </w:rPr>
              <w:t>requête).</w:t>
            </w:r>
          </w:p>
        </w:tc>
      </w:tr>
      <w:tr>
        <w:trPr>
          <w:trHeight w:val="526" w:hRule="atLeast"/>
        </w:trPr>
        <w:tc>
          <w:tcPr>
            <w:tcW w:w="3389" w:type="dxa"/>
            <w:shd w:val="clear" w:color="auto" w:fill="F3F7FA"/>
          </w:tcPr>
          <w:p>
            <w:pPr>
              <w:pStyle w:val="TableParagraph"/>
              <w:spacing w:line="307" w:lineRule="auto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Propriétaire</w:t>
            </w:r>
            <w:r>
              <w:rPr>
                <w:color w:val="1B242F"/>
                <w:spacing w:val="2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multi-boutiques</w:t>
            </w:r>
            <w:r>
              <w:rPr>
                <w:color w:val="1B242F"/>
                <w:spacing w:val="4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consultant</w:t>
            </w:r>
            <w:r>
              <w:rPr>
                <w:color w:val="1B242F"/>
                <w:spacing w:val="3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la</w:t>
            </w:r>
            <w:r>
              <w:rPr>
                <w:color w:val="1B242F"/>
                <w:spacing w:val="3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vue</w:t>
            </w:r>
            <w:r>
              <w:rPr>
                <w:color w:val="1B242F"/>
                <w:spacing w:val="-44"/>
                <w:w w:val="120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consolidée</w:t>
            </w:r>
          </w:p>
        </w:tc>
        <w:tc>
          <w:tcPr>
            <w:tcW w:w="7919" w:type="dxa"/>
            <w:shd w:val="clear" w:color="auto" w:fill="F3F7FA"/>
          </w:tcPr>
          <w:p>
            <w:pPr>
              <w:pStyle w:val="TableParagraph"/>
              <w:spacing w:line="307" w:lineRule="auto"/>
              <w:ind w:left="99" w:right="91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N'inclut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jamais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une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boutique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qu'il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possède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pas,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même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s'il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y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intervient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par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ailleurs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en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tant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que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Manager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ou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Seller.</w:t>
            </w:r>
          </w:p>
        </w:tc>
      </w:tr>
      <w:tr>
        <w:trPr>
          <w:trHeight w:val="526" w:hRule="atLeast"/>
        </w:trPr>
        <w:tc>
          <w:tcPr>
            <w:tcW w:w="3389" w:type="dxa"/>
          </w:tcPr>
          <w:p>
            <w:pPr>
              <w:pStyle w:val="TableParagraph"/>
              <w:spacing w:line="307" w:lineRule="auto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Transfert</w:t>
            </w:r>
            <w:r>
              <w:rPr>
                <w:color w:val="1B242F"/>
                <w:spacing w:val="-9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de</w:t>
            </w:r>
            <w:r>
              <w:rPr>
                <w:color w:val="1B242F"/>
                <w:spacing w:val="-9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stock</w:t>
            </w:r>
            <w:r>
              <w:rPr>
                <w:color w:val="1B242F"/>
                <w:spacing w:val="-9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inter-boutiques</w:t>
            </w:r>
            <w:r>
              <w:rPr>
                <w:color w:val="1B242F"/>
                <w:spacing w:val="-8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interrompu</w:t>
            </w:r>
            <w:r>
              <w:rPr>
                <w:color w:val="1B242F"/>
                <w:spacing w:val="-44"/>
                <w:w w:val="120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après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la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sortie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mais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avant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la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réception</w:t>
            </w:r>
          </w:p>
        </w:tc>
        <w:tc>
          <w:tcPr>
            <w:tcW w:w="7919" w:type="dxa"/>
          </w:tcPr>
          <w:p>
            <w:pPr>
              <w:pStyle w:val="TableParagraph"/>
              <w:spacing w:line="307" w:lineRule="auto"/>
              <w:ind w:left="99" w:right="91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Le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stock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reste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comptabilisé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comme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«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transit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»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et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n'est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ni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perdu,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ni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compté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deux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fois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;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il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n'apparaît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dans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le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stock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disponible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d'aucune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des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deux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boutiques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tant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que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la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réception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n'est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pas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confirmée.</w:t>
            </w:r>
          </w:p>
        </w:tc>
      </w:tr>
      <w:tr>
        <w:trPr>
          <w:trHeight w:val="526" w:hRule="atLeast"/>
        </w:trPr>
        <w:tc>
          <w:tcPr>
            <w:tcW w:w="3389" w:type="dxa"/>
            <w:shd w:val="clear" w:color="auto" w:fill="F3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1"/>
                <w:w w:val="125"/>
                <w:sz w:val="14"/>
              </w:rPr>
              <w:t>Boutique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suspendue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pour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impayé</w:t>
            </w:r>
          </w:p>
        </w:tc>
        <w:tc>
          <w:tcPr>
            <w:tcW w:w="7919" w:type="dxa"/>
            <w:shd w:val="clear" w:color="auto" w:fill="F3F7FA"/>
          </w:tcPr>
          <w:p>
            <w:pPr>
              <w:pStyle w:val="TableParagraph"/>
              <w:spacing w:line="307" w:lineRule="auto"/>
              <w:ind w:left="99" w:right="91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Blocage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nouvelles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ventes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uniquement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;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toutes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les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données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historiques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restent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consultables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et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intégralement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conservées.</w:t>
            </w:r>
          </w:p>
        </w:tc>
      </w:tr>
      <w:tr>
        <w:trPr>
          <w:trHeight w:val="319" w:hRule="atLeast"/>
        </w:trPr>
        <w:tc>
          <w:tcPr>
            <w:tcW w:w="3389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1"/>
                <w:w w:val="125"/>
                <w:sz w:val="14"/>
              </w:rPr>
              <w:t>Vendeur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consultant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les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statistiques</w:t>
            </w:r>
          </w:p>
        </w:tc>
        <w:tc>
          <w:tcPr>
            <w:tcW w:w="7919" w:type="dxa"/>
          </w:tcPr>
          <w:p>
            <w:pPr>
              <w:pStyle w:val="TableParagraph"/>
              <w:ind w:left="99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Ne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voit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jamais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les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bénéfices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ni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les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ventes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des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autres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vendeurs,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sauf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permission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fine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explicitement</w:t>
            </w:r>
            <w:r>
              <w:rPr>
                <w:color w:val="1B242F"/>
                <w:spacing w:val="-8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accordée.</w:t>
            </w:r>
          </w:p>
        </w:tc>
      </w:tr>
    </w:tbl>
    <w:p>
      <w:pPr>
        <w:spacing w:after="0"/>
        <w:rPr>
          <w:sz w:val="14"/>
        </w:rPr>
        <w:sectPr>
          <w:pgSz w:w="11900" w:h="16840"/>
          <w:pgMar w:top="160" w:bottom="280" w:left="180" w:right="180"/>
        </w:sectPr>
      </w:pPr>
    </w:p>
    <w:p>
      <w:pPr>
        <w:pStyle w:val="ListParagraph"/>
        <w:numPr>
          <w:ilvl w:val="0"/>
          <w:numId w:val="2"/>
        </w:numPr>
        <w:tabs>
          <w:tab w:pos="694" w:val="left" w:leader="none"/>
        </w:tabs>
        <w:spacing w:line="240" w:lineRule="auto" w:before="83" w:after="0"/>
        <w:ind w:left="693" w:right="0" w:hanging="587"/>
        <w:jc w:val="left"/>
        <w:rPr>
          <w:b/>
          <w:sz w:val="27"/>
        </w:rPr>
      </w:pPr>
      <w:r>
        <w:rPr>
          <w:b/>
          <w:color w:val="0A3C62"/>
          <w:spacing w:val="-1"/>
          <w:w w:val="125"/>
          <w:sz w:val="27"/>
        </w:rPr>
        <w:t>Critères</w:t>
      </w:r>
      <w:r>
        <w:rPr>
          <w:b/>
          <w:color w:val="0A3C62"/>
          <w:spacing w:val="-23"/>
          <w:w w:val="125"/>
          <w:sz w:val="27"/>
        </w:rPr>
        <w:t> </w:t>
      </w:r>
      <w:r>
        <w:rPr>
          <w:b/>
          <w:color w:val="0A3C62"/>
          <w:spacing w:val="-1"/>
          <w:w w:val="125"/>
          <w:sz w:val="27"/>
        </w:rPr>
        <w:t>d'acceptation</w:t>
      </w:r>
      <w:r>
        <w:rPr>
          <w:b/>
          <w:color w:val="0A3C62"/>
          <w:spacing w:val="-22"/>
          <w:w w:val="125"/>
          <w:sz w:val="27"/>
        </w:rPr>
        <w:t> </w:t>
      </w:r>
      <w:r>
        <w:rPr>
          <w:b/>
          <w:color w:val="0A3C62"/>
          <w:spacing w:val="-1"/>
          <w:w w:val="125"/>
          <w:sz w:val="27"/>
        </w:rPr>
        <w:t>et</w:t>
      </w:r>
      <w:r>
        <w:rPr>
          <w:b/>
          <w:color w:val="0A3C62"/>
          <w:spacing w:val="-23"/>
          <w:w w:val="125"/>
          <w:sz w:val="27"/>
        </w:rPr>
        <w:t> </w:t>
      </w:r>
      <w:r>
        <w:rPr>
          <w:b/>
          <w:color w:val="0A3C62"/>
          <w:spacing w:val="-1"/>
          <w:w w:val="125"/>
          <w:sz w:val="27"/>
        </w:rPr>
        <w:t>définition</w:t>
      </w:r>
      <w:r>
        <w:rPr>
          <w:b/>
          <w:color w:val="0A3C62"/>
          <w:spacing w:val="-22"/>
          <w:w w:val="125"/>
          <w:sz w:val="27"/>
        </w:rPr>
        <w:t> </w:t>
      </w:r>
      <w:r>
        <w:rPr>
          <w:b/>
          <w:color w:val="0A3C62"/>
          <w:spacing w:val="-1"/>
          <w:w w:val="125"/>
          <w:sz w:val="27"/>
        </w:rPr>
        <w:t>du</w:t>
      </w:r>
      <w:r>
        <w:rPr>
          <w:b/>
          <w:color w:val="0A3C62"/>
          <w:spacing w:val="-22"/>
          <w:w w:val="125"/>
          <w:sz w:val="27"/>
        </w:rPr>
        <w:t> </w:t>
      </w:r>
      <w:r>
        <w:rPr>
          <w:b/>
          <w:color w:val="0A3C62"/>
          <w:spacing w:val="-1"/>
          <w:w w:val="125"/>
          <w:sz w:val="27"/>
        </w:rPr>
        <w:t>«</w:t>
      </w:r>
      <w:r>
        <w:rPr>
          <w:b/>
          <w:color w:val="0A3C62"/>
          <w:spacing w:val="-23"/>
          <w:w w:val="125"/>
          <w:sz w:val="27"/>
        </w:rPr>
        <w:t> </w:t>
      </w:r>
      <w:r>
        <w:rPr>
          <w:b/>
          <w:color w:val="0A3C62"/>
          <w:w w:val="125"/>
          <w:sz w:val="27"/>
        </w:rPr>
        <w:t>Terminé</w:t>
      </w:r>
      <w:r>
        <w:rPr>
          <w:b/>
          <w:color w:val="0A3C62"/>
          <w:spacing w:val="-22"/>
          <w:w w:val="125"/>
          <w:sz w:val="27"/>
        </w:rPr>
        <w:t> </w:t>
      </w:r>
      <w:r>
        <w:rPr>
          <w:b/>
          <w:color w:val="0A3C62"/>
          <w:w w:val="125"/>
          <w:sz w:val="27"/>
        </w:rPr>
        <w:t>»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827pt;width:565.33939pt;height:1.152578pt;mso-position-horizontal-relative:page;mso-position-vertical-relative:paragraph;z-index:-15620608;mso-wrap-distance-left:0;mso-wrap-distance-right:0" id="docshape525" filled="true" fillcolor="#0e5d9b" stroked="false">
            <v:fill type="solid"/>
            <w10:wrap type="topAndBottom"/>
          </v:rect>
        </w:pict>
      </w:r>
    </w:p>
    <w:p>
      <w:pPr>
        <w:pStyle w:val="BodyText"/>
        <w:spacing w:before="208"/>
        <w:ind w:left="107"/>
      </w:pPr>
      <w:r>
        <w:rPr>
          <w:color w:val="1B242F"/>
          <w:w w:val="125"/>
        </w:rPr>
        <w:t>Une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fonctionnalité n'est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considérée comme terminée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que si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l'ensemble des critères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suivants est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satisfait :</w:t>
      </w:r>
    </w:p>
    <w:p>
      <w:pPr>
        <w:pStyle w:val="BodyText"/>
        <w:spacing w:line="357" w:lineRule="auto" w:before="126"/>
        <w:ind w:right="815"/>
      </w:pPr>
      <w:r>
        <w:rPr/>
        <w:pict>
          <v:group style="position:absolute;margin-left:16.953611pt;margin-top:10.032907pt;width:2.9pt;height:2.9pt;mso-position-horizontal-relative:page;mso-position-vertical-relative:paragraph;z-index:15837184" id="docshapegroup526" coordorigin="339,201" coordsize="58,58">
            <v:shape style="position:absolute;left:344;top:206;width:47;height:47" id="docshape527" coordorigin="345,206" coordsize="47,47" path="m381,253l355,253,345,242,345,217,355,206,381,206,391,217,391,229,391,242,381,253xe" filled="true" fillcolor="#1b242f" stroked="false">
              <v:path arrowok="t"/>
              <v:fill type="solid"/>
            </v:shape>
            <v:shape style="position:absolute;left:344;top:206;width:47;height:47" id="docshape528" coordorigin="345,206" coordsize="47,47" path="m391,229l391,242,381,253,368,253,355,253,345,242,345,229,345,217,355,206,368,206,381,206,391,217,391,22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23.86384pt;width:2.9pt;height:2.9pt;mso-position-horizontal-relative:page;mso-position-vertical-relative:paragraph;z-index:15837696" id="docshapegroup529" coordorigin="339,477" coordsize="58,58">
            <v:shape style="position:absolute;left:344;top:483;width:47;height:47" id="docshape530" coordorigin="345,483" coordsize="47,47" path="m381,529l355,529,345,519,345,493,355,483,381,483,391,493,391,506,391,519,381,529xe" filled="true" fillcolor="#1b242f" stroked="false">
              <v:path arrowok="t"/>
              <v:fill type="solid"/>
            </v:shape>
            <v:shape style="position:absolute;left:344;top:483;width:47;height:47" id="docshape531" coordorigin="345,483" coordsize="47,47" path="m391,506l391,519,381,529,368,529,355,529,345,519,345,506,345,493,355,483,368,483,381,483,391,493,391,506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comportement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correspond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strictement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l'exigence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fonctionnelle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décrite,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y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compris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pour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les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cas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limites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listés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7"/>
          <w:w w:val="125"/>
        </w:rPr>
        <w:t> </w:t>
      </w:r>
      <w:r>
        <w:rPr>
          <w:color w:val="1B242F"/>
          <w:w w:val="125"/>
        </w:rPr>
        <w:t>section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12.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Les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permissions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par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rôle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ont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été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vérifiées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côté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serveur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testées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pour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chacun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quatre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rôles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définis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section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3.</w:t>
      </w:r>
    </w:p>
    <w:p>
      <w:pPr>
        <w:pStyle w:val="BodyText"/>
        <w:spacing w:line="336" w:lineRule="auto"/>
        <w:ind w:right="592"/>
      </w:pPr>
      <w:r>
        <w:rPr/>
        <w:pict>
          <v:group style="position:absolute;margin-left:16.953611pt;margin-top:3.732908pt;width:2.9pt;height:2.9pt;mso-position-horizontal-relative:page;mso-position-vertical-relative:paragraph;z-index:15838208" id="docshapegroup532" coordorigin="339,75" coordsize="58,58">
            <v:shape style="position:absolute;left:344;top:80;width:47;height:47" id="docshape533" coordorigin="345,80" coordsize="47,47" path="m381,127l355,127,345,116,345,91,355,80,381,80,391,91,391,103,391,116,381,127xe" filled="true" fillcolor="#1b242f" stroked="false">
              <v:path arrowok="t"/>
              <v:fill type="solid"/>
            </v:shape>
            <v:shape style="position:absolute;left:344;top:80;width:47;height:47" id="docshape534" coordorigin="345,80" coordsize="47,47" path="m391,103l391,116,381,127,368,127,355,127,345,116,345,103,345,91,355,80,368,80,381,80,391,91,391,103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.953611pt;margin-top:17.563841pt;width:2.9pt;height:2.9pt;mso-position-horizontal-relative:page;mso-position-vertical-relative:paragraph;z-index:15838720" id="docshapegroup535" coordorigin="339,351" coordsize="58,58">
            <v:shape style="position:absolute;left:344;top:357;width:47;height:47" id="docshape536" coordorigin="345,357" coordsize="47,47" path="m381,403l355,403,345,393,345,367,355,357,381,357,391,367,391,380,391,393,381,403xe" filled="true" fillcolor="#1b242f" stroked="false">
              <v:path arrowok="t"/>
              <v:fill type="solid"/>
            </v:shape>
            <v:shape style="position:absolute;left:344;top:357;width:47;height:47" id="docshape537" coordorigin="345,357" coordsize="47,47" path="m391,380l391,393,381,403,368,403,355,403,345,393,345,380,345,367,355,357,368,357,381,357,391,367,391,380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L'isolation des données entre boutiques a été vérifiée par un test tentant explicitement d'accéder à une boutique non autorisée.</w:t>
      </w:r>
      <w:r>
        <w:rPr>
          <w:color w:val="1B242F"/>
          <w:spacing w:val="-53"/>
          <w:w w:val="125"/>
        </w:rPr>
        <w:t> </w:t>
      </w:r>
      <w:r>
        <w:rPr>
          <w:color w:val="1B242F"/>
          <w:w w:val="125"/>
        </w:rPr>
        <w:t>Pour toute opération affectant le stock ou une vente : un test de concurrence démontrant l'absence de survente et l'absence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d'incohérence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cas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d'échec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partiel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a</w:t>
      </w:r>
      <w:r>
        <w:rPr>
          <w:color w:val="1B242F"/>
          <w:spacing w:val="-4"/>
          <w:w w:val="125"/>
        </w:rPr>
        <w:t> </w:t>
      </w:r>
      <w:r>
        <w:rPr>
          <w:color w:val="1B242F"/>
          <w:w w:val="125"/>
        </w:rPr>
        <w:t>été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réalisé.</w:t>
      </w:r>
    </w:p>
    <w:p>
      <w:pPr>
        <w:pStyle w:val="BodyText"/>
        <w:spacing w:before="16"/>
      </w:pPr>
      <w:r>
        <w:rPr/>
        <w:pict>
          <v:group style="position:absolute;margin-left:16.953611pt;margin-top:4.532925pt;width:2.9pt;height:2.9pt;mso-position-horizontal-relative:page;mso-position-vertical-relative:paragraph;z-index:15839232" id="docshapegroup538" coordorigin="339,91" coordsize="58,58">
            <v:shape style="position:absolute;left:344;top:96;width:47;height:47" id="docshape539" coordorigin="345,96" coordsize="47,47" path="m381,143l355,143,345,132,345,107,355,96,381,96,391,107,391,119,391,132,381,143xe" filled="true" fillcolor="#1b242f" stroked="false">
              <v:path arrowok="t"/>
              <v:fill type="solid"/>
            </v:shape>
            <v:shape style="position:absolute;left:344;top:96;width:47;height:47" id="docshape540" coordorigin="345,96" coordsize="47,47" path="m391,119l391,132,381,143,368,143,355,143,345,132,345,119,345,107,355,96,368,96,381,96,391,107,391,11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Aucune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donnée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sensible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(bénéfice, coût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d'achat)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n'est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présente dans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une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réponse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serveur adressée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un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rôle qui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n'y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a</w:t>
      </w:r>
      <w:r>
        <w:rPr>
          <w:color w:val="1B242F"/>
          <w:spacing w:val="-1"/>
          <w:w w:val="125"/>
        </w:rPr>
        <w:t> </w:t>
      </w:r>
      <w:r>
        <w:rPr>
          <w:color w:val="1B242F"/>
          <w:w w:val="125"/>
        </w:rPr>
        <w:t>pas droit.</w:t>
      </w:r>
    </w:p>
    <w:p>
      <w:pPr>
        <w:pStyle w:val="BodyText"/>
        <w:spacing w:line="312" w:lineRule="auto" w:before="91"/>
      </w:pPr>
      <w:r>
        <w:rPr/>
        <w:pict>
          <v:group style="position:absolute;margin-left:16.953611pt;margin-top:8.282926pt;width:2.9pt;height:2.9pt;mso-position-horizontal-relative:page;mso-position-vertical-relative:paragraph;z-index:15839744" id="docshapegroup541" coordorigin="339,166" coordsize="58,58">
            <v:shape style="position:absolute;left:344;top:171;width:47;height:47" id="docshape542" coordorigin="345,171" coordsize="47,47" path="m381,218l355,218,345,207,345,182,355,171,381,171,391,182,391,194,391,207,381,218xe" filled="true" fillcolor="#1b242f" stroked="false">
              <v:path arrowok="t"/>
              <v:fill type="solid"/>
            </v:shape>
            <v:shape style="position:absolute;left:344;top:171;width:47;height:47" id="docshape543" coordorigin="345,171" coordsize="47,47" path="m391,194l391,207,381,218,368,218,355,218,345,207,345,194,345,182,355,171,368,171,381,171,391,182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spacing w:val="-1"/>
          <w:w w:val="130"/>
        </w:rPr>
        <w:t>Le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temps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de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réponse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de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la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validation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de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vente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reste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conforme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à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l'exigence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de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la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section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11.1</w:t>
      </w:r>
      <w:r>
        <w:rPr>
          <w:color w:val="1B242F"/>
          <w:spacing w:val="-14"/>
          <w:w w:val="130"/>
        </w:rPr>
        <w:t> </w:t>
      </w:r>
      <w:r>
        <w:rPr>
          <w:color w:val="1B242F"/>
          <w:spacing w:val="-1"/>
          <w:w w:val="130"/>
        </w:rPr>
        <w:t>sous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une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charge</w:t>
      </w:r>
      <w:r>
        <w:rPr>
          <w:color w:val="1B242F"/>
          <w:spacing w:val="-13"/>
          <w:w w:val="130"/>
        </w:rPr>
        <w:t> </w:t>
      </w:r>
      <w:r>
        <w:rPr>
          <w:color w:val="1B242F"/>
          <w:spacing w:val="-1"/>
          <w:w w:val="130"/>
        </w:rPr>
        <w:t>simulée</w:t>
      </w:r>
      <w:r>
        <w:rPr>
          <w:color w:val="1B242F"/>
          <w:spacing w:val="-14"/>
          <w:w w:val="130"/>
        </w:rPr>
        <w:t> </w:t>
      </w:r>
      <w:r>
        <w:rPr>
          <w:color w:val="1B242F"/>
          <w:w w:val="130"/>
        </w:rPr>
        <w:t>d'au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moins</w:t>
      </w:r>
      <w:r>
        <w:rPr>
          <w:color w:val="1B242F"/>
          <w:spacing w:val="-13"/>
          <w:w w:val="130"/>
        </w:rPr>
        <w:t> </w:t>
      </w:r>
      <w:r>
        <w:rPr>
          <w:color w:val="1B242F"/>
          <w:w w:val="130"/>
        </w:rPr>
        <w:t>une</w:t>
      </w:r>
      <w:r>
        <w:rPr>
          <w:color w:val="1B242F"/>
          <w:spacing w:val="1"/>
          <w:w w:val="130"/>
        </w:rPr>
        <w:t> </w:t>
      </w:r>
      <w:r>
        <w:rPr>
          <w:color w:val="1B242F"/>
          <w:w w:val="130"/>
        </w:rPr>
        <w:t>vingtaine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de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caisses</w:t>
      </w:r>
      <w:r>
        <w:rPr>
          <w:color w:val="1B242F"/>
          <w:spacing w:val="-7"/>
          <w:w w:val="130"/>
        </w:rPr>
        <w:t> </w:t>
      </w:r>
      <w:r>
        <w:rPr>
          <w:color w:val="1B242F"/>
          <w:w w:val="130"/>
        </w:rPr>
        <w:t>simultanées.</w:t>
      </w:r>
    </w:p>
    <w:p>
      <w:pPr>
        <w:spacing w:after="0" w:line="312" w:lineRule="auto"/>
        <w:sectPr>
          <w:pgSz w:w="11900" w:h="16840"/>
          <w:pgMar w:top="160" w:bottom="280" w:left="180" w:right="180"/>
        </w:sectPr>
      </w:pPr>
    </w:p>
    <w:p>
      <w:pPr>
        <w:pStyle w:val="Heading1"/>
        <w:numPr>
          <w:ilvl w:val="0"/>
          <w:numId w:val="2"/>
        </w:numPr>
        <w:tabs>
          <w:tab w:pos="694" w:val="left" w:leader="none"/>
        </w:tabs>
        <w:spacing w:line="240" w:lineRule="auto" w:before="83" w:after="0"/>
        <w:ind w:left="693" w:right="0" w:hanging="587"/>
        <w:jc w:val="left"/>
      </w:pPr>
      <w:r>
        <w:rPr>
          <w:color w:val="0A3C62"/>
          <w:w w:val="125"/>
        </w:rPr>
        <w:t>Livrables</w:t>
      </w:r>
      <w:r>
        <w:rPr>
          <w:color w:val="0A3C62"/>
          <w:spacing w:val="3"/>
          <w:w w:val="125"/>
        </w:rPr>
        <w:t> </w:t>
      </w:r>
      <w:r>
        <w:rPr>
          <w:color w:val="0A3C62"/>
          <w:w w:val="125"/>
        </w:rPr>
        <w:t>attendus</w:t>
      </w:r>
      <w:r>
        <w:rPr>
          <w:color w:val="0A3C62"/>
          <w:spacing w:val="3"/>
          <w:w w:val="125"/>
        </w:rPr>
        <w:t> </w:t>
      </w:r>
      <w:r>
        <w:rPr>
          <w:color w:val="0A3C62"/>
          <w:w w:val="125"/>
        </w:rPr>
        <w:t>du</w:t>
      </w:r>
      <w:r>
        <w:rPr>
          <w:color w:val="0A3C62"/>
          <w:spacing w:val="4"/>
          <w:w w:val="125"/>
        </w:rPr>
        <w:t> </w:t>
      </w:r>
      <w:r>
        <w:rPr>
          <w:color w:val="0A3C62"/>
          <w:w w:val="125"/>
        </w:rPr>
        <w:t>développeur</w:t>
      </w:r>
      <w:r>
        <w:rPr>
          <w:color w:val="0A3C62"/>
          <w:spacing w:val="3"/>
          <w:w w:val="125"/>
        </w:rPr>
        <w:t> </w:t>
      </w:r>
      <w:r>
        <w:rPr>
          <w:color w:val="0A3C62"/>
          <w:w w:val="125"/>
        </w:rPr>
        <w:t>/</w:t>
      </w:r>
      <w:r>
        <w:rPr>
          <w:color w:val="0A3C62"/>
          <w:spacing w:val="3"/>
          <w:w w:val="125"/>
        </w:rPr>
        <w:t> </w:t>
      </w:r>
      <w:r>
        <w:rPr>
          <w:color w:val="0A3C62"/>
          <w:w w:val="125"/>
        </w:rPr>
        <w:t>de</w:t>
      </w:r>
      <w:r>
        <w:rPr>
          <w:color w:val="0A3C62"/>
          <w:spacing w:val="4"/>
          <w:w w:val="125"/>
        </w:rPr>
        <w:t> </w:t>
      </w:r>
      <w:r>
        <w:rPr>
          <w:color w:val="0A3C62"/>
          <w:w w:val="125"/>
        </w:rPr>
        <w:t>l'équipe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793pt;width:565.33939pt;height:1.152578pt;mso-position-horizontal-relative:page;mso-position-vertical-relative:paragraph;z-index:-15617024;mso-wrap-distance-left:0;mso-wrap-distance-right:0" id="docshape544" filled="true" fillcolor="#0e5d9b" stroked="false">
            <v:fill type="solid"/>
            <w10:wrap type="topAndBottom"/>
          </v:rect>
        </w:pict>
      </w:r>
    </w:p>
    <w:p>
      <w:pPr>
        <w:pStyle w:val="BodyText"/>
        <w:spacing w:before="3"/>
        <w:ind w:left="0"/>
        <w:rPr>
          <w:b/>
          <w:sz w:val="9"/>
        </w:rPr>
      </w:pPr>
    </w:p>
    <w:p>
      <w:pPr>
        <w:pStyle w:val="BodyText"/>
        <w:spacing w:line="312" w:lineRule="auto" w:before="101"/>
      </w:pPr>
      <w:r>
        <w:rPr/>
        <w:pict>
          <v:group style="position:absolute;margin-left:16.953611pt;margin-top:8.782888pt;width:2.9pt;height:2.9pt;mso-position-horizontal-relative:page;mso-position-vertical-relative:paragraph;z-index:15840768" id="docshapegroup545" coordorigin="339,176" coordsize="58,58">
            <v:shape style="position:absolute;left:344;top:181;width:47;height:47" id="docshape546" coordorigin="345,181" coordsize="47,47" path="m381,228l355,228,345,217,345,192,355,181,381,181,391,192,391,204,391,217,381,228xe" filled="true" fillcolor="#1b242f" stroked="false">
              <v:path arrowok="t"/>
              <v:fill type="solid"/>
            </v:shape>
            <v:shape style="position:absolute;left:344;top:181;width:47;height:47" id="docshape547" coordorigin="345,181" coordsize="47,47" path="m391,204l391,217,381,228,368,228,355,228,345,217,345,204,345,192,355,181,368,181,381,181,391,192,391,20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Schéma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base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données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exécutable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(migrations),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conforme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aux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entités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contraintes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section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10,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accompagné</w:t>
      </w:r>
      <w:r>
        <w:rPr>
          <w:color w:val="1B242F"/>
          <w:spacing w:val="2"/>
          <w:w w:val="125"/>
        </w:rPr>
        <w:t> </w:t>
      </w:r>
      <w:r>
        <w:rPr>
          <w:color w:val="1B242F"/>
          <w:w w:val="125"/>
        </w:rPr>
        <w:t>d'un</w:t>
      </w:r>
      <w:r>
        <w:rPr>
          <w:color w:val="1B242F"/>
          <w:spacing w:val="3"/>
          <w:w w:val="125"/>
        </w:rPr>
        <w:t> </w:t>
      </w:r>
      <w:r>
        <w:rPr>
          <w:color w:val="1B242F"/>
          <w:w w:val="125"/>
        </w:rPr>
        <w:t>schéma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30"/>
        </w:rPr>
        <w:t>visuel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des</w:t>
      </w:r>
      <w:r>
        <w:rPr>
          <w:color w:val="1B242F"/>
          <w:spacing w:val="-8"/>
          <w:w w:val="130"/>
        </w:rPr>
        <w:t> </w:t>
      </w:r>
      <w:r>
        <w:rPr>
          <w:color w:val="1B242F"/>
          <w:w w:val="130"/>
        </w:rPr>
        <w:t>relations.</w:t>
      </w:r>
    </w:p>
    <w:p>
      <w:pPr>
        <w:pStyle w:val="BodyText"/>
        <w:spacing w:line="312" w:lineRule="auto" w:before="36"/>
        <w:ind w:right="217"/>
      </w:pPr>
      <w:r>
        <w:rPr/>
        <w:pict>
          <v:group style="position:absolute;margin-left:16.953611pt;margin-top:5.532904pt;width:2.9pt;height:2.9pt;mso-position-horizontal-relative:page;mso-position-vertical-relative:paragraph;z-index:15841280" id="docshapegroup548" coordorigin="339,111" coordsize="58,58">
            <v:shape style="position:absolute;left:344;top:116;width:47;height:47" id="docshape549" coordorigin="345,116" coordsize="47,47" path="m381,163l355,163,345,152,345,127,355,116,381,116,391,127,391,139,391,152,381,163xe" filled="true" fillcolor="#1b242f" stroked="false">
              <v:path arrowok="t"/>
              <v:fill type="solid"/>
            </v:shape>
            <v:shape style="position:absolute;left:344;top:116;width:47;height:47" id="docshape550" coordorigin="345,116" coordsize="47,47" path="m391,139l391,152,381,163,368,163,355,163,345,152,345,139,345,127,355,116,368,116,381,116,391,127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Documentation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contrats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d'interface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entre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frontend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backend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(entrées/sorties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10"/>
          <w:w w:val="125"/>
        </w:rPr>
        <w:t> </w:t>
      </w:r>
      <w:r>
        <w:rPr>
          <w:color w:val="1B242F"/>
          <w:w w:val="125"/>
        </w:rPr>
        <w:t>chaque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opération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métier,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codes</w:t>
      </w:r>
      <w:r>
        <w:rPr>
          <w:color w:val="1B242F"/>
          <w:spacing w:val="-11"/>
          <w:w w:val="125"/>
        </w:rPr>
        <w:t> </w:t>
      </w:r>
      <w:r>
        <w:rPr>
          <w:color w:val="1B242F"/>
          <w:w w:val="125"/>
        </w:rPr>
        <w:t>d'erreur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métier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normalisés).</w:t>
      </w:r>
    </w:p>
    <w:p>
      <w:pPr>
        <w:pStyle w:val="BodyText"/>
        <w:spacing w:before="36"/>
      </w:pPr>
      <w:r>
        <w:rPr/>
        <w:pict>
          <v:group style="position:absolute;margin-left:16.953611pt;margin-top:5.53292pt;width:2.9pt;height:2.9pt;mso-position-horizontal-relative:page;mso-position-vertical-relative:paragraph;z-index:15841792" id="docshapegroup551" coordorigin="339,111" coordsize="58,58">
            <v:shape style="position:absolute;left:344;top:116;width:47;height:47" id="docshape552" coordorigin="345,116" coordsize="47,47" path="m381,163l355,163,345,152,345,127,355,116,381,116,391,127,391,139,391,152,381,163xe" filled="true" fillcolor="#1b242f" stroked="false">
              <v:path arrowok="t"/>
              <v:fill type="solid"/>
            </v:shape>
            <v:shape style="position:absolute;left:344;top:116;width:47;height:47" id="docshape553" coordorigin="345,116" coordsize="47,47" path="m391,139l391,152,381,163,368,163,355,163,345,152,345,139,345,127,355,116,368,116,381,116,391,127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Application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frontend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React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couvrant,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à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minima,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l'intégralité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écrans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P0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3"/>
          <w:w w:val="125"/>
        </w:rPr>
        <w:t> </w:t>
      </w:r>
      <w:r>
        <w:rPr>
          <w:color w:val="1B242F"/>
          <w:w w:val="125"/>
        </w:rPr>
        <w:t>P1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listés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en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section</w:t>
      </w:r>
      <w:r>
        <w:rPr>
          <w:color w:val="1B242F"/>
          <w:spacing w:val="-2"/>
          <w:w w:val="125"/>
        </w:rPr>
        <w:t> </w:t>
      </w:r>
      <w:r>
        <w:rPr>
          <w:color w:val="1B242F"/>
          <w:w w:val="125"/>
        </w:rPr>
        <w:t>8.</w:t>
      </w:r>
    </w:p>
    <w:p>
      <w:pPr>
        <w:pStyle w:val="BodyText"/>
        <w:spacing w:line="312" w:lineRule="auto" w:before="92"/>
      </w:pPr>
      <w:r>
        <w:rPr/>
        <w:pict>
          <v:group style="position:absolute;margin-left:16.953611pt;margin-top:8.332921pt;width:2.9pt;height:2.9pt;mso-position-horizontal-relative:page;mso-position-vertical-relative:paragraph;z-index:15842304" id="docshapegroup554" coordorigin="339,167" coordsize="58,58">
            <v:shape style="position:absolute;left:344;top:172;width:47;height:47" id="docshape555" coordorigin="345,172" coordsize="47,47" path="m381,219l355,219,345,208,345,183,355,172,381,172,391,183,391,195,391,208,381,219xe" filled="true" fillcolor="#1b242f" stroked="false">
              <v:path arrowok="t"/>
              <v:fill type="solid"/>
            </v:shape>
            <v:shape style="position:absolute;left:344;top:172;width:47;height:47" id="docshape556" coordorigin="345,172" coordsize="47,47" path="m391,195l391,208,381,219,368,219,355,219,345,208,345,195,345,183,355,172,368,172,381,172,391,183,391,195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Application backend Node.js/Express couvrant l'intégralité des règles de gestion des sections 4, 5, 9 et 12, avec une suite de tests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automatisés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démontrant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leur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respect.</w:t>
      </w:r>
    </w:p>
    <w:p>
      <w:pPr>
        <w:pStyle w:val="BodyText"/>
        <w:spacing w:before="36"/>
      </w:pPr>
      <w:r>
        <w:rPr/>
        <w:pict>
          <v:group style="position:absolute;margin-left:16.953611pt;margin-top:5.532876pt;width:2.9pt;height:2.9pt;mso-position-horizontal-relative:page;mso-position-vertical-relative:paragraph;z-index:15842816" id="docshapegroup557" coordorigin="339,111" coordsize="58,58">
            <v:shape style="position:absolute;left:344;top:116;width:47;height:47" id="docshape558" coordorigin="345,116" coordsize="47,47" path="m381,163l355,163,345,152,345,127,355,116,381,116,391,127,391,139,391,152,381,163xe" filled="true" fillcolor="#1b242f" stroked="false">
              <v:path arrowok="t"/>
              <v:fill type="solid"/>
            </v:shape>
            <v:shape style="position:absolute;left:344;top:116;width:47;height:47" id="docshape559" coordorigin="345,116" coordsize="47,47" path="m391,139l391,152,381,163,368,163,355,163,345,152,345,139,345,127,355,116,368,116,381,116,391,127,391,139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Un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rapport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tests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charge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démontrant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respect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exigences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performance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concurrence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la</w:t>
      </w:r>
      <w:r>
        <w:rPr>
          <w:color w:val="1B242F"/>
          <w:spacing w:val="-6"/>
          <w:w w:val="125"/>
        </w:rPr>
        <w:t> </w:t>
      </w:r>
      <w:r>
        <w:rPr>
          <w:color w:val="1B242F"/>
          <w:w w:val="125"/>
        </w:rPr>
        <w:t>section</w:t>
      </w:r>
      <w:r>
        <w:rPr>
          <w:color w:val="1B242F"/>
          <w:spacing w:val="-5"/>
          <w:w w:val="125"/>
        </w:rPr>
        <w:t> </w:t>
      </w:r>
      <w:r>
        <w:rPr>
          <w:color w:val="1B242F"/>
          <w:w w:val="125"/>
        </w:rPr>
        <w:t>11.1.</w:t>
      </w:r>
    </w:p>
    <w:p>
      <w:pPr>
        <w:pStyle w:val="BodyText"/>
        <w:spacing w:line="312" w:lineRule="auto" w:before="91"/>
      </w:pPr>
      <w:r>
        <w:rPr/>
        <w:pict>
          <v:group style="position:absolute;margin-left:16.953611pt;margin-top:8.282877pt;width:2.9pt;height:2.9pt;mso-position-horizontal-relative:page;mso-position-vertical-relative:paragraph;z-index:15843328" id="docshapegroup560" coordorigin="339,166" coordsize="58,58">
            <v:shape style="position:absolute;left:344;top:171;width:47;height:47" id="docshape561" coordorigin="345,171" coordsize="47,47" path="m381,218l355,218,345,207,345,182,355,171,381,171,391,182,391,194,391,207,381,218xe" filled="true" fillcolor="#1b242f" stroked="false">
              <v:path arrowok="t"/>
              <v:fill type="solid"/>
            </v:shape>
            <v:shape style="position:absolute;left:344;top:171;width:47;height:47" id="docshape562" coordorigin="345,171" coordsize="47,47" path="m391,194l391,207,381,218,368,218,355,218,345,207,345,194,345,182,355,171,368,171,381,171,391,182,391,194xe" filled="false" stroked="true" strokeweight=".576289pt" strokecolor="#1b242f">
              <v:path arrowok="t"/>
              <v:stroke dashstyle="solid"/>
            </v:shape>
            <w10:wrap type="none"/>
          </v:group>
        </w:pict>
      </w:r>
      <w:r>
        <w:rPr>
          <w:color w:val="1B242F"/>
          <w:w w:val="125"/>
        </w:rPr>
        <w:t>Une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note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d'architecture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expliquant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les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choix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techniques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retenus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pour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garantir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l'isolation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multi-boutiques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et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l'atomicité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des</w:t>
      </w:r>
      <w:r>
        <w:rPr>
          <w:color w:val="1B242F"/>
          <w:spacing w:val="-8"/>
          <w:w w:val="125"/>
        </w:rPr>
        <w:t> </w:t>
      </w:r>
      <w:r>
        <w:rPr>
          <w:color w:val="1B242F"/>
          <w:w w:val="125"/>
        </w:rPr>
        <w:t>opérations</w:t>
      </w:r>
      <w:r>
        <w:rPr>
          <w:color w:val="1B242F"/>
          <w:spacing w:val="-9"/>
          <w:w w:val="125"/>
        </w:rPr>
        <w:t> </w:t>
      </w:r>
      <w:r>
        <w:rPr>
          <w:color w:val="1B242F"/>
          <w:w w:val="125"/>
        </w:rPr>
        <w:t>de</w:t>
      </w:r>
      <w:r>
        <w:rPr>
          <w:color w:val="1B242F"/>
          <w:spacing w:val="1"/>
          <w:w w:val="125"/>
        </w:rPr>
        <w:t> </w:t>
      </w:r>
      <w:r>
        <w:rPr>
          <w:color w:val="1B242F"/>
          <w:w w:val="125"/>
        </w:rPr>
        <w:t>vente.</w:t>
      </w:r>
    </w:p>
    <w:p>
      <w:pPr>
        <w:spacing w:after="0" w:line="312" w:lineRule="auto"/>
        <w:sectPr>
          <w:pgSz w:w="11900" w:h="16840"/>
          <w:pgMar w:top="160" w:bottom="280" w:left="180" w:right="180"/>
        </w:sectPr>
      </w:pPr>
    </w:p>
    <w:p>
      <w:pPr>
        <w:pStyle w:val="Heading1"/>
        <w:numPr>
          <w:ilvl w:val="0"/>
          <w:numId w:val="2"/>
        </w:numPr>
        <w:tabs>
          <w:tab w:pos="694" w:val="left" w:leader="none"/>
        </w:tabs>
        <w:spacing w:line="240" w:lineRule="auto" w:before="83" w:after="0"/>
        <w:ind w:left="693" w:right="0" w:hanging="587"/>
        <w:jc w:val="left"/>
      </w:pPr>
      <w:r>
        <w:rPr/>
        <w:pict>
          <v:group style="position:absolute;margin-left:14.360312pt;margin-top:53.576885pt;width:56.5pt;height:40.950pt;mso-position-horizontal-relative:page;mso-position-vertical-relative:paragraph;z-index:-16312320" id="docshapegroup563" coordorigin="287,1072" coordsize="1130,819">
            <v:rect style="position:absolute;left:287;top:1071;width:1130;height:542" id="docshape564" filled="true" fillcolor="#f3f7fa" stroked="false">
              <v:fill type="solid"/>
            </v:rect>
            <v:shape style="position:absolute;left:390;top:1140;width:369;height:208" type="#_x0000_t75" id="docshape565" stroked="false">
              <v:imagedata r:id="rId20" o:title=""/>
            </v:shape>
            <v:shape style="position:absolute;left:390;top:1682;width:369;height:208" type="#_x0000_t75" id="docshape566" stroked="false">
              <v:imagedata r:id="rId21" o:title=""/>
            </v:shape>
            <w10:wrap type="none"/>
          </v:group>
        </w:pict>
      </w:r>
      <w:r>
        <w:rPr>
          <w:color w:val="0A3C62"/>
          <w:w w:val="120"/>
        </w:rPr>
        <w:t>Annexe</w:t>
      </w:r>
      <w:r>
        <w:rPr>
          <w:color w:val="0A3C62"/>
          <w:spacing w:val="21"/>
          <w:w w:val="120"/>
        </w:rPr>
        <w:t> </w:t>
      </w:r>
      <w:r>
        <w:rPr>
          <w:color w:val="0A3C62"/>
          <w:w w:val="120"/>
        </w:rPr>
        <w:t>—</w:t>
      </w:r>
      <w:r>
        <w:rPr>
          <w:color w:val="0A3C62"/>
          <w:spacing w:val="22"/>
          <w:w w:val="120"/>
        </w:rPr>
        <w:t> </w:t>
      </w:r>
      <w:r>
        <w:rPr>
          <w:color w:val="0A3C62"/>
          <w:w w:val="120"/>
        </w:rPr>
        <w:t>Matrice</w:t>
      </w:r>
      <w:r>
        <w:rPr>
          <w:color w:val="0A3C62"/>
          <w:spacing w:val="22"/>
          <w:w w:val="120"/>
        </w:rPr>
        <w:t> </w:t>
      </w:r>
      <w:r>
        <w:rPr>
          <w:color w:val="0A3C62"/>
          <w:w w:val="120"/>
        </w:rPr>
        <w:t>récapitulative</w:t>
      </w:r>
      <w:r>
        <w:rPr>
          <w:color w:val="0A3C62"/>
          <w:spacing w:val="22"/>
          <w:w w:val="120"/>
        </w:rPr>
        <w:t> </w:t>
      </w:r>
      <w:r>
        <w:rPr>
          <w:color w:val="0A3C62"/>
          <w:w w:val="120"/>
        </w:rPr>
        <w:t>de</w:t>
      </w:r>
      <w:r>
        <w:rPr>
          <w:color w:val="0A3C62"/>
          <w:spacing w:val="22"/>
          <w:w w:val="120"/>
        </w:rPr>
        <w:t> </w:t>
      </w:r>
      <w:r>
        <w:rPr>
          <w:color w:val="0A3C62"/>
          <w:w w:val="120"/>
        </w:rPr>
        <w:t>priorisation</w:t>
      </w:r>
    </w:p>
    <w:p>
      <w:pPr>
        <w:pStyle w:val="BodyText"/>
        <w:spacing w:before="6"/>
        <w:ind w:left="0"/>
        <w:rPr>
          <w:b/>
          <w:sz w:val="8"/>
        </w:rPr>
      </w:pPr>
      <w:r>
        <w:rPr/>
        <w:pict>
          <v:rect style="position:absolute;margin-left:14.360312pt;margin-top:6.148834pt;width:565.33939pt;height:1.152578pt;mso-position-horizontal-relative:page;mso-position-vertical-relative:paragraph;z-index:-15613440;mso-wrap-distance-left:0;mso-wrap-distance-right:0" id="docshape567" filled="true" fillcolor="#0e5d9b" stroked="false">
            <v:fill type="solid"/>
            <w10:wrap type="topAndBottom"/>
          </v:rect>
        </w:pict>
      </w:r>
    </w:p>
    <w:p>
      <w:pPr>
        <w:pStyle w:val="BodyText"/>
        <w:spacing w:before="10"/>
        <w:ind w:left="0"/>
        <w:rPr>
          <w:b/>
          <w:sz w:val="15"/>
        </w:rPr>
      </w:pPr>
    </w:p>
    <w:tbl>
      <w:tblPr>
        <w:tblW w:w="0" w:type="auto"/>
        <w:jc w:val="left"/>
        <w:tblInd w:w="122" w:type="dxa"/>
        <w:tblBorders>
          <w:top w:val="single" w:sz="6" w:space="0" w:color="D4DCE2"/>
          <w:left w:val="single" w:sz="6" w:space="0" w:color="D4DCE2"/>
          <w:bottom w:val="single" w:sz="6" w:space="0" w:color="D4DCE2"/>
          <w:right w:val="single" w:sz="6" w:space="0" w:color="D4DCE2"/>
          <w:insideH w:val="single" w:sz="6" w:space="0" w:color="D4DCE2"/>
          <w:insideV w:val="single" w:sz="6" w:space="0" w:color="D4DC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0"/>
        <w:gridCol w:w="3389"/>
        <w:gridCol w:w="6789"/>
      </w:tblGrid>
      <w:tr>
        <w:trPr>
          <w:trHeight w:val="344" w:hRule="atLeast"/>
        </w:trPr>
        <w:tc>
          <w:tcPr>
            <w:tcW w:w="1130" w:type="dxa"/>
            <w:tcBorders>
              <w:top w:val="nil"/>
              <w:left w:val="nil"/>
              <w:right w:val="nil"/>
            </w:tcBorders>
            <w:shd w:val="clear" w:color="auto" w:fill="0E5D9B"/>
          </w:tcPr>
          <w:p>
            <w:pPr>
              <w:pStyle w:val="TableParagraph"/>
              <w:spacing w:before="89"/>
              <w:ind w:left="92"/>
              <w:rPr>
                <w:b/>
                <w:sz w:val="14"/>
              </w:rPr>
            </w:pPr>
            <w:r>
              <w:rPr>
                <w:b/>
                <w:color w:val="FFFFFF"/>
                <w:w w:val="115"/>
                <w:sz w:val="14"/>
              </w:rPr>
              <w:t>Priorité</w:t>
            </w:r>
          </w:p>
        </w:tc>
        <w:tc>
          <w:tcPr>
            <w:tcW w:w="3389" w:type="dxa"/>
            <w:tcBorders>
              <w:top w:val="nil"/>
              <w:left w:val="nil"/>
              <w:right w:val="nil"/>
            </w:tcBorders>
            <w:shd w:val="clear" w:color="auto" w:fill="0E5D9B"/>
          </w:tcPr>
          <w:p>
            <w:pPr>
              <w:pStyle w:val="TableParagraph"/>
              <w:spacing w:before="89"/>
              <w:ind w:left="92"/>
              <w:rPr>
                <w:b/>
                <w:sz w:val="14"/>
              </w:rPr>
            </w:pPr>
            <w:r>
              <w:rPr>
                <w:b/>
                <w:color w:val="FFFFFF"/>
                <w:w w:val="115"/>
                <w:sz w:val="14"/>
              </w:rPr>
              <w:t>Domaine</w:t>
            </w:r>
          </w:p>
        </w:tc>
        <w:tc>
          <w:tcPr>
            <w:tcW w:w="6789" w:type="dxa"/>
            <w:tcBorders>
              <w:top w:val="nil"/>
              <w:left w:val="nil"/>
              <w:right w:val="nil"/>
            </w:tcBorders>
            <w:shd w:val="clear" w:color="auto" w:fill="0E5D9B"/>
          </w:tcPr>
          <w:p>
            <w:pPr>
              <w:pStyle w:val="TableParagraph"/>
              <w:spacing w:before="89"/>
              <w:ind w:left="95"/>
              <w:rPr>
                <w:b/>
                <w:sz w:val="14"/>
              </w:rPr>
            </w:pPr>
            <w:r>
              <w:rPr>
                <w:b/>
                <w:color w:val="FFFFFF"/>
                <w:w w:val="120"/>
                <w:sz w:val="14"/>
              </w:rPr>
              <w:t>Fonctionnalités</w:t>
            </w:r>
            <w:r>
              <w:rPr>
                <w:b/>
                <w:color w:val="FFFFFF"/>
                <w:spacing w:val="3"/>
                <w:w w:val="120"/>
                <w:sz w:val="14"/>
              </w:rPr>
              <w:t> </w:t>
            </w:r>
            <w:r>
              <w:rPr>
                <w:b/>
                <w:color w:val="FFFFFF"/>
                <w:w w:val="120"/>
                <w:sz w:val="14"/>
              </w:rPr>
              <w:t>incluses</w:t>
            </w:r>
          </w:p>
        </w:tc>
      </w:tr>
      <w:tr>
        <w:trPr>
          <w:trHeight w:val="526" w:hRule="atLeast"/>
        </w:trPr>
        <w:tc>
          <w:tcPr>
            <w:tcW w:w="1130" w:type="dxa"/>
          </w:tcPr>
          <w:p>
            <w:pPr>
              <w:pStyle w:val="TableParagraph"/>
              <w:spacing w:before="94"/>
              <w:ind w:left="188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P0</w:t>
            </w:r>
          </w:p>
        </w:tc>
        <w:tc>
          <w:tcPr>
            <w:tcW w:w="3389" w:type="dxa"/>
            <w:shd w:val="clear" w:color="auto" w:fill="F3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Socle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indispensable</w:t>
            </w:r>
          </w:p>
        </w:tc>
        <w:tc>
          <w:tcPr>
            <w:tcW w:w="6789" w:type="dxa"/>
            <w:shd w:val="clear" w:color="auto" w:fill="F3F7FA"/>
          </w:tcPr>
          <w:p>
            <w:pPr>
              <w:pStyle w:val="TableParagraph"/>
              <w:spacing w:line="307" w:lineRule="auto"/>
              <w:ind w:left="99" w:right="35"/>
              <w:rPr>
                <w:sz w:val="14"/>
              </w:rPr>
            </w:pPr>
            <w:r>
              <w:rPr>
                <w:color w:val="1B242F"/>
                <w:spacing w:val="-1"/>
                <w:w w:val="125"/>
                <w:sz w:val="14"/>
              </w:rPr>
              <w:t>Authentification,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gestion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boutique,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utilisateurs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et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rôles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base,</w:t>
            </w:r>
            <w:r>
              <w:rPr>
                <w:color w:val="1B242F"/>
                <w:spacing w:val="-9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catalogue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produits,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gestion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du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stock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par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mouvements,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vente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physique</w:t>
            </w:r>
            <w:r>
              <w:rPr>
                <w:color w:val="1B242F"/>
                <w:spacing w:val="-7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complète,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gestion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des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clients.</w:t>
            </w:r>
          </w:p>
        </w:tc>
      </w:tr>
      <w:tr>
        <w:trPr>
          <w:trHeight w:val="526" w:hRule="atLeast"/>
        </w:trPr>
        <w:tc>
          <w:tcPr>
            <w:tcW w:w="1130" w:type="dxa"/>
          </w:tcPr>
          <w:p>
            <w:pPr>
              <w:pStyle w:val="TableParagraph"/>
              <w:spacing w:before="94"/>
              <w:ind w:left="188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P1</w:t>
            </w:r>
          </w:p>
        </w:tc>
        <w:tc>
          <w:tcPr>
            <w:tcW w:w="3389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Renforcement</w:t>
            </w:r>
            <w:r>
              <w:rPr>
                <w:color w:val="1B242F"/>
                <w:spacing w:val="-4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opérationnel</w:t>
            </w:r>
          </w:p>
        </w:tc>
        <w:tc>
          <w:tcPr>
            <w:tcW w:w="6789" w:type="dxa"/>
          </w:tcPr>
          <w:p>
            <w:pPr>
              <w:pStyle w:val="TableParagraph"/>
              <w:spacing w:line="307" w:lineRule="auto"/>
              <w:ind w:left="99" w:right="35"/>
              <w:rPr>
                <w:sz w:val="14"/>
              </w:rPr>
            </w:pPr>
            <w:r>
              <w:rPr>
                <w:color w:val="1B242F"/>
                <w:w w:val="125"/>
                <w:sz w:val="14"/>
              </w:rPr>
              <w:t>Caisses/shifts,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fournisseurs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et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achats,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retours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et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annulations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encadrés,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tableau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bord</w:t>
            </w:r>
            <w:r>
              <w:rPr>
                <w:color w:val="1B242F"/>
                <w:spacing w:val="-12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et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statistiques,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journal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d'audit.</w:t>
            </w:r>
          </w:p>
        </w:tc>
      </w:tr>
      <w:tr>
        <w:trPr>
          <w:trHeight w:val="526" w:hRule="atLeast"/>
        </w:trPr>
        <w:tc>
          <w:tcPr>
            <w:tcW w:w="1130" w:type="dxa"/>
          </w:tcPr>
          <w:p>
            <w:pPr>
              <w:pStyle w:val="TableParagraph"/>
              <w:spacing w:before="94"/>
              <w:ind w:left="188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P2</w:t>
            </w:r>
          </w:p>
        </w:tc>
        <w:tc>
          <w:tcPr>
            <w:tcW w:w="3389" w:type="dxa"/>
            <w:shd w:val="clear" w:color="auto" w:fill="F3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Multi-boutiques</w:t>
            </w:r>
            <w:r>
              <w:rPr>
                <w:color w:val="1B242F"/>
                <w:spacing w:val="3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et</w:t>
            </w:r>
            <w:r>
              <w:rPr>
                <w:color w:val="1B242F"/>
                <w:spacing w:val="4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pilotage</w:t>
            </w:r>
          </w:p>
        </w:tc>
        <w:tc>
          <w:tcPr>
            <w:tcW w:w="6789" w:type="dxa"/>
            <w:shd w:val="clear" w:color="auto" w:fill="F3F7FA"/>
          </w:tcPr>
          <w:p>
            <w:pPr>
              <w:pStyle w:val="TableParagraph"/>
              <w:spacing w:line="307" w:lineRule="auto"/>
              <w:ind w:left="99" w:right="35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Bascule</w:t>
            </w:r>
            <w:r>
              <w:rPr>
                <w:color w:val="1B242F"/>
                <w:spacing w:val="5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multi-boutiques,</w:t>
            </w:r>
            <w:r>
              <w:rPr>
                <w:color w:val="1B242F"/>
                <w:spacing w:val="7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vue</w:t>
            </w:r>
            <w:r>
              <w:rPr>
                <w:color w:val="1B242F"/>
                <w:spacing w:val="5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consolidée</w:t>
            </w:r>
            <w:r>
              <w:rPr>
                <w:color w:val="1B242F"/>
                <w:spacing w:val="6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groupe,</w:t>
            </w:r>
            <w:r>
              <w:rPr>
                <w:color w:val="1B242F"/>
                <w:spacing w:val="7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transferts</w:t>
            </w:r>
            <w:r>
              <w:rPr>
                <w:color w:val="1B242F"/>
                <w:spacing w:val="7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de</w:t>
            </w:r>
            <w:r>
              <w:rPr>
                <w:color w:val="1B242F"/>
                <w:spacing w:val="5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stock</w:t>
            </w:r>
            <w:r>
              <w:rPr>
                <w:color w:val="1B242F"/>
                <w:spacing w:val="6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inter-boutiques,</w:t>
            </w:r>
            <w:r>
              <w:rPr>
                <w:color w:val="1B242F"/>
                <w:spacing w:val="1"/>
                <w:w w:val="120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abonnement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et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facturation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SaaS.</w:t>
            </w:r>
          </w:p>
        </w:tc>
      </w:tr>
      <w:tr>
        <w:trPr>
          <w:trHeight w:val="526" w:hRule="atLeast"/>
        </w:trPr>
        <w:tc>
          <w:tcPr>
            <w:tcW w:w="1130" w:type="dxa"/>
          </w:tcPr>
          <w:p>
            <w:pPr>
              <w:pStyle w:val="TableParagraph"/>
              <w:spacing w:before="94"/>
              <w:ind w:left="188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P3</w:t>
            </w:r>
          </w:p>
        </w:tc>
        <w:tc>
          <w:tcPr>
            <w:tcW w:w="3389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20"/>
                <w:sz w:val="14"/>
              </w:rPr>
              <w:t>Extensions</w:t>
            </w:r>
            <w:r>
              <w:rPr>
                <w:color w:val="1B242F"/>
                <w:spacing w:val="6"/>
                <w:w w:val="120"/>
                <w:sz w:val="14"/>
              </w:rPr>
              <w:t> </w:t>
            </w:r>
            <w:r>
              <w:rPr>
                <w:color w:val="1B242F"/>
                <w:w w:val="120"/>
                <w:sz w:val="14"/>
              </w:rPr>
              <w:t>futures</w:t>
            </w:r>
          </w:p>
        </w:tc>
        <w:tc>
          <w:tcPr>
            <w:tcW w:w="6789" w:type="dxa"/>
          </w:tcPr>
          <w:p>
            <w:pPr>
              <w:pStyle w:val="TableParagraph"/>
              <w:spacing w:line="307" w:lineRule="auto"/>
              <w:ind w:left="99" w:right="35"/>
              <w:rPr>
                <w:sz w:val="14"/>
              </w:rPr>
            </w:pPr>
            <w:r>
              <w:rPr>
                <w:color w:val="1B242F"/>
                <w:spacing w:val="-1"/>
                <w:w w:val="125"/>
                <w:sz w:val="14"/>
              </w:rPr>
              <w:t>Marketplace,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module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de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réparation,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spacing w:val="-1"/>
                <w:w w:val="125"/>
                <w:sz w:val="14"/>
              </w:rPr>
              <w:t>fidélité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client,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notifications</w:t>
            </w:r>
            <w:r>
              <w:rPr>
                <w:color w:val="1B242F"/>
                <w:spacing w:val="-10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SMS,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application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mobile</w:t>
            </w:r>
            <w:r>
              <w:rPr>
                <w:color w:val="1B242F"/>
                <w:spacing w:val="-1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native,</w:t>
            </w:r>
            <w:r>
              <w:rPr>
                <w:color w:val="1B242F"/>
                <w:spacing w:val="1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paiement</w:t>
            </w:r>
            <w:r>
              <w:rPr>
                <w:color w:val="1B242F"/>
                <w:spacing w:val="-5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mobile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money</w:t>
            </w:r>
            <w:r>
              <w:rPr>
                <w:color w:val="1B242F"/>
                <w:spacing w:val="-6"/>
                <w:w w:val="125"/>
                <w:sz w:val="14"/>
              </w:rPr>
              <w:t> </w:t>
            </w:r>
            <w:r>
              <w:rPr>
                <w:color w:val="1B242F"/>
                <w:w w:val="125"/>
                <w:sz w:val="14"/>
              </w:rPr>
              <w:t>intégré.</w:t>
            </w:r>
          </w:p>
        </w:tc>
      </w:tr>
    </w:tbl>
    <w:p>
      <w:pPr>
        <w:spacing w:before="212"/>
        <w:ind w:left="107" w:right="0" w:firstLine="0"/>
        <w:jc w:val="left"/>
        <w:rPr>
          <w:sz w:val="12"/>
        </w:rPr>
      </w:pPr>
      <w:r>
        <w:rPr/>
        <w:pict>
          <v:group style="position:absolute;margin-left:14.360312pt;margin-top:-54.708149pt;width:56.5pt;height:40.950pt;mso-position-horizontal-relative:page;mso-position-vertical-relative:paragraph;z-index:-16311808" id="docshapegroup568" coordorigin="287,-1094" coordsize="1130,819">
            <v:rect style="position:absolute;left:287;top:-1095;width:1130;height:542" id="docshape569" filled="true" fillcolor="#f3f7fa" stroked="false">
              <v:fill type="solid"/>
            </v:rect>
            <v:shape style="position:absolute;left:390;top:-1026;width:369;height:208" type="#_x0000_t75" id="docshape570" stroked="false">
              <v:imagedata r:id="rId22" o:title=""/>
            </v:shape>
            <v:shape style="position:absolute;left:390;top:-484;width:369;height:208" type="#_x0000_t75" id="docshape571" stroked="false">
              <v:imagedata r:id="rId28" o:title=""/>
            </v:shape>
            <w10:wrap type="none"/>
          </v:group>
        </w:pict>
      </w:r>
      <w:r>
        <w:rPr>
          <w:color w:val="8996A2"/>
          <w:w w:val="130"/>
          <w:sz w:val="12"/>
        </w:rPr>
        <w:t>Fin</w:t>
      </w:r>
      <w:r>
        <w:rPr>
          <w:color w:val="8996A2"/>
          <w:spacing w:val="-7"/>
          <w:w w:val="130"/>
          <w:sz w:val="12"/>
        </w:rPr>
        <w:t> </w:t>
      </w:r>
      <w:r>
        <w:rPr>
          <w:color w:val="8996A2"/>
          <w:w w:val="130"/>
          <w:sz w:val="12"/>
        </w:rPr>
        <w:t>du</w:t>
      </w:r>
      <w:r>
        <w:rPr>
          <w:color w:val="8996A2"/>
          <w:spacing w:val="-6"/>
          <w:w w:val="130"/>
          <w:sz w:val="12"/>
        </w:rPr>
        <w:t> </w:t>
      </w:r>
      <w:r>
        <w:rPr>
          <w:color w:val="8996A2"/>
          <w:w w:val="130"/>
          <w:sz w:val="12"/>
        </w:rPr>
        <w:t>document</w:t>
      </w:r>
      <w:r>
        <w:rPr>
          <w:color w:val="8996A2"/>
          <w:spacing w:val="-6"/>
          <w:w w:val="130"/>
          <w:sz w:val="12"/>
        </w:rPr>
        <w:t> </w:t>
      </w:r>
      <w:r>
        <w:rPr>
          <w:color w:val="8996A2"/>
          <w:w w:val="130"/>
          <w:sz w:val="12"/>
        </w:rPr>
        <w:t>—</w:t>
      </w:r>
      <w:r>
        <w:rPr>
          <w:color w:val="8996A2"/>
          <w:spacing w:val="-7"/>
          <w:w w:val="130"/>
          <w:sz w:val="12"/>
        </w:rPr>
        <w:t> </w:t>
      </w:r>
      <w:r>
        <w:rPr>
          <w:color w:val="8996A2"/>
          <w:w w:val="130"/>
          <w:sz w:val="12"/>
        </w:rPr>
        <w:t>Cahier</w:t>
      </w:r>
      <w:r>
        <w:rPr>
          <w:color w:val="8996A2"/>
          <w:spacing w:val="-6"/>
          <w:w w:val="130"/>
          <w:sz w:val="12"/>
        </w:rPr>
        <w:t> </w:t>
      </w:r>
      <w:r>
        <w:rPr>
          <w:color w:val="8996A2"/>
          <w:w w:val="130"/>
          <w:sz w:val="12"/>
        </w:rPr>
        <w:t>des</w:t>
      </w:r>
      <w:r>
        <w:rPr>
          <w:color w:val="8996A2"/>
          <w:spacing w:val="-6"/>
          <w:w w:val="130"/>
          <w:sz w:val="12"/>
        </w:rPr>
        <w:t> </w:t>
      </w:r>
      <w:r>
        <w:rPr>
          <w:color w:val="8996A2"/>
          <w:w w:val="130"/>
          <w:sz w:val="12"/>
        </w:rPr>
        <w:t>charges</w:t>
      </w:r>
      <w:r>
        <w:rPr>
          <w:color w:val="8996A2"/>
          <w:spacing w:val="-7"/>
          <w:w w:val="130"/>
          <w:sz w:val="12"/>
        </w:rPr>
        <w:t> </w:t>
      </w:r>
      <w:r>
        <w:rPr>
          <w:color w:val="8996A2"/>
          <w:w w:val="130"/>
          <w:sz w:val="12"/>
        </w:rPr>
        <w:t>technique</w:t>
      </w:r>
      <w:r>
        <w:rPr>
          <w:color w:val="8996A2"/>
          <w:spacing w:val="-6"/>
          <w:w w:val="130"/>
          <w:sz w:val="12"/>
        </w:rPr>
        <w:t> </w:t>
      </w:r>
      <w:r>
        <w:rPr>
          <w:color w:val="8996A2"/>
          <w:w w:val="130"/>
          <w:sz w:val="12"/>
        </w:rPr>
        <w:t>v1.0.0</w:t>
      </w:r>
      <w:r>
        <w:rPr>
          <w:color w:val="8996A2"/>
          <w:spacing w:val="-6"/>
          <w:w w:val="130"/>
          <w:sz w:val="12"/>
        </w:rPr>
        <w:t> </w:t>
      </w:r>
      <w:r>
        <w:rPr>
          <w:color w:val="8996A2"/>
          <w:w w:val="130"/>
          <w:sz w:val="12"/>
        </w:rPr>
        <w:t>—</w:t>
      </w:r>
      <w:r>
        <w:rPr>
          <w:color w:val="8996A2"/>
          <w:spacing w:val="-7"/>
          <w:w w:val="130"/>
          <w:sz w:val="12"/>
        </w:rPr>
        <w:t> </w:t>
      </w:r>
      <w:r>
        <w:rPr>
          <w:color w:val="8996A2"/>
          <w:w w:val="130"/>
          <w:sz w:val="12"/>
        </w:rPr>
        <w:t>Plateforme</w:t>
      </w:r>
      <w:r>
        <w:rPr>
          <w:color w:val="8996A2"/>
          <w:spacing w:val="-6"/>
          <w:w w:val="130"/>
          <w:sz w:val="12"/>
        </w:rPr>
        <w:t> </w:t>
      </w:r>
      <w:r>
        <w:rPr>
          <w:color w:val="8996A2"/>
          <w:w w:val="130"/>
          <w:sz w:val="12"/>
        </w:rPr>
        <w:t>SaaS</w:t>
      </w:r>
      <w:r>
        <w:rPr>
          <w:color w:val="8996A2"/>
          <w:spacing w:val="-6"/>
          <w:w w:val="130"/>
          <w:sz w:val="12"/>
        </w:rPr>
        <w:t> </w:t>
      </w:r>
      <w:r>
        <w:rPr>
          <w:color w:val="8996A2"/>
          <w:w w:val="130"/>
          <w:sz w:val="12"/>
        </w:rPr>
        <w:t>de</w:t>
      </w:r>
      <w:r>
        <w:rPr>
          <w:color w:val="8996A2"/>
          <w:spacing w:val="-7"/>
          <w:w w:val="130"/>
          <w:sz w:val="12"/>
        </w:rPr>
        <w:t> </w:t>
      </w:r>
      <w:r>
        <w:rPr>
          <w:color w:val="8996A2"/>
          <w:w w:val="130"/>
          <w:sz w:val="12"/>
        </w:rPr>
        <w:t>Gestion</w:t>
      </w:r>
      <w:r>
        <w:rPr>
          <w:color w:val="8996A2"/>
          <w:spacing w:val="-6"/>
          <w:w w:val="130"/>
          <w:sz w:val="12"/>
        </w:rPr>
        <w:t> </w:t>
      </w:r>
      <w:r>
        <w:rPr>
          <w:color w:val="8996A2"/>
          <w:w w:val="130"/>
          <w:sz w:val="12"/>
        </w:rPr>
        <w:t>Commerciale</w:t>
      </w:r>
      <w:r>
        <w:rPr>
          <w:color w:val="8996A2"/>
          <w:spacing w:val="-6"/>
          <w:w w:val="130"/>
          <w:sz w:val="12"/>
        </w:rPr>
        <w:t> </w:t>
      </w:r>
      <w:r>
        <w:rPr>
          <w:color w:val="8996A2"/>
          <w:w w:val="130"/>
          <w:sz w:val="12"/>
        </w:rPr>
        <w:t>Multi-Boutiques.</w:t>
      </w:r>
    </w:p>
    <w:sectPr>
      <w:pgSz w:w="11900" w:h="16840"/>
      <w:pgMar w:top="160" w:bottom="280" w:left="18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ill Sans MT">
    <w:altName w:val="Gill Sans MT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00" w:hanging="394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color w:val="0A3C62"/>
        <w:spacing w:val="-1"/>
        <w:w w:val="129"/>
        <w:sz w:val="27"/>
        <w:szCs w:val="27"/>
      </w:rPr>
    </w:lvl>
    <w:lvl w:ilvl="1">
      <w:start w:val="1"/>
      <w:numFmt w:val="decimal"/>
      <w:lvlText w:val="%1.%2."/>
      <w:lvlJc w:val="left"/>
      <w:pPr>
        <w:ind w:left="763" w:hanging="519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color w:val="0E5D9B"/>
        <w:spacing w:val="-1"/>
        <w:w w:val="130"/>
        <w:sz w:val="20"/>
        <w:szCs w:val="20"/>
      </w:rPr>
    </w:lvl>
    <w:lvl w:ilvl="2">
      <w:start w:val="0"/>
      <w:numFmt w:val="bullet"/>
      <w:lvlText w:val="•"/>
      <w:lvlJc w:val="left"/>
      <w:pPr>
        <w:ind w:left="900" w:hanging="51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230" w:hanging="51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60" w:hanging="51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90" w:hanging="51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20" w:hanging="51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50" w:hanging="51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80" w:hanging="519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2" w:hanging="205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1B242F"/>
        <w:spacing w:val="-1"/>
        <w:w w:val="128"/>
        <w:sz w:val="16"/>
        <w:szCs w:val="16"/>
      </w:rPr>
    </w:lvl>
    <w:lvl w:ilvl="1">
      <w:start w:val="1"/>
      <w:numFmt w:val="decimal"/>
      <w:lvlText w:val="%1.%2"/>
      <w:lvlJc w:val="left"/>
      <w:pPr>
        <w:ind w:left="600" w:hanging="286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434354"/>
        <w:spacing w:val="-1"/>
        <w:w w:val="127"/>
        <w:sz w:val="15"/>
        <w:szCs w:val="15"/>
      </w:rPr>
    </w:lvl>
    <w:lvl w:ilvl="2">
      <w:start w:val="0"/>
      <w:numFmt w:val="bullet"/>
      <w:lvlText w:val="•"/>
      <w:lvlJc w:val="left"/>
      <w:pPr>
        <w:ind w:left="1815" w:hanging="2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031" w:hanging="2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46" w:hanging="2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462" w:hanging="2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7" w:hanging="2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93" w:hanging="2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108" w:hanging="286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</w:rPr>
  </w:style>
  <w:style w:styleId="BodyText" w:type="paragraph">
    <w:name w:val="Body Text"/>
    <w:basedOn w:val="Normal"/>
    <w:uiPriority w:val="1"/>
    <w:qFormat/>
    <w:pPr>
      <w:ind w:left="337"/>
    </w:pPr>
    <w:rPr>
      <w:rFonts w:ascii="Gill Sans MT" w:hAnsi="Gill Sans MT" w:eastAsia="Gill Sans MT" w:cs="Gill Sans MT"/>
      <w:sz w:val="16"/>
      <w:szCs w:val="16"/>
    </w:rPr>
  </w:style>
  <w:style w:styleId="Heading1" w:type="paragraph">
    <w:name w:val="Heading 1"/>
    <w:basedOn w:val="Normal"/>
    <w:uiPriority w:val="1"/>
    <w:qFormat/>
    <w:pPr>
      <w:spacing w:before="83"/>
      <w:ind w:left="500" w:hanging="394"/>
      <w:outlineLvl w:val="1"/>
    </w:pPr>
    <w:rPr>
      <w:rFonts w:ascii="Gill Sans MT" w:hAnsi="Gill Sans MT" w:eastAsia="Gill Sans MT" w:cs="Gill Sans MT"/>
      <w:b/>
      <w:bCs/>
      <w:sz w:val="27"/>
      <w:szCs w:val="27"/>
    </w:rPr>
  </w:style>
  <w:style w:styleId="Heading2" w:type="paragraph">
    <w:name w:val="Heading 2"/>
    <w:basedOn w:val="Normal"/>
    <w:uiPriority w:val="1"/>
    <w:qFormat/>
    <w:pPr>
      <w:ind w:left="763" w:hanging="519"/>
      <w:outlineLvl w:val="2"/>
    </w:pPr>
    <w:rPr>
      <w:rFonts w:ascii="Gill Sans MT" w:hAnsi="Gill Sans MT" w:eastAsia="Gill Sans MT" w:cs="Gill Sans MT"/>
      <w:b/>
      <w:bCs/>
      <w:sz w:val="20"/>
      <w:szCs w:val="20"/>
    </w:rPr>
  </w:style>
  <w:style w:styleId="Heading3" w:type="paragraph">
    <w:name w:val="Heading 3"/>
    <w:basedOn w:val="Normal"/>
    <w:uiPriority w:val="1"/>
    <w:qFormat/>
    <w:pPr>
      <w:ind w:left="107"/>
      <w:outlineLvl w:val="3"/>
    </w:pPr>
    <w:rPr>
      <w:rFonts w:ascii="Gill Sans MT" w:hAnsi="Gill Sans MT" w:eastAsia="Gill Sans MT" w:cs="Gill Sans MT"/>
      <w:b/>
      <w:bCs/>
      <w:sz w:val="17"/>
      <w:szCs w:val="17"/>
    </w:rPr>
  </w:style>
  <w:style w:styleId="Title" w:type="paragraph">
    <w:name w:val="Title"/>
    <w:basedOn w:val="Normal"/>
    <w:uiPriority w:val="1"/>
    <w:qFormat/>
    <w:pPr>
      <w:ind w:left="368" w:right="592"/>
    </w:pPr>
    <w:rPr>
      <w:rFonts w:ascii="Gill Sans MT" w:hAnsi="Gill Sans MT" w:eastAsia="Gill Sans MT" w:cs="Gill Sans MT"/>
      <w:b/>
      <w:bCs/>
      <w:sz w:val="46"/>
      <w:szCs w:val="46"/>
    </w:rPr>
  </w:style>
  <w:style w:styleId="ListParagraph" w:type="paragraph">
    <w:name w:val="List Paragraph"/>
    <w:basedOn w:val="Normal"/>
    <w:uiPriority w:val="1"/>
    <w:qFormat/>
    <w:pPr>
      <w:ind w:left="763" w:hanging="519"/>
    </w:pPr>
    <w:rPr>
      <w:rFonts w:ascii="Gill Sans MT" w:hAnsi="Gill Sans MT" w:eastAsia="Gill Sans MT" w:cs="Gill Sans MT"/>
    </w:rPr>
  </w:style>
  <w:style w:styleId="TableParagraph" w:type="paragraph">
    <w:name w:val="Table Paragraph"/>
    <w:basedOn w:val="Normal"/>
    <w:uiPriority w:val="1"/>
    <w:qFormat/>
    <w:pPr>
      <w:spacing w:before="75"/>
      <w:ind w:left="96"/>
    </w:pPr>
    <w:rPr>
      <w:rFonts w:ascii="Gill Sans MT" w:hAnsi="Gill Sans MT" w:eastAsia="Gill Sans MT" w:cs="Gill Sans M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file://localhost/home/claude/cdc/cdc.html#s1" TargetMode="External"/><Relationship Id="rId6" Type="http://schemas.openxmlformats.org/officeDocument/2006/relationships/hyperlink" Target="file://localhost/home/claude/cdc/cdc.html#s2" TargetMode="External"/><Relationship Id="rId7" Type="http://schemas.openxmlformats.org/officeDocument/2006/relationships/hyperlink" Target="file://localhost/home/claude/cdc/cdc.html#s3" TargetMode="External"/><Relationship Id="rId8" Type="http://schemas.openxmlformats.org/officeDocument/2006/relationships/hyperlink" Target="file://localhost/home/claude/cdc/cdc.html#s4" TargetMode="External"/><Relationship Id="rId9" Type="http://schemas.openxmlformats.org/officeDocument/2006/relationships/hyperlink" Target="file://localhost/home/claude/cdc/cdc.html#s5" TargetMode="External"/><Relationship Id="rId10" Type="http://schemas.openxmlformats.org/officeDocument/2006/relationships/hyperlink" Target="file://localhost/home/claude/cdc/cdc.html#s6" TargetMode="External"/><Relationship Id="rId11" Type="http://schemas.openxmlformats.org/officeDocument/2006/relationships/hyperlink" Target="file://localhost/home/claude/cdc/cdc.html#s7" TargetMode="External"/><Relationship Id="rId12" Type="http://schemas.openxmlformats.org/officeDocument/2006/relationships/hyperlink" Target="file://localhost/home/claude/cdc/cdc.html#s8" TargetMode="External"/><Relationship Id="rId13" Type="http://schemas.openxmlformats.org/officeDocument/2006/relationships/hyperlink" Target="file://localhost/home/claude/cdc/cdc.html#s9" TargetMode="External"/><Relationship Id="rId14" Type="http://schemas.openxmlformats.org/officeDocument/2006/relationships/hyperlink" Target="file://localhost/home/claude/cdc/cdc.html#s10" TargetMode="External"/><Relationship Id="rId15" Type="http://schemas.openxmlformats.org/officeDocument/2006/relationships/hyperlink" Target="file://localhost/home/claude/cdc/cdc.html#s11" TargetMode="External"/><Relationship Id="rId16" Type="http://schemas.openxmlformats.org/officeDocument/2006/relationships/hyperlink" Target="file://localhost/home/claude/cdc/cdc.html#s12" TargetMode="External"/><Relationship Id="rId17" Type="http://schemas.openxmlformats.org/officeDocument/2006/relationships/hyperlink" Target="file://localhost/home/claude/cdc/cdc.html#s13" TargetMode="External"/><Relationship Id="rId18" Type="http://schemas.openxmlformats.org/officeDocument/2006/relationships/hyperlink" Target="file://localhost/home/claude/cdc/cdc.html#s14" TargetMode="External"/><Relationship Id="rId19" Type="http://schemas.openxmlformats.org/officeDocument/2006/relationships/hyperlink" Target="file://localhost/home/claude/cdc/cdc.html#s15" TargetMode="Externa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2026-07-22T15:29:42Z</dcterms:created>
  <dcterms:modified xsi:type="dcterms:W3CDTF">2026-07-22T15:29:42Z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wkhtmltopdf 0.12.6</vt:lpwstr>
  </property>
  <property fmtid="{D5CDD505-2E9C-101B-9397-08002B2CF9AE}" pid="4" name="LastSaved">
    <vt:filetime>2026-07-21T00:00:00Z</vt:filetime>
  </property>
</Properties>
</file>