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64E" w:rsidRDefault="00147CC9" w:rsidP="007256AC">
      <w:pPr>
        <w:ind w:left="-567"/>
        <w:jc w:val="center"/>
      </w:pPr>
      <w:r>
        <w:t>Система заявок на выдачу кредита граждан РФ</w:t>
      </w:r>
    </w:p>
    <w:p w:rsidR="007256AC" w:rsidRDefault="000D176E" w:rsidP="007256AC">
      <w:pPr>
        <w:ind w:left="-567"/>
      </w:pPr>
      <w:proofErr w:type="spellStart"/>
      <w:r>
        <w:t>Операционис</w:t>
      </w:r>
      <w:proofErr w:type="gramStart"/>
      <w:r>
        <w:t>т</w:t>
      </w:r>
      <w:proofErr w:type="spellEnd"/>
      <w:r>
        <w:t>-</w:t>
      </w:r>
      <w:proofErr w:type="gramEnd"/>
      <w:r w:rsidRPr="000D176E">
        <w:t xml:space="preserve"> </w:t>
      </w:r>
      <w:r>
        <w:t>Вносит данные гражданина РФ</w:t>
      </w:r>
      <w:r w:rsidRPr="00147CC9">
        <w:t>,</w:t>
      </w:r>
      <w:r>
        <w:t xml:space="preserve"> который подал заявку на выдачу кредита.</w:t>
      </w:r>
    </w:p>
    <w:p w:rsidR="000D176E" w:rsidRDefault="000D176E" w:rsidP="007256AC">
      <w:pPr>
        <w:ind w:left="-567"/>
      </w:pPr>
      <w:r>
        <w:t>Кредитный эксперт-</w:t>
      </w:r>
      <w:r w:rsidRPr="000D176E">
        <w:t xml:space="preserve"> </w:t>
      </w:r>
      <w:proofErr w:type="gramStart"/>
      <w:r>
        <w:t>Одобряет</w:t>
      </w:r>
      <w:proofErr w:type="gramEnd"/>
      <w:r w:rsidRPr="000D176E">
        <w:t>/</w:t>
      </w:r>
      <w:r>
        <w:t>отказывает предоставление кредита.</w:t>
      </w:r>
    </w:p>
    <w:p w:rsidR="000D176E" w:rsidRDefault="000D176E" w:rsidP="007256AC">
      <w:pPr>
        <w:ind w:left="-567"/>
      </w:pPr>
      <w:r>
        <w:t>Аудито</w:t>
      </w:r>
      <w:proofErr w:type="gramStart"/>
      <w:r>
        <w:t>р-</w:t>
      </w:r>
      <w:proofErr w:type="gramEnd"/>
      <w:r w:rsidRPr="000D176E">
        <w:t xml:space="preserve"> </w:t>
      </w:r>
      <w:r>
        <w:t>Контролирует и проверяет все дела в компании, эффективность системы, и качество выполнения работы.</w:t>
      </w:r>
    </w:p>
    <w:p w:rsidR="000D176E" w:rsidRDefault="000D176E" w:rsidP="000D176E">
      <w:pPr>
        <w:ind w:left="-567"/>
      </w:pPr>
      <w:r>
        <w:t>Бухгалте</w:t>
      </w:r>
      <w:proofErr w:type="gramStart"/>
      <w:r>
        <w:t>р-</w:t>
      </w:r>
      <w:proofErr w:type="gramEnd"/>
      <w:r w:rsidRPr="000D176E">
        <w:t xml:space="preserve"> </w:t>
      </w:r>
      <w:r>
        <w:t>Контролирует, проверяет, управляет финансами в компании.</w:t>
      </w:r>
    </w:p>
    <w:p w:rsidR="000D176E" w:rsidRDefault="000D176E" w:rsidP="000D176E">
      <w:pPr>
        <w:ind w:left="-567"/>
      </w:pPr>
      <w:proofErr w:type="gramStart"/>
      <w:r>
        <w:t>Персональный</w:t>
      </w:r>
      <w:proofErr w:type="gramEnd"/>
      <w:r>
        <w:t xml:space="preserve"> финансовый консультант-Контролирует, проверяет, управляет финансами для выдачи кредита. </w:t>
      </w:r>
    </w:p>
    <w:p w:rsidR="000D176E" w:rsidRDefault="000D176E" w:rsidP="000D176E">
      <w:pPr>
        <w:ind w:left="-567"/>
      </w:pPr>
      <w:r>
        <w:t>Финансовый аналити</w:t>
      </w:r>
      <w:proofErr w:type="gramStart"/>
      <w:r>
        <w:t>к-</w:t>
      </w:r>
      <w:proofErr w:type="gramEnd"/>
      <w:r w:rsidRPr="000D176E">
        <w:t xml:space="preserve"> </w:t>
      </w:r>
      <w:r>
        <w:t xml:space="preserve">Разрешение на просмотр всех финансовых </w:t>
      </w:r>
      <w:proofErr w:type="spellStart"/>
      <w:r>
        <w:t>вайлов</w:t>
      </w:r>
      <w:proofErr w:type="spellEnd"/>
      <w:r>
        <w:t xml:space="preserve"> связанных с компанией</w:t>
      </w:r>
    </w:p>
    <w:tbl>
      <w:tblPr>
        <w:tblStyle w:val="a3"/>
        <w:tblW w:w="9925" w:type="dxa"/>
        <w:tblLook w:val="04A0" w:firstRow="1" w:lastRow="0" w:firstColumn="1" w:lastColumn="0" w:noHBand="0" w:noVBand="1"/>
      </w:tblPr>
      <w:tblGrid>
        <w:gridCol w:w="4961"/>
        <w:gridCol w:w="4964"/>
      </w:tblGrid>
      <w:tr w:rsidR="007256AC" w:rsidTr="007256AC">
        <w:tc>
          <w:tcPr>
            <w:tcW w:w="4961" w:type="dxa"/>
          </w:tcPr>
          <w:p w:rsidR="007256AC" w:rsidRDefault="000D176E" w:rsidP="007256AC">
            <w:pPr>
              <w:jc w:val="center"/>
            </w:pPr>
            <w:r>
              <w:t>Действующее лицо</w:t>
            </w:r>
          </w:p>
        </w:tc>
        <w:tc>
          <w:tcPr>
            <w:tcW w:w="4964" w:type="dxa"/>
          </w:tcPr>
          <w:p w:rsidR="007256AC" w:rsidRDefault="000D176E" w:rsidP="000D176E">
            <w:pPr>
              <w:jc w:val="center"/>
            </w:pPr>
            <w:r>
              <w:t>Прецедент</w:t>
            </w:r>
          </w:p>
        </w:tc>
      </w:tr>
      <w:tr w:rsidR="00147CC9" w:rsidTr="007256AC">
        <w:trPr>
          <w:trHeight w:val="624"/>
        </w:trPr>
        <w:tc>
          <w:tcPr>
            <w:tcW w:w="4961" w:type="dxa"/>
          </w:tcPr>
          <w:p w:rsidR="00147CC9" w:rsidRDefault="00147CC9" w:rsidP="007256AC">
            <w:pPr>
              <w:ind w:left="-142"/>
              <w:jc w:val="center"/>
            </w:pPr>
            <w:proofErr w:type="spellStart"/>
            <w:r>
              <w:t>Операционист</w:t>
            </w:r>
            <w:proofErr w:type="spellEnd"/>
          </w:p>
        </w:tc>
        <w:tc>
          <w:tcPr>
            <w:tcW w:w="4964" w:type="dxa"/>
          </w:tcPr>
          <w:p w:rsidR="00147CC9" w:rsidRDefault="00147CC9" w:rsidP="00081CA9">
            <w:pPr>
              <w:jc w:val="center"/>
            </w:pPr>
            <w:r>
              <w:t>Вносит данные гражданина РФ</w:t>
            </w:r>
          </w:p>
        </w:tc>
      </w:tr>
      <w:tr w:rsidR="00147CC9" w:rsidTr="007256AC">
        <w:trPr>
          <w:trHeight w:val="306"/>
        </w:trPr>
        <w:tc>
          <w:tcPr>
            <w:tcW w:w="4961" w:type="dxa"/>
          </w:tcPr>
          <w:p w:rsidR="00147CC9" w:rsidRDefault="00147CC9" w:rsidP="00147CC9">
            <w:pPr>
              <w:jc w:val="center"/>
            </w:pPr>
            <w:r>
              <w:t>Кредитный эксперт</w:t>
            </w:r>
          </w:p>
        </w:tc>
        <w:tc>
          <w:tcPr>
            <w:tcW w:w="4964" w:type="dxa"/>
          </w:tcPr>
          <w:p w:rsidR="00147CC9" w:rsidRPr="00147CC9" w:rsidRDefault="00147CC9" w:rsidP="00147CC9">
            <w:pPr>
              <w:jc w:val="center"/>
            </w:pPr>
            <w:proofErr w:type="gramStart"/>
            <w:r>
              <w:t>Одобряет</w:t>
            </w:r>
            <w:proofErr w:type="gramEnd"/>
            <w:r>
              <w:rPr>
                <w:lang w:val="en-US"/>
              </w:rPr>
              <w:t>/</w:t>
            </w:r>
            <w:r>
              <w:t>отказывает предоставление кредита.</w:t>
            </w:r>
          </w:p>
        </w:tc>
      </w:tr>
      <w:tr w:rsidR="00147CC9" w:rsidTr="007256AC">
        <w:trPr>
          <w:trHeight w:val="918"/>
        </w:trPr>
        <w:tc>
          <w:tcPr>
            <w:tcW w:w="4961" w:type="dxa"/>
          </w:tcPr>
          <w:p w:rsidR="00147CC9" w:rsidRPr="00081CA9" w:rsidRDefault="00147CC9" w:rsidP="00081CA9">
            <w:pPr>
              <w:jc w:val="center"/>
            </w:pPr>
            <w:r>
              <w:t>Аудитор</w:t>
            </w:r>
          </w:p>
        </w:tc>
        <w:tc>
          <w:tcPr>
            <w:tcW w:w="4964" w:type="dxa"/>
          </w:tcPr>
          <w:p w:rsidR="00147CC9" w:rsidRPr="00081CA9" w:rsidRDefault="003A23C2" w:rsidP="003A23C2">
            <w:pPr>
              <w:jc w:val="center"/>
            </w:pPr>
            <w:r>
              <w:t>Контроль и проверка</w:t>
            </w:r>
            <w:r w:rsidR="00081CA9">
              <w:t xml:space="preserve"> файлов</w:t>
            </w:r>
            <w:r>
              <w:t xml:space="preserve"> системы</w:t>
            </w:r>
          </w:p>
        </w:tc>
      </w:tr>
      <w:tr w:rsidR="00147CC9" w:rsidTr="007256AC">
        <w:trPr>
          <w:trHeight w:val="624"/>
        </w:trPr>
        <w:tc>
          <w:tcPr>
            <w:tcW w:w="4961" w:type="dxa"/>
          </w:tcPr>
          <w:p w:rsidR="00147CC9" w:rsidRDefault="007256AC" w:rsidP="00147CC9">
            <w:pPr>
              <w:jc w:val="center"/>
            </w:pPr>
            <w:r>
              <w:t>Бухгалтер</w:t>
            </w:r>
          </w:p>
        </w:tc>
        <w:tc>
          <w:tcPr>
            <w:tcW w:w="4964" w:type="dxa"/>
          </w:tcPr>
          <w:p w:rsidR="00147CC9" w:rsidRDefault="007256AC" w:rsidP="007256AC">
            <w:pPr>
              <w:jc w:val="center"/>
            </w:pPr>
            <w:r>
              <w:t>Контролирует, проверяет, управляет финансами в компании.</w:t>
            </w:r>
          </w:p>
        </w:tc>
      </w:tr>
      <w:tr w:rsidR="007256AC" w:rsidTr="007256AC">
        <w:trPr>
          <w:trHeight w:val="613"/>
        </w:trPr>
        <w:tc>
          <w:tcPr>
            <w:tcW w:w="4961" w:type="dxa"/>
          </w:tcPr>
          <w:p w:rsidR="007256AC" w:rsidRDefault="007256AC" w:rsidP="007256AC">
            <w:pPr>
              <w:jc w:val="center"/>
            </w:pPr>
            <w:r>
              <w:t>Персональный финансовый консультант</w:t>
            </w:r>
          </w:p>
        </w:tc>
        <w:tc>
          <w:tcPr>
            <w:tcW w:w="4964" w:type="dxa"/>
          </w:tcPr>
          <w:p w:rsidR="007256AC" w:rsidRDefault="000D176E" w:rsidP="000D176E">
            <w:pPr>
              <w:jc w:val="center"/>
            </w:pPr>
            <w:r>
              <w:t>Контролирует, проверяет</w:t>
            </w:r>
            <w:r w:rsidR="007256AC">
              <w:t>, управляет финансами для выдачи кредита.</w:t>
            </w:r>
            <w:r>
              <w:t xml:space="preserve"> </w:t>
            </w:r>
          </w:p>
        </w:tc>
      </w:tr>
      <w:tr w:rsidR="007256AC" w:rsidTr="007256AC">
        <w:trPr>
          <w:trHeight w:val="624"/>
        </w:trPr>
        <w:tc>
          <w:tcPr>
            <w:tcW w:w="4961" w:type="dxa"/>
          </w:tcPr>
          <w:p w:rsidR="007256AC" w:rsidRDefault="007256AC" w:rsidP="007256AC">
            <w:pPr>
              <w:jc w:val="center"/>
            </w:pPr>
            <w:r>
              <w:t>Финансовый аналитик</w:t>
            </w:r>
          </w:p>
        </w:tc>
        <w:tc>
          <w:tcPr>
            <w:tcW w:w="4964" w:type="dxa"/>
          </w:tcPr>
          <w:p w:rsidR="007256AC" w:rsidRDefault="007256AC" w:rsidP="007256AC">
            <w:pPr>
              <w:jc w:val="center"/>
            </w:pPr>
            <w:r>
              <w:t xml:space="preserve">Разрешение на просмотр всех финансовых </w:t>
            </w:r>
            <w:proofErr w:type="spellStart"/>
            <w:r>
              <w:t>вайлов</w:t>
            </w:r>
            <w:proofErr w:type="spellEnd"/>
            <w:r>
              <w:t xml:space="preserve"> связанных с компанией</w:t>
            </w:r>
          </w:p>
        </w:tc>
      </w:tr>
    </w:tbl>
    <w:p w:rsidR="007256AC" w:rsidRDefault="003A23C2" w:rsidP="007256AC">
      <w:pPr>
        <w:ind w:left="-142"/>
      </w:pPr>
      <w:r>
        <w:rPr>
          <w:noProof/>
          <w:lang w:eastAsia="ru-RU"/>
        </w:rPr>
        <w:drawing>
          <wp:inline distT="0" distB="0" distL="0" distR="0" wp14:anchorId="422179A2" wp14:editId="19441099">
            <wp:extent cx="5331656" cy="3943036"/>
            <wp:effectExtent l="0" t="0" r="2540" b="635"/>
            <wp:docPr id="1" name="Рисунок 1" descr="F:\ди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диа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06" cy="394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AC" w:rsidRPr="007256AC" w:rsidRDefault="001405D4" w:rsidP="007256AC">
      <w:r>
        <w:rPr>
          <w:noProof/>
          <w:lang w:eastAsia="ru-RU"/>
        </w:rPr>
        <w:lastRenderedPageBreak/>
        <w:drawing>
          <wp:inline distT="0" distB="0" distL="0" distR="0">
            <wp:extent cx="5929533" cy="3924886"/>
            <wp:effectExtent l="0" t="0" r="0" b="0"/>
            <wp:docPr id="2" name="Рисунок 2" descr="C:\Users\Orlovy\Desktop\Диаграмма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lovy\Desktop\Диаграмма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AC" w:rsidRPr="007256AC" w:rsidRDefault="007256AC" w:rsidP="007256AC"/>
    <w:p w:rsidR="007256AC" w:rsidRPr="007256AC" w:rsidRDefault="007256AC" w:rsidP="007256AC"/>
    <w:p w:rsidR="007256AC" w:rsidRPr="007256AC" w:rsidRDefault="007256AC" w:rsidP="007256AC"/>
    <w:p w:rsidR="007256AC" w:rsidRDefault="007256AC" w:rsidP="007256AC"/>
    <w:p w:rsidR="003C74AD" w:rsidRDefault="007256AC" w:rsidP="007256AC">
      <w:pPr>
        <w:tabs>
          <w:tab w:val="left" w:pos="1086"/>
        </w:tabs>
        <w:ind w:left="-709"/>
      </w:pPr>
      <w:r>
        <w:tab/>
      </w:r>
      <w:r w:rsidR="003C74AD">
        <w:rPr>
          <w:noProof/>
          <w:lang w:eastAsia="ru-RU"/>
        </w:rPr>
        <w:drawing>
          <wp:inline distT="0" distB="0" distL="0" distR="0">
            <wp:extent cx="5928133" cy="3228536"/>
            <wp:effectExtent l="0" t="0" r="0" b="0"/>
            <wp:docPr id="4" name="Рисунок 4" descr="F:\сост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сост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AD" w:rsidRDefault="003C74AD" w:rsidP="007256AC">
      <w:pPr>
        <w:tabs>
          <w:tab w:val="left" w:pos="1086"/>
        </w:tabs>
        <w:ind w:left="-709"/>
      </w:pPr>
    </w:p>
    <w:p w:rsidR="003C74AD" w:rsidRDefault="003C74AD" w:rsidP="007256AC">
      <w:pPr>
        <w:tabs>
          <w:tab w:val="left" w:pos="1086"/>
        </w:tabs>
        <w:ind w:left="-709"/>
      </w:pPr>
    </w:p>
    <w:p w:rsidR="003C74AD" w:rsidRDefault="003C74AD" w:rsidP="007256AC">
      <w:pPr>
        <w:tabs>
          <w:tab w:val="left" w:pos="1086"/>
        </w:tabs>
        <w:ind w:left="-709"/>
      </w:pPr>
    </w:p>
    <w:p w:rsidR="003C74AD" w:rsidRDefault="003C74AD" w:rsidP="007256AC">
      <w:pPr>
        <w:tabs>
          <w:tab w:val="left" w:pos="1086"/>
        </w:tabs>
        <w:ind w:left="-709"/>
      </w:pPr>
    </w:p>
    <w:p w:rsidR="00A82F10" w:rsidRDefault="00317DD6" w:rsidP="007256AC">
      <w:pPr>
        <w:tabs>
          <w:tab w:val="left" w:pos="1086"/>
        </w:tabs>
        <w:ind w:left="-709"/>
      </w:pPr>
      <w:r>
        <w:rPr>
          <w:noProof/>
          <w:lang w:eastAsia="ru-RU"/>
        </w:rPr>
        <w:drawing>
          <wp:inline distT="0" distB="0" distL="0" distR="0" wp14:anchorId="63D86D68" wp14:editId="00EA1B48">
            <wp:extent cx="5939790" cy="3370831"/>
            <wp:effectExtent l="0" t="0" r="3810" b="1270"/>
            <wp:docPr id="3" name="Рисунок 3" descr="C:\Users\Orlovy\Desktop\Диагр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lovy\Desktop\Диагр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0" w:rsidRPr="00A82F10" w:rsidRDefault="00A82F10" w:rsidP="00A82F10"/>
    <w:p w:rsidR="00A82F10" w:rsidRPr="00A82F10" w:rsidRDefault="00A82F10" w:rsidP="00A82F10">
      <w:r>
        <w:rPr>
          <w:noProof/>
          <w:lang w:eastAsia="ru-RU"/>
        </w:rPr>
        <w:drawing>
          <wp:inline distT="0" distB="0" distL="0" distR="0" wp14:anchorId="282B8B74" wp14:editId="2991A6E7">
            <wp:extent cx="5939790" cy="1518312"/>
            <wp:effectExtent l="0" t="0" r="3810" b="5715"/>
            <wp:docPr id="5" name="Рисунок 5" descr="F:\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10" w:rsidRPr="00A82F10" w:rsidRDefault="00A82F10" w:rsidP="00A82F10"/>
    <w:p w:rsidR="00A82F10" w:rsidRPr="00A82F10" w:rsidRDefault="00A82F10" w:rsidP="00A82F10"/>
    <w:p w:rsidR="00A82F10" w:rsidRPr="00A82F10" w:rsidRDefault="00A82F10" w:rsidP="00A82F10"/>
    <w:p w:rsidR="00A82F10" w:rsidRPr="00A82F10" w:rsidRDefault="00A82F10" w:rsidP="00A82F10"/>
    <w:p w:rsidR="00A82F10" w:rsidRDefault="00A82F10" w:rsidP="00A82F10"/>
    <w:p w:rsidR="00147CC9" w:rsidRPr="00A82F10" w:rsidRDefault="00A82F10" w:rsidP="00A82F10">
      <w:pPr>
        <w:tabs>
          <w:tab w:val="left" w:pos="5627"/>
        </w:tabs>
      </w:pPr>
      <w:r>
        <w:tab/>
      </w:r>
      <w:bookmarkStart w:id="0" w:name="_GoBack"/>
      <w:bookmarkEnd w:id="0"/>
    </w:p>
    <w:sectPr w:rsidR="00147CC9" w:rsidRPr="00A82F10" w:rsidSect="007256A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C4"/>
    <w:rsid w:val="00081CA9"/>
    <w:rsid w:val="000D176E"/>
    <w:rsid w:val="001405D4"/>
    <w:rsid w:val="00147CC9"/>
    <w:rsid w:val="002F79C4"/>
    <w:rsid w:val="00317DD6"/>
    <w:rsid w:val="00390BD2"/>
    <w:rsid w:val="003A23C2"/>
    <w:rsid w:val="003C74AD"/>
    <w:rsid w:val="007256AC"/>
    <w:rsid w:val="008306AC"/>
    <w:rsid w:val="009A46B0"/>
    <w:rsid w:val="00A82F10"/>
    <w:rsid w:val="00B3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2020-09-22T05:20:00Z</dcterms:created>
  <dcterms:modified xsi:type="dcterms:W3CDTF">2020-12-22T04:45:00Z</dcterms:modified>
</cp:coreProperties>
</file>