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2FE11363" w14:textId="39915999" w:rsidR="009B6B59" w:rsidRDefault="00EB341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475C7">
        <w:rPr>
          <w:b/>
          <w:bCs/>
          <w:color w:val="000000"/>
          <w:sz w:val="28"/>
          <w:szCs w:val="28"/>
        </w:rPr>
        <w:t>1</w:t>
      </w:r>
    </w:p>
    <w:p w14:paraId="182707F8" w14:textId="77777777" w:rsidR="005475C7" w:rsidRPr="00EB341A" w:rsidRDefault="005475C7">
      <w:pPr>
        <w:jc w:val="center"/>
        <w:rPr>
          <w:b/>
          <w:bCs/>
          <w:color w:val="000000"/>
          <w:sz w:val="20"/>
          <w:szCs w:val="20"/>
        </w:rPr>
      </w:pPr>
    </w:p>
    <w:p w14:paraId="7F6D71E6" w14:textId="3D3C4353" w:rsidR="005475C7" w:rsidRPr="007207E1" w:rsidRDefault="007207E1" w:rsidP="007207E1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5475C7" w:rsidRPr="007207E1">
        <w:rPr>
          <w:b/>
          <w:bCs/>
          <w:sz w:val="28"/>
          <w:szCs w:val="28"/>
        </w:rPr>
        <w:t>Основы математической статистики</w:t>
      </w:r>
    </w:p>
    <w:p w14:paraId="2EA96105" w14:textId="0AABECCF" w:rsidR="005475C7" w:rsidRPr="007207E1" w:rsidRDefault="005475C7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>Математическая статистика изучает методы сбора и обработки статистической информации для получения научных и практических выводов. Под статистической информацией подразумеваются первичные данные о состоянии различных явлений, формирующиеся в процессе статистического наблюдения, которые затем подвергаются систематизации, сводке, анализу и обобщению.</w:t>
      </w:r>
    </w:p>
    <w:p w14:paraId="32FBC280" w14:textId="0CDE1AF2" w:rsidR="005475C7" w:rsidRPr="007207E1" w:rsidRDefault="005475C7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>Примеры:</w:t>
      </w:r>
    </w:p>
    <w:p w14:paraId="7F617F7D" w14:textId="77777777" w:rsidR="005475C7" w:rsidRPr="007207E1" w:rsidRDefault="005475C7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 xml:space="preserve">1. Социологические исследования. Ответы респондентов, являющиеся в данном случае первичными данными, помогают выявить тенденции, закономерности и особенности в поведении людей, их мнениях, отношениях и восприятии окружающего мира. Например, краткая аналитика из исследования </w:t>
      </w:r>
      <w:proofErr w:type="spellStart"/>
      <w:r w:rsidRPr="007207E1">
        <w:rPr>
          <w:sz w:val="28"/>
          <w:szCs w:val="28"/>
        </w:rPr>
        <w:t>стриминговых</w:t>
      </w:r>
      <w:proofErr w:type="spellEnd"/>
      <w:r w:rsidRPr="007207E1">
        <w:rPr>
          <w:sz w:val="28"/>
          <w:szCs w:val="28"/>
        </w:rPr>
        <w:t xml:space="preserve"> сервисов </w:t>
      </w:r>
      <w:proofErr w:type="spellStart"/>
      <w:r w:rsidRPr="007207E1">
        <w:rPr>
          <w:sz w:val="28"/>
          <w:szCs w:val="28"/>
        </w:rPr>
        <w:t>музки</w:t>
      </w:r>
      <w:proofErr w:type="spellEnd"/>
      <w:r w:rsidRPr="007207E1">
        <w:rPr>
          <w:sz w:val="28"/>
          <w:szCs w:val="28"/>
        </w:rPr>
        <w:t>:</w:t>
      </w:r>
    </w:p>
    <w:p w14:paraId="6A136656" w14:textId="55C7A25A" w:rsidR="005475C7" w:rsidRPr="00EB341A" w:rsidRDefault="005475C7" w:rsidP="007207E1">
      <w:pPr>
        <w:ind w:left="567"/>
        <w:jc w:val="both"/>
        <w:rPr>
          <w:i/>
          <w:iCs/>
        </w:rPr>
      </w:pPr>
      <w:r w:rsidRPr="00EB341A">
        <w:rPr>
          <w:i/>
          <w:iCs/>
        </w:rPr>
        <w:t>Платную подписку оформляют чаще всего на «</w:t>
      </w:r>
      <w:proofErr w:type="spellStart"/>
      <w:r w:rsidRPr="00EB341A">
        <w:rPr>
          <w:i/>
          <w:iCs/>
        </w:rPr>
        <w:t>Яндекс.Музыке</w:t>
      </w:r>
      <w:proofErr w:type="spellEnd"/>
      <w:r w:rsidRPr="00EB341A">
        <w:rPr>
          <w:i/>
          <w:iCs/>
        </w:rPr>
        <w:t xml:space="preserve">» (63%). Также 18% пользуются платно сервисом «VK Музыка», а 6% – «МТС </w:t>
      </w:r>
      <w:proofErr w:type="spellStart"/>
      <w:r w:rsidRPr="00EB341A">
        <w:rPr>
          <w:i/>
          <w:iCs/>
        </w:rPr>
        <w:t>Music</w:t>
      </w:r>
      <w:proofErr w:type="spellEnd"/>
      <w:r w:rsidRPr="00EB341A">
        <w:rPr>
          <w:i/>
          <w:iCs/>
        </w:rPr>
        <w:t xml:space="preserve">». Несмотря на сложности с оплатой, 11% приобретают подписку на </w:t>
      </w:r>
      <w:proofErr w:type="spellStart"/>
      <w:r w:rsidRPr="00EB341A">
        <w:rPr>
          <w:i/>
          <w:iCs/>
        </w:rPr>
        <w:t>Apple</w:t>
      </w:r>
      <w:proofErr w:type="spellEnd"/>
      <w:r w:rsidRPr="00EB341A">
        <w:rPr>
          <w:i/>
          <w:iCs/>
        </w:rPr>
        <w:t xml:space="preserve"> </w:t>
      </w:r>
      <w:proofErr w:type="spellStart"/>
      <w:r w:rsidRPr="00EB341A">
        <w:rPr>
          <w:i/>
          <w:iCs/>
        </w:rPr>
        <w:t>Music</w:t>
      </w:r>
      <w:proofErr w:type="spellEnd"/>
      <w:r w:rsidRPr="00EB341A">
        <w:rPr>
          <w:i/>
          <w:iCs/>
        </w:rPr>
        <w:t xml:space="preserve">, 6% – </w:t>
      </w:r>
      <w:proofErr w:type="spellStart"/>
      <w:r w:rsidRPr="00EB341A">
        <w:rPr>
          <w:i/>
          <w:iCs/>
        </w:rPr>
        <w:t>YouTube</w:t>
      </w:r>
      <w:proofErr w:type="spellEnd"/>
      <w:r w:rsidRPr="00EB341A">
        <w:rPr>
          <w:i/>
          <w:iCs/>
        </w:rPr>
        <w:t xml:space="preserve"> </w:t>
      </w:r>
      <w:proofErr w:type="spellStart"/>
      <w:r w:rsidRPr="00EB341A">
        <w:rPr>
          <w:i/>
          <w:iCs/>
        </w:rPr>
        <w:t>Music</w:t>
      </w:r>
      <w:proofErr w:type="spellEnd"/>
      <w:r w:rsidRPr="00EB341A">
        <w:rPr>
          <w:i/>
          <w:iCs/>
        </w:rPr>
        <w:t xml:space="preserve"> (например, оплачивают со счета мобильного телефона). Отметим, что 4% опрошенных обходят блокировку и продолжают </w:t>
      </w:r>
      <w:proofErr w:type="gramStart"/>
      <w:r w:rsidRPr="00EB341A">
        <w:rPr>
          <w:i/>
          <w:iCs/>
        </w:rPr>
        <w:t xml:space="preserve">пользоваться  </w:t>
      </w:r>
      <w:proofErr w:type="spellStart"/>
      <w:r w:rsidRPr="00EB341A">
        <w:rPr>
          <w:i/>
          <w:iCs/>
        </w:rPr>
        <w:t>Spotify</w:t>
      </w:r>
      <w:proofErr w:type="spellEnd"/>
      <w:proofErr w:type="gramEnd"/>
      <w:r w:rsidRPr="00EB341A">
        <w:rPr>
          <w:i/>
          <w:iCs/>
        </w:rPr>
        <w:t xml:space="preserve">, и 1% – платформой </w:t>
      </w:r>
      <w:proofErr w:type="spellStart"/>
      <w:r w:rsidRPr="00EB341A">
        <w:rPr>
          <w:i/>
          <w:iCs/>
        </w:rPr>
        <w:t>Deezer</w:t>
      </w:r>
      <w:proofErr w:type="spellEnd"/>
      <w:r w:rsidRPr="00EB341A">
        <w:rPr>
          <w:i/>
          <w:iCs/>
        </w:rPr>
        <w:t>, которая тоже ограничила доступ российским пользователям прошлой весной.</w:t>
      </w:r>
    </w:p>
    <w:p w14:paraId="109165FF" w14:textId="77777777" w:rsidR="00EB341A" w:rsidRDefault="005475C7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 xml:space="preserve">2. Анализ финансов в приложении банка. В данном примере статистическая информация - транзакции с карты, которые в </w:t>
      </w:r>
      <w:proofErr w:type="spellStart"/>
      <w:r w:rsidRPr="007207E1">
        <w:rPr>
          <w:sz w:val="28"/>
          <w:szCs w:val="28"/>
        </w:rPr>
        <w:t>последсвии</w:t>
      </w:r>
      <w:proofErr w:type="spellEnd"/>
      <w:r w:rsidRPr="007207E1">
        <w:rPr>
          <w:sz w:val="28"/>
          <w:szCs w:val="28"/>
        </w:rPr>
        <w:t xml:space="preserve"> распределяются по категориям и обобщаются в диаграмму, по которой можно сделать выводы о тратах.</w:t>
      </w:r>
    </w:p>
    <w:p w14:paraId="1C5DECE0" w14:textId="21776399" w:rsidR="005475C7" w:rsidRPr="007207E1" w:rsidRDefault="00EB341A" w:rsidP="00EB341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7D7A1F" wp14:editId="273555A5">
            <wp:extent cx="2109891" cy="18965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397" cy="196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08D3" w14:textId="2B068C75" w:rsidR="005475C7" w:rsidRPr="007207E1" w:rsidRDefault="005475C7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lastRenderedPageBreak/>
        <w:t>3. Измерения умных весов. Первичными данными в этом примере являются измерения веса, которые обобщаются в графики динамики веса, показатели ИМТ и пр.</w:t>
      </w:r>
    </w:p>
    <w:p w14:paraId="69EED837" w14:textId="62404311" w:rsidR="007207E1" w:rsidRDefault="00EB341A" w:rsidP="007207E1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3C6308" wp14:editId="5C4F1E0A">
            <wp:extent cx="3208867" cy="17620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028" cy="17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D06C" w14:textId="77777777" w:rsidR="00EB341A" w:rsidRPr="007207E1" w:rsidRDefault="00EB341A" w:rsidP="007207E1">
      <w:pPr>
        <w:ind w:firstLine="567"/>
        <w:jc w:val="both"/>
        <w:rPr>
          <w:sz w:val="28"/>
          <w:szCs w:val="28"/>
        </w:rPr>
      </w:pPr>
    </w:p>
    <w:p w14:paraId="0376818C" w14:textId="5BA933FD" w:rsidR="007207E1" w:rsidRPr="007207E1" w:rsidRDefault="007207E1" w:rsidP="007207E1">
      <w:pPr>
        <w:ind w:firstLine="567"/>
        <w:jc w:val="both"/>
        <w:rPr>
          <w:b/>
          <w:bCs/>
          <w:sz w:val="28"/>
          <w:szCs w:val="28"/>
        </w:rPr>
      </w:pPr>
      <w:r w:rsidRPr="007207E1">
        <w:rPr>
          <w:b/>
          <w:bCs/>
          <w:sz w:val="28"/>
          <w:szCs w:val="28"/>
        </w:rPr>
        <w:t xml:space="preserve">2. Основные статистические понятия </w:t>
      </w:r>
    </w:p>
    <w:p w14:paraId="6A865302" w14:textId="02A4DC65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Генеральная совокупность</w:t>
      </w:r>
      <w:r w:rsidRPr="007207E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207E1">
        <w:rPr>
          <w:sz w:val="28"/>
          <w:szCs w:val="28"/>
        </w:rPr>
        <w:t xml:space="preserve"> совокупность всех потенциально возможных вариантов, которые можно получить при одинаковых условиях.</w:t>
      </w:r>
    </w:p>
    <w:p w14:paraId="1FAA3592" w14:textId="5BDADF3F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Выборка</w:t>
      </w:r>
      <w:r w:rsidRPr="007207E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207E1">
        <w:rPr>
          <w:sz w:val="28"/>
          <w:szCs w:val="28"/>
        </w:rPr>
        <w:t xml:space="preserve"> данные, которые получены при наблюдениях. Размер выборки конечен и ограничен критериями — методами отбора.</w:t>
      </w:r>
    </w:p>
    <w:p w14:paraId="2E80402C" w14:textId="1D4FE854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Репрезентативность</w:t>
      </w:r>
      <w:r w:rsidRPr="007207E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207E1">
        <w:rPr>
          <w:sz w:val="28"/>
          <w:szCs w:val="28"/>
        </w:rPr>
        <w:t xml:space="preserve"> понятие, которое говорит, насколько показательна выборка, реалистично ли в ней распределены варианты. Выборка считается репрезентативной, если в ней учтено множество параметров и она достоверно отражает генеральную совокупность. </w:t>
      </w:r>
    </w:p>
    <w:p w14:paraId="092A9C19" w14:textId="7467B05C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Распределение</w:t>
      </w:r>
      <w:r w:rsidRPr="007207E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207E1">
        <w:rPr>
          <w:sz w:val="28"/>
          <w:szCs w:val="28"/>
        </w:rPr>
        <w:t xml:space="preserve"> это описание того, с какой частотой в переменной встречаются определённые значения.</w:t>
      </w:r>
    </w:p>
    <w:p w14:paraId="42B322D4" w14:textId="77777777" w:rsidR="007207E1" w:rsidRPr="007207E1" w:rsidRDefault="007207E1" w:rsidP="007207E1">
      <w:pPr>
        <w:jc w:val="both"/>
        <w:rPr>
          <w:sz w:val="28"/>
          <w:szCs w:val="28"/>
        </w:rPr>
      </w:pPr>
    </w:p>
    <w:p w14:paraId="1765B1EC" w14:textId="69BAFCDD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>Числовые характеристики</w:t>
      </w:r>
      <w:r>
        <w:rPr>
          <w:sz w:val="28"/>
          <w:szCs w:val="28"/>
        </w:rPr>
        <w:t>:</w:t>
      </w:r>
    </w:p>
    <w:p w14:paraId="3367681A" w14:textId="1D0F63BB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Среднее арифметическое</w:t>
      </w:r>
      <w:r w:rsidRPr="007207E1">
        <w:rPr>
          <w:sz w:val="28"/>
          <w:szCs w:val="28"/>
        </w:rPr>
        <w:t xml:space="preserve"> — усредненное значение среди всех показателей.  </w:t>
      </w:r>
    </w:p>
    <w:p w14:paraId="21117E38" w14:textId="4D0D7680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Медиана</w:t>
      </w:r>
      <w:r w:rsidRPr="007207E1">
        <w:rPr>
          <w:sz w:val="28"/>
          <w:szCs w:val="28"/>
        </w:rPr>
        <w:t xml:space="preserve"> — значение, которое находится посередине распределения.  </w:t>
      </w:r>
    </w:p>
    <w:p w14:paraId="3723FCD7" w14:textId="581F7A90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Мода</w:t>
      </w:r>
      <w:r w:rsidRPr="007207E1">
        <w:rPr>
          <w:sz w:val="28"/>
          <w:szCs w:val="28"/>
        </w:rPr>
        <w:t xml:space="preserve"> — значение, которое встречается в выборке чаще всего.  </w:t>
      </w:r>
    </w:p>
    <w:p w14:paraId="7AA79D6B" w14:textId="28CB2355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Размах</w:t>
      </w:r>
      <w:r w:rsidRPr="007207E1">
        <w:rPr>
          <w:sz w:val="28"/>
          <w:szCs w:val="28"/>
        </w:rPr>
        <w:t xml:space="preserve"> — разница между минимальным и максимальным значением.  </w:t>
      </w:r>
    </w:p>
    <w:p w14:paraId="0B4EFF7F" w14:textId="18DA37C9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  <w:u w:val="single"/>
        </w:rPr>
        <w:t>Дисперсия</w:t>
      </w:r>
      <w:r>
        <w:rPr>
          <w:sz w:val="28"/>
          <w:szCs w:val="28"/>
        </w:rPr>
        <w:t xml:space="preserve"> </w:t>
      </w:r>
      <w:r w:rsidRPr="007207E1">
        <w:rPr>
          <w:sz w:val="28"/>
          <w:szCs w:val="28"/>
        </w:rPr>
        <w:t xml:space="preserve">— отклонение значений от среднего арифметического.  </w:t>
      </w:r>
    </w:p>
    <w:p w14:paraId="70AC54B8" w14:textId="77777777" w:rsidR="007207E1" w:rsidRPr="007207E1" w:rsidRDefault="007207E1" w:rsidP="007207E1">
      <w:pPr>
        <w:ind w:firstLine="567"/>
        <w:jc w:val="both"/>
        <w:rPr>
          <w:sz w:val="28"/>
          <w:szCs w:val="28"/>
        </w:rPr>
      </w:pPr>
    </w:p>
    <w:p w14:paraId="715FDC02" w14:textId="5AD925B9" w:rsidR="007207E1" w:rsidRPr="007207E1" w:rsidRDefault="007207E1" w:rsidP="007207E1">
      <w:pPr>
        <w:ind w:firstLine="567"/>
        <w:jc w:val="both"/>
        <w:rPr>
          <w:sz w:val="28"/>
          <w:szCs w:val="28"/>
        </w:rPr>
      </w:pPr>
      <w:r w:rsidRPr="007207E1">
        <w:rPr>
          <w:sz w:val="28"/>
          <w:szCs w:val="28"/>
        </w:rPr>
        <w:t>Ниже рассмотрим на примере основные статистические понятия:</w:t>
      </w:r>
    </w:p>
    <w:p w14:paraId="578921A4" w14:textId="42DC7EF3" w:rsidR="007207E1" w:rsidRPr="007207E1" w:rsidRDefault="007207E1" w:rsidP="007207E1">
      <w:pPr>
        <w:ind w:firstLine="567"/>
        <w:jc w:val="both"/>
        <w:rPr>
          <w:sz w:val="28"/>
          <w:szCs w:val="28"/>
        </w:rPr>
      </w:pPr>
    </w:p>
    <w:p w14:paraId="7E3726DF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Проведем исследование роста студентов Москвы. В данном случае генеральная совокупность - рост студентов во всех вузах Москвы.</w:t>
      </w:r>
    </w:p>
    <w:p w14:paraId="24DB45A7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Выборка - рост студентов в аудитории (будет ли данная выборка репрезентативной?)</w:t>
      </w:r>
    </w:p>
    <w:p w14:paraId="0B0BEF43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import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numpy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b/>
          <w:bCs/>
          <w:color w:val="800000"/>
        </w:rPr>
        <w:t>as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np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Импорт библиотеки для работы с массивами</w:t>
      </w:r>
    </w:p>
    <w:p w14:paraId="254B1D0F" w14:textId="77777777" w:rsidR="00505C0F" w:rsidRDefault="00505C0F" w:rsidP="00505C0F">
      <w:pPr>
        <w:pStyle w:val="HTML"/>
        <w:shd w:val="clear" w:color="auto" w:fill="FFFFFF"/>
        <w:ind w:left="480"/>
        <w:rPr>
          <w:rStyle w:val="linewrapper"/>
          <w:color w:val="000000"/>
        </w:rPr>
      </w:pPr>
      <w:proofErr w:type="spellStart"/>
      <w:r>
        <w:rPr>
          <w:rStyle w:val="linewrapper"/>
          <w:color w:val="000000"/>
        </w:rPr>
        <w:t>sample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proofErr w:type="gramStart"/>
      <w:r>
        <w:rPr>
          <w:rStyle w:val="linewrapper"/>
          <w:color w:val="000000"/>
        </w:rPr>
        <w:t>np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array</w:t>
      </w:r>
      <w:proofErr w:type="spellEnd"/>
      <w:proofErr w:type="gramEnd"/>
      <w:r>
        <w:rPr>
          <w:rStyle w:val="linewrapper"/>
          <w:color w:val="808030"/>
        </w:rPr>
        <w:t>([</w:t>
      </w:r>
      <w:r>
        <w:rPr>
          <w:rStyle w:val="linewrapper"/>
          <w:color w:val="008C00"/>
        </w:rPr>
        <w:t>166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183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152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165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171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167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180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170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155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173</w:t>
      </w:r>
      <w:r>
        <w:rPr>
          <w:rStyle w:val="linewrapper"/>
          <w:color w:val="808030"/>
        </w:rPr>
        <w:t>])</w:t>
      </w:r>
      <w:r>
        <w:rPr>
          <w:rStyle w:val="linewrapper"/>
          <w:color w:val="000000"/>
        </w:rPr>
        <w:t xml:space="preserve"> </w:t>
      </w:r>
    </w:p>
    <w:p w14:paraId="1367EDCE" w14:textId="2DCC5B35" w:rsidR="007207E1" w:rsidRPr="00054C42" w:rsidRDefault="00505C0F" w:rsidP="00054C4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#Сбор данных</w:t>
      </w:r>
    </w:p>
    <w:p w14:paraId="06C4F296" w14:textId="77777777" w:rsidR="00505C0F" w:rsidRPr="00505C0F" w:rsidRDefault="00505C0F" w:rsidP="00505C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05C0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5C0F">
        <w:rPr>
          <w:rFonts w:ascii="Courier New" w:hAnsi="Courier New" w:cs="Courier New"/>
          <w:color w:val="000000"/>
          <w:sz w:val="20"/>
          <w:szCs w:val="20"/>
        </w:rPr>
        <w:t>matplotlib</w:t>
      </w:r>
      <w:r w:rsidRPr="00505C0F">
        <w:rPr>
          <w:rFonts w:ascii="Courier New" w:hAnsi="Courier New" w:cs="Courier New"/>
          <w:color w:val="808030"/>
          <w:sz w:val="20"/>
          <w:szCs w:val="20"/>
        </w:rPr>
        <w:t>.</w:t>
      </w:r>
      <w:r w:rsidRPr="00505C0F">
        <w:rPr>
          <w:rFonts w:ascii="Courier New" w:hAnsi="Courier New" w:cs="Courier New"/>
          <w:color w:val="000000"/>
          <w:sz w:val="20"/>
          <w:szCs w:val="20"/>
        </w:rPr>
        <w:t>pyplot</w:t>
      </w:r>
      <w:proofErr w:type="spellEnd"/>
      <w:proofErr w:type="gram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color w:val="000000"/>
          <w:sz w:val="20"/>
          <w:szCs w:val="20"/>
        </w:rPr>
        <w:t>plt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05C0F">
        <w:rPr>
          <w:rFonts w:ascii="Courier New" w:hAnsi="Courier New" w:cs="Courier New"/>
          <w:color w:val="696969"/>
          <w:sz w:val="20"/>
          <w:szCs w:val="20"/>
        </w:rPr>
        <w:t xml:space="preserve"># Загрузка библиотек визуализации (установка через </w:t>
      </w:r>
      <w:proofErr w:type="spellStart"/>
      <w:r w:rsidRPr="00505C0F">
        <w:rPr>
          <w:rFonts w:ascii="Courier New" w:hAnsi="Courier New" w:cs="Courier New"/>
          <w:color w:val="696969"/>
          <w:sz w:val="20"/>
          <w:szCs w:val="20"/>
        </w:rPr>
        <w:t>pip</w:t>
      </w:r>
      <w:proofErr w:type="spellEnd"/>
      <w:r w:rsidRPr="00505C0F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color w:val="696969"/>
          <w:sz w:val="20"/>
          <w:szCs w:val="20"/>
        </w:rPr>
        <w:t>install</w:t>
      </w:r>
      <w:proofErr w:type="spellEnd"/>
      <w:r w:rsidRPr="00505C0F">
        <w:rPr>
          <w:rFonts w:ascii="Courier New" w:hAnsi="Courier New" w:cs="Courier New"/>
          <w:color w:val="696969"/>
          <w:sz w:val="20"/>
          <w:szCs w:val="20"/>
        </w:rPr>
        <w:t xml:space="preserve"> "наименование пакета" в ячейке)</w:t>
      </w:r>
    </w:p>
    <w:p w14:paraId="4C9B1AF7" w14:textId="77777777" w:rsidR="00505C0F" w:rsidRPr="00505C0F" w:rsidRDefault="00505C0F" w:rsidP="00505C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505C0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color w:val="000000"/>
          <w:sz w:val="20"/>
          <w:szCs w:val="20"/>
        </w:rPr>
        <w:t>seaborn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505C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05C0F">
        <w:rPr>
          <w:rFonts w:ascii="Courier New" w:hAnsi="Courier New" w:cs="Courier New"/>
          <w:color w:val="000000"/>
          <w:sz w:val="20"/>
          <w:szCs w:val="20"/>
        </w:rPr>
        <w:t>sns</w:t>
      </w:r>
      <w:proofErr w:type="spellEnd"/>
    </w:p>
    <w:p w14:paraId="75665197" w14:textId="77777777" w:rsidR="00505C0F" w:rsidRPr="00505C0F" w:rsidRDefault="00505C0F" w:rsidP="00505C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505C0F">
        <w:rPr>
          <w:rFonts w:ascii="Courier New" w:hAnsi="Courier New" w:cs="Courier New"/>
          <w:color w:val="696969"/>
          <w:sz w:val="20"/>
          <w:szCs w:val="20"/>
        </w:rPr>
        <w:t># Визуализация графика распределения роста</w:t>
      </w:r>
    </w:p>
    <w:p w14:paraId="71550237" w14:textId="77777777" w:rsidR="00505C0F" w:rsidRPr="00505C0F" w:rsidRDefault="00505C0F" w:rsidP="00505C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505C0F">
        <w:rPr>
          <w:rFonts w:ascii="Courier New" w:hAnsi="Courier New" w:cs="Courier New"/>
          <w:color w:val="000000"/>
          <w:sz w:val="20"/>
          <w:szCs w:val="20"/>
        </w:rPr>
        <w:t>sns</w:t>
      </w:r>
      <w:r w:rsidRPr="00505C0F">
        <w:rPr>
          <w:rFonts w:ascii="Courier New" w:hAnsi="Courier New" w:cs="Courier New"/>
          <w:color w:val="808030"/>
          <w:sz w:val="20"/>
          <w:szCs w:val="20"/>
        </w:rPr>
        <w:t>.</w:t>
      </w:r>
      <w:r w:rsidRPr="00505C0F">
        <w:rPr>
          <w:rFonts w:ascii="Courier New" w:hAnsi="Courier New" w:cs="Courier New"/>
          <w:color w:val="000000"/>
          <w:sz w:val="20"/>
          <w:szCs w:val="20"/>
        </w:rPr>
        <w:t>displot</w:t>
      </w:r>
      <w:proofErr w:type="spellEnd"/>
      <w:proofErr w:type="gramEnd"/>
      <w:r w:rsidRPr="00505C0F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505C0F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 w:rsidRPr="00505C0F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505C0F">
        <w:rPr>
          <w:rFonts w:ascii="Courier New" w:hAnsi="Courier New" w:cs="Courier New"/>
          <w:color w:val="000000"/>
          <w:sz w:val="20"/>
          <w:szCs w:val="20"/>
        </w:rPr>
        <w:t>sample</w:t>
      </w:r>
      <w:proofErr w:type="spellEnd"/>
      <w:r w:rsidRPr="00505C0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00D02BCE" w14:textId="77777777" w:rsidR="00505C0F" w:rsidRDefault="00505C0F" w:rsidP="00505C0F">
      <w:pPr>
        <w:jc w:val="both"/>
        <w:rPr>
          <w:sz w:val="28"/>
          <w:szCs w:val="28"/>
        </w:rPr>
      </w:pPr>
    </w:p>
    <w:p w14:paraId="74ECCAA8" w14:textId="09262B2B" w:rsid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noProof/>
          <w:sz w:val="28"/>
          <w:szCs w:val="28"/>
        </w:rPr>
        <w:lastRenderedPageBreak/>
        <w:drawing>
          <wp:inline distT="0" distB="0" distL="0" distR="0" wp14:anchorId="26170AB1" wp14:editId="793F0632">
            <wp:extent cx="2290652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6511" cy="23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D5A3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Среднее: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mean</w:t>
      </w:r>
      <w:proofErr w:type="spellEnd"/>
      <w:r>
        <w:rPr>
          <w:rStyle w:val="linewrapper"/>
          <w:color w:val="808030"/>
        </w:rPr>
        <w:t>(</w:t>
      </w:r>
      <w:proofErr w:type="spellStart"/>
      <w:r>
        <w:rPr>
          <w:rStyle w:val="linewrapper"/>
          <w:color w:val="000000"/>
        </w:rPr>
        <w:t>sample</w:t>
      </w:r>
      <w:proofErr w:type="spellEnd"/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Вычисление среднего значения</w:t>
      </w:r>
    </w:p>
    <w:p w14:paraId="7EDCD3E2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Медиана: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median</w:t>
      </w:r>
      <w:proofErr w:type="spellEnd"/>
      <w:r>
        <w:rPr>
          <w:rStyle w:val="linewrapper"/>
          <w:color w:val="808030"/>
        </w:rPr>
        <w:t>(</w:t>
      </w:r>
      <w:proofErr w:type="spellStart"/>
      <w:r>
        <w:rPr>
          <w:rStyle w:val="linewrapper"/>
          <w:color w:val="000000"/>
        </w:rPr>
        <w:t>sample</w:t>
      </w:r>
      <w:proofErr w:type="spellEnd"/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Вычисление медианы</w:t>
      </w:r>
    </w:p>
    <w:p w14:paraId="78B98719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Стандартное отклонение: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std</w:t>
      </w:r>
      <w:proofErr w:type="spellEnd"/>
      <w:r>
        <w:rPr>
          <w:rStyle w:val="linewrapper"/>
          <w:color w:val="808030"/>
        </w:rPr>
        <w:t>(</w:t>
      </w:r>
      <w:proofErr w:type="spellStart"/>
      <w:r>
        <w:rPr>
          <w:rStyle w:val="linewrapper"/>
          <w:color w:val="000000"/>
        </w:rPr>
        <w:t>sample</w:t>
      </w:r>
      <w:proofErr w:type="spellEnd"/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Вычисление стандартного отклонения</w:t>
      </w:r>
    </w:p>
    <w:p w14:paraId="0080CFFC" w14:textId="77777777" w:rsidR="00505C0F" w:rsidRDefault="00505C0F" w:rsidP="00505C0F">
      <w:pPr>
        <w:pStyle w:val="HTML"/>
        <w:shd w:val="clear" w:color="auto" w:fill="FFFFFF"/>
        <w:ind w:left="480"/>
        <w:rPr>
          <w:color w:val="000000"/>
        </w:rPr>
      </w:pP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Дисперсия: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np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var</w:t>
      </w:r>
      <w:proofErr w:type="spellEnd"/>
      <w:r>
        <w:rPr>
          <w:rStyle w:val="linewrapper"/>
          <w:color w:val="808030"/>
        </w:rPr>
        <w:t>(</w:t>
      </w:r>
      <w:proofErr w:type="spellStart"/>
      <w:r>
        <w:rPr>
          <w:rStyle w:val="linewrapper"/>
          <w:color w:val="000000"/>
        </w:rPr>
        <w:t>sample</w:t>
      </w:r>
      <w:proofErr w:type="spellEnd"/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Вычисление дисперсии</w:t>
      </w:r>
    </w:p>
    <w:p w14:paraId="66AC94C0" w14:textId="05D37BCB" w:rsidR="00505C0F" w:rsidRDefault="00505C0F" w:rsidP="00505C0F">
      <w:pPr>
        <w:jc w:val="both"/>
        <w:rPr>
          <w:sz w:val="28"/>
          <w:szCs w:val="28"/>
        </w:rPr>
      </w:pPr>
    </w:p>
    <w:p w14:paraId="42C0109C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Среднее: 168.2</w:t>
      </w:r>
    </w:p>
    <w:p w14:paraId="5D4A18E5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Медиана: 168.5</w:t>
      </w:r>
    </w:p>
    <w:p w14:paraId="7EA9FC6D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Стандартное отклонение: 9.195651146058118</w:t>
      </w:r>
    </w:p>
    <w:p w14:paraId="1D40DFC2" w14:textId="480AEF2A" w:rsid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Дисперсия: 84.55999999999999</w:t>
      </w:r>
    </w:p>
    <w:p w14:paraId="6685FF5D" w14:textId="3DA27C36" w:rsidR="00505C0F" w:rsidRDefault="00505C0F" w:rsidP="00505C0F">
      <w:pPr>
        <w:ind w:firstLine="567"/>
        <w:jc w:val="both"/>
        <w:rPr>
          <w:sz w:val="28"/>
          <w:szCs w:val="28"/>
        </w:rPr>
      </w:pPr>
    </w:p>
    <w:p w14:paraId="3D607938" w14:textId="19482B1F" w:rsidR="00505C0F" w:rsidRPr="00505C0F" w:rsidRDefault="00505C0F" w:rsidP="00505C0F">
      <w:pPr>
        <w:ind w:firstLine="567"/>
        <w:jc w:val="both"/>
        <w:rPr>
          <w:b/>
          <w:bCs/>
          <w:sz w:val="28"/>
          <w:szCs w:val="28"/>
        </w:rPr>
      </w:pPr>
      <w:r w:rsidRPr="00505C0F">
        <w:rPr>
          <w:b/>
          <w:bCs/>
          <w:sz w:val="28"/>
          <w:szCs w:val="28"/>
        </w:rPr>
        <w:t xml:space="preserve">3. Виды распределений. </w:t>
      </w:r>
    </w:p>
    <w:p w14:paraId="3917307C" w14:textId="4567697B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  <w:u w:val="single"/>
        </w:rPr>
        <w:t xml:space="preserve">Распределение </w:t>
      </w:r>
      <w:r w:rsidRPr="00505C0F">
        <w:rPr>
          <w:sz w:val="28"/>
          <w:szCs w:val="28"/>
        </w:rPr>
        <w:t>— это функция, которая показывает возможные значения переменной и частоту их появления. Она обеспечивает математическое описание поведения данных, указывая, где сосредоточено большинство точек данных и как они распределены. Распределения делятся на дискретные и непрерывные:</w:t>
      </w:r>
    </w:p>
    <w:p w14:paraId="49ABE867" w14:textId="468B8EDF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1. Дискретные распределения используются для описани</w:t>
      </w:r>
      <w:r>
        <w:rPr>
          <w:sz w:val="28"/>
          <w:szCs w:val="28"/>
        </w:rPr>
        <w:t>я</w:t>
      </w:r>
      <w:r w:rsidRPr="00505C0F">
        <w:rPr>
          <w:sz w:val="28"/>
          <w:szCs w:val="28"/>
        </w:rPr>
        <w:t xml:space="preserve"> событий с конечным или счетным числом исходов, например, успех или неудача, целое число (например, игра в рулетку, в кости), орёл или решка и т.д.  </w:t>
      </w:r>
    </w:p>
    <w:p w14:paraId="62FF8BB6" w14:textId="2C2A74A1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2. Непрерывные распределения используются для данных, значения которых могут принимать любое значение в некотором интервале. Например: температура, рост, вес, и т.д.</w:t>
      </w:r>
    </w:p>
    <w:p w14:paraId="009FAC39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 xml:space="preserve">Примеры основных распределений:  </w:t>
      </w:r>
    </w:p>
    <w:p w14:paraId="552D3DC7" w14:textId="52EB467D" w:rsidR="00505C0F" w:rsidRPr="00505C0F" w:rsidRDefault="00EB341A" w:rsidP="00EB341A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8D2777" wp14:editId="150D50B4">
            <wp:extent cx="3226680" cy="2336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587" cy="239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CC37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lastRenderedPageBreak/>
        <w:t xml:space="preserve">Распределение данных играет важную роль в выборе методов для исследования. Выделяют параметрические и непараметрические методы: </w:t>
      </w:r>
    </w:p>
    <w:p w14:paraId="17523A6A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1. Параметрические методы — это статистические методы, которые основаны на определённых предположениях о распределении данных. Эти методы обычно предполагают, что данные подчиняются известному распределению вероятностей, например нормальному распределению, и оценивают параметры этого распределения с помощью имеющихся данных.</w:t>
      </w:r>
    </w:p>
    <w:p w14:paraId="4897C594" w14:textId="77777777" w:rsidR="00505C0F" w:rsidRP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 xml:space="preserve">2. Непараметрические методы — это статистические методы, которые не основаны на конкретных предположениях о распределении изучаемой совокупности. Эти методы часто называют «свободными от распределения», поскольку они не предполагают никаких предположений о форме распределения.  </w:t>
      </w:r>
    </w:p>
    <w:p w14:paraId="1D83ECE6" w14:textId="73C8FDF5" w:rsidR="00505C0F" w:rsidRDefault="00505C0F" w:rsidP="00505C0F">
      <w:pPr>
        <w:ind w:firstLine="567"/>
        <w:jc w:val="both"/>
        <w:rPr>
          <w:sz w:val="28"/>
          <w:szCs w:val="28"/>
        </w:rPr>
      </w:pPr>
      <w:r w:rsidRPr="00505C0F">
        <w:rPr>
          <w:sz w:val="28"/>
          <w:szCs w:val="28"/>
        </w:rPr>
        <w:t>Работу с распределением данных рассмотрим в следующем пункте.</w:t>
      </w:r>
    </w:p>
    <w:p w14:paraId="00C3860F" w14:textId="67FAB035" w:rsidR="003F2D22" w:rsidRDefault="003F2D22" w:rsidP="00505C0F">
      <w:pPr>
        <w:ind w:firstLine="567"/>
        <w:jc w:val="both"/>
        <w:rPr>
          <w:sz w:val="28"/>
          <w:szCs w:val="28"/>
        </w:rPr>
      </w:pPr>
    </w:p>
    <w:p w14:paraId="4BCA47C9" w14:textId="38390490" w:rsidR="003F2D22" w:rsidRPr="003F2D22" w:rsidRDefault="003F2D22" w:rsidP="003F2D22">
      <w:pPr>
        <w:ind w:firstLine="567"/>
        <w:jc w:val="both"/>
        <w:rPr>
          <w:b/>
          <w:bCs/>
          <w:sz w:val="28"/>
          <w:szCs w:val="28"/>
        </w:rPr>
      </w:pPr>
      <w:r w:rsidRPr="003F2D22">
        <w:rPr>
          <w:b/>
          <w:bCs/>
          <w:sz w:val="28"/>
          <w:szCs w:val="28"/>
        </w:rPr>
        <w:t xml:space="preserve">4. Алгоритм проведения анализа данных.  </w:t>
      </w:r>
    </w:p>
    <w:p w14:paraId="2C077E66" w14:textId="79BD0A5B" w:rsidR="003F2D22" w:rsidRPr="003F2D22" w:rsidRDefault="003F2D22" w:rsidP="003F2D22">
      <w:pPr>
        <w:ind w:firstLine="567"/>
        <w:jc w:val="both"/>
        <w:rPr>
          <w:sz w:val="28"/>
          <w:szCs w:val="28"/>
        </w:rPr>
      </w:pPr>
      <w:r w:rsidRPr="003F2D22">
        <w:rPr>
          <w:sz w:val="28"/>
          <w:szCs w:val="28"/>
        </w:rPr>
        <w:t>Основные этапы анализа данных:</w:t>
      </w:r>
    </w:p>
    <w:p w14:paraId="3688C8C0" w14:textId="77777777" w:rsidR="003F2D22" w:rsidRPr="003F2D22" w:rsidRDefault="003F2D22" w:rsidP="003F2D22">
      <w:pPr>
        <w:ind w:firstLine="567"/>
        <w:jc w:val="both"/>
        <w:rPr>
          <w:sz w:val="28"/>
          <w:szCs w:val="28"/>
        </w:rPr>
      </w:pPr>
      <w:r w:rsidRPr="003F2D22">
        <w:rPr>
          <w:sz w:val="28"/>
          <w:szCs w:val="28"/>
        </w:rPr>
        <w:t xml:space="preserve">1. </w:t>
      </w:r>
      <w:r w:rsidRPr="003F2D22">
        <w:rPr>
          <w:b/>
          <w:bCs/>
          <w:i/>
          <w:iCs/>
          <w:sz w:val="28"/>
          <w:szCs w:val="28"/>
        </w:rPr>
        <w:t>Сбор данных</w:t>
      </w:r>
      <w:r w:rsidRPr="003F2D22">
        <w:rPr>
          <w:sz w:val="28"/>
          <w:szCs w:val="28"/>
        </w:rPr>
        <w:t>. На данном этапе определяются источники данных и методы сбора. (Например, для социологического опроса подбирается группа респондентов и составляются вопросы)</w:t>
      </w:r>
    </w:p>
    <w:p w14:paraId="388A4258" w14:textId="77777777" w:rsidR="003F2D22" w:rsidRPr="003F2D22" w:rsidRDefault="003F2D22" w:rsidP="003F2D22">
      <w:pPr>
        <w:ind w:firstLine="567"/>
        <w:jc w:val="both"/>
        <w:rPr>
          <w:sz w:val="28"/>
          <w:szCs w:val="28"/>
        </w:rPr>
      </w:pPr>
      <w:r w:rsidRPr="003F2D22">
        <w:rPr>
          <w:sz w:val="28"/>
          <w:szCs w:val="28"/>
        </w:rPr>
        <w:t xml:space="preserve">2. </w:t>
      </w:r>
      <w:r w:rsidRPr="003F2D22">
        <w:rPr>
          <w:b/>
          <w:bCs/>
          <w:i/>
          <w:iCs/>
          <w:sz w:val="28"/>
          <w:szCs w:val="28"/>
        </w:rPr>
        <w:t>Предобработка данных</w:t>
      </w:r>
      <w:r w:rsidRPr="003F2D22">
        <w:rPr>
          <w:sz w:val="28"/>
          <w:szCs w:val="28"/>
        </w:rPr>
        <w:t>. Этап включает в себя чистку данных, анализ пропущенных значений, дубликатов, преобразование типов и т.д. (Например, при исследовании среднего дохода населения важно удалить выбросы - доход олигархов во избежание завышенных статистических показателей и представления смещенных результатов)</w:t>
      </w:r>
    </w:p>
    <w:p w14:paraId="2B200695" w14:textId="64434988" w:rsidR="003F2D22" w:rsidRPr="003F2D22" w:rsidRDefault="003F2D22" w:rsidP="003F2D22">
      <w:pPr>
        <w:ind w:firstLine="567"/>
        <w:jc w:val="both"/>
        <w:rPr>
          <w:sz w:val="28"/>
          <w:szCs w:val="28"/>
        </w:rPr>
      </w:pPr>
      <w:r w:rsidRPr="003F2D22">
        <w:rPr>
          <w:sz w:val="28"/>
          <w:szCs w:val="28"/>
        </w:rPr>
        <w:t xml:space="preserve">3. </w:t>
      </w:r>
      <w:r w:rsidRPr="003F2D22">
        <w:rPr>
          <w:b/>
          <w:bCs/>
          <w:i/>
          <w:iCs/>
          <w:sz w:val="28"/>
          <w:szCs w:val="28"/>
        </w:rPr>
        <w:t>Анализ данных</w:t>
      </w:r>
      <w:r w:rsidRPr="003F2D22">
        <w:rPr>
          <w:sz w:val="28"/>
          <w:szCs w:val="28"/>
        </w:rPr>
        <w:t>. Данный этап включает в себя применение статистических методов для выявления закономерностей в данных, классификаций и пр. (Например, прогнозирование дохода магазина на следующий год)</w:t>
      </w:r>
    </w:p>
    <w:p w14:paraId="1746DB64" w14:textId="0468C5A5" w:rsidR="003F2D22" w:rsidRDefault="003F2D22" w:rsidP="003F2D22">
      <w:pPr>
        <w:ind w:firstLine="567"/>
        <w:jc w:val="both"/>
        <w:rPr>
          <w:sz w:val="28"/>
          <w:szCs w:val="28"/>
        </w:rPr>
      </w:pPr>
      <w:r w:rsidRPr="003F2D22">
        <w:rPr>
          <w:sz w:val="28"/>
          <w:szCs w:val="28"/>
        </w:rPr>
        <w:t xml:space="preserve">4. </w:t>
      </w:r>
      <w:r w:rsidRPr="003F2D22">
        <w:rPr>
          <w:b/>
          <w:bCs/>
          <w:i/>
          <w:iCs/>
          <w:sz w:val="28"/>
          <w:szCs w:val="28"/>
        </w:rPr>
        <w:t>Визуализация данных и интерпретация результатов для принятия решений</w:t>
      </w:r>
      <w:r w:rsidRPr="003F2D22">
        <w:rPr>
          <w:sz w:val="28"/>
          <w:szCs w:val="28"/>
        </w:rPr>
        <w:t xml:space="preserve">. (Например, в результате анализа были выявлены потенциальные клиенты для рассылки </w:t>
      </w:r>
      <w:proofErr w:type="spellStart"/>
      <w:r w:rsidRPr="003F2D22">
        <w:rPr>
          <w:sz w:val="28"/>
          <w:szCs w:val="28"/>
        </w:rPr>
        <w:t>промокодов</w:t>
      </w:r>
      <w:proofErr w:type="spellEnd"/>
      <w:r w:rsidRPr="003F2D22">
        <w:rPr>
          <w:sz w:val="28"/>
          <w:szCs w:val="28"/>
        </w:rPr>
        <w:t xml:space="preserve"> и привлечения их в магазин)</w:t>
      </w:r>
    </w:p>
    <w:p w14:paraId="40FE384D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Рассмотрим алгоритм проведения анализа данных на примере</w:t>
      </w:r>
    </w:p>
    <w:p w14:paraId="73C2AEEC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основная задача исследования - определить существует ли разница между весом пингвинов самок и самцов</w:t>
      </w:r>
    </w:p>
    <w:p w14:paraId="0EBD827B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import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pandas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b/>
          <w:bCs/>
          <w:color w:val="800000"/>
        </w:rPr>
        <w:t>as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pd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#Импортируем библиотеку для работы с таблицами </w:t>
      </w:r>
    </w:p>
    <w:p w14:paraId="17436E25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color w:val="000000"/>
        </w:rPr>
        <w:t>df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proofErr w:type="gramStart"/>
      <w:r>
        <w:rPr>
          <w:rStyle w:val="linewrapper"/>
          <w:color w:val="000000"/>
        </w:rPr>
        <w:t>sns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load</w:t>
      </w:r>
      <w:proofErr w:type="gramEnd"/>
      <w:r>
        <w:rPr>
          <w:rStyle w:val="linewrapper"/>
          <w:color w:val="000000"/>
        </w:rPr>
        <w:t>_dataset</w:t>
      </w:r>
      <w:proofErr w:type="spellEnd"/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proofErr w:type="spellStart"/>
      <w:r>
        <w:rPr>
          <w:rStyle w:val="linewrapper"/>
          <w:color w:val="0000E6"/>
        </w:rPr>
        <w:t>penguins</w:t>
      </w:r>
      <w:proofErr w:type="spellEnd"/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#Загружаем </w:t>
      </w:r>
      <w:proofErr w:type="spellStart"/>
      <w:r>
        <w:rPr>
          <w:rStyle w:val="linewrapper"/>
          <w:color w:val="696969"/>
        </w:rPr>
        <w:t>датасет</w:t>
      </w:r>
      <w:proofErr w:type="spellEnd"/>
      <w:r>
        <w:rPr>
          <w:rStyle w:val="linewrapper"/>
          <w:color w:val="696969"/>
        </w:rPr>
        <w:t xml:space="preserve"> с исследованием пингвинов из библиотеки </w:t>
      </w:r>
      <w:proofErr w:type="spellStart"/>
      <w:r>
        <w:rPr>
          <w:rStyle w:val="linewrapper"/>
          <w:color w:val="696969"/>
        </w:rPr>
        <w:t>seaborn</w:t>
      </w:r>
      <w:proofErr w:type="spellEnd"/>
    </w:p>
    <w:p w14:paraId="10E54388" w14:textId="42DB36A1" w:rsidR="003F2D22" w:rsidRDefault="003F2D22" w:rsidP="003F2D22">
      <w:pPr>
        <w:pStyle w:val="HTML"/>
        <w:shd w:val="clear" w:color="auto" w:fill="FFFFFF"/>
        <w:ind w:left="480"/>
        <w:rPr>
          <w:rStyle w:val="linewrapper"/>
          <w:color w:val="696969"/>
        </w:rPr>
      </w:pPr>
      <w:proofErr w:type="spellStart"/>
      <w:proofErr w:type="gramStart"/>
      <w:r>
        <w:rPr>
          <w:rStyle w:val="linewrapper"/>
          <w:color w:val="000000"/>
        </w:rPr>
        <w:t>df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head</w:t>
      </w:r>
      <w:proofErr w:type="spellEnd"/>
      <w:proofErr w:type="gramEnd"/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#Выводим первые строки </w:t>
      </w:r>
      <w:proofErr w:type="spellStart"/>
      <w:r>
        <w:rPr>
          <w:rStyle w:val="linewrapper"/>
          <w:color w:val="696969"/>
        </w:rPr>
        <w:t>датасета</w:t>
      </w:r>
      <w:proofErr w:type="spellEnd"/>
      <w:r>
        <w:rPr>
          <w:rStyle w:val="linewrapper"/>
          <w:color w:val="696969"/>
        </w:rPr>
        <w:t xml:space="preserve"> для проверки импорта методом .</w:t>
      </w:r>
      <w:proofErr w:type="spellStart"/>
      <w:r>
        <w:rPr>
          <w:rStyle w:val="linewrapper"/>
          <w:color w:val="696969"/>
        </w:rPr>
        <w:t>head</w:t>
      </w:r>
      <w:proofErr w:type="spellEnd"/>
      <w:r>
        <w:rPr>
          <w:rStyle w:val="linewrapper"/>
          <w:color w:val="696969"/>
        </w:rPr>
        <w:t>()</w:t>
      </w:r>
    </w:p>
    <w:p w14:paraId="6ECB885E" w14:textId="64AB087C" w:rsidR="003F2D22" w:rsidRP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715790" wp14:editId="4961DDF9">
            <wp:extent cx="5342467" cy="1307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375" cy="13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22D3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анализ пропущенных значений</w:t>
      </w:r>
    </w:p>
    <w:p w14:paraId="2744BC17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proofErr w:type="gramStart"/>
      <w:r>
        <w:rPr>
          <w:rStyle w:val="linewrapper"/>
          <w:color w:val="000000"/>
        </w:rPr>
        <w:lastRenderedPageBreak/>
        <w:t>df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info</w:t>
      </w:r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 Выводим основную информацию о </w:t>
      </w:r>
      <w:proofErr w:type="spellStart"/>
      <w:r>
        <w:rPr>
          <w:rStyle w:val="linewrapper"/>
          <w:color w:val="696969"/>
        </w:rPr>
        <w:t>датасете</w:t>
      </w:r>
      <w:proofErr w:type="spellEnd"/>
      <w:r>
        <w:rPr>
          <w:rStyle w:val="linewrapper"/>
          <w:color w:val="696969"/>
        </w:rPr>
        <w:t xml:space="preserve">, в колонке </w:t>
      </w:r>
      <w:proofErr w:type="spellStart"/>
      <w:r>
        <w:rPr>
          <w:rStyle w:val="linewrapper"/>
          <w:color w:val="696969"/>
        </w:rPr>
        <w:t>Non-Null</w:t>
      </w:r>
      <w:proofErr w:type="spellEnd"/>
      <w:r>
        <w:rPr>
          <w:rStyle w:val="linewrapper"/>
          <w:color w:val="696969"/>
        </w:rPr>
        <w:t xml:space="preserve"> </w:t>
      </w:r>
      <w:proofErr w:type="spellStart"/>
      <w:r>
        <w:rPr>
          <w:rStyle w:val="linewrapper"/>
          <w:color w:val="696969"/>
        </w:rPr>
        <w:t>Count</w:t>
      </w:r>
      <w:proofErr w:type="spellEnd"/>
      <w:r>
        <w:rPr>
          <w:rStyle w:val="linewrapper"/>
          <w:color w:val="696969"/>
        </w:rPr>
        <w:t xml:space="preserve"> можно заметить наличие пропущенных значений</w:t>
      </w:r>
    </w:p>
    <w:p w14:paraId="12F0841E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 xml:space="preserve"># Для работы с пропущенными значениями можно использовать </w:t>
      </w:r>
      <w:proofErr w:type="gramStart"/>
      <w:r>
        <w:rPr>
          <w:rStyle w:val="linewrapper"/>
          <w:color w:val="696969"/>
        </w:rPr>
        <w:t>метод .</w:t>
      </w:r>
      <w:proofErr w:type="spellStart"/>
      <w:r>
        <w:rPr>
          <w:rStyle w:val="linewrapper"/>
          <w:color w:val="696969"/>
        </w:rPr>
        <w:t>fillna</w:t>
      </w:r>
      <w:proofErr w:type="spellEnd"/>
      <w:proofErr w:type="gramEnd"/>
      <w:r>
        <w:rPr>
          <w:rStyle w:val="linewrapper"/>
          <w:color w:val="696969"/>
        </w:rPr>
        <w:t>(),</w:t>
      </w:r>
    </w:p>
    <w:p w14:paraId="30092A7F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 либо удалить пропущенные значения если их мало и невозможно восстановить</w:t>
      </w:r>
    </w:p>
    <w:p w14:paraId="6AB01B6E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color w:val="000000"/>
        </w:rPr>
        <w:t>df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df</w:t>
      </w:r>
      <w:proofErr w:type="spellEnd"/>
      <w:r>
        <w:rPr>
          <w:rStyle w:val="linewrapper"/>
          <w:color w:val="808030"/>
        </w:rPr>
        <w:t>[</w:t>
      </w:r>
      <w:r>
        <w:rPr>
          <w:rStyle w:val="linewrapper"/>
          <w:color w:val="44AADD"/>
        </w:rPr>
        <w:t>~</w:t>
      </w:r>
      <w:proofErr w:type="spellStart"/>
      <w:r>
        <w:rPr>
          <w:rStyle w:val="linewrapper"/>
          <w:color w:val="000000"/>
        </w:rPr>
        <w:t>df</w:t>
      </w:r>
      <w:proofErr w:type="spellEnd"/>
      <w:r>
        <w:rPr>
          <w:rStyle w:val="linewrapper"/>
          <w:color w:val="808030"/>
        </w:rPr>
        <w:t>[</w:t>
      </w:r>
      <w:r>
        <w:rPr>
          <w:rStyle w:val="linewrapper"/>
          <w:color w:val="800000"/>
        </w:rPr>
        <w:t>'</w:t>
      </w:r>
      <w:proofErr w:type="spellStart"/>
      <w:r>
        <w:rPr>
          <w:rStyle w:val="linewrapper"/>
          <w:color w:val="0000E6"/>
        </w:rPr>
        <w:t>sex</w:t>
      </w:r>
      <w:proofErr w:type="spellEnd"/>
      <w:r>
        <w:rPr>
          <w:rStyle w:val="linewrapper"/>
          <w:color w:val="800000"/>
        </w:rPr>
        <w:t>'</w:t>
      </w:r>
      <w:proofErr w:type="gramStart"/>
      <w:r>
        <w:rPr>
          <w:rStyle w:val="linewrapper"/>
          <w:color w:val="808030"/>
        </w:rPr>
        <w:t>].</w:t>
      </w:r>
      <w:proofErr w:type="spellStart"/>
      <w:r>
        <w:rPr>
          <w:rStyle w:val="linewrapper"/>
          <w:color w:val="000000"/>
        </w:rPr>
        <w:t>isna</w:t>
      </w:r>
      <w:proofErr w:type="spellEnd"/>
      <w:proofErr w:type="gramEnd"/>
      <w:r>
        <w:rPr>
          <w:rStyle w:val="linewrapper"/>
          <w:color w:val="808030"/>
        </w:rPr>
        <w:t>()]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  </w:t>
      </w:r>
      <w:proofErr w:type="spellStart"/>
      <w:r>
        <w:rPr>
          <w:rStyle w:val="linewrapper"/>
          <w:color w:val="696969"/>
        </w:rPr>
        <w:t>df</w:t>
      </w:r>
      <w:proofErr w:type="spellEnd"/>
      <w:r>
        <w:rPr>
          <w:rStyle w:val="linewrapper"/>
          <w:color w:val="696969"/>
        </w:rPr>
        <w:t>['</w:t>
      </w:r>
      <w:proofErr w:type="spellStart"/>
      <w:r>
        <w:rPr>
          <w:rStyle w:val="linewrapper"/>
          <w:color w:val="696969"/>
        </w:rPr>
        <w:t>sex</w:t>
      </w:r>
      <w:proofErr w:type="spellEnd"/>
      <w:r>
        <w:rPr>
          <w:rStyle w:val="linewrapper"/>
          <w:color w:val="696969"/>
        </w:rPr>
        <w:t>'].</w:t>
      </w:r>
      <w:proofErr w:type="spellStart"/>
      <w:r>
        <w:rPr>
          <w:rStyle w:val="linewrapper"/>
          <w:color w:val="696969"/>
        </w:rPr>
        <w:t>isna</w:t>
      </w:r>
      <w:proofErr w:type="spellEnd"/>
      <w:r>
        <w:rPr>
          <w:rStyle w:val="linewrapper"/>
          <w:color w:val="696969"/>
        </w:rPr>
        <w:t>() - отбирает пропущенные значения по полю '</w:t>
      </w:r>
      <w:proofErr w:type="spellStart"/>
      <w:r>
        <w:rPr>
          <w:rStyle w:val="linewrapper"/>
          <w:color w:val="696969"/>
        </w:rPr>
        <w:t>sex</w:t>
      </w:r>
      <w:proofErr w:type="spellEnd"/>
      <w:r>
        <w:rPr>
          <w:rStyle w:val="linewrapper"/>
          <w:color w:val="696969"/>
        </w:rPr>
        <w:t>',</w:t>
      </w:r>
    </w:p>
    <w:p w14:paraId="01194E3D" w14:textId="77777777" w:rsidR="003F2D22" w:rsidRDefault="003F2D22" w:rsidP="003F2D22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 xml:space="preserve"># ~ перед условием обозначает логическое отрицание, </w:t>
      </w:r>
      <w:proofErr w:type="spellStart"/>
      <w:r>
        <w:rPr>
          <w:rStyle w:val="linewrapper"/>
          <w:color w:val="696969"/>
        </w:rPr>
        <w:t>df</w:t>
      </w:r>
      <w:proofErr w:type="spellEnd"/>
      <w:r>
        <w:rPr>
          <w:rStyle w:val="linewrapper"/>
          <w:color w:val="696969"/>
        </w:rPr>
        <w:t>[&lt;условие&gt;] возвращает необходимые строки</w:t>
      </w:r>
    </w:p>
    <w:p w14:paraId="4272F93F" w14:textId="6F5259A0" w:rsidR="003F2D22" w:rsidRDefault="0093301F" w:rsidP="003F2D22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6ECE4B" wp14:editId="0AB2256C">
            <wp:extent cx="2302934" cy="17797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825" cy="17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77FF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вывод общей статистической информации о данных</w:t>
      </w:r>
    </w:p>
    <w:p w14:paraId="34D96B2C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proofErr w:type="gramStart"/>
      <w:r>
        <w:rPr>
          <w:rStyle w:val="linewrapper"/>
          <w:color w:val="000000"/>
        </w:rPr>
        <w:t>df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describe</w:t>
      </w:r>
      <w:proofErr w:type="spellEnd"/>
      <w:proofErr w:type="gramEnd"/>
      <w:r>
        <w:rPr>
          <w:rStyle w:val="linewrapper"/>
          <w:color w:val="808030"/>
        </w:rPr>
        <w:t>()</w:t>
      </w:r>
    </w:p>
    <w:p w14:paraId="45455493" w14:textId="6FB4E2A1" w:rsidR="0093301F" w:rsidRDefault="0093301F" w:rsidP="003F2D22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8FA60" wp14:editId="75B30432">
            <wp:extent cx="4783667" cy="11408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3" cy="114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97BE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Для применения статистических методов проверяем распределение данных на нормальность</w:t>
      </w:r>
    </w:p>
    <w:p w14:paraId="719C32CE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Строим график распределения массы пингвинов (визуальный вариант проверки)</w:t>
      </w:r>
    </w:p>
    <w:p w14:paraId="1056006D" w14:textId="77777777" w:rsidR="0093301F" w:rsidRPr="0093301F" w:rsidRDefault="0093301F" w:rsidP="0093301F">
      <w:pPr>
        <w:pStyle w:val="HTML"/>
        <w:shd w:val="clear" w:color="auto" w:fill="FFFFFF"/>
        <w:ind w:left="480"/>
        <w:rPr>
          <w:color w:val="000000"/>
          <w:lang w:val="en-US"/>
        </w:rPr>
      </w:pPr>
      <w:proofErr w:type="spellStart"/>
      <w:proofErr w:type="gramStart"/>
      <w:r w:rsidRPr="0093301F">
        <w:rPr>
          <w:rStyle w:val="linewrapper"/>
          <w:color w:val="000000"/>
          <w:lang w:val="en-US"/>
        </w:rPr>
        <w:t>sns</w:t>
      </w:r>
      <w:r w:rsidRPr="0093301F">
        <w:rPr>
          <w:rStyle w:val="linewrapper"/>
          <w:color w:val="808030"/>
          <w:lang w:val="en-US"/>
        </w:rPr>
        <w:t>.</w:t>
      </w:r>
      <w:r w:rsidRPr="0093301F">
        <w:rPr>
          <w:rStyle w:val="linewrapper"/>
          <w:color w:val="000000"/>
          <w:lang w:val="en-US"/>
        </w:rPr>
        <w:t>displot</w:t>
      </w:r>
      <w:proofErr w:type="spellEnd"/>
      <w:proofErr w:type="gramEnd"/>
      <w:r w:rsidRPr="0093301F">
        <w:rPr>
          <w:rStyle w:val="linewrapper"/>
          <w:color w:val="808030"/>
          <w:lang w:val="en-US"/>
        </w:rPr>
        <w:t>(</w:t>
      </w:r>
      <w:r w:rsidRPr="0093301F">
        <w:rPr>
          <w:rStyle w:val="linewrapper"/>
          <w:color w:val="000000"/>
          <w:lang w:val="en-US"/>
        </w:rPr>
        <w:t>data</w:t>
      </w:r>
      <w:r w:rsidRPr="0093301F">
        <w:rPr>
          <w:rStyle w:val="linewrapper"/>
          <w:color w:val="808030"/>
          <w:lang w:val="en-US"/>
        </w:rPr>
        <w:t>=</w:t>
      </w:r>
      <w:r w:rsidRPr="0093301F">
        <w:rPr>
          <w:rStyle w:val="linewrapper"/>
          <w:color w:val="000000"/>
          <w:lang w:val="en-US"/>
        </w:rPr>
        <w:t>df</w:t>
      </w:r>
      <w:r w:rsidRPr="0093301F">
        <w:rPr>
          <w:rStyle w:val="linewrapper"/>
          <w:color w:val="808030"/>
          <w:lang w:val="en-US"/>
        </w:rPr>
        <w:t>,</w:t>
      </w:r>
      <w:r w:rsidRPr="0093301F">
        <w:rPr>
          <w:rStyle w:val="linewrapper"/>
          <w:color w:val="000000"/>
          <w:lang w:val="en-US"/>
        </w:rPr>
        <w:t xml:space="preserve"> x</w:t>
      </w:r>
      <w:r w:rsidRPr="0093301F">
        <w:rPr>
          <w:rStyle w:val="linewrapper"/>
          <w:color w:val="808030"/>
          <w:lang w:val="en-US"/>
        </w:rPr>
        <w:t>=</w:t>
      </w:r>
      <w:r w:rsidRPr="0093301F">
        <w:rPr>
          <w:rStyle w:val="linewrapper"/>
          <w:color w:val="800000"/>
          <w:lang w:val="en-US"/>
        </w:rPr>
        <w:t>"</w:t>
      </w:r>
      <w:proofErr w:type="spellStart"/>
      <w:r w:rsidRPr="0093301F">
        <w:rPr>
          <w:rStyle w:val="linewrapper"/>
          <w:color w:val="0000E6"/>
          <w:lang w:val="en-US"/>
        </w:rPr>
        <w:t>body_mass_g</w:t>
      </w:r>
      <w:proofErr w:type="spellEnd"/>
      <w:r w:rsidRPr="0093301F">
        <w:rPr>
          <w:rStyle w:val="linewrapper"/>
          <w:color w:val="800000"/>
          <w:lang w:val="en-US"/>
        </w:rPr>
        <w:t>"</w:t>
      </w:r>
      <w:r w:rsidRPr="0093301F">
        <w:rPr>
          <w:rStyle w:val="linewrapper"/>
          <w:color w:val="808030"/>
          <w:lang w:val="en-US"/>
        </w:rPr>
        <w:t>,</w:t>
      </w:r>
      <w:r w:rsidRPr="0093301F">
        <w:rPr>
          <w:rStyle w:val="linewrapper"/>
          <w:color w:val="000000"/>
          <w:lang w:val="en-US"/>
        </w:rPr>
        <w:t xml:space="preserve"> </w:t>
      </w:r>
      <w:proofErr w:type="spellStart"/>
      <w:r w:rsidRPr="0093301F">
        <w:rPr>
          <w:rStyle w:val="linewrapper"/>
          <w:color w:val="000000"/>
          <w:lang w:val="en-US"/>
        </w:rPr>
        <w:t>kde</w:t>
      </w:r>
      <w:proofErr w:type="spellEnd"/>
      <w:r w:rsidRPr="0093301F">
        <w:rPr>
          <w:rStyle w:val="linewrapper"/>
          <w:color w:val="000000"/>
          <w:lang w:val="en-US"/>
        </w:rPr>
        <w:t xml:space="preserve"> </w:t>
      </w:r>
      <w:r w:rsidRPr="0093301F">
        <w:rPr>
          <w:rStyle w:val="linewrapper"/>
          <w:color w:val="808030"/>
          <w:lang w:val="en-US"/>
        </w:rPr>
        <w:t>=</w:t>
      </w:r>
      <w:r w:rsidRPr="0093301F">
        <w:rPr>
          <w:rStyle w:val="linewrapper"/>
          <w:color w:val="000000"/>
          <w:lang w:val="en-US"/>
        </w:rPr>
        <w:t xml:space="preserve"> </w:t>
      </w:r>
      <w:r w:rsidRPr="0093301F">
        <w:rPr>
          <w:rStyle w:val="linewrapper"/>
          <w:color w:val="800000"/>
          <w:lang w:val="en-US"/>
        </w:rPr>
        <w:t>'</w:t>
      </w:r>
      <w:r w:rsidRPr="0093301F">
        <w:rPr>
          <w:rStyle w:val="linewrapper"/>
          <w:color w:val="0000E6"/>
          <w:lang w:val="en-US"/>
        </w:rPr>
        <w:t>True</w:t>
      </w:r>
      <w:r w:rsidRPr="0093301F">
        <w:rPr>
          <w:rStyle w:val="linewrapper"/>
          <w:color w:val="800000"/>
          <w:lang w:val="en-US"/>
        </w:rPr>
        <w:t>'</w:t>
      </w:r>
      <w:r w:rsidRPr="0093301F">
        <w:rPr>
          <w:rStyle w:val="linewrapper"/>
          <w:color w:val="808030"/>
          <w:lang w:val="en-US"/>
        </w:rPr>
        <w:t>)</w:t>
      </w:r>
      <w:r w:rsidRPr="0093301F">
        <w:rPr>
          <w:rStyle w:val="linewrapper"/>
          <w:color w:val="000000"/>
          <w:lang w:val="en-US"/>
        </w:rPr>
        <w:t xml:space="preserve"> </w:t>
      </w:r>
      <w:r w:rsidRPr="0093301F">
        <w:rPr>
          <w:rStyle w:val="linewrapper"/>
          <w:color w:val="696969"/>
          <w:lang w:val="en-US"/>
        </w:rPr>
        <w:t xml:space="preserve"># </w:t>
      </w:r>
      <w:r>
        <w:rPr>
          <w:rStyle w:val="linewrapper"/>
          <w:color w:val="696969"/>
        </w:rPr>
        <w:t>Указываем</w:t>
      </w:r>
      <w:r w:rsidRPr="0093301F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источник</w:t>
      </w:r>
      <w:r w:rsidRPr="0093301F">
        <w:rPr>
          <w:rStyle w:val="linewrapper"/>
          <w:color w:val="696969"/>
          <w:lang w:val="en-US"/>
        </w:rPr>
        <w:t xml:space="preserve"> data=df, </w:t>
      </w:r>
      <w:r>
        <w:rPr>
          <w:rStyle w:val="linewrapper"/>
          <w:color w:val="696969"/>
        </w:rPr>
        <w:t>ось</w:t>
      </w:r>
      <w:r w:rsidRPr="0093301F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х</w:t>
      </w:r>
      <w:r w:rsidRPr="0093301F">
        <w:rPr>
          <w:rStyle w:val="linewrapper"/>
          <w:color w:val="696969"/>
          <w:lang w:val="en-US"/>
        </w:rPr>
        <w:t xml:space="preserve"> - "</w:t>
      </w:r>
      <w:proofErr w:type="spellStart"/>
      <w:r w:rsidRPr="0093301F">
        <w:rPr>
          <w:rStyle w:val="linewrapper"/>
          <w:color w:val="696969"/>
          <w:lang w:val="en-US"/>
        </w:rPr>
        <w:t>body_mass_g</w:t>
      </w:r>
      <w:proofErr w:type="spellEnd"/>
      <w:r w:rsidRPr="0093301F">
        <w:rPr>
          <w:rStyle w:val="linewrapper"/>
          <w:color w:val="696969"/>
          <w:lang w:val="en-US"/>
        </w:rPr>
        <w:t>"</w:t>
      </w:r>
    </w:p>
    <w:p w14:paraId="4E5B052D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 xml:space="preserve"># Параметр </w:t>
      </w:r>
      <w:proofErr w:type="spellStart"/>
      <w:r>
        <w:rPr>
          <w:rStyle w:val="linewrapper"/>
          <w:color w:val="696969"/>
        </w:rPr>
        <w:t>kde</w:t>
      </w:r>
      <w:proofErr w:type="spellEnd"/>
      <w:r>
        <w:rPr>
          <w:rStyle w:val="linewrapper"/>
          <w:color w:val="696969"/>
        </w:rPr>
        <w:t xml:space="preserve"> = '</w:t>
      </w:r>
      <w:proofErr w:type="spellStart"/>
      <w:r>
        <w:rPr>
          <w:rStyle w:val="linewrapper"/>
          <w:color w:val="696969"/>
        </w:rPr>
        <w:t>True</w:t>
      </w:r>
      <w:proofErr w:type="spellEnd"/>
      <w:r>
        <w:rPr>
          <w:rStyle w:val="linewrapper"/>
          <w:color w:val="696969"/>
        </w:rPr>
        <w:t>' показывает график ядерной оценки плотности - сглаживает данные и помогает оценить распределение наглядно</w:t>
      </w:r>
    </w:p>
    <w:p w14:paraId="1A4EA05E" w14:textId="788C0335" w:rsidR="00EB341A" w:rsidRDefault="0093301F" w:rsidP="00EB341A">
      <w:pPr>
        <w:ind w:firstLine="567"/>
        <w:jc w:val="both"/>
        <w:rPr>
          <w:sz w:val="28"/>
          <w:szCs w:val="28"/>
        </w:rPr>
      </w:pPr>
      <w:r w:rsidRPr="0093301F">
        <w:rPr>
          <w:noProof/>
          <w:sz w:val="28"/>
          <w:szCs w:val="28"/>
        </w:rPr>
        <w:drawing>
          <wp:inline distT="0" distB="0" distL="0" distR="0" wp14:anchorId="2260823C" wp14:editId="7396BADF">
            <wp:extent cx="3403600" cy="3403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025" cy="34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2A11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lastRenderedPageBreak/>
        <w:t># Проверяем данные на нормальность тестом Шапиро-</w:t>
      </w:r>
      <w:proofErr w:type="spellStart"/>
      <w:r>
        <w:rPr>
          <w:rStyle w:val="linewrapper"/>
          <w:color w:val="696969"/>
        </w:rPr>
        <w:t>Уилка</w:t>
      </w:r>
      <w:proofErr w:type="spellEnd"/>
    </w:p>
    <w:p w14:paraId="2BD0AD7C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В данном тесте выдвигается нулевая гипотеза Н0: "случайная величина распределена нормально", альтернативная Н1: "распределение не нормальное"</w:t>
      </w:r>
    </w:p>
    <w:p w14:paraId="7F9C49AE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import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scipy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Импортируем библиотеку со статистическими методами</w:t>
      </w:r>
    </w:p>
    <w:p w14:paraId="29C39E09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color w:val="000000"/>
        </w:rPr>
        <w:t>stat</w:t>
      </w:r>
      <w:proofErr w:type="spellEnd"/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p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proofErr w:type="spellStart"/>
      <w:proofErr w:type="gramStart"/>
      <w:r>
        <w:rPr>
          <w:rStyle w:val="linewrapper"/>
          <w:color w:val="000000"/>
        </w:rPr>
        <w:t>scipy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stats</w:t>
      </w:r>
      <w:proofErr w:type="gramEnd"/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shapiro</w:t>
      </w:r>
      <w:proofErr w:type="spellEnd"/>
      <w:r>
        <w:rPr>
          <w:rStyle w:val="linewrapper"/>
          <w:color w:val="808030"/>
        </w:rPr>
        <w:t>(</w:t>
      </w:r>
      <w:proofErr w:type="spellStart"/>
      <w:r>
        <w:rPr>
          <w:rStyle w:val="linewrapper"/>
          <w:color w:val="000000"/>
        </w:rPr>
        <w:t>df</w:t>
      </w:r>
      <w:proofErr w:type="spellEnd"/>
      <w:r>
        <w:rPr>
          <w:rStyle w:val="linewrapper"/>
          <w:color w:val="808030"/>
        </w:rPr>
        <w:t>[</w:t>
      </w:r>
      <w:r>
        <w:rPr>
          <w:rStyle w:val="linewrapper"/>
          <w:color w:val="800000"/>
        </w:rPr>
        <w:t>'</w:t>
      </w:r>
      <w:proofErr w:type="spellStart"/>
      <w:r>
        <w:rPr>
          <w:rStyle w:val="linewrapper"/>
          <w:color w:val="0000E6"/>
        </w:rPr>
        <w:t>body_mass_g</w:t>
      </w:r>
      <w:proofErr w:type="spellEnd"/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])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># проводим тест Шапиро-</w:t>
      </w:r>
      <w:proofErr w:type="spellStart"/>
      <w:r>
        <w:rPr>
          <w:rStyle w:val="linewrapper"/>
          <w:color w:val="696969"/>
        </w:rPr>
        <w:t>Уилка</w:t>
      </w:r>
      <w:proofErr w:type="spellEnd"/>
      <w:r>
        <w:rPr>
          <w:rStyle w:val="linewrapper"/>
          <w:color w:val="696969"/>
        </w:rPr>
        <w:t>, он возвращает значение статистики и p-</w:t>
      </w:r>
      <w:proofErr w:type="spellStart"/>
      <w:r>
        <w:rPr>
          <w:rStyle w:val="linewrapper"/>
          <w:color w:val="696969"/>
        </w:rPr>
        <w:t>value</w:t>
      </w:r>
      <w:proofErr w:type="spellEnd"/>
    </w:p>
    <w:p w14:paraId="509282A1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P-</w:t>
      </w:r>
      <w:proofErr w:type="spellStart"/>
      <w:r>
        <w:rPr>
          <w:rStyle w:val="linewrapper"/>
          <w:color w:val="696969"/>
        </w:rPr>
        <w:t>value</w:t>
      </w:r>
      <w:proofErr w:type="spellEnd"/>
      <w:r>
        <w:rPr>
          <w:rStyle w:val="linewrapper"/>
          <w:color w:val="696969"/>
        </w:rPr>
        <w:t xml:space="preserve"> – это минимальный уровень значимости, на котором нулевая гипотеза может быть отвергнута. </w:t>
      </w:r>
    </w:p>
    <w:p w14:paraId="1FAA3FA5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gramStart"/>
      <w:r>
        <w:rPr>
          <w:rStyle w:val="linewrapper"/>
          <w:color w:val="696969"/>
        </w:rPr>
        <w:t># другими словами</w:t>
      </w:r>
      <w:proofErr w:type="gramEnd"/>
      <w:r>
        <w:rPr>
          <w:rStyle w:val="linewrapper"/>
          <w:color w:val="696969"/>
        </w:rPr>
        <w:t>, p-</w:t>
      </w:r>
      <w:proofErr w:type="spellStart"/>
      <w:r>
        <w:rPr>
          <w:rStyle w:val="linewrapper"/>
          <w:color w:val="696969"/>
        </w:rPr>
        <w:t>value</w:t>
      </w:r>
      <w:proofErr w:type="spellEnd"/>
      <w:r>
        <w:rPr>
          <w:rStyle w:val="linewrapper"/>
          <w:color w:val="696969"/>
        </w:rPr>
        <w:t xml:space="preserve"> – это вероятность того, что нулевая гипотеза жизнеспособна, </w:t>
      </w:r>
    </w:p>
    <w:p w14:paraId="615858A8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чем выше p-</w:t>
      </w:r>
      <w:proofErr w:type="spellStart"/>
      <w:r>
        <w:rPr>
          <w:rStyle w:val="linewrapper"/>
          <w:color w:val="696969"/>
        </w:rPr>
        <w:t>value</w:t>
      </w:r>
      <w:proofErr w:type="spellEnd"/>
      <w:r>
        <w:rPr>
          <w:rStyle w:val="linewrapper"/>
          <w:color w:val="696969"/>
        </w:rPr>
        <w:t>, тем лучше, если мы хотим, чтобы нулевая гипотеза не была отвергнута.</w:t>
      </w:r>
    </w:p>
    <w:p w14:paraId="154E1C52" w14:textId="77777777" w:rsidR="0093301F" w:rsidRPr="0093301F" w:rsidRDefault="0093301F" w:rsidP="0093301F">
      <w:pPr>
        <w:pStyle w:val="HTML"/>
        <w:shd w:val="clear" w:color="auto" w:fill="FFFFFF"/>
        <w:ind w:left="480"/>
        <w:rPr>
          <w:color w:val="000000"/>
          <w:lang w:val="en-US"/>
        </w:rPr>
      </w:pPr>
      <w:proofErr w:type="gramStart"/>
      <w:r w:rsidRPr="0093301F">
        <w:rPr>
          <w:rStyle w:val="linewrapper"/>
          <w:b/>
          <w:bCs/>
          <w:color w:val="800000"/>
          <w:lang w:val="en-US"/>
        </w:rPr>
        <w:t>print</w:t>
      </w:r>
      <w:r w:rsidRPr="0093301F">
        <w:rPr>
          <w:rStyle w:val="linewrapper"/>
          <w:color w:val="808030"/>
          <w:lang w:val="en-US"/>
        </w:rPr>
        <w:t>(</w:t>
      </w:r>
      <w:proofErr w:type="gramEnd"/>
      <w:r w:rsidRPr="0093301F">
        <w:rPr>
          <w:rStyle w:val="linewrapper"/>
          <w:color w:val="800000"/>
          <w:lang w:val="en-US"/>
        </w:rPr>
        <w:t>'</w:t>
      </w:r>
      <w:r w:rsidRPr="0093301F">
        <w:rPr>
          <w:rStyle w:val="linewrapper"/>
          <w:color w:val="0000E6"/>
          <w:lang w:val="en-US"/>
        </w:rPr>
        <w:t>Statistics=%.3f, p-value=%.3f</w:t>
      </w:r>
      <w:r w:rsidRPr="0093301F">
        <w:rPr>
          <w:rStyle w:val="linewrapper"/>
          <w:color w:val="800000"/>
          <w:lang w:val="en-US"/>
        </w:rPr>
        <w:t>'</w:t>
      </w:r>
      <w:r w:rsidRPr="0093301F">
        <w:rPr>
          <w:rStyle w:val="linewrapper"/>
          <w:color w:val="000000"/>
          <w:lang w:val="en-US"/>
        </w:rPr>
        <w:t xml:space="preserve"> </w:t>
      </w:r>
      <w:r w:rsidRPr="0093301F">
        <w:rPr>
          <w:rStyle w:val="linewrapper"/>
          <w:color w:val="44AADD"/>
          <w:lang w:val="en-US"/>
        </w:rPr>
        <w:t>%</w:t>
      </w:r>
      <w:r w:rsidRPr="0093301F">
        <w:rPr>
          <w:rStyle w:val="linewrapper"/>
          <w:color w:val="000000"/>
          <w:lang w:val="en-US"/>
        </w:rPr>
        <w:t xml:space="preserve"> </w:t>
      </w:r>
      <w:r w:rsidRPr="0093301F">
        <w:rPr>
          <w:rStyle w:val="linewrapper"/>
          <w:color w:val="808030"/>
          <w:lang w:val="en-US"/>
        </w:rPr>
        <w:t>(</w:t>
      </w:r>
      <w:r w:rsidRPr="0093301F">
        <w:rPr>
          <w:rStyle w:val="linewrapper"/>
          <w:color w:val="000000"/>
          <w:lang w:val="en-US"/>
        </w:rPr>
        <w:t>stat</w:t>
      </w:r>
      <w:r w:rsidRPr="0093301F">
        <w:rPr>
          <w:rStyle w:val="linewrapper"/>
          <w:color w:val="808030"/>
          <w:lang w:val="en-US"/>
        </w:rPr>
        <w:t>,</w:t>
      </w:r>
      <w:r w:rsidRPr="0093301F">
        <w:rPr>
          <w:rStyle w:val="linewrapper"/>
          <w:color w:val="000000"/>
          <w:lang w:val="en-US"/>
        </w:rPr>
        <w:t xml:space="preserve"> p</w:t>
      </w:r>
      <w:r w:rsidRPr="0093301F">
        <w:rPr>
          <w:rStyle w:val="linewrapper"/>
          <w:color w:val="808030"/>
          <w:lang w:val="en-US"/>
        </w:rPr>
        <w:t>))</w:t>
      </w:r>
    </w:p>
    <w:p w14:paraId="70A12FDB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color w:val="000000"/>
        </w:rPr>
        <w:t>alpha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000"/>
        </w:rPr>
        <w:t>0.05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696969"/>
        </w:rPr>
        <w:t xml:space="preserve"># </w:t>
      </w:r>
      <w:proofErr w:type="spellStart"/>
      <w:r>
        <w:rPr>
          <w:rStyle w:val="linewrapper"/>
          <w:color w:val="696969"/>
        </w:rPr>
        <w:t>alpha</w:t>
      </w:r>
      <w:proofErr w:type="spellEnd"/>
      <w:r>
        <w:rPr>
          <w:rStyle w:val="linewrapper"/>
          <w:color w:val="696969"/>
        </w:rPr>
        <w:t xml:space="preserve"> - уровень значимости, который задается самостоятельно, обычно используют </w:t>
      </w:r>
      <w:proofErr w:type="spellStart"/>
      <w:r>
        <w:rPr>
          <w:rStyle w:val="linewrapper"/>
          <w:color w:val="696969"/>
        </w:rPr>
        <w:t>alpha</w:t>
      </w:r>
      <w:proofErr w:type="spellEnd"/>
      <w:r>
        <w:rPr>
          <w:rStyle w:val="linewrapper"/>
          <w:color w:val="696969"/>
        </w:rPr>
        <w:t xml:space="preserve"> = 0.05</w:t>
      </w:r>
    </w:p>
    <w:p w14:paraId="72B5DBFE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if</w:t>
      </w:r>
      <w:proofErr w:type="spellEnd"/>
      <w:r>
        <w:rPr>
          <w:rStyle w:val="linewrapper"/>
          <w:color w:val="000000"/>
        </w:rPr>
        <w:t xml:space="preserve"> </w:t>
      </w:r>
      <w:proofErr w:type="gramStart"/>
      <w:r>
        <w:rPr>
          <w:rStyle w:val="linewrapper"/>
          <w:color w:val="000000"/>
        </w:rPr>
        <w:t xml:space="preserve">p </w:t>
      </w:r>
      <w:r>
        <w:rPr>
          <w:rStyle w:val="linewrapper"/>
          <w:color w:val="44AADD"/>
        </w:rPr>
        <w:t>&gt;</w:t>
      </w:r>
      <w:proofErr w:type="gram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alpha</w:t>
      </w:r>
      <w:proofErr w:type="spellEnd"/>
      <w:r>
        <w:rPr>
          <w:rStyle w:val="linewrapper"/>
          <w:color w:val="808030"/>
        </w:rPr>
        <w:t>:</w:t>
      </w:r>
    </w:p>
    <w:p w14:paraId="45C58DCB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Принять гипотезу о нормальности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</w:p>
    <w:p w14:paraId="46DD7B97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else</w:t>
      </w:r>
      <w:proofErr w:type="spellEnd"/>
      <w:r>
        <w:rPr>
          <w:rStyle w:val="linewrapper"/>
          <w:color w:val="808030"/>
        </w:rPr>
        <w:t>:</w:t>
      </w:r>
    </w:p>
    <w:p w14:paraId="39DB1756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Отклонить гипотезу о нормальности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</w:p>
    <w:p w14:paraId="251B2306" w14:textId="77777777" w:rsidR="0093301F" w:rsidRDefault="0093301F" w:rsidP="0093301F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p-</w:t>
      </w:r>
      <w:proofErr w:type="spellStart"/>
      <w:r>
        <w:rPr>
          <w:rStyle w:val="linewrapper"/>
          <w:color w:val="696969"/>
        </w:rPr>
        <w:t>value</w:t>
      </w:r>
      <w:proofErr w:type="spellEnd"/>
      <w:r>
        <w:rPr>
          <w:rStyle w:val="linewrapper"/>
          <w:color w:val="696969"/>
        </w:rPr>
        <w:t>=0, следовательно, нет оснований принимать нулевую гипотезу. В исследовании используем непараметрические методы.</w:t>
      </w:r>
    </w:p>
    <w:p w14:paraId="3F1F142B" w14:textId="1AB8D4DD" w:rsidR="0093301F" w:rsidRDefault="0093301F" w:rsidP="003F2D22">
      <w:pPr>
        <w:ind w:firstLine="567"/>
        <w:jc w:val="both"/>
        <w:rPr>
          <w:sz w:val="28"/>
          <w:szCs w:val="28"/>
        </w:rPr>
      </w:pPr>
    </w:p>
    <w:p w14:paraId="7BD51926" w14:textId="77777777" w:rsidR="00581EFE" w:rsidRPr="00581EFE" w:rsidRDefault="00581EFE" w:rsidP="00581EFE">
      <w:pPr>
        <w:suppressAutoHyphens w:val="0"/>
        <w:ind w:firstLine="567"/>
        <w:rPr>
          <w:color w:val="292929"/>
          <w:sz w:val="28"/>
          <w:szCs w:val="28"/>
        </w:rPr>
      </w:pPr>
      <w:proofErr w:type="spellStart"/>
      <w:r w:rsidRPr="00581EFE">
        <w:rPr>
          <w:color w:val="292929"/>
          <w:sz w:val="28"/>
          <w:szCs w:val="28"/>
        </w:rPr>
        <w:t>Statistics</w:t>
      </w:r>
      <w:proofErr w:type="spellEnd"/>
      <w:r w:rsidRPr="00581EFE">
        <w:rPr>
          <w:color w:val="292929"/>
          <w:sz w:val="28"/>
          <w:szCs w:val="28"/>
        </w:rPr>
        <w:t>=0.958, p-</w:t>
      </w:r>
      <w:proofErr w:type="spellStart"/>
      <w:r w:rsidRPr="00581EFE">
        <w:rPr>
          <w:color w:val="292929"/>
          <w:sz w:val="28"/>
          <w:szCs w:val="28"/>
        </w:rPr>
        <w:t>value</w:t>
      </w:r>
      <w:proofErr w:type="spellEnd"/>
      <w:r w:rsidRPr="00581EFE">
        <w:rPr>
          <w:color w:val="292929"/>
          <w:sz w:val="28"/>
          <w:szCs w:val="28"/>
        </w:rPr>
        <w:t>=0.000</w:t>
      </w:r>
    </w:p>
    <w:p w14:paraId="3932AE48" w14:textId="6854D426" w:rsidR="00581EFE" w:rsidRDefault="00581EFE" w:rsidP="00581EFE">
      <w:pPr>
        <w:suppressAutoHyphens w:val="0"/>
        <w:ind w:firstLine="567"/>
        <w:rPr>
          <w:color w:val="292929"/>
          <w:sz w:val="28"/>
          <w:szCs w:val="28"/>
        </w:rPr>
      </w:pPr>
      <w:r w:rsidRPr="00581EFE">
        <w:rPr>
          <w:color w:val="292929"/>
          <w:sz w:val="28"/>
          <w:szCs w:val="28"/>
        </w:rPr>
        <w:t>Отклонить гипотезу о нормальности</w:t>
      </w:r>
    </w:p>
    <w:p w14:paraId="195BA766" w14:textId="6C31B59D" w:rsidR="00581EFE" w:rsidRDefault="00581EFE" w:rsidP="00581EFE">
      <w:pPr>
        <w:suppressAutoHyphens w:val="0"/>
        <w:ind w:firstLine="567"/>
        <w:rPr>
          <w:color w:val="292929"/>
          <w:sz w:val="28"/>
          <w:szCs w:val="28"/>
        </w:rPr>
      </w:pPr>
    </w:p>
    <w:p w14:paraId="653B52C0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Далее нам необходимо определить существует ли разница между весом пингвинов самок и самцов</w:t>
      </w:r>
    </w:p>
    <w:p w14:paraId="2FE2743B" w14:textId="2E63EE62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для этого можно рас</w:t>
      </w:r>
      <w:r w:rsidR="00EB341A">
        <w:rPr>
          <w:rStyle w:val="linewrapper"/>
          <w:color w:val="696969"/>
        </w:rPr>
        <w:t>с</w:t>
      </w:r>
      <w:r>
        <w:rPr>
          <w:rStyle w:val="linewrapper"/>
          <w:color w:val="696969"/>
        </w:rPr>
        <w:t xml:space="preserve">читать средние значения </w:t>
      </w:r>
    </w:p>
    <w:p w14:paraId="1D91C52A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r w:rsidRPr="00581EFE">
        <w:rPr>
          <w:rStyle w:val="linewrapper"/>
          <w:color w:val="000000"/>
          <w:lang w:val="en-US"/>
        </w:rPr>
        <w:t>df</w:t>
      </w:r>
      <w:r w:rsidRPr="00581EFE">
        <w:rPr>
          <w:rStyle w:val="linewrapper"/>
          <w:color w:val="808030"/>
          <w:lang w:val="en-US"/>
        </w:rPr>
        <w:t>[[</w:t>
      </w:r>
      <w:r w:rsidRPr="00581EFE">
        <w:rPr>
          <w:rStyle w:val="linewrapper"/>
          <w:color w:val="800000"/>
          <w:lang w:val="en-US"/>
        </w:rPr>
        <w:t>'</w:t>
      </w:r>
      <w:proofErr w:type="spellStart"/>
      <w:r w:rsidRPr="00581EFE">
        <w:rPr>
          <w:rStyle w:val="linewrapper"/>
          <w:color w:val="0000E6"/>
          <w:lang w:val="en-US"/>
        </w:rPr>
        <w:t>body_mass_g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sex</w:t>
      </w:r>
      <w:proofErr w:type="spellEnd"/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</w:t>
      </w:r>
      <w:proofErr w:type="gramStart"/>
      <w:r w:rsidRPr="00581EFE">
        <w:rPr>
          <w:rStyle w:val="linewrapper"/>
          <w:color w:val="808030"/>
          <w:lang w:val="en-US"/>
        </w:rPr>
        <w:t>].</w:t>
      </w:r>
      <w:proofErr w:type="spellStart"/>
      <w:r w:rsidRPr="00581EFE">
        <w:rPr>
          <w:rStyle w:val="linewrapper"/>
          <w:color w:val="000000"/>
          <w:lang w:val="en-US"/>
        </w:rPr>
        <w:t>groupby</w:t>
      </w:r>
      <w:proofErr w:type="spellEnd"/>
      <w:proofErr w:type="gramEnd"/>
      <w:r w:rsidRPr="00581EFE">
        <w:rPr>
          <w:rStyle w:val="linewrapper"/>
          <w:color w:val="808030"/>
          <w:lang w:val="en-US"/>
        </w:rPr>
        <w:t>(</w:t>
      </w:r>
      <w:r w:rsidRPr="00581EFE">
        <w:rPr>
          <w:rStyle w:val="linewrapper"/>
          <w:color w:val="000000"/>
          <w:lang w:val="en-US"/>
        </w:rPr>
        <w:t>by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sex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).</w:t>
      </w:r>
      <w:r w:rsidRPr="00581EFE">
        <w:rPr>
          <w:rStyle w:val="linewrapper"/>
          <w:color w:val="000000"/>
          <w:lang w:val="en-US"/>
        </w:rPr>
        <w:t>mean</w:t>
      </w:r>
      <w:r w:rsidRPr="00581EFE">
        <w:rPr>
          <w:rStyle w:val="linewrapper"/>
          <w:color w:val="808030"/>
          <w:lang w:val="en-US"/>
        </w:rPr>
        <w:t>()</w:t>
      </w:r>
    </w:p>
    <w:p w14:paraId="7C45ABE7" w14:textId="4ABCEF41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 xml:space="preserve"># видно, что вес самцов </w:t>
      </w:r>
      <w:proofErr w:type="gramStart"/>
      <w:r>
        <w:rPr>
          <w:rStyle w:val="linewrapper"/>
          <w:color w:val="696969"/>
        </w:rPr>
        <w:t>больше</w:t>
      </w:r>
      <w:proofErr w:type="gramEnd"/>
      <w:r>
        <w:rPr>
          <w:rStyle w:val="linewrapper"/>
          <w:color w:val="696969"/>
        </w:rPr>
        <w:t xml:space="preserve"> чем у самок, но можно ли данны</w:t>
      </w:r>
      <w:r w:rsidR="00EB341A">
        <w:rPr>
          <w:rStyle w:val="linewrapper"/>
          <w:color w:val="696969"/>
        </w:rPr>
        <w:t>е</w:t>
      </w:r>
      <w:r>
        <w:rPr>
          <w:rStyle w:val="linewrapper"/>
          <w:color w:val="696969"/>
        </w:rPr>
        <w:t xml:space="preserve"> результат назвать статистическим значимым?</w:t>
      </w:r>
    </w:p>
    <w:p w14:paraId="17E0C058" w14:textId="79C5311B" w:rsidR="00581EFE" w:rsidRDefault="00581EFE" w:rsidP="00581EFE">
      <w:pPr>
        <w:pStyle w:val="HTML"/>
        <w:shd w:val="clear" w:color="auto" w:fill="FFFFFF"/>
        <w:ind w:left="480"/>
        <w:rPr>
          <w:rStyle w:val="linewrapper"/>
          <w:color w:val="696969"/>
        </w:rPr>
      </w:pPr>
      <w:r>
        <w:rPr>
          <w:rStyle w:val="linewrapper"/>
          <w:color w:val="696969"/>
        </w:rPr>
        <w:t># т.е. можем ли мы сказать, что такие результаты не случайны и при проведении других экспериментов не окажется, что вес самки больше?</w:t>
      </w:r>
    </w:p>
    <w:p w14:paraId="1CF9C741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</w:p>
    <w:p w14:paraId="4A1145C4" w14:textId="49E2FB47" w:rsidR="00581EFE" w:rsidRPr="00581EFE" w:rsidRDefault="00581EFE" w:rsidP="00581EFE">
      <w:pPr>
        <w:suppressAutoHyphens w:val="0"/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CEBA6C" wp14:editId="614E5C14">
            <wp:extent cx="4351867" cy="6698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7" b="23077"/>
                    <a:stretch/>
                  </pic:blipFill>
                  <pic:spPr bwMode="auto">
                    <a:xfrm>
                      <a:off x="0" y="0"/>
                      <a:ext cx="4411278" cy="67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AE8B8" w14:textId="162F5E5C" w:rsidR="00581EFE" w:rsidRDefault="00581EFE" w:rsidP="003F2D22">
      <w:pPr>
        <w:ind w:firstLine="567"/>
        <w:jc w:val="both"/>
        <w:rPr>
          <w:sz w:val="28"/>
          <w:szCs w:val="28"/>
        </w:rPr>
      </w:pPr>
    </w:p>
    <w:p w14:paraId="6C432A1C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для задач проверки средних значений используется t-тест (для нормальных данных) и U-критерий Манна — Уитни (если распределение неизвестно)</w:t>
      </w:r>
    </w:p>
    <w:p w14:paraId="67B373B3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Н0: две группы имеют одинаковое распределение, Н1: одна группа имеет большие (или меньшие) значения, чем другая</w:t>
      </w:r>
    </w:p>
    <w:p w14:paraId="6A6A79DC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r w:rsidRPr="00581EFE">
        <w:rPr>
          <w:rStyle w:val="linewrapper"/>
          <w:color w:val="000000"/>
          <w:lang w:val="en-US"/>
        </w:rPr>
        <w:t xml:space="preserve">male 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000000"/>
          <w:lang w:val="en-US"/>
        </w:rPr>
        <w:t xml:space="preserve"> df</w:t>
      </w:r>
      <w:r w:rsidRPr="00581EFE">
        <w:rPr>
          <w:rStyle w:val="linewrapper"/>
          <w:color w:val="808030"/>
          <w:lang w:val="en-US"/>
        </w:rPr>
        <w:t>[</w:t>
      </w:r>
      <w:r w:rsidRPr="00581EFE">
        <w:rPr>
          <w:rStyle w:val="linewrapper"/>
          <w:color w:val="800000"/>
          <w:lang w:val="en-US"/>
        </w:rPr>
        <w:t>'</w:t>
      </w:r>
      <w:proofErr w:type="spellStart"/>
      <w:r w:rsidRPr="00581EFE">
        <w:rPr>
          <w:rStyle w:val="linewrapper"/>
          <w:color w:val="0000E6"/>
          <w:lang w:val="en-US"/>
        </w:rPr>
        <w:t>body_mass_g</w:t>
      </w:r>
      <w:proofErr w:type="spellEnd"/>
      <w:proofErr w:type="gramStart"/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][</w:t>
      </w:r>
      <w:proofErr w:type="gramEnd"/>
      <w:r w:rsidRPr="00581EFE">
        <w:rPr>
          <w:rStyle w:val="linewrapper"/>
          <w:color w:val="000000"/>
          <w:lang w:val="en-US"/>
        </w:rPr>
        <w:t>df</w:t>
      </w:r>
      <w:r w:rsidRPr="00581EFE">
        <w:rPr>
          <w:rStyle w:val="linewrapper"/>
          <w:color w:val="808030"/>
          <w:lang w:val="en-US"/>
        </w:rPr>
        <w:t>[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sex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</w:t>
      </w:r>
      <w:r w:rsidRPr="00581EFE">
        <w:rPr>
          <w:rStyle w:val="linewrapper"/>
          <w:color w:val="44AADD"/>
          <w:lang w:val="en-US"/>
        </w:rPr>
        <w:t>==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Male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</w:t>
      </w:r>
      <w:r w:rsidRPr="00581EFE">
        <w:rPr>
          <w:rStyle w:val="linewrapper"/>
          <w:color w:val="000000"/>
          <w:lang w:val="en-US"/>
        </w:rPr>
        <w:t xml:space="preserve"> </w:t>
      </w:r>
      <w:r w:rsidRPr="00581EFE">
        <w:rPr>
          <w:rStyle w:val="linewrapper"/>
          <w:color w:val="696969"/>
          <w:lang w:val="en-US"/>
        </w:rPr>
        <w:t xml:space="preserve"># </w:t>
      </w:r>
      <w:r>
        <w:rPr>
          <w:rStyle w:val="linewrapper"/>
          <w:color w:val="696969"/>
        </w:rPr>
        <w:t>массив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с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самцами</w:t>
      </w:r>
    </w:p>
    <w:p w14:paraId="11D1D2FA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r w:rsidRPr="00581EFE">
        <w:rPr>
          <w:rStyle w:val="linewrapper"/>
          <w:color w:val="000000"/>
          <w:lang w:val="en-US"/>
        </w:rPr>
        <w:t xml:space="preserve">female 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000000"/>
          <w:lang w:val="en-US"/>
        </w:rPr>
        <w:t xml:space="preserve"> df</w:t>
      </w:r>
      <w:r w:rsidRPr="00581EFE">
        <w:rPr>
          <w:rStyle w:val="linewrapper"/>
          <w:color w:val="808030"/>
          <w:lang w:val="en-US"/>
        </w:rPr>
        <w:t>[</w:t>
      </w:r>
      <w:r w:rsidRPr="00581EFE">
        <w:rPr>
          <w:rStyle w:val="linewrapper"/>
          <w:color w:val="800000"/>
          <w:lang w:val="en-US"/>
        </w:rPr>
        <w:t>'</w:t>
      </w:r>
      <w:proofErr w:type="spellStart"/>
      <w:r w:rsidRPr="00581EFE">
        <w:rPr>
          <w:rStyle w:val="linewrapper"/>
          <w:color w:val="0000E6"/>
          <w:lang w:val="en-US"/>
        </w:rPr>
        <w:t>body_mass_g</w:t>
      </w:r>
      <w:proofErr w:type="spellEnd"/>
      <w:proofErr w:type="gramStart"/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][</w:t>
      </w:r>
      <w:proofErr w:type="gramEnd"/>
      <w:r w:rsidRPr="00581EFE">
        <w:rPr>
          <w:rStyle w:val="linewrapper"/>
          <w:color w:val="000000"/>
          <w:lang w:val="en-US"/>
        </w:rPr>
        <w:t>df</w:t>
      </w:r>
      <w:r w:rsidRPr="00581EFE">
        <w:rPr>
          <w:rStyle w:val="linewrapper"/>
          <w:color w:val="808030"/>
          <w:lang w:val="en-US"/>
        </w:rPr>
        <w:t>[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sex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</w:t>
      </w:r>
      <w:r w:rsidRPr="00581EFE">
        <w:rPr>
          <w:rStyle w:val="linewrapper"/>
          <w:color w:val="44AADD"/>
          <w:lang w:val="en-US"/>
        </w:rPr>
        <w:t>==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Female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]</w:t>
      </w:r>
      <w:r w:rsidRPr="00581EFE">
        <w:rPr>
          <w:rStyle w:val="linewrapper"/>
          <w:color w:val="000000"/>
          <w:lang w:val="en-US"/>
        </w:rPr>
        <w:t xml:space="preserve">  </w:t>
      </w:r>
      <w:r w:rsidRPr="00581EFE">
        <w:rPr>
          <w:rStyle w:val="linewrapper"/>
          <w:color w:val="696969"/>
          <w:lang w:val="en-US"/>
        </w:rPr>
        <w:t xml:space="preserve"># </w:t>
      </w:r>
      <w:r>
        <w:rPr>
          <w:rStyle w:val="linewrapper"/>
          <w:color w:val="696969"/>
        </w:rPr>
        <w:t>массив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с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самками</w:t>
      </w:r>
    </w:p>
    <w:p w14:paraId="3997836F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r w:rsidRPr="00581EFE">
        <w:rPr>
          <w:rStyle w:val="linewrapper"/>
          <w:color w:val="000000"/>
          <w:lang w:val="en-US"/>
        </w:rPr>
        <w:t>stat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000000"/>
          <w:lang w:val="en-US"/>
        </w:rPr>
        <w:t xml:space="preserve"> p 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000000"/>
          <w:lang w:val="en-US"/>
        </w:rPr>
        <w:t xml:space="preserve"> </w:t>
      </w:r>
      <w:proofErr w:type="spellStart"/>
      <w:proofErr w:type="gramStart"/>
      <w:r w:rsidRPr="00581EFE">
        <w:rPr>
          <w:rStyle w:val="linewrapper"/>
          <w:color w:val="000000"/>
          <w:lang w:val="en-US"/>
        </w:rPr>
        <w:t>scipy</w:t>
      </w:r>
      <w:r w:rsidRPr="00581EFE">
        <w:rPr>
          <w:rStyle w:val="linewrapper"/>
          <w:color w:val="808030"/>
          <w:lang w:val="en-US"/>
        </w:rPr>
        <w:t>.</w:t>
      </w:r>
      <w:r w:rsidRPr="00581EFE">
        <w:rPr>
          <w:rStyle w:val="linewrapper"/>
          <w:color w:val="000000"/>
          <w:lang w:val="en-US"/>
        </w:rPr>
        <w:t>stats</w:t>
      </w:r>
      <w:proofErr w:type="gramEnd"/>
      <w:r w:rsidRPr="00581EFE">
        <w:rPr>
          <w:rStyle w:val="linewrapper"/>
          <w:color w:val="808030"/>
          <w:lang w:val="en-US"/>
        </w:rPr>
        <w:t>.</w:t>
      </w:r>
      <w:r w:rsidRPr="00581EFE">
        <w:rPr>
          <w:rStyle w:val="linewrapper"/>
          <w:color w:val="000000"/>
          <w:lang w:val="en-US"/>
        </w:rPr>
        <w:t>mannwhitneyu</w:t>
      </w:r>
      <w:proofErr w:type="spellEnd"/>
      <w:r w:rsidRPr="00581EFE">
        <w:rPr>
          <w:rStyle w:val="linewrapper"/>
          <w:color w:val="808030"/>
          <w:lang w:val="en-US"/>
        </w:rPr>
        <w:t>(</w:t>
      </w:r>
      <w:proofErr w:type="spellStart"/>
      <w:r w:rsidRPr="00581EFE">
        <w:rPr>
          <w:rStyle w:val="linewrapper"/>
          <w:color w:val="000000"/>
          <w:lang w:val="en-US"/>
        </w:rPr>
        <w:t>male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000000"/>
          <w:lang w:val="en-US"/>
        </w:rPr>
        <w:t>female</w:t>
      </w:r>
      <w:proofErr w:type="spellEnd"/>
      <w:r w:rsidRPr="00581EFE">
        <w:rPr>
          <w:rStyle w:val="linewrapper"/>
          <w:color w:val="808030"/>
          <w:lang w:val="en-US"/>
        </w:rPr>
        <w:t>)</w:t>
      </w:r>
      <w:r w:rsidRPr="00581EFE">
        <w:rPr>
          <w:rStyle w:val="linewrapper"/>
          <w:color w:val="000000"/>
          <w:lang w:val="en-US"/>
        </w:rPr>
        <w:t xml:space="preserve"> </w:t>
      </w:r>
      <w:r w:rsidRPr="00581EFE">
        <w:rPr>
          <w:rStyle w:val="linewrapper"/>
          <w:color w:val="696969"/>
          <w:lang w:val="en-US"/>
        </w:rPr>
        <w:t xml:space="preserve"># </w:t>
      </w:r>
      <w:r>
        <w:rPr>
          <w:rStyle w:val="linewrapper"/>
          <w:color w:val="696969"/>
        </w:rPr>
        <w:t>Используем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метод</w:t>
      </w:r>
      <w:r w:rsidRPr="00581EFE">
        <w:rPr>
          <w:rStyle w:val="linewrapper"/>
          <w:color w:val="696969"/>
          <w:lang w:val="en-US"/>
        </w:rPr>
        <w:t xml:space="preserve"> </w:t>
      </w:r>
      <w:proofErr w:type="spellStart"/>
      <w:r w:rsidRPr="00581EFE">
        <w:rPr>
          <w:rStyle w:val="linewrapper"/>
          <w:color w:val="696969"/>
          <w:lang w:val="en-US"/>
        </w:rPr>
        <w:t>mannwhitneyu</w:t>
      </w:r>
      <w:proofErr w:type="spellEnd"/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для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проверки</w:t>
      </w:r>
      <w:r w:rsidRPr="00581EFE">
        <w:rPr>
          <w:rStyle w:val="linewrapper"/>
          <w:color w:val="696969"/>
          <w:lang w:val="en-US"/>
        </w:rPr>
        <w:t xml:space="preserve"> </w:t>
      </w:r>
      <w:r>
        <w:rPr>
          <w:rStyle w:val="linewrapper"/>
          <w:color w:val="696969"/>
        </w:rPr>
        <w:t>гипотезы</w:t>
      </w:r>
    </w:p>
    <w:p w14:paraId="0499FF29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proofErr w:type="gramStart"/>
      <w:r w:rsidRPr="00581EFE">
        <w:rPr>
          <w:rStyle w:val="linewrapper"/>
          <w:b/>
          <w:bCs/>
          <w:color w:val="800000"/>
          <w:lang w:val="en-US"/>
        </w:rPr>
        <w:t>print</w:t>
      </w:r>
      <w:r w:rsidRPr="00581EFE">
        <w:rPr>
          <w:rStyle w:val="linewrapper"/>
          <w:color w:val="808030"/>
          <w:lang w:val="en-US"/>
        </w:rPr>
        <w:t>(</w:t>
      </w:r>
      <w:proofErr w:type="gramEnd"/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Statistics=%.3f, p-value=%.3f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00"/>
          <w:lang w:val="en-US"/>
        </w:rPr>
        <w:t xml:space="preserve"> </w:t>
      </w:r>
      <w:r w:rsidRPr="00581EFE">
        <w:rPr>
          <w:rStyle w:val="linewrapper"/>
          <w:color w:val="44AADD"/>
          <w:lang w:val="en-US"/>
        </w:rPr>
        <w:t>%</w:t>
      </w:r>
      <w:r w:rsidRPr="00581EFE">
        <w:rPr>
          <w:rStyle w:val="linewrapper"/>
          <w:color w:val="000000"/>
          <w:lang w:val="en-US"/>
        </w:rPr>
        <w:t xml:space="preserve"> </w:t>
      </w:r>
      <w:r w:rsidRPr="00581EFE">
        <w:rPr>
          <w:rStyle w:val="linewrapper"/>
          <w:color w:val="808030"/>
          <w:lang w:val="en-US"/>
        </w:rPr>
        <w:t>(</w:t>
      </w:r>
      <w:r w:rsidRPr="00581EFE">
        <w:rPr>
          <w:rStyle w:val="linewrapper"/>
          <w:color w:val="000000"/>
          <w:lang w:val="en-US"/>
        </w:rPr>
        <w:t>stat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000000"/>
          <w:lang w:val="en-US"/>
        </w:rPr>
        <w:t xml:space="preserve"> p</w:t>
      </w:r>
      <w:r w:rsidRPr="00581EFE">
        <w:rPr>
          <w:rStyle w:val="linewrapper"/>
          <w:color w:val="808030"/>
          <w:lang w:val="en-US"/>
        </w:rPr>
        <w:t>))</w:t>
      </w:r>
    </w:p>
    <w:p w14:paraId="22DE8676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color w:val="000000"/>
        </w:rPr>
        <w:t>alpha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000"/>
        </w:rPr>
        <w:t>0.05</w:t>
      </w:r>
    </w:p>
    <w:p w14:paraId="4DD92A0B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if</w:t>
      </w:r>
      <w:proofErr w:type="spellEnd"/>
      <w:r>
        <w:rPr>
          <w:rStyle w:val="linewrapper"/>
          <w:color w:val="000000"/>
        </w:rPr>
        <w:t xml:space="preserve"> </w:t>
      </w:r>
      <w:proofErr w:type="gramStart"/>
      <w:r>
        <w:rPr>
          <w:rStyle w:val="linewrapper"/>
          <w:color w:val="000000"/>
        </w:rPr>
        <w:t xml:space="preserve">p </w:t>
      </w:r>
      <w:r>
        <w:rPr>
          <w:rStyle w:val="linewrapper"/>
          <w:color w:val="44AADD"/>
        </w:rPr>
        <w:t>&gt;</w:t>
      </w:r>
      <w:proofErr w:type="gram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alpha</w:t>
      </w:r>
      <w:proofErr w:type="spellEnd"/>
      <w:r>
        <w:rPr>
          <w:rStyle w:val="linewrapper"/>
          <w:color w:val="808030"/>
        </w:rPr>
        <w:t>:</w:t>
      </w:r>
    </w:p>
    <w:p w14:paraId="1F2EC549" w14:textId="7ED55D1B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Принять гипотезу об отсутствии различий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</w:p>
    <w:p w14:paraId="60533A77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proofErr w:type="spellStart"/>
      <w:r>
        <w:rPr>
          <w:rStyle w:val="linewrapper"/>
          <w:b/>
          <w:bCs/>
          <w:color w:val="800000"/>
        </w:rPr>
        <w:t>else</w:t>
      </w:r>
      <w:proofErr w:type="spellEnd"/>
      <w:r>
        <w:rPr>
          <w:rStyle w:val="linewrapper"/>
          <w:color w:val="808030"/>
        </w:rPr>
        <w:t>:</w:t>
      </w:r>
    </w:p>
    <w:p w14:paraId="73F6C2DD" w14:textId="5F168ABD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spellStart"/>
      <w:proofErr w:type="gramStart"/>
      <w:r>
        <w:rPr>
          <w:rStyle w:val="linewrapper"/>
          <w:b/>
          <w:bCs/>
          <w:color w:val="800000"/>
        </w:rPr>
        <w:t>print</w:t>
      </w:r>
      <w:proofErr w:type="spellEnd"/>
      <w:r>
        <w:rPr>
          <w:rStyle w:val="linewrapper"/>
          <w:color w:val="808030"/>
        </w:rPr>
        <w:t>(</w:t>
      </w:r>
      <w:proofErr w:type="gramEnd"/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Отклонить гипотезу об отсутствии различий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</w:p>
    <w:p w14:paraId="5C9E9E1B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t># отклоняем нулевую гипотезу, следовательно, между весом самца и самки есть статистическая разница</w:t>
      </w:r>
    </w:p>
    <w:p w14:paraId="3243A2E6" w14:textId="4C245B88" w:rsidR="00581EFE" w:rsidRDefault="00581EFE" w:rsidP="003F2D22">
      <w:pPr>
        <w:ind w:firstLine="567"/>
        <w:jc w:val="both"/>
        <w:rPr>
          <w:sz w:val="28"/>
          <w:szCs w:val="28"/>
        </w:rPr>
      </w:pPr>
    </w:p>
    <w:p w14:paraId="15A4627B" w14:textId="77777777" w:rsidR="00581EFE" w:rsidRPr="00581EFE" w:rsidRDefault="00581EFE" w:rsidP="00581EFE">
      <w:pPr>
        <w:ind w:firstLine="567"/>
        <w:jc w:val="both"/>
        <w:rPr>
          <w:sz w:val="28"/>
          <w:szCs w:val="28"/>
        </w:rPr>
      </w:pPr>
      <w:proofErr w:type="spellStart"/>
      <w:r w:rsidRPr="00581EFE">
        <w:rPr>
          <w:sz w:val="28"/>
          <w:szCs w:val="28"/>
        </w:rPr>
        <w:t>Statistics</w:t>
      </w:r>
      <w:proofErr w:type="spellEnd"/>
      <w:r w:rsidRPr="00581EFE">
        <w:rPr>
          <w:sz w:val="28"/>
          <w:szCs w:val="28"/>
        </w:rPr>
        <w:t>=20845.500, p-</w:t>
      </w:r>
      <w:proofErr w:type="spellStart"/>
      <w:r w:rsidRPr="00581EFE">
        <w:rPr>
          <w:sz w:val="28"/>
          <w:szCs w:val="28"/>
        </w:rPr>
        <w:t>value</w:t>
      </w:r>
      <w:proofErr w:type="spellEnd"/>
      <w:r w:rsidRPr="00581EFE">
        <w:rPr>
          <w:sz w:val="28"/>
          <w:szCs w:val="28"/>
        </w:rPr>
        <w:t>=0.000</w:t>
      </w:r>
    </w:p>
    <w:p w14:paraId="29D85590" w14:textId="5A61DCF4" w:rsidR="00581EFE" w:rsidRDefault="00581EFE" w:rsidP="00581EFE">
      <w:pPr>
        <w:ind w:firstLine="567"/>
        <w:jc w:val="both"/>
        <w:rPr>
          <w:sz w:val="28"/>
          <w:szCs w:val="28"/>
        </w:rPr>
      </w:pPr>
      <w:r w:rsidRPr="00581EFE">
        <w:rPr>
          <w:sz w:val="28"/>
          <w:szCs w:val="28"/>
        </w:rPr>
        <w:t>Отклонить гипотезу об отсутс</w:t>
      </w:r>
      <w:r>
        <w:rPr>
          <w:sz w:val="28"/>
          <w:szCs w:val="28"/>
        </w:rPr>
        <w:t>т</w:t>
      </w:r>
      <w:r w:rsidRPr="00581EFE">
        <w:rPr>
          <w:sz w:val="28"/>
          <w:szCs w:val="28"/>
        </w:rPr>
        <w:t>вии различий</w:t>
      </w:r>
    </w:p>
    <w:p w14:paraId="0FDA76D1" w14:textId="4B0CE02E" w:rsidR="00581EFE" w:rsidRDefault="00581EFE" w:rsidP="00581EFE">
      <w:pPr>
        <w:ind w:firstLine="567"/>
        <w:jc w:val="both"/>
        <w:rPr>
          <w:sz w:val="28"/>
          <w:szCs w:val="28"/>
        </w:rPr>
      </w:pPr>
    </w:p>
    <w:p w14:paraId="7E9C302C" w14:textId="77777777" w:rsidR="00581EFE" w:rsidRDefault="00581EFE" w:rsidP="00581EFE">
      <w:pPr>
        <w:pStyle w:val="HTML"/>
        <w:shd w:val="clear" w:color="auto" w:fill="FFFFFF"/>
        <w:ind w:left="480"/>
        <w:rPr>
          <w:color w:val="000000"/>
        </w:rPr>
      </w:pPr>
      <w:r>
        <w:rPr>
          <w:rStyle w:val="linewrapper"/>
          <w:color w:val="696969"/>
        </w:rPr>
        <w:lastRenderedPageBreak/>
        <w:t># Визуализировать разницу можно при помощи графика ящика с усами</w:t>
      </w:r>
    </w:p>
    <w:p w14:paraId="48F0F5E7" w14:textId="77777777" w:rsidR="00581EFE" w:rsidRPr="00581EFE" w:rsidRDefault="00581EFE" w:rsidP="00581EFE">
      <w:pPr>
        <w:pStyle w:val="HTML"/>
        <w:shd w:val="clear" w:color="auto" w:fill="FFFFFF"/>
        <w:ind w:left="480"/>
        <w:rPr>
          <w:color w:val="000000"/>
          <w:lang w:val="en-US"/>
        </w:rPr>
      </w:pPr>
      <w:proofErr w:type="spellStart"/>
      <w:proofErr w:type="gramStart"/>
      <w:r w:rsidRPr="00581EFE">
        <w:rPr>
          <w:rStyle w:val="linewrapper"/>
          <w:color w:val="000000"/>
          <w:lang w:val="en-US"/>
        </w:rPr>
        <w:t>sns</w:t>
      </w:r>
      <w:r w:rsidRPr="00581EFE">
        <w:rPr>
          <w:rStyle w:val="linewrapper"/>
          <w:color w:val="808030"/>
          <w:lang w:val="en-US"/>
        </w:rPr>
        <w:t>.</w:t>
      </w:r>
      <w:r w:rsidRPr="00581EFE">
        <w:rPr>
          <w:rStyle w:val="linewrapper"/>
          <w:color w:val="000000"/>
          <w:lang w:val="en-US"/>
        </w:rPr>
        <w:t>boxplot</w:t>
      </w:r>
      <w:proofErr w:type="spellEnd"/>
      <w:proofErr w:type="gramEnd"/>
      <w:r w:rsidRPr="00581EFE">
        <w:rPr>
          <w:rStyle w:val="linewrapper"/>
          <w:color w:val="808030"/>
          <w:lang w:val="en-US"/>
        </w:rPr>
        <w:t>(</w:t>
      </w:r>
      <w:r w:rsidRPr="00581EFE">
        <w:rPr>
          <w:rStyle w:val="linewrapper"/>
          <w:color w:val="000000"/>
          <w:lang w:val="en-US"/>
        </w:rPr>
        <w:t>data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000000"/>
          <w:lang w:val="en-US"/>
        </w:rPr>
        <w:t>df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000000"/>
          <w:lang w:val="en-US"/>
        </w:rPr>
        <w:t xml:space="preserve"> x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0000E6"/>
          <w:lang w:val="en-US"/>
        </w:rPr>
        <w:t>sex</w:t>
      </w:r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,</w:t>
      </w:r>
      <w:r w:rsidRPr="00581EFE">
        <w:rPr>
          <w:rStyle w:val="linewrapper"/>
          <w:color w:val="000000"/>
          <w:lang w:val="en-US"/>
        </w:rPr>
        <w:t xml:space="preserve"> y</w:t>
      </w:r>
      <w:r w:rsidRPr="00581EFE">
        <w:rPr>
          <w:rStyle w:val="linewrapper"/>
          <w:color w:val="808030"/>
          <w:lang w:val="en-US"/>
        </w:rPr>
        <w:t>=</w:t>
      </w:r>
      <w:r w:rsidRPr="00581EFE">
        <w:rPr>
          <w:rStyle w:val="linewrapper"/>
          <w:color w:val="800000"/>
          <w:lang w:val="en-US"/>
        </w:rPr>
        <w:t>'</w:t>
      </w:r>
      <w:proofErr w:type="spellStart"/>
      <w:r w:rsidRPr="00581EFE">
        <w:rPr>
          <w:rStyle w:val="linewrapper"/>
          <w:color w:val="0000E6"/>
          <w:lang w:val="en-US"/>
        </w:rPr>
        <w:t>body_mass_g</w:t>
      </w:r>
      <w:proofErr w:type="spellEnd"/>
      <w:r w:rsidRPr="00581EFE">
        <w:rPr>
          <w:rStyle w:val="linewrapper"/>
          <w:color w:val="800000"/>
          <w:lang w:val="en-US"/>
        </w:rPr>
        <w:t>'</w:t>
      </w:r>
      <w:r w:rsidRPr="00581EFE">
        <w:rPr>
          <w:rStyle w:val="linewrapper"/>
          <w:color w:val="808030"/>
          <w:lang w:val="en-US"/>
        </w:rPr>
        <w:t>)</w:t>
      </w:r>
    </w:p>
    <w:p w14:paraId="48011DA7" w14:textId="77665820" w:rsidR="00581EFE" w:rsidRDefault="00581EFE" w:rsidP="00581EFE">
      <w:pPr>
        <w:ind w:firstLine="567"/>
        <w:jc w:val="both"/>
        <w:rPr>
          <w:sz w:val="28"/>
          <w:szCs w:val="28"/>
          <w:lang w:val="en-US"/>
        </w:rPr>
      </w:pPr>
    </w:p>
    <w:p w14:paraId="2C4FBB83" w14:textId="74144B59" w:rsidR="00581EFE" w:rsidRDefault="00581EFE" w:rsidP="00581EFE">
      <w:pPr>
        <w:ind w:firstLine="567"/>
        <w:jc w:val="both"/>
        <w:rPr>
          <w:sz w:val="28"/>
          <w:szCs w:val="28"/>
          <w:lang w:val="en-US"/>
        </w:rPr>
      </w:pPr>
      <w:r w:rsidRPr="00581EFE">
        <w:rPr>
          <w:noProof/>
          <w:sz w:val="28"/>
          <w:szCs w:val="28"/>
          <w:lang w:val="en-US"/>
        </w:rPr>
        <w:drawing>
          <wp:inline distT="0" distB="0" distL="0" distR="0" wp14:anchorId="6EE580CE" wp14:editId="27333F68">
            <wp:extent cx="3478319" cy="2590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2266" cy="26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E30C" w14:textId="0B2B23AA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b/>
          <w:bCs/>
          <w:color w:val="000000" w:themeColor="text1"/>
          <w:sz w:val="28"/>
          <w:szCs w:val="28"/>
        </w:rPr>
        <w:t xml:space="preserve">Задание 1 (2 балла) </w:t>
      </w:r>
    </w:p>
    <w:p w14:paraId="14AF05C0" w14:textId="7DA25D34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1. Скачать данные по ссылке </w:t>
      </w:r>
      <w:r w:rsidRPr="00581EFE">
        <w:rPr>
          <w:color w:val="000000" w:themeColor="text1"/>
          <w:sz w:val="28"/>
          <w:szCs w:val="28"/>
          <w:u w:val="single"/>
        </w:rPr>
        <w:t>https://www.kaggle.com/datasets/efeyldz/customer-churn-and-segmentation-dataset-synthetic</w:t>
      </w:r>
      <w:r w:rsidR="005C76F0">
        <w:rPr>
          <w:color w:val="000000" w:themeColor="text1"/>
          <w:sz w:val="28"/>
          <w:szCs w:val="28"/>
        </w:rPr>
        <w:t>;</w:t>
      </w:r>
      <w:r w:rsidRPr="00581EFE">
        <w:rPr>
          <w:color w:val="000000" w:themeColor="text1"/>
          <w:sz w:val="28"/>
          <w:szCs w:val="28"/>
        </w:rPr>
        <w:t xml:space="preserve"> </w:t>
      </w:r>
    </w:p>
    <w:p w14:paraId="197C47AE" w14:textId="40DD927F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2. Загрузить в </w:t>
      </w:r>
      <w:proofErr w:type="spellStart"/>
      <w:r w:rsidRPr="00581EFE">
        <w:rPr>
          <w:color w:val="000000" w:themeColor="text1"/>
          <w:sz w:val="28"/>
          <w:szCs w:val="28"/>
        </w:rPr>
        <w:t>python</w:t>
      </w:r>
      <w:proofErr w:type="spellEnd"/>
      <w:r w:rsidRPr="00581EFE">
        <w:rPr>
          <w:color w:val="000000" w:themeColor="text1"/>
          <w:sz w:val="28"/>
          <w:szCs w:val="28"/>
        </w:rPr>
        <w:t xml:space="preserve"> при помощи функции </w:t>
      </w:r>
      <w:proofErr w:type="spellStart"/>
      <w:proofErr w:type="gramStart"/>
      <w:r w:rsidRPr="00581EFE">
        <w:rPr>
          <w:color w:val="000000" w:themeColor="text1"/>
          <w:sz w:val="28"/>
          <w:szCs w:val="28"/>
        </w:rPr>
        <w:t>pd.read</w:t>
      </w:r>
      <w:proofErr w:type="gramEnd"/>
      <w:r w:rsidRPr="00581EFE">
        <w:rPr>
          <w:color w:val="000000" w:themeColor="text1"/>
          <w:sz w:val="28"/>
          <w:szCs w:val="28"/>
        </w:rPr>
        <w:t>_csv</w:t>
      </w:r>
      <w:proofErr w:type="spellEnd"/>
      <w:r w:rsidRPr="00581EFE">
        <w:rPr>
          <w:color w:val="000000" w:themeColor="text1"/>
          <w:sz w:val="28"/>
          <w:szCs w:val="28"/>
        </w:rPr>
        <w:t>('&lt;Название файла&gt;')</w:t>
      </w:r>
      <w:r w:rsidR="005C76F0">
        <w:rPr>
          <w:color w:val="000000" w:themeColor="text1"/>
          <w:sz w:val="28"/>
          <w:szCs w:val="28"/>
        </w:rPr>
        <w:t>;</w:t>
      </w:r>
    </w:p>
    <w:p w14:paraId="4FD6A923" w14:textId="0F49F592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3. Вывести диаграмму распределения для показателя </w:t>
      </w:r>
      <w:proofErr w:type="spellStart"/>
      <w:r w:rsidRPr="00581EFE">
        <w:rPr>
          <w:color w:val="000000" w:themeColor="text1"/>
          <w:sz w:val="28"/>
          <w:szCs w:val="28"/>
        </w:rPr>
        <w:t>Annual_Income</w:t>
      </w:r>
      <w:proofErr w:type="spellEnd"/>
      <w:r w:rsidRPr="00581EFE">
        <w:rPr>
          <w:color w:val="000000" w:themeColor="text1"/>
          <w:sz w:val="28"/>
          <w:szCs w:val="28"/>
        </w:rPr>
        <w:t xml:space="preserve"> (годовой доход), проверить данные на нормальное распределение</w:t>
      </w:r>
      <w:r w:rsidR="005C76F0">
        <w:rPr>
          <w:color w:val="000000" w:themeColor="text1"/>
          <w:sz w:val="28"/>
          <w:szCs w:val="28"/>
        </w:rPr>
        <w:t>;</w:t>
      </w:r>
    </w:p>
    <w:p w14:paraId="79239621" w14:textId="235E96F1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4. С помощью </w:t>
      </w:r>
      <w:proofErr w:type="gramStart"/>
      <w:r w:rsidRPr="00581EFE">
        <w:rPr>
          <w:color w:val="000000" w:themeColor="text1"/>
          <w:sz w:val="28"/>
          <w:szCs w:val="28"/>
        </w:rPr>
        <w:t>функции .</w:t>
      </w:r>
      <w:proofErr w:type="spellStart"/>
      <w:r w:rsidRPr="00581EFE">
        <w:rPr>
          <w:color w:val="000000" w:themeColor="text1"/>
          <w:sz w:val="28"/>
          <w:szCs w:val="28"/>
        </w:rPr>
        <w:t>groupby</w:t>
      </w:r>
      <w:proofErr w:type="spellEnd"/>
      <w:proofErr w:type="gramEnd"/>
      <w:r w:rsidRPr="00581EFE">
        <w:rPr>
          <w:color w:val="000000" w:themeColor="text1"/>
          <w:sz w:val="28"/>
          <w:szCs w:val="28"/>
        </w:rPr>
        <w:t xml:space="preserve"> вывести средние значения годового дохода для мужчин и женщин (</w:t>
      </w:r>
      <w:proofErr w:type="spellStart"/>
      <w:r w:rsidRPr="00581EFE">
        <w:rPr>
          <w:color w:val="000000" w:themeColor="text1"/>
          <w:sz w:val="28"/>
          <w:szCs w:val="28"/>
        </w:rPr>
        <w:t>Gender</w:t>
      </w:r>
      <w:proofErr w:type="spellEnd"/>
      <w:r w:rsidRPr="00581EFE">
        <w:rPr>
          <w:color w:val="000000" w:themeColor="text1"/>
          <w:sz w:val="28"/>
          <w:szCs w:val="28"/>
        </w:rPr>
        <w:t>)</w:t>
      </w:r>
      <w:r w:rsidR="005C76F0">
        <w:rPr>
          <w:color w:val="000000" w:themeColor="text1"/>
          <w:sz w:val="28"/>
          <w:szCs w:val="28"/>
        </w:rPr>
        <w:t>;</w:t>
      </w:r>
    </w:p>
    <w:p w14:paraId="638DA3A7" w14:textId="5F247779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>5. Сравнить средние значения годового дохода у мужчин и женщин при помощи статистического теста</w:t>
      </w:r>
      <w:r w:rsidR="005C76F0">
        <w:rPr>
          <w:color w:val="000000" w:themeColor="text1"/>
          <w:sz w:val="28"/>
          <w:szCs w:val="28"/>
        </w:rPr>
        <w:t>.</w:t>
      </w:r>
    </w:p>
    <w:p w14:paraId="4BCC219F" w14:textId="66F1CFB5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b/>
          <w:bCs/>
          <w:color w:val="000000" w:themeColor="text1"/>
          <w:sz w:val="28"/>
          <w:szCs w:val="28"/>
        </w:rPr>
        <w:t>Задание 2 (2 балла)</w:t>
      </w:r>
    </w:p>
    <w:p w14:paraId="7132B670" w14:textId="1508476F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>1. Самостоятельно изучить понятие дисперсионного анализа</w:t>
      </w:r>
      <w:r w:rsidR="005C76F0">
        <w:rPr>
          <w:color w:val="000000" w:themeColor="text1"/>
          <w:sz w:val="28"/>
          <w:szCs w:val="28"/>
        </w:rPr>
        <w:t>;</w:t>
      </w:r>
    </w:p>
    <w:p w14:paraId="418DD32F" w14:textId="1FD0EEFD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>2. Проверить различается ли годовой доход клиентов от уровня членства (</w:t>
      </w:r>
      <w:proofErr w:type="spellStart"/>
      <w:r w:rsidRPr="00581EFE">
        <w:rPr>
          <w:color w:val="000000" w:themeColor="text1"/>
          <w:sz w:val="28"/>
          <w:szCs w:val="28"/>
        </w:rPr>
        <w:t>Membership_Level</w:t>
      </w:r>
      <w:proofErr w:type="spellEnd"/>
      <w:r w:rsidRPr="00581EFE">
        <w:rPr>
          <w:color w:val="000000" w:themeColor="text1"/>
          <w:sz w:val="28"/>
          <w:szCs w:val="28"/>
        </w:rPr>
        <w:t>)</w:t>
      </w:r>
      <w:r w:rsidR="005C76F0">
        <w:rPr>
          <w:color w:val="000000" w:themeColor="text1"/>
          <w:sz w:val="28"/>
          <w:szCs w:val="28"/>
        </w:rPr>
        <w:t>.</w:t>
      </w:r>
    </w:p>
    <w:p w14:paraId="78EB8C82" w14:textId="77777777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292929"/>
          <w:sz w:val="28"/>
          <w:szCs w:val="28"/>
        </w:rPr>
      </w:pPr>
    </w:p>
    <w:p w14:paraId="7F7A60A4" w14:textId="2D6D14A9" w:rsidR="00581EFE" w:rsidRPr="00581EFE" w:rsidRDefault="00581EFE" w:rsidP="00EB341A">
      <w:pPr>
        <w:shd w:val="clear" w:color="auto" w:fill="FFFFFF"/>
        <w:suppressAutoHyphens w:val="0"/>
        <w:spacing w:line="270" w:lineRule="atLeast"/>
        <w:ind w:firstLine="567"/>
        <w:rPr>
          <w:color w:val="292929"/>
          <w:sz w:val="28"/>
          <w:szCs w:val="28"/>
        </w:rPr>
      </w:pPr>
      <w:r w:rsidRPr="00581EFE">
        <w:rPr>
          <w:color w:val="292929"/>
          <w:sz w:val="28"/>
          <w:szCs w:val="28"/>
        </w:rPr>
        <w:t>Результаты представить в формате презентации</w:t>
      </w:r>
      <w:r w:rsidR="005C76F0">
        <w:rPr>
          <w:color w:val="292929"/>
          <w:sz w:val="28"/>
          <w:szCs w:val="28"/>
        </w:rPr>
        <w:t>.</w:t>
      </w:r>
    </w:p>
    <w:p w14:paraId="499B9BFA" w14:textId="77777777" w:rsidR="00581EFE" w:rsidRPr="005C76F0" w:rsidRDefault="00581EFE" w:rsidP="00581EFE">
      <w:pPr>
        <w:ind w:firstLine="567"/>
        <w:jc w:val="both"/>
        <w:rPr>
          <w:sz w:val="28"/>
          <w:szCs w:val="28"/>
        </w:rPr>
      </w:pPr>
    </w:p>
    <w:sectPr w:rsidR="00581EFE" w:rsidRPr="005C76F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3F2D22"/>
    <w:rsid w:val="00505C0F"/>
    <w:rsid w:val="005475C7"/>
    <w:rsid w:val="00581EFE"/>
    <w:rsid w:val="005C76F0"/>
    <w:rsid w:val="007207E1"/>
    <w:rsid w:val="0093301F"/>
    <w:rsid w:val="009B6B59"/>
    <w:rsid w:val="00EB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11</cp:revision>
  <dcterms:created xsi:type="dcterms:W3CDTF">2025-10-28T08:07:00Z</dcterms:created>
  <dcterms:modified xsi:type="dcterms:W3CDTF">2026-02-17T16:58:00Z</dcterms:modified>
  <dc:language>ru-RU</dc:language>
</cp:coreProperties>
</file>