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838DB" w14:textId="77777777" w:rsidR="00122D31" w:rsidRPr="009450D8" w:rsidRDefault="00122D31" w:rsidP="009450D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9450D8" w:rsidRPr="009450D8" w14:paraId="4665AD8D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49FB75" w14:textId="77777777" w:rsidR="00122D31" w:rsidRPr="009450D8" w:rsidRDefault="00122D31" w:rsidP="009450D8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9450D8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407F6F" w14:textId="0A456CE9" w:rsidR="00122D31" w:rsidRPr="009450D8" w:rsidRDefault="00122D31" w:rsidP="009450D8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9450D8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9450D8" w:rsidRPr="009450D8" w14:paraId="29A2B83E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BFC72D" w14:textId="77777777" w:rsidR="00122D31" w:rsidRPr="009450D8" w:rsidRDefault="00122D31" w:rsidP="009450D8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9450D8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48D1BA" w14:textId="77777777" w:rsidR="00122D31" w:rsidRPr="009450D8" w:rsidRDefault="00122D31" w:rsidP="009450D8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9450D8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9450D8" w:rsidRPr="009450D8" w14:paraId="5DDA13E8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82FD09" w14:textId="77777777" w:rsidR="00122D31" w:rsidRPr="009450D8" w:rsidRDefault="00122D31" w:rsidP="009450D8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9450D8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322C4B" w14:textId="77777777" w:rsidR="00122D31" w:rsidRPr="009450D8" w:rsidRDefault="00122D31" w:rsidP="009450D8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9450D8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9450D8" w:rsidRPr="009450D8" w14:paraId="71C23D42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3AA33F" w14:textId="77777777" w:rsidR="00122D31" w:rsidRPr="009450D8" w:rsidRDefault="00122D31" w:rsidP="009450D8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9450D8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9553F1" w14:textId="77777777" w:rsidR="00122D31" w:rsidRPr="009450D8" w:rsidRDefault="00122D31" w:rsidP="009450D8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9450D8">
              <w:rPr>
                <w:color w:val="000000" w:themeColor="text1"/>
              </w:rPr>
              <w:t>Практическое занятие</w:t>
            </w:r>
          </w:p>
        </w:tc>
      </w:tr>
      <w:tr w:rsidR="009450D8" w:rsidRPr="009450D8" w14:paraId="303C50DB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B4FECB" w14:textId="77777777" w:rsidR="00122D31" w:rsidRPr="009450D8" w:rsidRDefault="00122D31" w:rsidP="009450D8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9450D8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9F884B" w14:textId="77777777" w:rsidR="00122D31" w:rsidRPr="009450D8" w:rsidRDefault="00122D31" w:rsidP="009450D8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9450D8">
              <w:rPr>
                <w:color w:val="000000" w:themeColor="text1"/>
              </w:rPr>
              <w:t>Адышкин Сергей Сергеевич</w:t>
            </w:r>
          </w:p>
        </w:tc>
      </w:tr>
      <w:tr w:rsidR="009450D8" w:rsidRPr="009450D8" w14:paraId="5ED999EC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F6B076" w14:textId="77777777" w:rsidR="00122D31" w:rsidRPr="009450D8" w:rsidRDefault="00122D31" w:rsidP="009450D8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9450D8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DC5C9B" w14:textId="5C3B56EF" w:rsidR="00122D31" w:rsidRPr="009450D8" w:rsidRDefault="00122D31" w:rsidP="009450D8">
            <w:pPr>
              <w:widowControl w:val="0"/>
              <w:spacing w:line="360" w:lineRule="auto"/>
              <w:ind w:firstLine="0"/>
              <w:contextualSpacing/>
              <w:jc w:val="center"/>
              <w:rPr>
                <w:color w:val="000000" w:themeColor="text1"/>
              </w:rPr>
            </w:pPr>
            <w:r w:rsidRPr="009450D8">
              <w:rPr>
                <w:color w:val="000000" w:themeColor="text1"/>
              </w:rPr>
              <w:t>2 семестр, 202</w:t>
            </w:r>
            <w:r w:rsidR="009450D8" w:rsidRPr="009450D8">
              <w:rPr>
                <w:color w:val="000000" w:themeColor="text1"/>
              </w:rPr>
              <w:t>5</w:t>
            </w:r>
            <w:r w:rsidRPr="009450D8">
              <w:rPr>
                <w:color w:val="000000" w:themeColor="text1"/>
              </w:rPr>
              <w:t>-202</w:t>
            </w:r>
            <w:r w:rsidR="009450D8" w:rsidRPr="009450D8">
              <w:rPr>
                <w:color w:val="000000" w:themeColor="text1"/>
              </w:rPr>
              <w:t>6</w:t>
            </w:r>
            <w:r w:rsidRPr="009450D8">
              <w:rPr>
                <w:color w:val="000000" w:themeColor="text1"/>
              </w:rPr>
              <w:t xml:space="preserve"> гг.</w:t>
            </w:r>
          </w:p>
        </w:tc>
      </w:tr>
    </w:tbl>
    <w:p w14:paraId="5CF2D6FD" w14:textId="77777777" w:rsidR="00122D31" w:rsidRPr="009450D8" w:rsidRDefault="00122D31" w:rsidP="009450D8">
      <w:pPr>
        <w:pStyle w:val="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lang w:eastAsia="zh-CN" w:bidi="hi-IN"/>
        </w:rPr>
      </w:pPr>
      <w:r w:rsidRPr="009450D8">
        <w:rPr>
          <w:rFonts w:ascii="Times New Roman" w:hAnsi="Times New Roman" w:cs="Times New Roman"/>
          <w:b w:val="0"/>
          <w:color w:val="000000" w:themeColor="text1"/>
        </w:rPr>
        <w:br w:type="page"/>
      </w:r>
      <w:bookmarkStart w:id="0" w:name="_j07isub79l2q"/>
      <w:bookmarkEnd w:id="0"/>
    </w:p>
    <w:p w14:paraId="23780949" w14:textId="251E61F5" w:rsidR="009450D8" w:rsidRPr="009450D8" w:rsidRDefault="009450D8" w:rsidP="009450D8">
      <w:pPr>
        <w:pStyle w:val="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9450D8">
        <w:rPr>
          <w:rFonts w:ascii="Times New Roman" w:hAnsi="Times New Roman" w:cs="Times New Roman"/>
          <w:color w:val="000000" w:themeColor="text1"/>
          <w:lang w:val="ru-RU"/>
        </w:rPr>
        <w:lastRenderedPageBreak/>
        <w:t>Практическое занятие №2</w:t>
      </w:r>
      <w:r w:rsidRPr="009450D8">
        <w:rPr>
          <w:rFonts w:ascii="Times New Roman" w:hAnsi="Times New Roman" w:cs="Times New Roman"/>
          <w:color w:val="000000" w:themeColor="text1"/>
          <w:lang w:val="ru-RU"/>
        </w:rPr>
        <w:t xml:space="preserve">. </w:t>
      </w:r>
    </w:p>
    <w:p w14:paraId="15F0A341" w14:textId="23E50185" w:rsidR="009450D8" w:rsidRPr="009450D8" w:rsidRDefault="009450D8" w:rsidP="009450D8">
      <w:pPr>
        <w:pStyle w:val="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9450D8">
        <w:rPr>
          <w:rFonts w:ascii="Times New Roman" w:hAnsi="Times New Roman" w:cs="Times New Roman"/>
          <w:color w:val="000000" w:themeColor="text1"/>
        </w:rPr>
        <w:t>gRPC</w:t>
      </w:r>
      <w:proofErr w:type="spellEnd"/>
      <w:r w:rsidRPr="009450D8">
        <w:rPr>
          <w:rFonts w:ascii="Times New Roman" w:hAnsi="Times New Roman" w:cs="Times New Roman"/>
          <w:color w:val="000000" w:themeColor="text1"/>
          <w:lang w:val="ru-RU"/>
        </w:rPr>
        <w:t xml:space="preserve">: создание простого </w:t>
      </w:r>
      <w:proofErr w:type="spellStart"/>
      <w:r w:rsidRPr="009450D8">
        <w:rPr>
          <w:rFonts w:ascii="Times New Roman" w:hAnsi="Times New Roman" w:cs="Times New Roman"/>
          <w:color w:val="000000" w:themeColor="text1"/>
          <w:lang w:val="ru-RU"/>
        </w:rPr>
        <w:t>микросервиса</w:t>
      </w:r>
      <w:proofErr w:type="spellEnd"/>
      <w:r w:rsidRPr="009450D8">
        <w:rPr>
          <w:rFonts w:ascii="Times New Roman" w:hAnsi="Times New Roman" w:cs="Times New Roman"/>
          <w:color w:val="000000" w:themeColor="text1"/>
          <w:lang w:val="ru-RU"/>
        </w:rPr>
        <w:t>, вызовы методов</w:t>
      </w:r>
    </w:p>
    <w:p w14:paraId="4BB3A3E5" w14:textId="77777777" w:rsidR="009450D8" w:rsidRPr="009450D8" w:rsidRDefault="009450D8" w:rsidP="009450D8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1) Паспорт практического занятия</w:t>
      </w:r>
    </w:p>
    <w:p w14:paraId="45A35345" w14:textId="77777777" w:rsidR="009450D8" w:rsidRPr="009450D8" w:rsidRDefault="009450D8" w:rsidP="009450D8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rStyle w:val="af6"/>
          <w:color w:val="000000" w:themeColor="text1"/>
          <w:sz w:val="28"/>
          <w:szCs w:val="28"/>
        </w:rPr>
        <w:t>Тема:</w:t>
      </w:r>
      <w:r w:rsidRPr="009450D8">
        <w:rPr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color w:val="000000" w:themeColor="text1"/>
          <w:sz w:val="28"/>
          <w:szCs w:val="28"/>
        </w:rPr>
        <w:t>gRPC</w:t>
      </w:r>
      <w:proofErr w:type="spellEnd"/>
      <w:r w:rsidRPr="009450D8">
        <w:rPr>
          <w:color w:val="000000" w:themeColor="text1"/>
          <w:sz w:val="28"/>
          <w:szCs w:val="28"/>
        </w:rPr>
        <w:t xml:space="preserve">: создание простого </w:t>
      </w:r>
      <w:proofErr w:type="spellStart"/>
      <w:r w:rsidRPr="009450D8">
        <w:rPr>
          <w:color w:val="000000" w:themeColor="text1"/>
          <w:sz w:val="28"/>
          <w:szCs w:val="28"/>
        </w:rPr>
        <w:t>микросервиса</w:t>
      </w:r>
      <w:proofErr w:type="spellEnd"/>
      <w:r w:rsidRPr="009450D8">
        <w:rPr>
          <w:color w:val="000000" w:themeColor="text1"/>
          <w:sz w:val="28"/>
          <w:szCs w:val="28"/>
        </w:rPr>
        <w:t>, вызовы методов.</w:t>
      </w:r>
      <w:r w:rsidRPr="009450D8">
        <w:rPr>
          <w:color w:val="000000" w:themeColor="text1"/>
          <w:sz w:val="28"/>
          <w:szCs w:val="28"/>
        </w:rPr>
        <w:br/>
      </w:r>
      <w:r w:rsidRPr="009450D8">
        <w:rPr>
          <w:rStyle w:val="af6"/>
          <w:color w:val="000000" w:themeColor="text1"/>
          <w:sz w:val="28"/>
          <w:szCs w:val="28"/>
        </w:rPr>
        <w:t>Технологии</w:t>
      </w:r>
      <w:r w:rsidRPr="009450D8">
        <w:rPr>
          <w:rStyle w:val="af6"/>
          <w:color w:val="000000" w:themeColor="text1"/>
          <w:sz w:val="28"/>
          <w:szCs w:val="28"/>
          <w:lang w:val="en-US"/>
        </w:rPr>
        <w:t>:</w:t>
      </w:r>
      <w:r w:rsidRPr="009450D8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450D8">
        <w:rPr>
          <w:color w:val="000000" w:themeColor="text1"/>
          <w:sz w:val="28"/>
          <w:szCs w:val="28"/>
          <w:lang w:val="en-US"/>
        </w:rPr>
        <w:t>gRPC</w:t>
      </w:r>
      <w:proofErr w:type="spellEnd"/>
      <w:r w:rsidRPr="009450D8">
        <w:rPr>
          <w:color w:val="000000" w:themeColor="text1"/>
          <w:sz w:val="28"/>
          <w:szCs w:val="28"/>
          <w:lang w:val="en-US"/>
        </w:rPr>
        <w:t xml:space="preserve">, Protocol Buffers, Go, deadline/timeout, </w:t>
      </w:r>
      <w:r w:rsidRPr="009450D8">
        <w:rPr>
          <w:color w:val="000000" w:themeColor="text1"/>
          <w:sz w:val="28"/>
          <w:szCs w:val="28"/>
        </w:rPr>
        <w:t>генерация</w:t>
      </w:r>
      <w:r w:rsidRPr="009450D8">
        <w:rPr>
          <w:color w:val="000000" w:themeColor="text1"/>
          <w:sz w:val="28"/>
          <w:szCs w:val="28"/>
          <w:lang w:val="en-US"/>
        </w:rPr>
        <w:t xml:space="preserve"> </w:t>
      </w:r>
      <w:r w:rsidRPr="009450D8">
        <w:rPr>
          <w:color w:val="000000" w:themeColor="text1"/>
          <w:sz w:val="28"/>
          <w:szCs w:val="28"/>
        </w:rPr>
        <w:t>кода</w:t>
      </w:r>
      <w:r w:rsidRPr="009450D8">
        <w:rPr>
          <w:color w:val="000000" w:themeColor="text1"/>
          <w:sz w:val="28"/>
          <w:szCs w:val="28"/>
          <w:lang w:val="en-US"/>
        </w:rPr>
        <w:t>.</w:t>
      </w:r>
      <w:r w:rsidRPr="009450D8">
        <w:rPr>
          <w:color w:val="000000" w:themeColor="text1"/>
          <w:sz w:val="28"/>
          <w:szCs w:val="28"/>
          <w:lang w:val="en-US"/>
        </w:rPr>
        <w:br/>
      </w:r>
      <w:r w:rsidRPr="009450D8">
        <w:rPr>
          <w:rStyle w:val="af6"/>
          <w:color w:val="000000" w:themeColor="text1"/>
          <w:sz w:val="28"/>
          <w:szCs w:val="28"/>
        </w:rPr>
        <w:t>Связь с ПЗ 17:</w:t>
      </w:r>
      <w:r w:rsidRPr="009450D8">
        <w:rPr>
          <w:color w:val="000000" w:themeColor="text1"/>
          <w:sz w:val="28"/>
          <w:szCs w:val="28"/>
        </w:rPr>
        <w:t xml:space="preserve"> заменяем HTTP </w:t>
      </w:r>
      <w:proofErr w:type="spellStart"/>
      <w:r w:rsidRPr="009450D8">
        <w:rPr>
          <w:color w:val="000000" w:themeColor="text1"/>
          <w:sz w:val="28"/>
          <w:szCs w:val="28"/>
        </w:rPr>
        <w:t>verify</w:t>
      </w:r>
      <w:proofErr w:type="spellEnd"/>
      <w:r w:rsidRPr="009450D8">
        <w:rPr>
          <w:color w:val="000000" w:themeColor="text1"/>
          <w:sz w:val="28"/>
          <w:szCs w:val="28"/>
        </w:rPr>
        <w:t xml:space="preserve"> на </w:t>
      </w:r>
      <w:proofErr w:type="spellStart"/>
      <w:r w:rsidRPr="009450D8">
        <w:rPr>
          <w:color w:val="000000" w:themeColor="text1"/>
          <w:sz w:val="28"/>
          <w:szCs w:val="28"/>
        </w:rPr>
        <w:t>gRPC</w:t>
      </w:r>
      <w:proofErr w:type="spellEnd"/>
      <w:r w:rsidRPr="009450D8">
        <w:rPr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color w:val="000000" w:themeColor="text1"/>
          <w:sz w:val="28"/>
          <w:szCs w:val="28"/>
        </w:rPr>
        <w:t>verify</w:t>
      </w:r>
      <w:proofErr w:type="spellEnd"/>
      <w:r w:rsidRPr="009450D8">
        <w:rPr>
          <w:color w:val="000000" w:themeColor="text1"/>
          <w:sz w:val="28"/>
          <w:szCs w:val="28"/>
        </w:rPr>
        <w:t>.</w:t>
      </w:r>
    </w:p>
    <w:p w14:paraId="25BE580F" w14:textId="77777777" w:rsidR="009450D8" w:rsidRPr="009450D8" w:rsidRDefault="009450D8" w:rsidP="009450D8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</w:t>
      </w:r>
    </w:p>
    <w:p w14:paraId="1244F0B3" w14:textId="77777777" w:rsidR="009450D8" w:rsidRPr="009450D8" w:rsidRDefault="009450D8" w:rsidP="009450D8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Научиться работать с </w:t>
      </w:r>
      <w:proofErr w:type="spellStart"/>
      <w:r w:rsidRPr="009450D8">
        <w:rPr>
          <w:color w:val="000000" w:themeColor="text1"/>
          <w:sz w:val="28"/>
          <w:szCs w:val="28"/>
        </w:rPr>
        <w:t>gRPC</w:t>
      </w:r>
      <w:proofErr w:type="spellEnd"/>
      <w:r w:rsidRPr="009450D8">
        <w:rPr>
          <w:color w:val="000000" w:themeColor="text1"/>
          <w:sz w:val="28"/>
          <w:szCs w:val="28"/>
        </w:rPr>
        <w:t xml:space="preserve">: описывать контракт </w:t>
      </w:r>
      <w:proofErr w:type="gramStart"/>
      <w:r w:rsidRPr="009450D8">
        <w:rPr>
          <w:color w:val="000000" w:themeColor="text1"/>
          <w:sz w:val="28"/>
          <w:szCs w:val="28"/>
        </w:rPr>
        <w:t xml:space="preserve">в </w:t>
      </w: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proto</w:t>
      </w:r>
      <w:proofErr w:type="spellEnd"/>
      <w:proofErr w:type="gramEnd"/>
      <w:r w:rsidRPr="009450D8">
        <w:rPr>
          <w:color w:val="000000" w:themeColor="text1"/>
          <w:sz w:val="28"/>
          <w:szCs w:val="28"/>
        </w:rPr>
        <w:t xml:space="preserve">, поднимать </w:t>
      </w:r>
      <w:proofErr w:type="spellStart"/>
      <w:r w:rsidRPr="009450D8">
        <w:rPr>
          <w:color w:val="000000" w:themeColor="text1"/>
          <w:sz w:val="28"/>
          <w:szCs w:val="28"/>
        </w:rPr>
        <w:t>gRPC</w:t>
      </w:r>
      <w:proofErr w:type="spellEnd"/>
      <w:r w:rsidRPr="009450D8">
        <w:rPr>
          <w:color w:val="000000" w:themeColor="text1"/>
          <w:sz w:val="28"/>
          <w:szCs w:val="28"/>
        </w:rPr>
        <w:t>-сервер и вызывать его из другого сервиса (клиента) с дедлайном.</w:t>
      </w:r>
    </w:p>
    <w:p w14:paraId="79D2ADCF" w14:textId="77777777" w:rsidR="009450D8" w:rsidRPr="009450D8" w:rsidRDefault="009450D8" w:rsidP="009450D8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Планируемые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proofErr w:type="spellEnd"/>
    </w:p>
    <w:p w14:paraId="2262D38A" w14:textId="77777777" w:rsidR="009450D8" w:rsidRPr="009450D8" w:rsidRDefault="009450D8" w:rsidP="009450D8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>Студент:</w:t>
      </w:r>
    </w:p>
    <w:p w14:paraId="445A19FE" w14:textId="77777777" w:rsidR="009450D8" w:rsidRPr="009450D8" w:rsidRDefault="009450D8" w:rsidP="009450D8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понимает </w:t>
      </w:r>
      <w:proofErr w:type="gramStart"/>
      <w:r w:rsidRPr="009450D8">
        <w:rPr>
          <w:color w:val="000000" w:themeColor="text1"/>
          <w:sz w:val="28"/>
          <w:szCs w:val="28"/>
        </w:rPr>
        <w:t xml:space="preserve">роль </w:t>
      </w: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proto</w:t>
      </w:r>
      <w:proofErr w:type="spellEnd"/>
      <w:proofErr w:type="gramEnd"/>
      <w:r w:rsidRPr="009450D8">
        <w:rPr>
          <w:color w:val="000000" w:themeColor="text1"/>
          <w:sz w:val="28"/>
          <w:szCs w:val="28"/>
        </w:rPr>
        <w:t xml:space="preserve"> как контракта;</w:t>
      </w:r>
    </w:p>
    <w:p w14:paraId="4FA3FC57" w14:textId="77777777" w:rsidR="009450D8" w:rsidRPr="009450D8" w:rsidRDefault="009450D8" w:rsidP="009450D8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>генерирует код клиента/сервера;</w:t>
      </w:r>
    </w:p>
    <w:p w14:paraId="611471FE" w14:textId="77777777" w:rsidR="009450D8" w:rsidRPr="009450D8" w:rsidRDefault="009450D8" w:rsidP="009450D8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реализует </w:t>
      </w:r>
      <w:proofErr w:type="spellStart"/>
      <w:r w:rsidRPr="009450D8">
        <w:rPr>
          <w:color w:val="000000" w:themeColor="text1"/>
          <w:sz w:val="28"/>
          <w:szCs w:val="28"/>
        </w:rPr>
        <w:t>gRPC</w:t>
      </w:r>
      <w:proofErr w:type="spellEnd"/>
      <w:r w:rsidRPr="009450D8">
        <w:rPr>
          <w:color w:val="000000" w:themeColor="text1"/>
          <w:sz w:val="28"/>
          <w:szCs w:val="28"/>
        </w:rPr>
        <w:t xml:space="preserve"> метод </w:t>
      </w:r>
      <w:proofErr w:type="spellStart"/>
      <w:r w:rsidRPr="009450D8">
        <w:rPr>
          <w:color w:val="000000" w:themeColor="text1"/>
          <w:sz w:val="28"/>
          <w:szCs w:val="28"/>
        </w:rPr>
        <w:t>Verify</w:t>
      </w:r>
      <w:proofErr w:type="spellEnd"/>
      <w:r w:rsidRPr="009450D8">
        <w:rPr>
          <w:color w:val="000000" w:themeColor="text1"/>
          <w:sz w:val="28"/>
          <w:szCs w:val="28"/>
        </w:rPr>
        <w:t>;</w:t>
      </w:r>
    </w:p>
    <w:p w14:paraId="6865F5B0" w14:textId="77777777" w:rsidR="009450D8" w:rsidRPr="009450D8" w:rsidRDefault="009450D8" w:rsidP="009450D8">
      <w:pPr>
        <w:pStyle w:val="aff8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>использует дедлайн и корректную обработку ошибок.</w:t>
      </w:r>
    </w:p>
    <w:p w14:paraId="2A8F47AA" w14:textId="55C2FE0C" w:rsidR="009450D8" w:rsidRPr="009450D8" w:rsidRDefault="009450D8" w:rsidP="009450D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BD1FB8" w14:textId="77777777" w:rsidR="009450D8" w:rsidRPr="009450D8" w:rsidRDefault="009450D8" w:rsidP="009450D8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2) Концепция задания</w:t>
      </w:r>
    </w:p>
    <w:p w14:paraId="5376C350" w14:textId="77777777" w:rsidR="009450D8" w:rsidRPr="009450D8" w:rsidRDefault="009450D8" w:rsidP="009450D8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>У нас есть:</w:t>
      </w:r>
    </w:p>
    <w:p w14:paraId="0E2FBC5E" w14:textId="77777777" w:rsidR="009450D8" w:rsidRPr="009450D8" w:rsidRDefault="009450D8" w:rsidP="009450D8">
      <w:pPr>
        <w:pStyle w:val="aff8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9450D8">
        <w:rPr>
          <w:color w:val="000000" w:themeColor="text1"/>
          <w:sz w:val="28"/>
          <w:szCs w:val="28"/>
        </w:rPr>
        <w:t>Auth</w:t>
      </w:r>
      <w:proofErr w:type="spellEnd"/>
      <w:r w:rsidRPr="009450D8">
        <w:rPr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color w:val="000000" w:themeColor="text1"/>
          <w:sz w:val="28"/>
          <w:szCs w:val="28"/>
        </w:rPr>
        <w:t>service</w:t>
      </w:r>
      <w:proofErr w:type="spellEnd"/>
      <w:r w:rsidRPr="009450D8">
        <w:rPr>
          <w:color w:val="000000" w:themeColor="text1"/>
          <w:sz w:val="28"/>
          <w:szCs w:val="28"/>
        </w:rPr>
        <w:t xml:space="preserve"> (теперь имеет </w:t>
      </w:r>
      <w:proofErr w:type="spellStart"/>
      <w:r w:rsidRPr="009450D8">
        <w:rPr>
          <w:color w:val="000000" w:themeColor="text1"/>
          <w:sz w:val="28"/>
          <w:szCs w:val="28"/>
        </w:rPr>
        <w:t>gRPC</w:t>
      </w:r>
      <w:proofErr w:type="spellEnd"/>
      <w:r w:rsidRPr="009450D8">
        <w:rPr>
          <w:color w:val="000000" w:themeColor="text1"/>
          <w:sz w:val="28"/>
          <w:szCs w:val="28"/>
        </w:rPr>
        <w:t xml:space="preserve"> сервер)</w:t>
      </w:r>
    </w:p>
    <w:p w14:paraId="585A0FA1" w14:textId="77777777" w:rsidR="009450D8" w:rsidRPr="009450D8" w:rsidRDefault="009450D8" w:rsidP="009450D8">
      <w:pPr>
        <w:pStyle w:val="aff8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9450D8">
        <w:rPr>
          <w:color w:val="000000" w:themeColor="text1"/>
          <w:sz w:val="28"/>
          <w:szCs w:val="28"/>
        </w:rPr>
        <w:t>Tasks</w:t>
      </w:r>
      <w:proofErr w:type="spellEnd"/>
      <w:r w:rsidRPr="009450D8">
        <w:rPr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color w:val="000000" w:themeColor="text1"/>
          <w:sz w:val="28"/>
          <w:szCs w:val="28"/>
        </w:rPr>
        <w:t>service</w:t>
      </w:r>
      <w:proofErr w:type="spellEnd"/>
      <w:r w:rsidRPr="009450D8">
        <w:rPr>
          <w:color w:val="000000" w:themeColor="text1"/>
          <w:sz w:val="28"/>
          <w:szCs w:val="28"/>
        </w:rPr>
        <w:t xml:space="preserve"> (HTTP API остаётся, но проверка идёт через </w:t>
      </w:r>
      <w:proofErr w:type="spellStart"/>
      <w:r w:rsidRPr="009450D8">
        <w:rPr>
          <w:color w:val="000000" w:themeColor="text1"/>
          <w:sz w:val="28"/>
          <w:szCs w:val="28"/>
        </w:rPr>
        <w:t>gRPC</w:t>
      </w:r>
      <w:proofErr w:type="spellEnd"/>
      <w:r w:rsidRPr="009450D8">
        <w:rPr>
          <w:color w:val="000000" w:themeColor="text1"/>
          <w:sz w:val="28"/>
          <w:szCs w:val="28"/>
        </w:rPr>
        <w:t>)</w:t>
      </w:r>
    </w:p>
    <w:p w14:paraId="12167725" w14:textId="73210B7F" w:rsidR="009450D8" w:rsidRPr="009450D8" w:rsidRDefault="009450D8" w:rsidP="009450D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E59040" w14:textId="77777777" w:rsidR="009450D8" w:rsidRPr="009450D8" w:rsidRDefault="009450D8" w:rsidP="009450D8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3) Контракт: 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proto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</w:t>
      </w:r>
    </w:p>
    <w:p w14:paraId="3BDB9781" w14:textId="77777777" w:rsidR="009450D8" w:rsidRPr="009450D8" w:rsidRDefault="009450D8" w:rsidP="009450D8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Создать 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proto</w:t>
      </w:r>
      <w:proofErr w:type="spellEnd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auth.proto</w:t>
      </w:r>
      <w:proofErr w:type="spellEnd"/>
      <w:r w:rsidRPr="009450D8">
        <w:rPr>
          <w:color w:val="000000" w:themeColor="text1"/>
          <w:sz w:val="28"/>
          <w:szCs w:val="28"/>
        </w:rPr>
        <w:t xml:space="preserve"> (пример концепта):</w:t>
      </w:r>
    </w:p>
    <w:p w14:paraId="725008CE" w14:textId="77777777" w:rsidR="009450D8" w:rsidRPr="009450D8" w:rsidRDefault="009450D8" w:rsidP="009450D8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сервис 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AuthService</w:t>
      </w:r>
      <w:proofErr w:type="spellEnd"/>
    </w:p>
    <w:p w14:paraId="036EA89F" w14:textId="77777777" w:rsidR="009450D8" w:rsidRPr="009450D8" w:rsidRDefault="009450D8" w:rsidP="009450D8">
      <w:pPr>
        <w:pStyle w:val="aff8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9450D8">
        <w:rPr>
          <w:color w:val="000000" w:themeColor="text1"/>
          <w:sz w:val="28"/>
          <w:szCs w:val="28"/>
        </w:rPr>
        <w:lastRenderedPageBreak/>
        <w:t>метод</w:t>
      </w:r>
      <w:r w:rsidRPr="009450D8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Verify(</w:t>
      </w:r>
      <w:proofErr w:type="spellStart"/>
      <w:proofErr w:type="gramEnd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VerifyRequest</w:t>
      </w:r>
      <w:proofErr w:type="spellEnd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) returns (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VerifyResponse</w:t>
      </w:r>
      <w:proofErr w:type="spellEnd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74790E3" w14:textId="77777777" w:rsidR="009450D8" w:rsidRPr="009450D8" w:rsidRDefault="009450D8" w:rsidP="009450D8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Смысл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полей</w:t>
      </w:r>
      <w:proofErr w:type="spellEnd"/>
    </w:p>
    <w:p w14:paraId="1F8E25FD" w14:textId="77777777" w:rsidR="009450D8" w:rsidRPr="009450D8" w:rsidRDefault="009450D8" w:rsidP="009450D8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9450D8">
        <w:rPr>
          <w:color w:val="000000" w:themeColor="text1"/>
          <w:sz w:val="28"/>
          <w:szCs w:val="28"/>
        </w:rPr>
        <w:t>request</w:t>
      </w:r>
      <w:proofErr w:type="spellEnd"/>
      <w:r w:rsidRPr="009450D8">
        <w:rPr>
          <w:color w:val="000000" w:themeColor="text1"/>
          <w:sz w:val="28"/>
          <w:szCs w:val="28"/>
        </w:rPr>
        <w:t xml:space="preserve">: 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token</w:t>
      </w:r>
      <w:proofErr w:type="spellEnd"/>
    </w:p>
    <w:p w14:paraId="2B54265D" w14:textId="77777777" w:rsidR="009450D8" w:rsidRPr="009450D8" w:rsidRDefault="009450D8" w:rsidP="009450D8">
      <w:pPr>
        <w:pStyle w:val="aff8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9450D8">
        <w:rPr>
          <w:color w:val="000000" w:themeColor="text1"/>
          <w:sz w:val="28"/>
          <w:szCs w:val="28"/>
        </w:rPr>
        <w:t>response</w:t>
      </w:r>
      <w:proofErr w:type="spellEnd"/>
      <w:r w:rsidRPr="009450D8">
        <w:rPr>
          <w:color w:val="000000" w:themeColor="text1"/>
          <w:sz w:val="28"/>
          <w:szCs w:val="28"/>
        </w:rPr>
        <w:t xml:space="preserve">: 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valid</w:t>
      </w:r>
      <w:proofErr w:type="spellEnd"/>
      <w:r w:rsidRPr="009450D8">
        <w:rPr>
          <w:color w:val="000000" w:themeColor="text1"/>
          <w:sz w:val="28"/>
          <w:szCs w:val="28"/>
        </w:rPr>
        <w:t xml:space="preserve">, 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subject</w:t>
      </w:r>
      <w:proofErr w:type="spellEnd"/>
    </w:p>
    <w:p w14:paraId="56509440" w14:textId="781C5CCD" w:rsidR="009450D8" w:rsidRPr="009450D8" w:rsidRDefault="009450D8" w:rsidP="009450D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544C9D" w14:textId="77777777" w:rsidR="009450D8" w:rsidRPr="009450D8" w:rsidRDefault="009450D8" w:rsidP="009450D8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4) Требования к реализации</w:t>
      </w:r>
    </w:p>
    <w:p w14:paraId="790C1C6A" w14:textId="77777777" w:rsidR="009450D8" w:rsidRPr="009450D8" w:rsidRDefault="009450D8" w:rsidP="009450D8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4.1. 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gRPC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0AB1899" w14:textId="77777777" w:rsidR="009450D8" w:rsidRPr="009450D8" w:rsidRDefault="009450D8" w:rsidP="009450D8">
      <w:pPr>
        <w:pStyle w:val="aff8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запускается на порту </w:t>
      </w: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AUTH_GRPC_PORT</w:t>
      </w:r>
      <w:r w:rsidRPr="009450D8">
        <w:rPr>
          <w:color w:val="000000" w:themeColor="text1"/>
          <w:sz w:val="28"/>
          <w:szCs w:val="28"/>
        </w:rPr>
        <w:t xml:space="preserve"> (</w:t>
      </w:r>
      <w:proofErr w:type="gramStart"/>
      <w:r w:rsidRPr="009450D8">
        <w:rPr>
          <w:color w:val="000000" w:themeColor="text1"/>
          <w:sz w:val="28"/>
          <w:szCs w:val="28"/>
        </w:rPr>
        <w:t>например</w:t>
      </w:r>
      <w:proofErr w:type="gramEnd"/>
      <w:r w:rsidRPr="009450D8">
        <w:rPr>
          <w:color w:val="000000" w:themeColor="text1"/>
          <w:sz w:val="28"/>
          <w:szCs w:val="28"/>
        </w:rPr>
        <w:t xml:space="preserve"> 50051)</w:t>
      </w:r>
    </w:p>
    <w:p w14:paraId="1EDB9CCC" w14:textId="77777777" w:rsidR="009450D8" w:rsidRPr="009450D8" w:rsidRDefault="009450D8" w:rsidP="009450D8">
      <w:pPr>
        <w:pStyle w:val="aff8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реализует метод </w:t>
      </w:r>
      <w:proofErr w:type="spellStart"/>
      <w:r w:rsidRPr="009450D8">
        <w:rPr>
          <w:color w:val="000000" w:themeColor="text1"/>
          <w:sz w:val="28"/>
          <w:szCs w:val="28"/>
        </w:rPr>
        <w:t>Verify</w:t>
      </w:r>
      <w:proofErr w:type="spellEnd"/>
    </w:p>
    <w:p w14:paraId="6A1AF135" w14:textId="77777777" w:rsidR="009450D8" w:rsidRPr="009450D8" w:rsidRDefault="009450D8" w:rsidP="009450D8">
      <w:pPr>
        <w:pStyle w:val="aff8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>возвращает ошибки:</w:t>
      </w:r>
    </w:p>
    <w:p w14:paraId="26A479D0" w14:textId="77777777" w:rsidR="009450D8" w:rsidRPr="009450D8" w:rsidRDefault="009450D8" w:rsidP="009450D8">
      <w:pPr>
        <w:pStyle w:val="aff8"/>
        <w:numPr>
          <w:ilvl w:val="1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9450D8">
        <w:rPr>
          <w:color w:val="000000" w:themeColor="text1"/>
          <w:sz w:val="28"/>
          <w:szCs w:val="28"/>
        </w:rPr>
        <w:t>invalid</w:t>
      </w:r>
      <w:proofErr w:type="spellEnd"/>
      <w:r w:rsidRPr="009450D8">
        <w:rPr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color w:val="000000" w:themeColor="text1"/>
          <w:sz w:val="28"/>
          <w:szCs w:val="28"/>
        </w:rPr>
        <w:t>token</w:t>
      </w:r>
      <w:proofErr w:type="spellEnd"/>
      <w:r w:rsidRPr="009450D8">
        <w:rPr>
          <w:color w:val="000000" w:themeColor="text1"/>
          <w:sz w:val="28"/>
          <w:szCs w:val="28"/>
        </w:rPr>
        <w:t xml:space="preserve"> → 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Unauthenticated</w:t>
      </w:r>
      <w:proofErr w:type="spellEnd"/>
    </w:p>
    <w:p w14:paraId="0EE1E833" w14:textId="77777777" w:rsidR="009450D8" w:rsidRPr="009450D8" w:rsidRDefault="009450D8" w:rsidP="009450D8">
      <w:pPr>
        <w:pStyle w:val="aff8"/>
        <w:numPr>
          <w:ilvl w:val="1"/>
          <w:numId w:val="1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внутренние ошибки → 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Internal</w:t>
      </w:r>
      <w:proofErr w:type="spellEnd"/>
    </w:p>
    <w:p w14:paraId="0B959285" w14:textId="77777777" w:rsidR="009450D8" w:rsidRPr="009450D8" w:rsidRDefault="009450D8" w:rsidP="009450D8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4.2. Tasks (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gRPC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client)</w:t>
      </w:r>
    </w:p>
    <w:p w14:paraId="0422AF51" w14:textId="77777777" w:rsidR="009450D8" w:rsidRPr="009450D8" w:rsidRDefault="009450D8" w:rsidP="009450D8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9450D8">
        <w:rPr>
          <w:color w:val="000000" w:themeColor="text1"/>
          <w:sz w:val="28"/>
          <w:szCs w:val="28"/>
        </w:rPr>
        <w:t>создаёт</w:t>
      </w:r>
      <w:r w:rsidRPr="009450D8">
        <w:rPr>
          <w:color w:val="000000" w:themeColor="text1"/>
          <w:sz w:val="28"/>
          <w:szCs w:val="28"/>
          <w:lang w:val="en-US"/>
        </w:rPr>
        <w:t xml:space="preserve"> </w:t>
      </w:r>
      <w:r w:rsidRPr="009450D8">
        <w:rPr>
          <w:color w:val="000000" w:themeColor="text1"/>
          <w:sz w:val="28"/>
          <w:szCs w:val="28"/>
        </w:rPr>
        <w:t>клиент</w:t>
      </w:r>
      <w:r w:rsidRPr="009450D8">
        <w:rPr>
          <w:color w:val="000000" w:themeColor="text1"/>
          <w:sz w:val="28"/>
          <w:szCs w:val="28"/>
          <w:lang w:val="en-US"/>
        </w:rPr>
        <w:t xml:space="preserve"> </w:t>
      </w:r>
      <w:r w:rsidRPr="009450D8">
        <w:rPr>
          <w:color w:val="000000" w:themeColor="text1"/>
          <w:sz w:val="28"/>
          <w:szCs w:val="28"/>
        </w:rPr>
        <w:t>к</w:t>
      </w:r>
      <w:r w:rsidRPr="009450D8">
        <w:rPr>
          <w:color w:val="000000" w:themeColor="text1"/>
          <w:sz w:val="28"/>
          <w:szCs w:val="28"/>
          <w:lang w:val="en-US"/>
        </w:rPr>
        <w:t xml:space="preserve"> Auth </w:t>
      </w:r>
      <w:r w:rsidRPr="009450D8">
        <w:rPr>
          <w:color w:val="000000" w:themeColor="text1"/>
          <w:sz w:val="28"/>
          <w:szCs w:val="28"/>
        </w:rPr>
        <w:t>по</w:t>
      </w:r>
      <w:r w:rsidRPr="009450D8">
        <w:rPr>
          <w:color w:val="000000" w:themeColor="text1"/>
          <w:sz w:val="28"/>
          <w:szCs w:val="28"/>
          <w:lang w:val="en-US"/>
        </w:rPr>
        <w:t xml:space="preserve"> </w:t>
      </w: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AUTH_GRPC_ADDR</w:t>
      </w:r>
      <w:r w:rsidRPr="009450D8">
        <w:rPr>
          <w:color w:val="000000" w:themeColor="text1"/>
          <w:sz w:val="28"/>
          <w:szCs w:val="28"/>
          <w:lang w:val="en-US"/>
        </w:rPr>
        <w:t xml:space="preserve"> (</w:t>
      </w:r>
      <w:r w:rsidRPr="009450D8">
        <w:rPr>
          <w:color w:val="000000" w:themeColor="text1"/>
          <w:sz w:val="28"/>
          <w:szCs w:val="28"/>
        </w:rPr>
        <w:t>например</w:t>
      </w:r>
      <w:r w:rsidRPr="009450D8">
        <w:rPr>
          <w:color w:val="000000" w:themeColor="text1"/>
          <w:sz w:val="28"/>
          <w:szCs w:val="28"/>
          <w:lang w:val="en-US"/>
        </w:rPr>
        <w:t xml:space="preserve"> </w:t>
      </w: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localhost:50051</w:t>
      </w:r>
      <w:r w:rsidRPr="009450D8">
        <w:rPr>
          <w:color w:val="000000" w:themeColor="text1"/>
          <w:sz w:val="28"/>
          <w:szCs w:val="28"/>
          <w:lang w:val="en-US"/>
        </w:rPr>
        <w:t>)</w:t>
      </w:r>
    </w:p>
    <w:p w14:paraId="41AC7657" w14:textId="77777777" w:rsidR="009450D8" w:rsidRPr="009450D8" w:rsidRDefault="009450D8" w:rsidP="009450D8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для каждого запроса </w:t>
      </w:r>
      <w:proofErr w:type="spellStart"/>
      <w:r w:rsidRPr="009450D8">
        <w:rPr>
          <w:color w:val="000000" w:themeColor="text1"/>
          <w:sz w:val="28"/>
          <w:szCs w:val="28"/>
        </w:rPr>
        <w:t>Tasks</w:t>
      </w:r>
      <w:proofErr w:type="spellEnd"/>
      <w:r w:rsidRPr="009450D8">
        <w:rPr>
          <w:color w:val="000000" w:themeColor="text1"/>
          <w:sz w:val="28"/>
          <w:szCs w:val="28"/>
        </w:rPr>
        <w:t xml:space="preserve"> ставит </w:t>
      </w:r>
      <w:proofErr w:type="spellStart"/>
      <w:r w:rsidRPr="009450D8">
        <w:rPr>
          <w:color w:val="000000" w:themeColor="text1"/>
          <w:sz w:val="28"/>
          <w:szCs w:val="28"/>
        </w:rPr>
        <w:t>deadline</w:t>
      </w:r>
      <w:proofErr w:type="spellEnd"/>
      <w:r w:rsidRPr="009450D8">
        <w:rPr>
          <w:color w:val="000000" w:themeColor="text1"/>
          <w:sz w:val="28"/>
          <w:szCs w:val="28"/>
        </w:rPr>
        <w:t xml:space="preserve"> (</w:t>
      </w:r>
      <w:proofErr w:type="gramStart"/>
      <w:r w:rsidRPr="009450D8">
        <w:rPr>
          <w:color w:val="000000" w:themeColor="text1"/>
          <w:sz w:val="28"/>
          <w:szCs w:val="28"/>
        </w:rPr>
        <w:t>например</w:t>
      </w:r>
      <w:proofErr w:type="gramEnd"/>
      <w:r w:rsidRPr="009450D8">
        <w:rPr>
          <w:color w:val="000000" w:themeColor="text1"/>
          <w:sz w:val="28"/>
          <w:szCs w:val="28"/>
        </w:rPr>
        <w:t xml:space="preserve"> 1–2 секунды)</w:t>
      </w:r>
    </w:p>
    <w:p w14:paraId="1044BF20" w14:textId="77777777" w:rsidR="009450D8" w:rsidRPr="009450D8" w:rsidRDefault="009450D8" w:rsidP="009450D8">
      <w:pPr>
        <w:pStyle w:val="aff8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при недоступности </w:t>
      </w:r>
      <w:proofErr w:type="spellStart"/>
      <w:r w:rsidRPr="009450D8">
        <w:rPr>
          <w:color w:val="000000" w:themeColor="text1"/>
          <w:sz w:val="28"/>
          <w:szCs w:val="28"/>
        </w:rPr>
        <w:t>Auth</w:t>
      </w:r>
      <w:proofErr w:type="spellEnd"/>
      <w:r w:rsidRPr="009450D8">
        <w:rPr>
          <w:color w:val="000000" w:themeColor="text1"/>
          <w:sz w:val="28"/>
          <w:szCs w:val="28"/>
        </w:rPr>
        <w:t xml:space="preserve"> возвращает клиенту 503/502 (по выбранной политике)</w:t>
      </w:r>
    </w:p>
    <w:p w14:paraId="3864E819" w14:textId="75CDED7A" w:rsidR="009450D8" w:rsidRPr="009450D8" w:rsidRDefault="009450D8" w:rsidP="009450D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28C6C6" w14:textId="77777777" w:rsidR="009450D8" w:rsidRPr="009450D8" w:rsidRDefault="009450D8" w:rsidP="009450D8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5) Пошаговая методика выполнения</w:t>
      </w:r>
    </w:p>
    <w:p w14:paraId="415E5C8B" w14:textId="77777777" w:rsidR="009450D8" w:rsidRPr="009450D8" w:rsidRDefault="009450D8" w:rsidP="009450D8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1. Добавить 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proto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генерацию</w:t>
      </w:r>
    </w:p>
    <w:p w14:paraId="5C110654" w14:textId="77777777" w:rsidR="009450D8" w:rsidRPr="009450D8" w:rsidRDefault="009450D8" w:rsidP="009450D8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Папка </w:t>
      </w: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proto</w:t>
      </w:r>
      <w:proofErr w:type="spellEnd"/>
    </w:p>
    <w:p w14:paraId="142CA972" w14:textId="77777777" w:rsidR="009450D8" w:rsidRPr="009450D8" w:rsidRDefault="009450D8" w:rsidP="009450D8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auth.proto</w:t>
      </w:r>
      <w:proofErr w:type="spellEnd"/>
      <w:proofErr w:type="gramEnd"/>
    </w:p>
    <w:p w14:paraId="106D4798" w14:textId="77777777" w:rsidR="009450D8" w:rsidRPr="009450D8" w:rsidRDefault="009450D8" w:rsidP="009450D8">
      <w:pPr>
        <w:pStyle w:val="aff8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>Команды генерации (в зависимости от настроек проекта):</w:t>
      </w:r>
    </w:p>
    <w:p w14:paraId="4B604924" w14:textId="77777777" w:rsidR="009450D8" w:rsidRPr="009450D8" w:rsidRDefault="009450D8" w:rsidP="009450D8">
      <w:pPr>
        <w:pStyle w:val="aff8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9450D8">
        <w:rPr>
          <w:color w:val="000000" w:themeColor="text1"/>
          <w:sz w:val="28"/>
          <w:szCs w:val="28"/>
          <w:lang w:val="en-US"/>
        </w:rPr>
        <w:t>protoc</w:t>
      </w:r>
      <w:proofErr w:type="spellEnd"/>
      <w:r w:rsidRPr="009450D8">
        <w:rPr>
          <w:color w:val="000000" w:themeColor="text1"/>
          <w:sz w:val="28"/>
          <w:szCs w:val="28"/>
          <w:lang w:val="en-US"/>
        </w:rPr>
        <w:t xml:space="preserve"> + plugins (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protoc</w:t>
      </w:r>
      <w:proofErr w:type="spellEnd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-gen-go</w:t>
      </w:r>
      <w:r w:rsidRPr="009450D8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protoc</w:t>
      </w:r>
      <w:proofErr w:type="spellEnd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-gen-go-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grpc</w:t>
      </w:r>
      <w:proofErr w:type="spellEnd"/>
      <w:r w:rsidRPr="009450D8">
        <w:rPr>
          <w:color w:val="000000" w:themeColor="text1"/>
          <w:sz w:val="28"/>
          <w:szCs w:val="28"/>
          <w:lang w:val="en-US"/>
        </w:rPr>
        <w:t>)</w:t>
      </w:r>
    </w:p>
    <w:p w14:paraId="47E2C963" w14:textId="77777777" w:rsidR="009450D8" w:rsidRPr="009450D8" w:rsidRDefault="009450D8" w:rsidP="009450D8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lastRenderedPageBreak/>
        <w:t>Важно: в отчёте фиксируете, какие команды вы использовали и где лежат сгенерированные файлы.</w:t>
      </w:r>
    </w:p>
    <w:p w14:paraId="6254B69A" w14:textId="77777777" w:rsidR="009450D8" w:rsidRPr="009450D8" w:rsidRDefault="009450D8" w:rsidP="009450D8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2. Поднять 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gRPC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-сервер в 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</w:p>
    <w:p w14:paraId="66EE1167" w14:textId="77777777" w:rsidR="009450D8" w:rsidRPr="009450D8" w:rsidRDefault="009450D8" w:rsidP="009450D8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создать пакет 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grpc</w:t>
      </w:r>
      <w:proofErr w:type="spellEnd"/>
      <w:r w:rsidRPr="009450D8">
        <w:rPr>
          <w:color w:val="000000" w:themeColor="text1"/>
          <w:sz w:val="28"/>
          <w:szCs w:val="28"/>
        </w:rPr>
        <w:t xml:space="preserve"> внутри </w:t>
      </w:r>
      <w:proofErr w:type="spellStart"/>
      <w:r w:rsidRPr="009450D8">
        <w:rPr>
          <w:color w:val="000000" w:themeColor="text1"/>
          <w:sz w:val="28"/>
          <w:szCs w:val="28"/>
        </w:rPr>
        <w:t>Auth</w:t>
      </w:r>
      <w:proofErr w:type="spellEnd"/>
    </w:p>
    <w:p w14:paraId="561E85FE" w14:textId="77777777" w:rsidR="009450D8" w:rsidRPr="009450D8" w:rsidRDefault="009450D8" w:rsidP="009450D8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зарегистрировать реализацию 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AuthServiceServer</w:t>
      </w:r>
      <w:proofErr w:type="spellEnd"/>
    </w:p>
    <w:p w14:paraId="6C07387D" w14:textId="77777777" w:rsidR="009450D8" w:rsidRPr="009450D8" w:rsidRDefault="009450D8" w:rsidP="009450D8">
      <w:pPr>
        <w:pStyle w:val="aff8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добавить </w:t>
      </w:r>
      <w:proofErr w:type="spellStart"/>
      <w:r w:rsidRPr="009450D8">
        <w:rPr>
          <w:color w:val="000000" w:themeColor="text1"/>
          <w:sz w:val="28"/>
          <w:szCs w:val="28"/>
        </w:rPr>
        <w:t>graceful</w:t>
      </w:r>
      <w:proofErr w:type="spellEnd"/>
      <w:r w:rsidRPr="009450D8">
        <w:rPr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color w:val="000000" w:themeColor="text1"/>
          <w:sz w:val="28"/>
          <w:szCs w:val="28"/>
        </w:rPr>
        <w:t>shutdown</w:t>
      </w:r>
      <w:proofErr w:type="spellEnd"/>
      <w:r w:rsidRPr="009450D8">
        <w:rPr>
          <w:color w:val="000000" w:themeColor="text1"/>
          <w:sz w:val="28"/>
          <w:szCs w:val="28"/>
        </w:rPr>
        <w:t xml:space="preserve"> (желательно, но можно упрощённо)</w:t>
      </w:r>
    </w:p>
    <w:p w14:paraId="6C0EFDBB" w14:textId="77777777" w:rsidR="009450D8" w:rsidRPr="009450D8" w:rsidRDefault="009450D8" w:rsidP="009450D8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3. Подключить 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gRPC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-клиента в 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</w:p>
    <w:p w14:paraId="1628E58C" w14:textId="77777777" w:rsidR="009450D8" w:rsidRPr="009450D8" w:rsidRDefault="009450D8" w:rsidP="009450D8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при старте </w:t>
      </w:r>
      <w:proofErr w:type="spellStart"/>
      <w:r w:rsidRPr="009450D8">
        <w:rPr>
          <w:color w:val="000000" w:themeColor="text1"/>
          <w:sz w:val="28"/>
          <w:szCs w:val="28"/>
        </w:rPr>
        <w:t>Tasks</w:t>
      </w:r>
      <w:proofErr w:type="spellEnd"/>
      <w:r w:rsidRPr="009450D8">
        <w:rPr>
          <w:color w:val="000000" w:themeColor="text1"/>
          <w:sz w:val="28"/>
          <w:szCs w:val="28"/>
        </w:rPr>
        <w:t xml:space="preserve"> создать </w:t>
      </w:r>
      <w:proofErr w:type="spellStart"/>
      <w:r w:rsidRPr="009450D8">
        <w:rPr>
          <w:color w:val="000000" w:themeColor="text1"/>
          <w:sz w:val="28"/>
          <w:szCs w:val="28"/>
        </w:rPr>
        <w:t>gRPC</w:t>
      </w:r>
      <w:proofErr w:type="spellEnd"/>
      <w:r w:rsidRPr="009450D8">
        <w:rPr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color w:val="000000" w:themeColor="text1"/>
          <w:sz w:val="28"/>
          <w:szCs w:val="28"/>
        </w:rPr>
        <w:t>connection</w:t>
      </w:r>
      <w:proofErr w:type="spellEnd"/>
    </w:p>
    <w:p w14:paraId="39FAF404" w14:textId="77777777" w:rsidR="009450D8" w:rsidRPr="009450D8" w:rsidRDefault="009450D8" w:rsidP="009450D8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на каждом запросе использовать </w:t>
      </w:r>
      <w:proofErr w:type="spellStart"/>
      <w:proofErr w:type="gram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context.WithTimeout</w:t>
      </w:r>
      <w:proofErr w:type="spellEnd"/>
      <w:proofErr w:type="gramEnd"/>
    </w:p>
    <w:p w14:paraId="6B701438" w14:textId="77777777" w:rsidR="009450D8" w:rsidRPr="009450D8" w:rsidRDefault="009450D8" w:rsidP="009450D8">
      <w:pPr>
        <w:pStyle w:val="aff8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вызвать 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Verify</w:t>
      </w:r>
      <w:proofErr w:type="spellEnd"/>
    </w:p>
    <w:p w14:paraId="45C48F38" w14:textId="77777777" w:rsidR="009450D8" w:rsidRPr="009450D8" w:rsidRDefault="009450D8" w:rsidP="009450D8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Шаг 4. Сохранить 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verify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9450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(опционально)</w:t>
      </w:r>
    </w:p>
    <w:p w14:paraId="20B74052" w14:textId="77777777" w:rsidR="009450D8" w:rsidRPr="009450D8" w:rsidRDefault="009450D8" w:rsidP="009450D8">
      <w:pPr>
        <w:pStyle w:val="aff8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Можно оставить HTTP </w:t>
      </w:r>
      <w:proofErr w:type="spellStart"/>
      <w:r w:rsidRPr="009450D8">
        <w:rPr>
          <w:color w:val="000000" w:themeColor="text1"/>
          <w:sz w:val="28"/>
          <w:szCs w:val="28"/>
        </w:rPr>
        <w:t>verify</w:t>
      </w:r>
      <w:proofErr w:type="spellEnd"/>
      <w:r w:rsidRPr="009450D8">
        <w:rPr>
          <w:color w:val="000000" w:themeColor="text1"/>
          <w:sz w:val="28"/>
          <w:szCs w:val="28"/>
        </w:rPr>
        <w:t xml:space="preserve"> для совместимости, но основной проверкой считается </w:t>
      </w:r>
      <w:proofErr w:type="spellStart"/>
      <w:r w:rsidRPr="009450D8">
        <w:rPr>
          <w:color w:val="000000" w:themeColor="text1"/>
          <w:sz w:val="28"/>
          <w:szCs w:val="28"/>
        </w:rPr>
        <w:t>gRPC</w:t>
      </w:r>
      <w:proofErr w:type="spellEnd"/>
      <w:r w:rsidRPr="009450D8">
        <w:rPr>
          <w:color w:val="000000" w:themeColor="text1"/>
          <w:sz w:val="28"/>
          <w:szCs w:val="28"/>
        </w:rPr>
        <w:t>-вызов.</w:t>
      </w:r>
    </w:p>
    <w:p w14:paraId="312B4FA0" w14:textId="4969AAE5" w:rsidR="009450D8" w:rsidRPr="009450D8" w:rsidRDefault="009450D8" w:rsidP="009450D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9A6BB0" w14:textId="77777777" w:rsidR="009450D8" w:rsidRPr="009450D8" w:rsidRDefault="009450D8" w:rsidP="009450D8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6) 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Команды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запуска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0223279" w14:textId="77777777" w:rsidR="009450D8" w:rsidRPr="009450D8" w:rsidRDefault="009450D8" w:rsidP="009450D8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6.1. Auth</w:t>
      </w:r>
    </w:p>
    <w:p w14:paraId="6AF74F9B" w14:textId="77777777" w:rsidR="009450D8" w:rsidRPr="009450D8" w:rsidRDefault="009450D8" w:rsidP="009450D8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9450D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cd</w:t>
      </w: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services/auth</w:t>
      </w:r>
    </w:p>
    <w:p w14:paraId="2CB5CCB2" w14:textId="77777777" w:rsidR="009450D8" w:rsidRPr="009450D8" w:rsidRDefault="009450D8" w:rsidP="009450D8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9450D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export</w:t>
      </w: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AUTH_GRPC_PORT=50051</w:t>
      </w:r>
    </w:p>
    <w:p w14:paraId="557A84FB" w14:textId="77777777" w:rsidR="009450D8" w:rsidRPr="009450D8" w:rsidRDefault="009450D8" w:rsidP="009450D8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go </w:t>
      </w:r>
      <w:proofErr w:type="gram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run .</w:t>
      </w:r>
      <w:proofErr w:type="gramEnd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/auth</w:t>
      </w:r>
    </w:p>
    <w:p w14:paraId="584C737D" w14:textId="77777777" w:rsidR="009450D8" w:rsidRPr="009450D8" w:rsidRDefault="009450D8" w:rsidP="009450D8">
      <w:pPr>
        <w:pStyle w:val="3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6.2. Tasks</w:t>
      </w:r>
    </w:p>
    <w:p w14:paraId="07F7683E" w14:textId="77777777" w:rsidR="009450D8" w:rsidRPr="009450D8" w:rsidRDefault="009450D8" w:rsidP="009450D8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9450D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cd</w:t>
      </w: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services/tasks</w:t>
      </w:r>
    </w:p>
    <w:p w14:paraId="3966C03B" w14:textId="77777777" w:rsidR="009450D8" w:rsidRPr="009450D8" w:rsidRDefault="009450D8" w:rsidP="009450D8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9450D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export</w:t>
      </w: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TASKS_PORT=8082</w:t>
      </w:r>
    </w:p>
    <w:p w14:paraId="35E969A2" w14:textId="77777777" w:rsidR="009450D8" w:rsidRPr="009450D8" w:rsidRDefault="009450D8" w:rsidP="009450D8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9450D8">
        <w:rPr>
          <w:rStyle w:val="hljs-builtin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export</w:t>
      </w: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AUTH_GRPC_ADDR=localhost:50051</w:t>
      </w:r>
    </w:p>
    <w:p w14:paraId="5686294B" w14:textId="77777777" w:rsidR="009450D8" w:rsidRPr="009450D8" w:rsidRDefault="009450D8" w:rsidP="009450D8">
      <w:pPr>
        <w:pStyle w:val="HTML0"/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go</w:t>
      </w:r>
      <w:proofErr w:type="spellEnd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run</w:t>
      </w:r>
      <w:proofErr w:type="spellEnd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.</w:t>
      </w:r>
      <w:proofErr w:type="gramEnd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cmd</w:t>
      </w:r>
      <w:proofErr w:type="spellEnd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</w:p>
    <w:p w14:paraId="73EAF9FC" w14:textId="6F4872D1" w:rsidR="009450D8" w:rsidRPr="009450D8" w:rsidRDefault="009450D8" w:rsidP="009450D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852D4A" w14:textId="77777777" w:rsidR="009450D8" w:rsidRPr="009450D8" w:rsidRDefault="009450D8" w:rsidP="009450D8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7) 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Проверка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сценарий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827235C" w14:textId="77777777" w:rsidR="009450D8" w:rsidRPr="009450D8" w:rsidRDefault="009450D8" w:rsidP="009450D8">
      <w:pPr>
        <w:pStyle w:val="aff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Получить токен (можно всё тем же HTTP </w:t>
      </w:r>
      <w:proofErr w:type="spellStart"/>
      <w:r w:rsidRPr="009450D8">
        <w:rPr>
          <w:color w:val="000000" w:themeColor="text1"/>
          <w:sz w:val="28"/>
          <w:szCs w:val="28"/>
        </w:rPr>
        <w:t>login</w:t>
      </w:r>
      <w:proofErr w:type="spellEnd"/>
      <w:r w:rsidRPr="009450D8">
        <w:rPr>
          <w:color w:val="000000" w:themeColor="text1"/>
          <w:sz w:val="28"/>
          <w:szCs w:val="28"/>
        </w:rPr>
        <w:t xml:space="preserve"> или зафиксированный токен).</w:t>
      </w:r>
    </w:p>
    <w:p w14:paraId="20845219" w14:textId="77777777" w:rsidR="009450D8" w:rsidRPr="009450D8" w:rsidRDefault="009450D8" w:rsidP="009450D8">
      <w:pPr>
        <w:pStyle w:val="aff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Сделать запрос в </w:t>
      </w:r>
      <w:proofErr w:type="spellStart"/>
      <w:r w:rsidRPr="009450D8">
        <w:rPr>
          <w:color w:val="000000" w:themeColor="text1"/>
          <w:sz w:val="28"/>
          <w:szCs w:val="28"/>
        </w:rPr>
        <w:t>Tasks</w:t>
      </w:r>
      <w:proofErr w:type="spellEnd"/>
      <w:r w:rsidRPr="009450D8">
        <w:rPr>
          <w:color w:val="000000" w:themeColor="text1"/>
          <w:sz w:val="28"/>
          <w:szCs w:val="28"/>
        </w:rPr>
        <w:t xml:space="preserve"> с токеном.</w:t>
      </w:r>
    </w:p>
    <w:p w14:paraId="0F4E3C1D" w14:textId="77777777" w:rsidR="009450D8" w:rsidRPr="009450D8" w:rsidRDefault="009450D8" w:rsidP="009450D8">
      <w:pPr>
        <w:pStyle w:val="aff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В логах увидеть, что </w:t>
      </w:r>
      <w:proofErr w:type="spellStart"/>
      <w:r w:rsidRPr="009450D8">
        <w:rPr>
          <w:color w:val="000000" w:themeColor="text1"/>
          <w:sz w:val="28"/>
          <w:szCs w:val="28"/>
        </w:rPr>
        <w:t>verify</w:t>
      </w:r>
      <w:proofErr w:type="spellEnd"/>
      <w:r w:rsidRPr="009450D8">
        <w:rPr>
          <w:color w:val="000000" w:themeColor="text1"/>
          <w:sz w:val="28"/>
          <w:szCs w:val="28"/>
        </w:rPr>
        <w:t xml:space="preserve"> пошёл через </w:t>
      </w:r>
      <w:proofErr w:type="spellStart"/>
      <w:r w:rsidRPr="009450D8">
        <w:rPr>
          <w:color w:val="000000" w:themeColor="text1"/>
          <w:sz w:val="28"/>
          <w:szCs w:val="28"/>
        </w:rPr>
        <w:t>gRPC</w:t>
      </w:r>
      <w:proofErr w:type="spellEnd"/>
      <w:r w:rsidRPr="009450D8">
        <w:rPr>
          <w:color w:val="000000" w:themeColor="text1"/>
          <w:sz w:val="28"/>
          <w:szCs w:val="28"/>
        </w:rPr>
        <w:t xml:space="preserve"> (можно лог “</w:t>
      </w:r>
      <w:proofErr w:type="spellStart"/>
      <w:r w:rsidRPr="009450D8">
        <w:rPr>
          <w:color w:val="000000" w:themeColor="text1"/>
          <w:sz w:val="28"/>
          <w:szCs w:val="28"/>
        </w:rPr>
        <w:t>calling</w:t>
      </w:r>
      <w:proofErr w:type="spellEnd"/>
      <w:r w:rsidRPr="009450D8">
        <w:rPr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color w:val="000000" w:themeColor="text1"/>
          <w:sz w:val="28"/>
          <w:szCs w:val="28"/>
        </w:rPr>
        <w:t>grpc</w:t>
      </w:r>
      <w:proofErr w:type="spellEnd"/>
      <w:r w:rsidRPr="009450D8">
        <w:rPr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color w:val="000000" w:themeColor="text1"/>
          <w:sz w:val="28"/>
          <w:szCs w:val="28"/>
        </w:rPr>
        <w:t>verify</w:t>
      </w:r>
      <w:proofErr w:type="spellEnd"/>
      <w:r w:rsidRPr="009450D8">
        <w:rPr>
          <w:color w:val="000000" w:themeColor="text1"/>
          <w:sz w:val="28"/>
          <w:szCs w:val="28"/>
        </w:rPr>
        <w:t>”).</w:t>
      </w:r>
    </w:p>
    <w:p w14:paraId="4764CC66" w14:textId="77777777" w:rsidR="009450D8" w:rsidRPr="009450D8" w:rsidRDefault="009450D8" w:rsidP="009450D8">
      <w:pPr>
        <w:pStyle w:val="aff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Остановить </w:t>
      </w:r>
      <w:proofErr w:type="spellStart"/>
      <w:r w:rsidRPr="009450D8">
        <w:rPr>
          <w:color w:val="000000" w:themeColor="text1"/>
          <w:sz w:val="28"/>
          <w:szCs w:val="28"/>
        </w:rPr>
        <w:t>Auth</w:t>
      </w:r>
      <w:proofErr w:type="spellEnd"/>
      <w:r w:rsidRPr="009450D8">
        <w:rPr>
          <w:color w:val="000000" w:themeColor="text1"/>
          <w:sz w:val="28"/>
          <w:szCs w:val="28"/>
        </w:rPr>
        <w:t xml:space="preserve"> и убедиться, что </w:t>
      </w:r>
      <w:proofErr w:type="spellStart"/>
      <w:r w:rsidRPr="009450D8">
        <w:rPr>
          <w:color w:val="000000" w:themeColor="text1"/>
          <w:sz w:val="28"/>
          <w:szCs w:val="28"/>
        </w:rPr>
        <w:t>Tasks</w:t>
      </w:r>
      <w:proofErr w:type="spellEnd"/>
      <w:r w:rsidRPr="009450D8">
        <w:rPr>
          <w:color w:val="000000" w:themeColor="text1"/>
          <w:sz w:val="28"/>
          <w:szCs w:val="28"/>
        </w:rPr>
        <w:t xml:space="preserve"> корректно отдаёт 503/502, а не “висит”.</w:t>
      </w:r>
    </w:p>
    <w:p w14:paraId="010230D0" w14:textId="46E23643" w:rsidR="009450D8" w:rsidRPr="009450D8" w:rsidRDefault="009450D8" w:rsidP="009450D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22B0C0" w14:textId="6D38B2B2" w:rsidR="009450D8" w:rsidRPr="009450D8" w:rsidRDefault="009450D8" w:rsidP="009450D8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Отчёт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5E371EC" w14:textId="77777777" w:rsidR="009450D8" w:rsidRPr="009450D8" w:rsidRDefault="009450D8" w:rsidP="009450D8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gram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proto</w:t>
      </w:r>
      <w:proofErr w:type="spellEnd"/>
      <w:proofErr w:type="gramEnd"/>
      <w:r w:rsidRPr="009450D8">
        <w:rPr>
          <w:color w:val="000000" w:themeColor="text1"/>
          <w:sz w:val="28"/>
          <w:szCs w:val="28"/>
        </w:rPr>
        <w:t xml:space="preserve"> файл</w:t>
      </w:r>
    </w:p>
    <w:p w14:paraId="019618BF" w14:textId="77777777" w:rsidR="009450D8" w:rsidRPr="009450D8" w:rsidRDefault="009450D8" w:rsidP="009450D8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>команды генерации</w:t>
      </w:r>
    </w:p>
    <w:p w14:paraId="763FF8BA" w14:textId="77777777" w:rsidR="009450D8" w:rsidRPr="009450D8" w:rsidRDefault="009450D8" w:rsidP="009450D8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>описание ошибок и маппинг на HTTP статусы</w:t>
      </w:r>
    </w:p>
    <w:p w14:paraId="0F35F142" w14:textId="77777777" w:rsidR="009450D8" w:rsidRPr="009450D8" w:rsidRDefault="009450D8" w:rsidP="009450D8">
      <w:pPr>
        <w:pStyle w:val="aff8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пример логов (успех + </w:t>
      </w:r>
      <w:proofErr w:type="spellStart"/>
      <w:r w:rsidRPr="009450D8">
        <w:rPr>
          <w:color w:val="000000" w:themeColor="text1"/>
          <w:sz w:val="28"/>
          <w:szCs w:val="28"/>
        </w:rPr>
        <w:t>Auth</w:t>
      </w:r>
      <w:proofErr w:type="spellEnd"/>
      <w:r w:rsidRPr="009450D8">
        <w:rPr>
          <w:color w:val="000000" w:themeColor="text1"/>
          <w:sz w:val="28"/>
          <w:szCs w:val="28"/>
        </w:rPr>
        <w:t xml:space="preserve"> недоступен)</w:t>
      </w:r>
    </w:p>
    <w:p w14:paraId="23752F65" w14:textId="332C55BE" w:rsidR="009450D8" w:rsidRPr="009450D8" w:rsidRDefault="009450D8" w:rsidP="009450D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A7F4EE" w14:textId="77777777" w:rsidR="009450D8" w:rsidRPr="009450D8" w:rsidRDefault="009450D8" w:rsidP="009450D8">
      <w:pPr>
        <w:pStyle w:val="2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10) 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Контрольные</w:t>
      </w:r>
      <w:proofErr w:type="spellEnd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450D8">
        <w:rPr>
          <w:rFonts w:ascii="Times New Roman" w:hAnsi="Times New Roman" w:cs="Times New Roman"/>
          <w:color w:val="000000" w:themeColor="text1"/>
          <w:sz w:val="28"/>
          <w:szCs w:val="28"/>
        </w:rPr>
        <w:t>вопросы</w:t>
      </w:r>
      <w:proofErr w:type="spellEnd"/>
    </w:p>
    <w:p w14:paraId="036C33FE" w14:textId="77777777" w:rsidR="009450D8" w:rsidRPr="009450D8" w:rsidRDefault="009450D8" w:rsidP="009450D8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Что </w:t>
      </w:r>
      <w:proofErr w:type="gramStart"/>
      <w:r w:rsidRPr="009450D8">
        <w:rPr>
          <w:color w:val="000000" w:themeColor="text1"/>
          <w:sz w:val="28"/>
          <w:szCs w:val="28"/>
        </w:rPr>
        <w:t xml:space="preserve">такое </w:t>
      </w: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proto</w:t>
      </w:r>
      <w:proofErr w:type="spellEnd"/>
      <w:proofErr w:type="gramEnd"/>
      <w:r w:rsidRPr="009450D8">
        <w:rPr>
          <w:color w:val="000000" w:themeColor="text1"/>
          <w:sz w:val="28"/>
          <w:szCs w:val="28"/>
        </w:rPr>
        <w:t xml:space="preserve"> и почему он считается контрактом?</w:t>
      </w:r>
    </w:p>
    <w:p w14:paraId="69134F78" w14:textId="77777777" w:rsidR="009450D8" w:rsidRPr="009450D8" w:rsidRDefault="009450D8" w:rsidP="009450D8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Что такое </w:t>
      </w:r>
      <w:proofErr w:type="spellStart"/>
      <w:r w:rsidRPr="009450D8">
        <w:rPr>
          <w:color w:val="000000" w:themeColor="text1"/>
          <w:sz w:val="28"/>
          <w:szCs w:val="28"/>
        </w:rPr>
        <w:t>deadline</w:t>
      </w:r>
      <w:proofErr w:type="spellEnd"/>
      <w:r w:rsidRPr="009450D8">
        <w:rPr>
          <w:color w:val="000000" w:themeColor="text1"/>
          <w:sz w:val="28"/>
          <w:szCs w:val="28"/>
        </w:rPr>
        <w:t xml:space="preserve"> в </w:t>
      </w:r>
      <w:proofErr w:type="spellStart"/>
      <w:r w:rsidRPr="009450D8">
        <w:rPr>
          <w:color w:val="000000" w:themeColor="text1"/>
          <w:sz w:val="28"/>
          <w:szCs w:val="28"/>
        </w:rPr>
        <w:t>gRPC</w:t>
      </w:r>
      <w:proofErr w:type="spellEnd"/>
      <w:r w:rsidRPr="009450D8">
        <w:rPr>
          <w:color w:val="000000" w:themeColor="text1"/>
          <w:sz w:val="28"/>
          <w:szCs w:val="28"/>
        </w:rPr>
        <w:t xml:space="preserve"> и чем он полезен?</w:t>
      </w:r>
    </w:p>
    <w:p w14:paraId="24DC9147" w14:textId="77777777" w:rsidR="009450D8" w:rsidRPr="009450D8" w:rsidRDefault="009450D8" w:rsidP="009450D8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>Почему “</w:t>
      </w:r>
      <w:proofErr w:type="spellStart"/>
      <w:r w:rsidRPr="009450D8">
        <w:rPr>
          <w:color w:val="000000" w:themeColor="text1"/>
          <w:sz w:val="28"/>
          <w:szCs w:val="28"/>
        </w:rPr>
        <w:t>exactly-once</w:t>
      </w:r>
      <w:proofErr w:type="spellEnd"/>
      <w:r w:rsidRPr="009450D8">
        <w:rPr>
          <w:color w:val="000000" w:themeColor="text1"/>
          <w:sz w:val="28"/>
          <w:szCs w:val="28"/>
        </w:rPr>
        <w:t>” не даётся просто так даже в RPC?</w:t>
      </w:r>
    </w:p>
    <w:p w14:paraId="3CBE0CBC" w14:textId="77777777" w:rsidR="009450D8" w:rsidRPr="009450D8" w:rsidRDefault="009450D8" w:rsidP="009450D8">
      <w:pPr>
        <w:pStyle w:val="aff8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9450D8">
        <w:rPr>
          <w:color w:val="000000" w:themeColor="text1"/>
          <w:sz w:val="28"/>
          <w:szCs w:val="28"/>
        </w:rPr>
        <w:t xml:space="preserve">Как обеспечивать совместимость при </w:t>
      </w:r>
      <w:proofErr w:type="gramStart"/>
      <w:r w:rsidRPr="009450D8">
        <w:rPr>
          <w:color w:val="000000" w:themeColor="text1"/>
          <w:sz w:val="28"/>
          <w:szCs w:val="28"/>
        </w:rPr>
        <w:t xml:space="preserve">расширении </w:t>
      </w:r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9450D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proto</w:t>
      </w:r>
      <w:proofErr w:type="spellEnd"/>
      <w:proofErr w:type="gramEnd"/>
      <w:r w:rsidRPr="009450D8">
        <w:rPr>
          <w:color w:val="000000" w:themeColor="text1"/>
          <w:sz w:val="28"/>
          <w:szCs w:val="28"/>
        </w:rPr>
        <w:t>?</w:t>
      </w:r>
    </w:p>
    <w:p w14:paraId="61A5FAB8" w14:textId="1C0446D1" w:rsidR="00686BE0" w:rsidRPr="009450D8" w:rsidRDefault="00686BE0" w:rsidP="009450D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686BE0" w:rsidRPr="009450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834ED"/>
    <w:multiLevelType w:val="multilevel"/>
    <w:tmpl w:val="6006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91AFB"/>
    <w:multiLevelType w:val="multilevel"/>
    <w:tmpl w:val="7C1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624DD"/>
    <w:multiLevelType w:val="multilevel"/>
    <w:tmpl w:val="C96C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F94ABF"/>
    <w:multiLevelType w:val="multilevel"/>
    <w:tmpl w:val="7FCA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24555"/>
    <w:multiLevelType w:val="multilevel"/>
    <w:tmpl w:val="FD78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11F40"/>
    <w:multiLevelType w:val="multilevel"/>
    <w:tmpl w:val="06D0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A2590B"/>
    <w:multiLevelType w:val="multilevel"/>
    <w:tmpl w:val="9578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186B17"/>
    <w:multiLevelType w:val="multilevel"/>
    <w:tmpl w:val="463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374C2"/>
    <w:multiLevelType w:val="multilevel"/>
    <w:tmpl w:val="126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25D55"/>
    <w:multiLevelType w:val="multilevel"/>
    <w:tmpl w:val="9246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14E58"/>
    <w:multiLevelType w:val="multilevel"/>
    <w:tmpl w:val="71F6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D4FFF"/>
    <w:multiLevelType w:val="multilevel"/>
    <w:tmpl w:val="780C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B7B85"/>
    <w:multiLevelType w:val="multilevel"/>
    <w:tmpl w:val="EE9C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C2965"/>
    <w:multiLevelType w:val="multilevel"/>
    <w:tmpl w:val="8B18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8"/>
  </w:num>
  <w:num w:numId="12">
    <w:abstractNumId w:val="19"/>
  </w:num>
  <w:num w:numId="13">
    <w:abstractNumId w:val="13"/>
  </w:num>
  <w:num w:numId="14">
    <w:abstractNumId w:val="21"/>
  </w:num>
  <w:num w:numId="15">
    <w:abstractNumId w:val="9"/>
  </w:num>
  <w:num w:numId="16">
    <w:abstractNumId w:val="14"/>
  </w:num>
  <w:num w:numId="17">
    <w:abstractNumId w:val="20"/>
  </w:num>
  <w:num w:numId="18">
    <w:abstractNumId w:val="22"/>
  </w:num>
  <w:num w:numId="19">
    <w:abstractNumId w:val="10"/>
  </w:num>
  <w:num w:numId="20">
    <w:abstractNumId w:val="11"/>
  </w:num>
  <w:num w:numId="21">
    <w:abstractNumId w:val="12"/>
  </w:num>
  <w:num w:numId="22">
    <w:abstractNumId w:val="17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D31"/>
    <w:rsid w:val="0015074B"/>
    <w:rsid w:val="0029639D"/>
    <w:rsid w:val="00326F90"/>
    <w:rsid w:val="00686BE0"/>
    <w:rsid w:val="009450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AD46A4"/>
  <w14:defaultImageDpi w14:val="300"/>
  <w15:docId w15:val="{949520C3-9610-4352-A2C5-50FC7D1F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122D31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semiHidden/>
    <w:unhideWhenUsed/>
    <w:rsid w:val="00945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9450D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9450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450D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builtin">
    <w:name w:val="hljs-built_in"/>
    <w:basedOn w:val="a2"/>
    <w:rsid w:val="00945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090FD9-6E7F-4ECF-8518-C571BF52B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3</cp:revision>
  <dcterms:created xsi:type="dcterms:W3CDTF">2013-12-23T23:15:00Z</dcterms:created>
  <dcterms:modified xsi:type="dcterms:W3CDTF">2025-12-22T07:48:00Z</dcterms:modified>
  <cp:category/>
</cp:coreProperties>
</file>