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493CB" w14:textId="77777777" w:rsidR="0001478B" w:rsidRPr="00820BDB" w:rsidRDefault="0001478B" w:rsidP="00820BD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tbl>
      <w:tblPr>
        <w:tblStyle w:val="StGen0"/>
        <w:tblW w:w="93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2"/>
        <w:gridCol w:w="5103"/>
      </w:tblGrid>
      <w:tr w:rsidR="00820BDB" w:rsidRPr="00820BDB" w14:paraId="5C92288B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336B640" w14:textId="77777777" w:rsidR="0001478B" w:rsidRPr="00820BDB" w:rsidRDefault="0001478B" w:rsidP="00820BDB">
            <w:pPr>
              <w:widowControl w:val="0"/>
              <w:tabs>
                <w:tab w:val="left" w:pos="1134"/>
              </w:tabs>
              <w:spacing w:line="360" w:lineRule="auto"/>
              <w:ind w:firstLine="709"/>
              <w:contextualSpacing/>
              <w:jc w:val="center"/>
              <w:rPr>
                <w:color w:val="000000" w:themeColor="text1"/>
              </w:rPr>
            </w:pPr>
            <w:r w:rsidRPr="00820BDB">
              <w:rPr>
                <w:color w:val="000000" w:themeColor="text1"/>
              </w:rPr>
              <w:t>ДИСЦИПЛИНА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FA977B" w14:textId="10917410" w:rsidR="0001478B" w:rsidRPr="00820BDB" w:rsidRDefault="0001478B" w:rsidP="00820BDB">
            <w:pPr>
              <w:widowControl w:val="0"/>
              <w:tabs>
                <w:tab w:val="left" w:pos="1134"/>
              </w:tabs>
              <w:spacing w:line="360" w:lineRule="auto"/>
              <w:ind w:firstLine="709"/>
              <w:contextualSpacing/>
              <w:jc w:val="center"/>
              <w:rPr>
                <w:color w:val="000000" w:themeColor="text1"/>
              </w:rPr>
            </w:pPr>
            <w:r w:rsidRPr="00820BDB">
              <w:rPr>
                <w:color w:val="000000" w:themeColor="text1"/>
              </w:rPr>
              <w:t>Технологии индустриального программирования</w:t>
            </w:r>
          </w:p>
        </w:tc>
      </w:tr>
      <w:tr w:rsidR="00820BDB" w:rsidRPr="00820BDB" w14:paraId="3D339ACE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2A34AF" w14:textId="77777777" w:rsidR="0001478B" w:rsidRPr="00820BDB" w:rsidRDefault="0001478B" w:rsidP="00820BDB">
            <w:pPr>
              <w:widowControl w:val="0"/>
              <w:tabs>
                <w:tab w:val="left" w:pos="1134"/>
              </w:tabs>
              <w:spacing w:line="360" w:lineRule="auto"/>
              <w:ind w:firstLine="709"/>
              <w:contextualSpacing/>
              <w:jc w:val="center"/>
              <w:rPr>
                <w:color w:val="000000" w:themeColor="text1"/>
              </w:rPr>
            </w:pPr>
            <w:r w:rsidRPr="00820BDB">
              <w:rPr>
                <w:color w:val="000000" w:themeColor="text1"/>
              </w:rPr>
              <w:t>ИНСТИТУТ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43415C2" w14:textId="77777777" w:rsidR="0001478B" w:rsidRPr="00820BDB" w:rsidRDefault="0001478B" w:rsidP="00820BDB">
            <w:pPr>
              <w:widowControl w:val="0"/>
              <w:tabs>
                <w:tab w:val="left" w:pos="1134"/>
              </w:tabs>
              <w:spacing w:line="360" w:lineRule="auto"/>
              <w:ind w:firstLine="709"/>
              <w:contextualSpacing/>
              <w:jc w:val="center"/>
              <w:rPr>
                <w:color w:val="000000" w:themeColor="text1"/>
              </w:rPr>
            </w:pPr>
            <w:r w:rsidRPr="00820BDB">
              <w:rPr>
                <w:color w:val="000000" w:themeColor="text1"/>
              </w:rPr>
              <w:t>Институт перспективных технологий и индустриального программирования</w:t>
            </w:r>
          </w:p>
        </w:tc>
      </w:tr>
      <w:tr w:rsidR="00820BDB" w:rsidRPr="00820BDB" w14:paraId="6601AAC1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C696D1" w14:textId="77777777" w:rsidR="0001478B" w:rsidRPr="00820BDB" w:rsidRDefault="0001478B" w:rsidP="00820BDB">
            <w:pPr>
              <w:widowControl w:val="0"/>
              <w:tabs>
                <w:tab w:val="left" w:pos="1134"/>
              </w:tabs>
              <w:spacing w:line="360" w:lineRule="auto"/>
              <w:ind w:firstLine="709"/>
              <w:contextualSpacing/>
              <w:jc w:val="center"/>
              <w:rPr>
                <w:color w:val="000000" w:themeColor="text1"/>
              </w:rPr>
            </w:pPr>
            <w:r w:rsidRPr="00820BDB">
              <w:rPr>
                <w:color w:val="000000" w:themeColor="text1"/>
              </w:rPr>
              <w:t>КАФЕДРА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94C2CC" w14:textId="77777777" w:rsidR="0001478B" w:rsidRPr="00820BDB" w:rsidRDefault="0001478B" w:rsidP="00820BDB">
            <w:pPr>
              <w:widowControl w:val="0"/>
              <w:tabs>
                <w:tab w:val="left" w:pos="1134"/>
              </w:tabs>
              <w:spacing w:line="360" w:lineRule="auto"/>
              <w:ind w:firstLine="709"/>
              <w:contextualSpacing/>
              <w:jc w:val="center"/>
              <w:rPr>
                <w:color w:val="000000" w:themeColor="text1"/>
              </w:rPr>
            </w:pPr>
            <w:r w:rsidRPr="00820BDB">
              <w:rPr>
                <w:color w:val="000000" w:themeColor="text1"/>
              </w:rPr>
              <w:t>Кафедра индустриального программирования</w:t>
            </w:r>
          </w:p>
        </w:tc>
      </w:tr>
      <w:tr w:rsidR="00820BDB" w:rsidRPr="00820BDB" w14:paraId="0F5DDD61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00931E" w14:textId="77777777" w:rsidR="0001478B" w:rsidRPr="00820BDB" w:rsidRDefault="0001478B" w:rsidP="00820BDB">
            <w:pPr>
              <w:widowControl w:val="0"/>
              <w:tabs>
                <w:tab w:val="left" w:pos="1134"/>
              </w:tabs>
              <w:spacing w:line="360" w:lineRule="auto"/>
              <w:ind w:firstLine="709"/>
              <w:contextualSpacing/>
              <w:jc w:val="center"/>
              <w:rPr>
                <w:color w:val="000000" w:themeColor="text1"/>
              </w:rPr>
            </w:pPr>
            <w:r w:rsidRPr="00820BDB">
              <w:rPr>
                <w:color w:val="000000" w:themeColor="text1"/>
              </w:rPr>
              <w:t>ВИД УЧЕБНОГО МАТЕРИАЛА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18C582" w14:textId="77777777" w:rsidR="0001478B" w:rsidRPr="00820BDB" w:rsidRDefault="0001478B" w:rsidP="00820BDB">
            <w:pPr>
              <w:widowControl w:val="0"/>
              <w:tabs>
                <w:tab w:val="left" w:pos="1134"/>
              </w:tabs>
              <w:spacing w:line="360" w:lineRule="auto"/>
              <w:ind w:firstLine="709"/>
              <w:contextualSpacing/>
              <w:jc w:val="center"/>
              <w:rPr>
                <w:color w:val="000000" w:themeColor="text1"/>
              </w:rPr>
            </w:pPr>
            <w:r w:rsidRPr="00820BDB">
              <w:rPr>
                <w:color w:val="000000" w:themeColor="text1"/>
              </w:rPr>
              <w:t>Практическое занятие</w:t>
            </w:r>
          </w:p>
        </w:tc>
      </w:tr>
      <w:tr w:rsidR="00820BDB" w:rsidRPr="00820BDB" w14:paraId="6C2EAA69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027ADA" w14:textId="77777777" w:rsidR="0001478B" w:rsidRPr="00820BDB" w:rsidRDefault="0001478B" w:rsidP="00820BDB">
            <w:pPr>
              <w:widowControl w:val="0"/>
              <w:tabs>
                <w:tab w:val="left" w:pos="1134"/>
              </w:tabs>
              <w:spacing w:line="360" w:lineRule="auto"/>
              <w:ind w:firstLine="709"/>
              <w:contextualSpacing/>
              <w:jc w:val="center"/>
              <w:rPr>
                <w:color w:val="000000" w:themeColor="text1"/>
              </w:rPr>
            </w:pPr>
            <w:r w:rsidRPr="00820BDB">
              <w:rPr>
                <w:color w:val="000000" w:themeColor="text1"/>
              </w:rPr>
              <w:t>ПРЕПОДАВАТЕЛЬ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D2FC1E8" w14:textId="77777777" w:rsidR="0001478B" w:rsidRPr="00820BDB" w:rsidRDefault="0001478B" w:rsidP="00820BDB">
            <w:pPr>
              <w:widowControl w:val="0"/>
              <w:tabs>
                <w:tab w:val="left" w:pos="1134"/>
              </w:tabs>
              <w:spacing w:line="360" w:lineRule="auto"/>
              <w:ind w:firstLine="709"/>
              <w:contextualSpacing/>
              <w:jc w:val="center"/>
              <w:rPr>
                <w:color w:val="000000" w:themeColor="text1"/>
              </w:rPr>
            </w:pPr>
            <w:r w:rsidRPr="00820BDB">
              <w:rPr>
                <w:color w:val="000000" w:themeColor="text1"/>
              </w:rPr>
              <w:t>Адышкин Сергей Сергеевич</w:t>
            </w:r>
          </w:p>
        </w:tc>
      </w:tr>
      <w:tr w:rsidR="00820BDB" w:rsidRPr="00820BDB" w14:paraId="445D1DDC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54C62C6" w14:textId="77777777" w:rsidR="0001478B" w:rsidRPr="00820BDB" w:rsidRDefault="0001478B" w:rsidP="00820BDB">
            <w:pPr>
              <w:widowControl w:val="0"/>
              <w:tabs>
                <w:tab w:val="left" w:pos="1134"/>
              </w:tabs>
              <w:spacing w:line="360" w:lineRule="auto"/>
              <w:ind w:firstLine="709"/>
              <w:contextualSpacing/>
              <w:jc w:val="center"/>
              <w:rPr>
                <w:color w:val="000000" w:themeColor="text1"/>
              </w:rPr>
            </w:pPr>
            <w:r w:rsidRPr="00820BDB">
              <w:rPr>
                <w:color w:val="000000" w:themeColor="text1"/>
              </w:rPr>
              <w:t>СЕМЕСТР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761DAB" w14:textId="09EB7BAB" w:rsidR="0001478B" w:rsidRPr="00820BDB" w:rsidRDefault="0001478B" w:rsidP="00820BDB">
            <w:pPr>
              <w:widowControl w:val="0"/>
              <w:tabs>
                <w:tab w:val="left" w:pos="1134"/>
              </w:tabs>
              <w:spacing w:line="360" w:lineRule="auto"/>
              <w:ind w:firstLine="709"/>
              <w:contextualSpacing/>
              <w:jc w:val="center"/>
              <w:rPr>
                <w:color w:val="000000" w:themeColor="text1"/>
              </w:rPr>
            </w:pPr>
            <w:r w:rsidRPr="00820BDB">
              <w:rPr>
                <w:color w:val="000000" w:themeColor="text1"/>
              </w:rPr>
              <w:t>2 семестр, 202</w:t>
            </w:r>
            <w:r w:rsidR="00820BDB" w:rsidRPr="00820BDB">
              <w:rPr>
                <w:color w:val="000000" w:themeColor="text1"/>
              </w:rPr>
              <w:t>5</w:t>
            </w:r>
            <w:r w:rsidRPr="00820BDB">
              <w:rPr>
                <w:color w:val="000000" w:themeColor="text1"/>
              </w:rPr>
              <w:t>-202</w:t>
            </w:r>
            <w:r w:rsidR="00820BDB" w:rsidRPr="00820BDB">
              <w:rPr>
                <w:color w:val="000000" w:themeColor="text1"/>
              </w:rPr>
              <w:t>6</w:t>
            </w:r>
            <w:r w:rsidRPr="00820BDB">
              <w:rPr>
                <w:color w:val="000000" w:themeColor="text1"/>
              </w:rPr>
              <w:t xml:space="preserve"> гг.</w:t>
            </w:r>
          </w:p>
        </w:tc>
      </w:tr>
    </w:tbl>
    <w:p w14:paraId="434F5AC3" w14:textId="77777777" w:rsidR="0001478B" w:rsidRPr="00820BDB" w:rsidRDefault="0001478B" w:rsidP="00820BDB">
      <w:pPr>
        <w:pStyle w:val="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lang w:eastAsia="zh-CN" w:bidi="hi-IN"/>
        </w:rPr>
      </w:pPr>
      <w:r w:rsidRPr="00820BDB">
        <w:rPr>
          <w:rFonts w:ascii="Times New Roman" w:hAnsi="Times New Roman" w:cs="Times New Roman"/>
          <w:b w:val="0"/>
          <w:color w:val="000000" w:themeColor="text1"/>
        </w:rPr>
        <w:br w:type="page"/>
      </w:r>
      <w:bookmarkStart w:id="0" w:name="_j07isub79l2q"/>
      <w:bookmarkEnd w:id="0"/>
    </w:p>
    <w:p w14:paraId="76FF6832" w14:textId="7C6C55D7" w:rsidR="00820BDB" w:rsidRPr="00820BDB" w:rsidRDefault="0001478B" w:rsidP="00820BDB">
      <w:pPr>
        <w:tabs>
          <w:tab w:val="left" w:pos="1134"/>
        </w:tabs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20BD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Практическое занятие №9</w:t>
      </w:r>
    </w:p>
    <w:p w14:paraId="3F4D3C2D" w14:textId="371E4D53" w:rsidR="00820BDB" w:rsidRDefault="00820BDB" w:rsidP="00820BDB">
      <w:pPr>
        <w:pStyle w:val="1"/>
        <w:tabs>
          <w:tab w:val="left" w:pos="1134"/>
        </w:tabs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lang w:val="ru-RU"/>
        </w:rPr>
        <w:t>Реализация распределённого кэша (</w:t>
      </w:r>
      <w:r w:rsidRPr="00820BDB">
        <w:rPr>
          <w:rFonts w:ascii="Times New Roman" w:hAnsi="Times New Roman" w:cs="Times New Roman"/>
          <w:color w:val="000000" w:themeColor="text1"/>
        </w:rPr>
        <w:t>Redis</w:t>
      </w:r>
      <w:r w:rsidRPr="00820BDB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820BDB">
        <w:rPr>
          <w:rFonts w:ascii="Times New Roman" w:hAnsi="Times New Roman" w:cs="Times New Roman"/>
          <w:color w:val="000000" w:themeColor="text1"/>
        </w:rPr>
        <w:t>cluster</w:t>
      </w:r>
      <w:r w:rsidRPr="00820BDB">
        <w:rPr>
          <w:rFonts w:ascii="Times New Roman" w:hAnsi="Times New Roman" w:cs="Times New Roman"/>
          <w:color w:val="000000" w:themeColor="text1"/>
          <w:lang w:val="ru-RU"/>
        </w:rPr>
        <w:t>)</w:t>
      </w:r>
    </w:p>
    <w:p w14:paraId="20894CE2" w14:textId="77777777" w:rsidR="00820BDB" w:rsidRPr="00820BDB" w:rsidRDefault="00820BDB" w:rsidP="00820BDB">
      <w:pPr>
        <w:tabs>
          <w:tab w:val="left" w:pos="1134"/>
        </w:tabs>
        <w:ind w:firstLine="709"/>
        <w:rPr>
          <w:lang w:val="ru-RU"/>
        </w:rPr>
      </w:pPr>
    </w:p>
    <w:p w14:paraId="110A677D" w14:textId="77777777" w:rsidR="00820BDB" w:rsidRPr="00820BDB" w:rsidRDefault="00820BDB" w:rsidP="00820BDB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1) Паспорт практического занятия</w:t>
      </w:r>
    </w:p>
    <w:p w14:paraId="5730D16B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rStyle w:val="af6"/>
          <w:color w:val="000000" w:themeColor="text1"/>
          <w:sz w:val="28"/>
          <w:szCs w:val="28"/>
        </w:rPr>
        <w:t>Тема:</w:t>
      </w:r>
      <w:r w:rsidRPr="00820BDB">
        <w:rPr>
          <w:color w:val="000000" w:themeColor="text1"/>
          <w:sz w:val="28"/>
          <w:szCs w:val="28"/>
        </w:rPr>
        <w:t xml:space="preserve"> Распределённое кэширование на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(кластерный стенд).</w:t>
      </w:r>
      <w:r w:rsidRPr="00820BDB">
        <w:rPr>
          <w:color w:val="000000" w:themeColor="text1"/>
          <w:sz w:val="28"/>
          <w:szCs w:val="28"/>
        </w:rPr>
        <w:br/>
      </w:r>
      <w:r w:rsidRPr="00820BDB">
        <w:rPr>
          <w:rStyle w:val="af6"/>
          <w:color w:val="000000" w:themeColor="text1"/>
          <w:sz w:val="28"/>
          <w:szCs w:val="28"/>
        </w:rPr>
        <w:t>Технологии:</w:t>
      </w:r>
      <w:r w:rsidRPr="00820BDB">
        <w:rPr>
          <w:color w:val="000000" w:themeColor="text1"/>
          <w:sz w:val="28"/>
          <w:szCs w:val="28"/>
        </w:rPr>
        <w:t xml:space="preserve">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(</w:t>
      </w:r>
      <w:proofErr w:type="spellStart"/>
      <w:r w:rsidRPr="00820BDB">
        <w:rPr>
          <w:color w:val="000000" w:themeColor="text1"/>
          <w:sz w:val="28"/>
          <w:szCs w:val="28"/>
        </w:rPr>
        <w:t>cluster</w:t>
      </w:r>
      <w:proofErr w:type="spellEnd"/>
      <w:r w:rsidRPr="00820BDB">
        <w:rPr>
          <w:color w:val="000000" w:themeColor="text1"/>
          <w:sz w:val="28"/>
          <w:szCs w:val="28"/>
        </w:rPr>
        <w:t>/</w:t>
      </w:r>
      <w:proofErr w:type="spellStart"/>
      <w:r w:rsidRPr="00820BDB">
        <w:rPr>
          <w:color w:val="000000" w:themeColor="text1"/>
          <w:sz w:val="28"/>
          <w:szCs w:val="28"/>
        </w:rPr>
        <w:t>шардирование</w:t>
      </w:r>
      <w:proofErr w:type="spellEnd"/>
      <w:r w:rsidRPr="00820BDB">
        <w:rPr>
          <w:color w:val="000000" w:themeColor="text1"/>
          <w:sz w:val="28"/>
          <w:szCs w:val="28"/>
        </w:rPr>
        <w:t xml:space="preserve"> в учебном стенде), Go, </w:t>
      </w:r>
      <w:proofErr w:type="spellStart"/>
      <w:r w:rsidRPr="00820BDB">
        <w:rPr>
          <w:color w:val="000000" w:themeColor="text1"/>
          <w:sz w:val="28"/>
          <w:szCs w:val="28"/>
        </w:rPr>
        <w:t>cache-aside</w:t>
      </w:r>
      <w:proofErr w:type="spellEnd"/>
      <w:r w:rsidRPr="00820BDB">
        <w:rPr>
          <w:color w:val="000000" w:themeColor="text1"/>
          <w:sz w:val="28"/>
          <w:szCs w:val="28"/>
        </w:rPr>
        <w:t xml:space="preserve">, TTL, </w:t>
      </w:r>
      <w:proofErr w:type="spellStart"/>
      <w:r w:rsidRPr="00820BDB">
        <w:rPr>
          <w:color w:val="000000" w:themeColor="text1"/>
          <w:sz w:val="28"/>
          <w:szCs w:val="28"/>
        </w:rPr>
        <w:t>jitter</w:t>
      </w:r>
      <w:proofErr w:type="spellEnd"/>
      <w:r w:rsidRPr="00820BDB">
        <w:rPr>
          <w:color w:val="000000" w:themeColor="text1"/>
          <w:sz w:val="28"/>
          <w:szCs w:val="28"/>
        </w:rPr>
        <w:t>, деградация при недоступности кэша.</w:t>
      </w:r>
      <w:r w:rsidRPr="00820BDB">
        <w:rPr>
          <w:color w:val="000000" w:themeColor="text1"/>
          <w:sz w:val="28"/>
          <w:szCs w:val="28"/>
        </w:rPr>
        <w:br/>
      </w:r>
      <w:r w:rsidRPr="00820BDB">
        <w:rPr>
          <w:rStyle w:val="af6"/>
          <w:color w:val="000000" w:themeColor="text1"/>
          <w:sz w:val="28"/>
          <w:szCs w:val="28"/>
        </w:rPr>
        <w:t>Объект практики:</w:t>
      </w:r>
      <w:r w:rsidRPr="00820BDB">
        <w:rPr>
          <w:color w:val="000000" w:themeColor="text1"/>
          <w:sz w:val="28"/>
          <w:szCs w:val="28"/>
        </w:rPr>
        <w:t xml:space="preserve"> сервис 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820BDB">
        <w:rPr>
          <w:color w:val="000000" w:themeColor="text1"/>
          <w:sz w:val="28"/>
          <w:szCs w:val="28"/>
        </w:rPr>
        <w:t xml:space="preserve"> (данные берём из БД или из репозитория; кэшируем результаты чтения).</w:t>
      </w:r>
    </w:p>
    <w:p w14:paraId="06DED9C1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Цель</w:t>
      </w:r>
    </w:p>
    <w:p w14:paraId="2E547976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Освоить внедрение распределённого кэша как отдельной инфраструктурной зависимости и реализовать стратегию </w:t>
      </w:r>
      <w:proofErr w:type="spellStart"/>
      <w:r w:rsidRPr="00820BDB">
        <w:rPr>
          <w:color w:val="000000" w:themeColor="text1"/>
          <w:sz w:val="28"/>
          <w:szCs w:val="28"/>
        </w:rPr>
        <w:t>cache-aside</w:t>
      </w:r>
      <w:proofErr w:type="spellEnd"/>
      <w:r w:rsidRPr="00820BDB">
        <w:rPr>
          <w:color w:val="000000" w:themeColor="text1"/>
          <w:sz w:val="28"/>
          <w:szCs w:val="28"/>
        </w:rPr>
        <w:t xml:space="preserve"> с корректным TTL и поведением при сбоях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>.</w:t>
      </w:r>
    </w:p>
    <w:p w14:paraId="79C46E1E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Планируемые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proofErr w:type="spellEnd"/>
    </w:p>
    <w:p w14:paraId="7FC17552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Студент:</w:t>
      </w:r>
    </w:p>
    <w:p w14:paraId="3BBED7E1" w14:textId="77777777" w:rsidR="00820BDB" w:rsidRPr="00820BDB" w:rsidRDefault="00820BDB" w:rsidP="00820BDB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поднимает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(в учебной конфигурации </w:t>
      </w:r>
      <w:proofErr w:type="spellStart"/>
      <w:r w:rsidRPr="00820BDB">
        <w:rPr>
          <w:color w:val="000000" w:themeColor="text1"/>
          <w:sz w:val="28"/>
          <w:szCs w:val="28"/>
        </w:rPr>
        <w:t>cluster</w:t>
      </w:r>
      <w:proofErr w:type="spellEnd"/>
      <w:r w:rsidRPr="00820BDB">
        <w:rPr>
          <w:color w:val="000000" w:themeColor="text1"/>
          <w:sz w:val="28"/>
          <w:szCs w:val="28"/>
        </w:rPr>
        <w:t xml:space="preserve"> или близкий стенд);</w:t>
      </w:r>
    </w:p>
    <w:p w14:paraId="236CADC7" w14:textId="77777777" w:rsidR="00820BDB" w:rsidRPr="00820BDB" w:rsidRDefault="00820BDB" w:rsidP="00820BDB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реализует </w:t>
      </w:r>
      <w:proofErr w:type="spellStart"/>
      <w:r w:rsidRPr="00820BDB">
        <w:rPr>
          <w:color w:val="000000" w:themeColor="text1"/>
          <w:sz w:val="28"/>
          <w:szCs w:val="28"/>
        </w:rPr>
        <w:t>cache-aside</w:t>
      </w:r>
      <w:proofErr w:type="spellEnd"/>
      <w:r w:rsidRPr="00820BDB">
        <w:rPr>
          <w:color w:val="000000" w:themeColor="text1"/>
          <w:sz w:val="28"/>
          <w:szCs w:val="28"/>
        </w:rPr>
        <w:t xml:space="preserve"> для чтения сущности и/или списка;</w:t>
      </w:r>
    </w:p>
    <w:p w14:paraId="1B53795F" w14:textId="77777777" w:rsidR="00820BDB" w:rsidRPr="00820BDB" w:rsidRDefault="00820BDB" w:rsidP="00820BDB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использует TTL и </w:t>
      </w:r>
      <w:proofErr w:type="spellStart"/>
      <w:r w:rsidRPr="00820BDB">
        <w:rPr>
          <w:color w:val="000000" w:themeColor="text1"/>
          <w:sz w:val="28"/>
          <w:szCs w:val="28"/>
        </w:rPr>
        <w:t>jitter</w:t>
      </w:r>
      <w:proofErr w:type="spellEnd"/>
      <w:r w:rsidRPr="00820BDB">
        <w:rPr>
          <w:color w:val="000000" w:themeColor="text1"/>
          <w:sz w:val="28"/>
          <w:szCs w:val="28"/>
        </w:rPr>
        <w:t xml:space="preserve"> (случайный разброс);</w:t>
      </w:r>
    </w:p>
    <w:p w14:paraId="6C63EF53" w14:textId="77777777" w:rsidR="00820BDB" w:rsidRPr="00820BDB" w:rsidRDefault="00820BDB" w:rsidP="00820BDB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умеет “деградировать”: при недоступности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сервис продолжает работать за счёт БД.</w:t>
      </w:r>
    </w:p>
    <w:p w14:paraId="50E13DBC" w14:textId="3CF41F94" w:rsidR="00820BDB" w:rsidRPr="00820BDB" w:rsidRDefault="00820BDB" w:rsidP="00820BD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0A356D" w14:textId="77777777" w:rsidR="00820BDB" w:rsidRPr="00820BDB" w:rsidRDefault="00820BDB" w:rsidP="00820BDB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2) Что именно кэшируем в этом ПЗ</w:t>
      </w:r>
    </w:p>
    <w:p w14:paraId="5EB09886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Рекомендуемый минимум:</w:t>
      </w:r>
    </w:p>
    <w:p w14:paraId="37D82552" w14:textId="77777777" w:rsidR="00820BDB" w:rsidRPr="00820BDB" w:rsidRDefault="00820BDB" w:rsidP="00820BDB">
      <w:pPr>
        <w:pStyle w:val="aff8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rStyle w:val="af6"/>
          <w:color w:val="000000" w:themeColor="text1"/>
          <w:sz w:val="28"/>
          <w:szCs w:val="28"/>
        </w:rPr>
        <w:t>GET /v1/</w:t>
      </w:r>
      <w:proofErr w:type="spellStart"/>
      <w:r w:rsidRPr="00820BDB">
        <w:rPr>
          <w:rStyle w:val="af6"/>
          <w:color w:val="000000" w:themeColor="text1"/>
          <w:sz w:val="28"/>
          <w:szCs w:val="28"/>
        </w:rPr>
        <w:t>tasks</w:t>
      </w:r>
      <w:proofErr w:type="spellEnd"/>
      <w:r w:rsidRPr="00820BDB">
        <w:rPr>
          <w:rStyle w:val="af6"/>
          <w:color w:val="000000" w:themeColor="text1"/>
          <w:sz w:val="28"/>
          <w:szCs w:val="28"/>
        </w:rPr>
        <w:t>/{</w:t>
      </w:r>
      <w:proofErr w:type="spellStart"/>
      <w:r w:rsidRPr="00820BDB">
        <w:rPr>
          <w:rStyle w:val="af6"/>
          <w:color w:val="000000" w:themeColor="text1"/>
          <w:sz w:val="28"/>
          <w:szCs w:val="28"/>
        </w:rPr>
        <w:t>id</w:t>
      </w:r>
      <w:proofErr w:type="spellEnd"/>
      <w:r w:rsidRPr="00820BDB">
        <w:rPr>
          <w:rStyle w:val="af6"/>
          <w:color w:val="000000" w:themeColor="text1"/>
          <w:sz w:val="28"/>
          <w:szCs w:val="28"/>
        </w:rPr>
        <w:t>}</w:t>
      </w:r>
      <w:r w:rsidRPr="00820BDB">
        <w:rPr>
          <w:color w:val="000000" w:themeColor="text1"/>
          <w:sz w:val="28"/>
          <w:szCs w:val="28"/>
        </w:rPr>
        <w:t xml:space="preserve"> — кэшировать задачу по ключу </w:t>
      </w:r>
      <w:proofErr w:type="spellStart"/>
      <w:proofErr w:type="gram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tasks:task</w:t>
      </w:r>
      <w:proofErr w:type="spellEnd"/>
      <w:proofErr w:type="gram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:&lt;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id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&gt;</w:t>
      </w:r>
    </w:p>
    <w:p w14:paraId="7A1C900E" w14:textId="77777777" w:rsidR="00820BDB" w:rsidRPr="00820BDB" w:rsidRDefault="00820BDB" w:rsidP="00820BDB">
      <w:pPr>
        <w:pStyle w:val="aff8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lastRenderedPageBreak/>
        <w:t xml:space="preserve">(Опционально) </w:t>
      </w:r>
      <w:r w:rsidRPr="00820BDB">
        <w:rPr>
          <w:rStyle w:val="af6"/>
          <w:color w:val="000000" w:themeColor="text1"/>
          <w:sz w:val="28"/>
          <w:szCs w:val="28"/>
        </w:rPr>
        <w:t>GET /v1/</w:t>
      </w:r>
      <w:proofErr w:type="spellStart"/>
      <w:r w:rsidRPr="00820BDB">
        <w:rPr>
          <w:rStyle w:val="af6"/>
          <w:color w:val="000000" w:themeColor="text1"/>
          <w:sz w:val="28"/>
          <w:szCs w:val="28"/>
        </w:rPr>
        <w:t>tasks</w:t>
      </w:r>
      <w:proofErr w:type="spellEnd"/>
      <w:r w:rsidRPr="00820BDB">
        <w:rPr>
          <w:color w:val="000000" w:themeColor="text1"/>
          <w:sz w:val="28"/>
          <w:szCs w:val="28"/>
        </w:rPr>
        <w:t xml:space="preserve"> — кэшировать список по ключу </w:t>
      </w:r>
      <w:proofErr w:type="spellStart"/>
      <w:proofErr w:type="gram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tasks:list</w:t>
      </w:r>
      <w:proofErr w:type="spellEnd"/>
      <w:proofErr w:type="gramEnd"/>
      <w:r w:rsidRPr="00820BDB">
        <w:rPr>
          <w:color w:val="000000" w:themeColor="text1"/>
          <w:sz w:val="28"/>
          <w:szCs w:val="28"/>
        </w:rPr>
        <w:t xml:space="preserve"> (или с параметрами пагинации)</w:t>
      </w:r>
    </w:p>
    <w:p w14:paraId="34CF5E0D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Почему лучше начать с </w:t>
      </w:r>
      <w:proofErr w:type="spellStart"/>
      <w:r w:rsidRPr="00820BDB">
        <w:rPr>
          <w:color w:val="000000" w:themeColor="text1"/>
          <w:sz w:val="28"/>
          <w:szCs w:val="28"/>
        </w:rPr>
        <w:t>item-эндпоинта</w:t>
      </w:r>
      <w:proofErr w:type="spellEnd"/>
      <w:r w:rsidRPr="00820BDB">
        <w:rPr>
          <w:color w:val="000000" w:themeColor="text1"/>
          <w:sz w:val="28"/>
          <w:szCs w:val="28"/>
        </w:rPr>
        <w:t>:</w:t>
      </w:r>
    </w:p>
    <w:p w14:paraId="1257E108" w14:textId="77777777" w:rsidR="00820BDB" w:rsidRPr="00820BDB" w:rsidRDefault="00820BDB" w:rsidP="00820BDB">
      <w:pPr>
        <w:pStyle w:val="aff8"/>
        <w:numPr>
          <w:ilvl w:val="0"/>
          <w:numId w:val="1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ключи однозначные;</w:t>
      </w:r>
    </w:p>
    <w:p w14:paraId="5060AE3F" w14:textId="77777777" w:rsidR="00820BDB" w:rsidRPr="00820BDB" w:rsidRDefault="00820BDB" w:rsidP="00820BDB">
      <w:pPr>
        <w:pStyle w:val="aff8"/>
        <w:numPr>
          <w:ilvl w:val="0"/>
          <w:numId w:val="1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проще </w:t>
      </w:r>
      <w:proofErr w:type="spellStart"/>
      <w:r w:rsidRPr="00820BDB">
        <w:rPr>
          <w:color w:val="000000" w:themeColor="text1"/>
          <w:sz w:val="28"/>
          <w:szCs w:val="28"/>
        </w:rPr>
        <w:t>инвалидация</w:t>
      </w:r>
      <w:proofErr w:type="spellEnd"/>
      <w:r w:rsidRPr="00820BDB">
        <w:rPr>
          <w:color w:val="000000" w:themeColor="text1"/>
          <w:sz w:val="28"/>
          <w:szCs w:val="28"/>
        </w:rPr>
        <w:t xml:space="preserve"> (удалить один ключ).</w:t>
      </w:r>
    </w:p>
    <w:p w14:paraId="28098586" w14:textId="3F15A8A9" w:rsidR="00820BDB" w:rsidRPr="00820BDB" w:rsidRDefault="00820BDB" w:rsidP="00820BD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5428F8" w14:textId="77777777" w:rsidR="00820BDB" w:rsidRPr="00820BDB" w:rsidRDefault="00820BDB" w:rsidP="00820BDB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3) Стратегия 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cache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aside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(как работает)</w:t>
      </w:r>
    </w:p>
    <w:p w14:paraId="07B469EB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820BDB">
        <w:rPr>
          <w:color w:val="000000" w:themeColor="text1"/>
          <w:sz w:val="28"/>
          <w:szCs w:val="28"/>
        </w:rPr>
        <w:t>Алгоритм</w:t>
      </w:r>
      <w:r w:rsidRPr="00820BDB">
        <w:rPr>
          <w:color w:val="000000" w:themeColor="text1"/>
          <w:sz w:val="28"/>
          <w:szCs w:val="28"/>
          <w:lang w:val="en-US"/>
        </w:rPr>
        <w:t xml:space="preserve"> </w:t>
      </w:r>
      <w:r w:rsidRPr="00820BDB">
        <w:rPr>
          <w:color w:val="000000" w:themeColor="text1"/>
          <w:sz w:val="28"/>
          <w:szCs w:val="28"/>
        </w:rPr>
        <w:t>для</w:t>
      </w:r>
      <w:r w:rsidRPr="00820BDB">
        <w:rPr>
          <w:color w:val="000000" w:themeColor="text1"/>
          <w:sz w:val="28"/>
          <w:szCs w:val="28"/>
          <w:lang w:val="en-US"/>
        </w:rPr>
        <w:t xml:space="preserve"> </w:t>
      </w: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GET /v1/tasks/{id}</w:t>
      </w:r>
      <w:r w:rsidRPr="00820BDB">
        <w:rPr>
          <w:color w:val="000000" w:themeColor="text1"/>
          <w:sz w:val="28"/>
          <w:szCs w:val="28"/>
          <w:lang w:val="en-US"/>
        </w:rPr>
        <w:t>:</w:t>
      </w:r>
    </w:p>
    <w:p w14:paraId="2F501C36" w14:textId="77777777" w:rsidR="00820BDB" w:rsidRPr="00820BDB" w:rsidRDefault="00820BDB" w:rsidP="00820BDB">
      <w:pPr>
        <w:pStyle w:val="aff8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Сформировать ключ, например </w:t>
      </w:r>
      <w:proofErr w:type="spellStart"/>
      <w:proofErr w:type="gram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tasks:task</w:t>
      </w:r>
      <w:proofErr w:type="spellEnd"/>
      <w:proofErr w:type="gram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:&lt;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id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&gt;</w:t>
      </w:r>
    </w:p>
    <w:p w14:paraId="2F57142B" w14:textId="77777777" w:rsidR="00820BDB" w:rsidRPr="00820BDB" w:rsidRDefault="00820BDB" w:rsidP="00820BDB">
      <w:pPr>
        <w:pStyle w:val="aff8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Попытаться прочитать значение из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</w:p>
    <w:p w14:paraId="3AAD7336" w14:textId="77777777" w:rsidR="00820BDB" w:rsidRPr="00820BDB" w:rsidRDefault="00820BDB" w:rsidP="00820BDB">
      <w:pPr>
        <w:pStyle w:val="aff8"/>
        <w:numPr>
          <w:ilvl w:val="1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если </w:t>
      </w:r>
      <w:proofErr w:type="spellStart"/>
      <w:r w:rsidRPr="00820BDB">
        <w:rPr>
          <w:rStyle w:val="af6"/>
          <w:color w:val="000000" w:themeColor="text1"/>
          <w:sz w:val="28"/>
          <w:szCs w:val="28"/>
        </w:rPr>
        <w:t>hit</w:t>
      </w:r>
      <w:proofErr w:type="spellEnd"/>
      <w:r w:rsidRPr="00820BDB">
        <w:rPr>
          <w:color w:val="000000" w:themeColor="text1"/>
          <w:sz w:val="28"/>
          <w:szCs w:val="28"/>
        </w:rPr>
        <w:t xml:space="preserve">: </w:t>
      </w:r>
      <w:proofErr w:type="spellStart"/>
      <w:r w:rsidRPr="00820BDB">
        <w:rPr>
          <w:color w:val="000000" w:themeColor="text1"/>
          <w:sz w:val="28"/>
          <w:szCs w:val="28"/>
        </w:rPr>
        <w:t>распарсить</w:t>
      </w:r>
      <w:proofErr w:type="spellEnd"/>
      <w:r w:rsidRPr="00820BDB">
        <w:rPr>
          <w:color w:val="000000" w:themeColor="text1"/>
          <w:sz w:val="28"/>
          <w:szCs w:val="28"/>
        </w:rPr>
        <w:t xml:space="preserve"> JSON и вернуть</w:t>
      </w:r>
    </w:p>
    <w:p w14:paraId="2B29C44C" w14:textId="77777777" w:rsidR="00820BDB" w:rsidRPr="00820BDB" w:rsidRDefault="00820BDB" w:rsidP="00820BDB">
      <w:pPr>
        <w:pStyle w:val="aff8"/>
        <w:numPr>
          <w:ilvl w:val="1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если </w:t>
      </w:r>
      <w:proofErr w:type="spellStart"/>
      <w:r w:rsidRPr="00820BDB">
        <w:rPr>
          <w:rStyle w:val="af6"/>
          <w:color w:val="000000" w:themeColor="text1"/>
          <w:sz w:val="28"/>
          <w:szCs w:val="28"/>
        </w:rPr>
        <w:t>miss</w:t>
      </w:r>
      <w:proofErr w:type="spellEnd"/>
      <w:r w:rsidRPr="00820BDB">
        <w:rPr>
          <w:color w:val="000000" w:themeColor="text1"/>
          <w:sz w:val="28"/>
          <w:szCs w:val="28"/>
        </w:rPr>
        <w:t>: идти в репозиторий (БД)</w:t>
      </w:r>
    </w:p>
    <w:p w14:paraId="7C5C5DBD" w14:textId="77777777" w:rsidR="00820BDB" w:rsidRPr="00820BDB" w:rsidRDefault="00820BDB" w:rsidP="00820BDB">
      <w:pPr>
        <w:pStyle w:val="aff8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Если БД вернула сущность — положить в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с TTL</w:t>
      </w:r>
    </w:p>
    <w:p w14:paraId="7E851C75" w14:textId="77777777" w:rsidR="00820BDB" w:rsidRPr="00820BDB" w:rsidRDefault="00820BDB" w:rsidP="00820BDB">
      <w:pPr>
        <w:pStyle w:val="aff8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Вернуть ответ клиенту</w:t>
      </w:r>
    </w:p>
    <w:p w14:paraId="53A1BDFF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Важно:</w:t>
      </w:r>
    </w:p>
    <w:p w14:paraId="7F02C576" w14:textId="77777777" w:rsidR="00820BDB" w:rsidRPr="00820BDB" w:rsidRDefault="00820BDB" w:rsidP="00820BDB">
      <w:pPr>
        <w:pStyle w:val="aff8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— “ускоритель”, но </w:t>
      </w:r>
      <w:r w:rsidRPr="00820BDB">
        <w:rPr>
          <w:rStyle w:val="af6"/>
          <w:color w:val="000000" w:themeColor="text1"/>
          <w:sz w:val="28"/>
          <w:szCs w:val="28"/>
        </w:rPr>
        <w:t>не источник истины</w:t>
      </w:r>
      <w:r w:rsidRPr="00820BDB">
        <w:rPr>
          <w:color w:val="000000" w:themeColor="text1"/>
          <w:sz w:val="28"/>
          <w:szCs w:val="28"/>
        </w:rPr>
        <w:t>. Источник истины — БД.</w:t>
      </w:r>
    </w:p>
    <w:p w14:paraId="285E3A4D" w14:textId="3A0DD0F2" w:rsidR="00820BDB" w:rsidRPr="00820BDB" w:rsidRDefault="00820BDB" w:rsidP="00820BD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EF6E52" w14:textId="77777777" w:rsidR="00820BDB" w:rsidRPr="00820BDB" w:rsidRDefault="00820BDB" w:rsidP="00820BDB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4) 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TTL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jitter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зачем и как</w:t>
      </w:r>
    </w:p>
    <w:p w14:paraId="19680B2B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4.1. TTL</w:t>
      </w:r>
    </w:p>
    <w:p w14:paraId="4781401F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TTL нужен, чтобы:</w:t>
      </w:r>
    </w:p>
    <w:p w14:paraId="4485B463" w14:textId="77777777" w:rsidR="00820BDB" w:rsidRPr="00820BDB" w:rsidRDefault="00820BDB" w:rsidP="00820BDB">
      <w:pPr>
        <w:pStyle w:val="aff8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кэш не хранил данные бесконечно;</w:t>
      </w:r>
    </w:p>
    <w:p w14:paraId="58660C9C" w14:textId="77777777" w:rsidR="00820BDB" w:rsidRPr="00820BDB" w:rsidRDefault="00820BDB" w:rsidP="00820BDB">
      <w:pPr>
        <w:pStyle w:val="aff8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данные “</w:t>
      </w:r>
      <w:proofErr w:type="spellStart"/>
      <w:r w:rsidRPr="00820BDB">
        <w:rPr>
          <w:color w:val="000000" w:themeColor="text1"/>
          <w:sz w:val="28"/>
          <w:szCs w:val="28"/>
        </w:rPr>
        <w:t>самообновлялись</w:t>
      </w:r>
      <w:proofErr w:type="spellEnd"/>
      <w:r w:rsidRPr="00820BDB">
        <w:rPr>
          <w:color w:val="000000" w:themeColor="text1"/>
          <w:sz w:val="28"/>
          <w:szCs w:val="28"/>
        </w:rPr>
        <w:t>” со временем.</w:t>
      </w:r>
    </w:p>
    <w:p w14:paraId="5DFEA3EC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Для учебного API нормальный TTL:</w:t>
      </w:r>
    </w:p>
    <w:p w14:paraId="0CE37A1E" w14:textId="77777777" w:rsidR="00820BDB" w:rsidRPr="00820BDB" w:rsidRDefault="00820BDB" w:rsidP="00820BDB">
      <w:pPr>
        <w:pStyle w:val="aff8"/>
        <w:numPr>
          <w:ilvl w:val="0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60–300 секунд для </w:t>
      </w:r>
      <w:proofErr w:type="spellStart"/>
      <w:r w:rsidRPr="00820BDB">
        <w:rPr>
          <w:color w:val="000000" w:themeColor="text1"/>
          <w:sz w:val="28"/>
          <w:szCs w:val="28"/>
        </w:rPr>
        <w:t>entity</w:t>
      </w:r>
      <w:proofErr w:type="spellEnd"/>
      <w:r w:rsidRPr="00820BDB">
        <w:rPr>
          <w:color w:val="000000" w:themeColor="text1"/>
          <w:sz w:val="28"/>
          <w:szCs w:val="28"/>
        </w:rPr>
        <w:t>;</w:t>
      </w:r>
    </w:p>
    <w:p w14:paraId="0DD07B29" w14:textId="77777777" w:rsidR="00820BDB" w:rsidRPr="00820BDB" w:rsidRDefault="00820BDB" w:rsidP="00820BDB">
      <w:pPr>
        <w:pStyle w:val="aff8"/>
        <w:numPr>
          <w:ilvl w:val="0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меньше для списка, если он часто меняется.</w:t>
      </w:r>
    </w:p>
    <w:p w14:paraId="12119875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4.2. 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Jitter</w:t>
      </w:r>
    </w:p>
    <w:p w14:paraId="48127BB2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Если всем ключам поставить одинаковый TTL, они могут истечь одновременно → всплеск запросов в БД (</w:t>
      </w:r>
      <w:proofErr w:type="spellStart"/>
      <w:r w:rsidRPr="00820BDB">
        <w:rPr>
          <w:color w:val="000000" w:themeColor="text1"/>
          <w:sz w:val="28"/>
          <w:szCs w:val="28"/>
        </w:rPr>
        <w:t>cache</w:t>
      </w:r>
      <w:proofErr w:type="spellEnd"/>
      <w:r w:rsidRPr="00820BDB">
        <w:rPr>
          <w:color w:val="000000" w:themeColor="text1"/>
          <w:sz w:val="28"/>
          <w:szCs w:val="28"/>
        </w:rPr>
        <w:t xml:space="preserve"> </w:t>
      </w:r>
      <w:proofErr w:type="spellStart"/>
      <w:r w:rsidRPr="00820BDB">
        <w:rPr>
          <w:color w:val="000000" w:themeColor="text1"/>
          <w:sz w:val="28"/>
          <w:szCs w:val="28"/>
        </w:rPr>
        <w:t>avalanche</w:t>
      </w:r>
      <w:proofErr w:type="spellEnd"/>
      <w:r w:rsidRPr="00820BDB">
        <w:rPr>
          <w:color w:val="000000" w:themeColor="text1"/>
          <w:sz w:val="28"/>
          <w:szCs w:val="28"/>
        </w:rPr>
        <w:t>).</w:t>
      </w:r>
      <w:r w:rsidRPr="00820BDB">
        <w:rPr>
          <w:color w:val="000000" w:themeColor="text1"/>
          <w:sz w:val="28"/>
          <w:szCs w:val="28"/>
        </w:rPr>
        <w:br/>
        <w:t>Решение: делать небольшой случайный разброс TTL.</w:t>
      </w:r>
    </w:p>
    <w:p w14:paraId="0820488A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Пример идеи:</w:t>
      </w:r>
    </w:p>
    <w:p w14:paraId="598B86AF" w14:textId="77777777" w:rsidR="00820BDB" w:rsidRPr="00820BDB" w:rsidRDefault="00820BDB" w:rsidP="00820BDB">
      <w:pPr>
        <w:pStyle w:val="aff8"/>
        <w:numPr>
          <w:ilvl w:val="0"/>
          <w:numId w:val="1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базовый TTL = 120 сек</w:t>
      </w:r>
    </w:p>
    <w:p w14:paraId="58BADC63" w14:textId="77777777" w:rsidR="00820BDB" w:rsidRPr="00820BDB" w:rsidRDefault="00820BDB" w:rsidP="00820BDB">
      <w:pPr>
        <w:pStyle w:val="aff8"/>
        <w:numPr>
          <w:ilvl w:val="0"/>
          <w:numId w:val="1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820BDB">
        <w:rPr>
          <w:color w:val="000000" w:themeColor="text1"/>
          <w:sz w:val="28"/>
          <w:szCs w:val="28"/>
        </w:rPr>
        <w:t>jitter</w:t>
      </w:r>
      <w:proofErr w:type="spellEnd"/>
      <w:r w:rsidRPr="00820BDB">
        <w:rPr>
          <w:color w:val="000000" w:themeColor="text1"/>
          <w:sz w:val="28"/>
          <w:szCs w:val="28"/>
        </w:rPr>
        <w:t xml:space="preserve"> = </w:t>
      </w:r>
      <w:proofErr w:type="gramStart"/>
      <w:r w:rsidRPr="00820BDB">
        <w:rPr>
          <w:color w:val="000000" w:themeColor="text1"/>
          <w:sz w:val="28"/>
          <w:szCs w:val="28"/>
        </w:rPr>
        <w:t>0..</w:t>
      </w:r>
      <w:proofErr w:type="gramEnd"/>
      <w:r w:rsidRPr="00820BDB">
        <w:rPr>
          <w:color w:val="000000" w:themeColor="text1"/>
          <w:sz w:val="28"/>
          <w:szCs w:val="28"/>
        </w:rPr>
        <w:t>30 сек</w:t>
      </w:r>
    </w:p>
    <w:p w14:paraId="13A5A2A0" w14:textId="77777777" w:rsidR="00820BDB" w:rsidRPr="00820BDB" w:rsidRDefault="00820BDB" w:rsidP="00820BDB">
      <w:pPr>
        <w:pStyle w:val="aff8"/>
        <w:numPr>
          <w:ilvl w:val="0"/>
          <w:numId w:val="1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итоговый TTL = 120 + </w:t>
      </w:r>
      <w:proofErr w:type="spellStart"/>
      <w:proofErr w:type="gramStart"/>
      <w:r w:rsidRPr="00820BDB">
        <w:rPr>
          <w:color w:val="000000" w:themeColor="text1"/>
          <w:sz w:val="28"/>
          <w:szCs w:val="28"/>
        </w:rPr>
        <w:t>rand</w:t>
      </w:r>
      <w:proofErr w:type="spellEnd"/>
      <w:r w:rsidRPr="00820BDB">
        <w:rPr>
          <w:color w:val="000000" w:themeColor="text1"/>
          <w:sz w:val="28"/>
          <w:szCs w:val="28"/>
        </w:rPr>
        <w:t>(</w:t>
      </w:r>
      <w:proofErr w:type="gramEnd"/>
      <w:r w:rsidRPr="00820BDB">
        <w:rPr>
          <w:color w:val="000000" w:themeColor="text1"/>
          <w:sz w:val="28"/>
          <w:szCs w:val="28"/>
        </w:rPr>
        <w:t>0..30)</w:t>
      </w:r>
    </w:p>
    <w:p w14:paraId="545C93BD" w14:textId="6F87712D" w:rsidR="00820BDB" w:rsidRPr="00820BDB" w:rsidRDefault="00820BDB" w:rsidP="00820BD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E9C9BAA" w14:textId="77777777" w:rsidR="00820BDB" w:rsidRPr="00820BDB" w:rsidRDefault="00820BDB" w:rsidP="00820BDB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5) 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Инвалидация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кэша при изменениях</w:t>
      </w:r>
    </w:p>
    <w:p w14:paraId="590CB913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Когда мы меняем данные:</w:t>
      </w:r>
    </w:p>
    <w:p w14:paraId="5824F288" w14:textId="77777777" w:rsidR="00820BDB" w:rsidRPr="00820BDB" w:rsidRDefault="00820BDB" w:rsidP="00820BDB">
      <w:pPr>
        <w:pStyle w:val="aff8"/>
        <w:numPr>
          <w:ilvl w:val="0"/>
          <w:numId w:val="18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POST /v1/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820BDB">
        <w:rPr>
          <w:color w:val="000000" w:themeColor="text1"/>
          <w:sz w:val="28"/>
          <w:szCs w:val="28"/>
        </w:rPr>
        <w:t xml:space="preserve"> — создаём новую задачу</w:t>
      </w:r>
    </w:p>
    <w:p w14:paraId="1C792313" w14:textId="77777777" w:rsidR="00820BDB" w:rsidRPr="00820BDB" w:rsidRDefault="00820BDB" w:rsidP="00820BDB">
      <w:pPr>
        <w:pStyle w:val="aff8"/>
        <w:numPr>
          <w:ilvl w:val="0"/>
          <w:numId w:val="18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PATCH /v1/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/{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id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}</w:t>
      </w:r>
      <w:r w:rsidRPr="00820BDB">
        <w:rPr>
          <w:color w:val="000000" w:themeColor="text1"/>
          <w:sz w:val="28"/>
          <w:szCs w:val="28"/>
        </w:rPr>
        <w:t xml:space="preserve"> — меняем существующую</w:t>
      </w:r>
    </w:p>
    <w:p w14:paraId="6E43574E" w14:textId="77777777" w:rsidR="00820BDB" w:rsidRPr="00820BDB" w:rsidRDefault="00820BDB" w:rsidP="00820BDB">
      <w:pPr>
        <w:pStyle w:val="aff8"/>
        <w:numPr>
          <w:ilvl w:val="0"/>
          <w:numId w:val="18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DELETE /v1/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/{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id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}</w:t>
      </w:r>
      <w:r w:rsidRPr="00820BDB">
        <w:rPr>
          <w:color w:val="000000" w:themeColor="text1"/>
          <w:sz w:val="28"/>
          <w:szCs w:val="28"/>
        </w:rPr>
        <w:t xml:space="preserve"> — удаляем</w:t>
      </w:r>
    </w:p>
    <w:p w14:paraId="28794F83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Минимально правильная политика:</w:t>
      </w:r>
    </w:p>
    <w:p w14:paraId="50EC17F3" w14:textId="77777777" w:rsidR="00820BDB" w:rsidRPr="00820BDB" w:rsidRDefault="00820BDB" w:rsidP="00820BDB">
      <w:pPr>
        <w:pStyle w:val="aff8"/>
        <w:numPr>
          <w:ilvl w:val="0"/>
          <w:numId w:val="1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820BDB">
        <w:rPr>
          <w:color w:val="000000" w:themeColor="text1"/>
          <w:sz w:val="28"/>
          <w:szCs w:val="28"/>
        </w:rPr>
        <w:t>при</w:t>
      </w:r>
      <w:r w:rsidRPr="00820BDB">
        <w:rPr>
          <w:color w:val="000000" w:themeColor="text1"/>
          <w:sz w:val="28"/>
          <w:szCs w:val="28"/>
          <w:lang w:val="en-US"/>
        </w:rPr>
        <w:t xml:space="preserve"> </w:t>
      </w: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PATCH</w:t>
      </w:r>
      <w:r w:rsidRPr="00820BDB">
        <w:rPr>
          <w:color w:val="000000" w:themeColor="text1"/>
          <w:sz w:val="28"/>
          <w:szCs w:val="28"/>
          <w:lang w:val="en-US"/>
        </w:rPr>
        <w:t xml:space="preserve"> </w:t>
      </w:r>
      <w:r w:rsidRPr="00820BDB">
        <w:rPr>
          <w:color w:val="000000" w:themeColor="text1"/>
          <w:sz w:val="28"/>
          <w:szCs w:val="28"/>
        </w:rPr>
        <w:t>и</w:t>
      </w:r>
      <w:r w:rsidRPr="00820BDB">
        <w:rPr>
          <w:color w:val="000000" w:themeColor="text1"/>
          <w:sz w:val="28"/>
          <w:szCs w:val="28"/>
          <w:lang w:val="en-US"/>
        </w:rPr>
        <w:t xml:space="preserve"> </w:t>
      </w: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DELETE</w:t>
      </w:r>
      <w:r w:rsidRPr="00820BDB">
        <w:rPr>
          <w:color w:val="000000" w:themeColor="text1"/>
          <w:sz w:val="28"/>
          <w:szCs w:val="28"/>
          <w:lang w:val="en-US"/>
        </w:rPr>
        <w:t xml:space="preserve"> </w:t>
      </w:r>
      <w:r w:rsidRPr="00820BDB">
        <w:rPr>
          <w:color w:val="000000" w:themeColor="text1"/>
          <w:sz w:val="28"/>
          <w:szCs w:val="28"/>
        </w:rPr>
        <w:t>удалять</w:t>
      </w:r>
      <w:r w:rsidRPr="00820BDB">
        <w:rPr>
          <w:color w:val="000000" w:themeColor="text1"/>
          <w:sz w:val="28"/>
          <w:szCs w:val="28"/>
          <w:lang w:val="en-US"/>
        </w:rPr>
        <w:t xml:space="preserve"> </w:t>
      </w:r>
      <w:r w:rsidRPr="00820BDB">
        <w:rPr>
          <w:color w:val="000000" w:themeColor="text1"/>
          <w:sz w:val="28"/>
          <w:szCs w:val="28"/>
        </w:rPr>
        <w:t>ключ</w:t>
      </w:r>
      <w:r w:rsidRPr="00820BDB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proofErr w:type="gram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tasks:task</w:t>
      </w:r>
      <w:proofErr w:type="spellEnd"/>
      <w:proofErr w:type="gram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:&lt;id&gt;</w:t>
      </w:r>
    </w:p>
    <w:p w14:paraId="0C5FAA6F" w14:textId="77777777" w:rsidR="00820BDB" w:rsidRPr="00820BDB" w:rsidRDefault="00820BDB" w:rsidP="00820BDB">
      <w:pPr>
        <w:pStyle w:val="aff8"/>
        <w:numPr>
          <w:ilvl w:val="0"/>
          <w:numId w:val="1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если кэшируете список задач, то при любой модификации нужно удалить </w:t>
      </w:r>
      <w:proofErr w:type="spellStart"/>
      <w:proofErr w:type="gram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tasks:list</w:t>
      </w:r>
      <w:proofErr w:type="spellEnd"/>
      <w:proofErr w:type="gramEnd"/>
      <w:r w:rsidRPr="00820BDB">
        <w:rPr>
          <w:color w:val="000000" w:themeColor="text1"/>
          <w:sz w:val="28"/>
          <w:szCs w:val="28"/>
        </w:rPr>
        <w:t xml:space="preserve"> (иначе список может устаревать)</w:t>
      </w:r>
    </w:p>
    <w:p w14:paraId="4D1A200B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Это простой и понятный подход: “изменил — сбросил”.</w:t>
      </w:r>
    </w:p>
    <w:p w14:paraId="7E4C16EA" w14:textId="7CC3685B" w:rsidR="00820BDB" w:rsidRPr="00820BDB" w:rsidRDefault="00820BDB" w:rsidP="00820BD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1815CE" w14:textId="77777777" w:rsidR="00820BDB" w:rsidRPr="00820BDB" w:rsidRDefault="00820BDB" w:rsidP="00820BDB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6) Деградация при недоступности 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Redis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(обязательная часть)</w:t>
      </w:r>
    </w:p>
    <w:p w14:paraId="5F0950FB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Кэш — внешняя зависимость.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может быть:</w:t>
      </w:r>
    </w:p>
    <w:p w14:paraId="0374A286" w14:textId="77777777" w:rsidR="00820BDB" w:rsidRPr="00820BDB" w:rsidRDefault="00820BDB" w:rsidP="00820BDB">
      <w:pPr>
        <w:pStyle w:val="aff8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недоступен;</w:t>
      </w:r>
    </w:p>
    <w:p w14:paraId="2C8BB364" w14:textId="77777777" w:rsidR="00820BDB" w:rsidRPr="00820BDB" w:rsidRDefault="00820BDB" w:rsidP="00820BDB">
      <w:pPr>
        <w:pStyle w:val="aff8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перегружен;</w:t>
      </w:r>
    </w:p>
    <w:p w14:paraId="066DCC76" w14:textId="77777777" w:rsidR="00820BDB" w:rsidRPr="00820BDB" w:rsidRDefault="00820BDB" w:rsidP="00820BDB">
      <w:pPr>
        <w:pStyle w:val="aff8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перезапущен.</w:t>
      </w:r>
    </w:p>
    <w:p w14:paraId="3D498922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Требование учебной работы:</w:t>
      </w:r>
    </w:p>
    <w:p w14:paraId="491EB504" w14:textId="77777777" w:rsidR="00820BDB" w:rsidRPr="00820BDB" w:rsidRDefault="00820BDB" w:rsidP="00820BDB">
      <w:pPr>
        <w:pStyle w:val="aff8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lastRenderedPageBreak/>
        <w:t xml:space="preserve">если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не отвечает, сервис </w:t>
      </w:r>
      <w:r w:rsidRPr="00820BDB">
        <w:rPr>
          <w:rStyle w:val="af6"/>
          <w:color w:val="000000" w:themeColor="text1"/>
          <w:sz w:val="28"/>
          <w:szCs w:val="28"/>
        </w:rPr>
        <w:t>не падает</w:t>
      </w:r>
      <w:r w:rsidRPr="00820BDB">
        <w:rPr>
          <w:color w:val="000000" w:themeColor="text1"/>
          <w:sz w:val="28"/>
          <w:szCs w:val="28"/>
        </w:rPr>
        <w:t xml:space="preserve"> и продолжает работать через БД.</w:t>
      </w:r>
    </w:p>
    <w:p w14:paraId="3A134839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То есть:</w:t>
      </w:r>
    </w:p>
    <w:p w14:paraId="10C69085" w14:textId="77777777" w:rsidR="00820BDB" w:rsidRPr="00820BDB" w:rsidRDefault="00820BDB" w:rsidP="00820BDB">
      <w:pPr>
        <w:pStyle w:val="aff8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820BDB">
        <w:rPr>
          <w:color w:val="000000" w:themeColor="text1"/>
          <w:sz w:val="28"/>
          <w:szCs w:val="28"/>
          <w:lang w:val="en-US"/>
        </w:rPr>
        <w:t xml:space="preserve">Redis read/write </w:t>
      </w:r>
      <w:r w:rsidRPr="00820BDB">
        <w:rPr>
          <w:color w:val="000000" w:themeColor="text1"/>
          <w:sz w:val="28"/>
          <w:szCs w:val="28"/>
        </w:rPr>
        <w:t>ошибки</w:t>
      </w:r>
      <w:r w:rsidRPr="00820BDB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20BDB">
        <w:rPr>
          <w:color w:val="000000" w:themeColor="text1"/>
          <w:sz w:val="28"/>
          <w:szCs w:val="28"/>
        </w:rPr>
        <w:t>логируются</w:t>
      </w:r>
      <w:proofErr w:type="spellEnd"/>
      <w:r w:rsidRPr="00820BDB">
        <w:rPr>
          <w:color w:val="000000" w:themeColor="text1"/>
          <w:sz w:val="28"/>
          <w:szCs w:val="28"/>
          <w:lang w:val="en-US"/>
        </w:rPr>
        <w:t xml:space="preserve"> </w:t>
      </w:r>
      <w:r w:rsidRPr="00820BDB">
        <w:rPr>
          <w:color w:val="000000" w:themeColor="text1"/>
          <w:sz w:val="28"/>
          <w:szCs w:val="28"/>
        </w:rPr>
        <w:t>как</w:t>
      </w:r>
      <w:r w:rsidRPr="00820BDB">
        <w:rPr>
          <w:color w:val="000000" w:themeColor="text1"/>
          <w:sz w:val="28"/>
          <w:szCs w:val="28"/>
          <w:lang w:val="en-US"/>
        </w:rPr>
        <w:t xml:space="preserve"> WARN/ERROR,</w:t>
      </w:r>
    </w:p>
    <w:p w14:paraId="2CA301AE" w14:textId="77777777" w:rsidR="00820BDB" w:rsidRPr="00820BDB" w:rsidRDefault="00820BDB" w:rsidP="00820BDB">
      <w:pPr>
        <w:pStyle w:val="aff8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но запрос обслуживается (если БД доступна).</w:t>
      </w:r>
    </w:p>
    <w:p w14:paraId="04842F01" w14:textId="517125C9" w:rsidR="00820BDB" w:rsidRPr="00820BDB" w:rsidRDefault="00820BDB" w:rsidP="00820BD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0BF514" w14:textId="77777777" w:rsidR="00820BDB" w:rsidRPr="00820BDB" w:rsidRDefault="00820BDB" w:rsidP="00820BDB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7) Поднятие 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Redis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cluster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(учебный стенд)</w:t>
      </w:r>
    </w:p>
    <w:p w14:paraId="0BC5F78E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Есть два допустимых уровня:</w:t>
      </w:r>
    </w:p>
    <w:p w14:paraId="44B6BCA8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rStyle w:val="af6"/>
          <w:color w:val="000000" w:themeColor="text1"/>
          <w:sz w:val="28"/>
          <w:szCs w:val="28"/>
        </w:rPr>
        <w:t>Уровень A (достаточно для зачёта):</w:t>
      </w:r>
      <w:r w:rsidRPr="00820BDB">
        <w:rPr>
          <w:color w:val="000000" w:themeColor="text1"/>
          <w:sz w:val="28"/>
          <w:szCs w:val="28"/>
        </w:rPr>
        <w:t xml:space="preserve"> один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в </w:t>
      </w:r>
      <w:proofErr w:type="spellStart"/>
      <w:r w:rsidRPr="00820BDB">
        <w:rPr>
          <w:color w:val="000000" w:themeColor="text1"/>
          <w:sz w:val="28"/>
          <w:szCs w:val="28"/>
        </w:rPr>
        <w:t>docker-compose</w:t>
      </w:r>
      <w:proofErr w:type="spellEnd"/>
      <w:r w:rsidRPr="00820BDB">
        <w:rPr>
          <w:color w:val="000000" w:themeColor="text1"/>
          <w:sz w:val="28"/>
          <w:szCs w:val="28"/>
        </w:rPr>
        <w:br/>
      </w:r>
      <w:r w:rsidRPr="00820BDB">
        <w:rPr>
          <w:rStyle w:val="af6"/>
          <w:color w:val="000000" w:themeColor="text1"/>
          <w:sz w:val="28"/>
          <w:szCs w:val="28"/>
        </w:rPr>
        <w:t>Уровень B (желательно по заданию):</w:t>
      </w:r>
      <w:r w:rsidRPr="00820BDB">
        <w:rPr>
          <w:color w:val="000000" w:themeColor="text1"/>
          <w:sz w:val="28"/>
          <w:szCs w:val="28"/>
        </w:rPr>
        <w:t xml:space="preserve"> </w:t>
      </w:r>
      <w:proofErr w:type="spellStart"/>
      <w:r w:rsidRPr="00820BDB">
        <w:rPr>
          <w:color w:val="000000" w:themeColor="text1"/>
          <w:sz w:val="28"/>
          <w:szCs w:val="28"/>
        </w:rPr>
        <w:t>docker-compose</w:t>
      </w:r>
      <w:proofErr w:type="spellEnd"/>
      <w:r w:rsidRPr="00820BDB">
        <w:rPr>
          <w:color w:val="000000" w:themeColor="text1"/>
          <w:sz w:val="28"/>
          <w:szCs w:val="28"/>
        </w:rPr>
        <w:t xml:space="preserve"> стенд “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</w:t>
      </w:r>
      <w:proofErr w:type="spellStart"/>
      <w:r w:rsidRPr="00820BDB">
        <w:rPr>
          <w:color w:val="000000" w:themeColor="text1"/>
          <w:sz w:val="28"/>
          <w:szCs w:val="28"/>
        </w:rPr>
        <w:t>cluster</w:t>
      </w:r>
      <w:proofErr w:type="spellEnd"/>
      <w:r w:rsidRPr="00820BDB">
        <w:rPr>
          <w:color w:val="000000" w:themeColor="text1"/>
          <w:sz w:val="28"/>
          <w:szCs w:val="28"/>
        </w:rPr>
        <w:t>”</w:t>
      </w:r>
    </w:p>
    <w:p w14:paraId="31704A1B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Ты в рабочей области просил именно </w:t>
      </w:r>
      <w:proofErr w:type="spellStart"/>
      <w:r w:rsidRPr="00820BDB">
        <w:rPr>
          <w:color w:val="000000" w:themeColor="text1"/>
          <w:sz w:val="28"/>
          <w:szCs w:val="28"/>
        </w:rPr>
        <w:t>cluster</w:t>
      </w:r>
      <w:proofErr w:type="spellEnd"/>
      <w:r w:rsidRPr="00820BDB">
        <w:rPr>
          <w:color w:val="000000" w:themeColor="text1"/>
          <w:sz w:val="28"/>
          <w:szCs w:val="28"/>
        </w:rPr>
        <w:t xml:space="preserve"> — поэтому в методичке ориентируемся на вариант B, но допускаем A, если окружение не позволяет.</w:t>
      </w:r>
    </w:p>
    <w:p w14:paraId="3BD7B5D1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7.1. Рекомендуемая структура</w:t>
      </w:r>
    </w:p>
    <w:p w14:paraId="5D66DBC1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deploy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</w:p>
    <w:p w14:paraId="4E096A3B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 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redis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</w:p>
    <w:p w14:paraId="5A3D4195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   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docker-compose.yml</w:t>
      </w:r>
      <w:proofErr w:type="spellEnd"/>
    </w:p>
    <w:p w14:paraId="7B09DD66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docs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</w:p>
    <w:p w14:paraId="447F7DF4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 pz25_cache.md</w:t>
      </w:r>
    </w:p>
    <w:p w14:paraId="6A0FC2B2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7.2. Запуск 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Redis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стенда</w:t>
      </w:r>
    </w:p>
    <w:p w14:paraId="79AD0452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cd deploy/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redis</w:t>
      </w:r>
      <w:proofErr w:type="spellEnd"/>
    </w:p>
    <w:p w14:paraId="7D8BBFF0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docker compose up -d</w:t>
      </w:r>
    </w:p>
    <w:p w14:paraId="754F47A8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Проверка:</w:t>
      </w:r>
    </w:p>
    <w:p w14:paraId="7D7CE067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docker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compose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ps</w:t>
      </w:r>
      <w:proofErr w:type="spellEnd"/>
    </w:p>
    <w:p w14:paraId="3AB9D0AC" w14:textId="6FA96ABF" w:rsidR="00820BDB" w:rsidRPr="00820BDB" w:rsidRDefault="00820BDB" w:rsidP="00820BD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8716B4" w14:textId="77777777" w:rsidR="00820BDB" w:rsidRPr="00820BDB" w:rsidRDefault="00820BDB" w:rsidP="00820BDB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8) Реализация в сервисе 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методика</w:t>
      </w:r>
    </w:p>
    <w:p w14:paraId="2A7E9E0E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Шаг 1. Добавить конфигурацию 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Redis</w:t>
      </w:r>
    </w:p>
    <w:p w14:paraId="56824E6F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Переменные окружения (пример):</w:t>
      </w:r>
    </w:p>
    <w:p w14:paraId="6007DFE0" w14:textId="77777777" w:rsidR="00820BDB" w:rsidRPr="00820BDB" w:rsidRDefault="00820BDB" w:rsidP="00820BDB">
      <w:pPr>
        <w:pStyle w:val="aff8"/>
        <w:numPr>
          <w:ilvl w:val="0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REDIS_ADDR=localhost:6379</w:t>
      </w:r>
      <w:r w:rsidRPr="00820BDB">
        <w:rPr>
          <w:color w:val="000000" w:themeColor="text1"/>
          <w:sz w:val="28"/>
          <w:szCs w:val="28"/>
        </w:rPr>
        <w:t xml:space="preserve"> (или адрес кластера/узла)</w:t>
      </w:r>
    </w:p>
    <w:p w14:paraId="29246F44" w14:textId="77777777" w:rsidR="00820BDB" w:rsidRPr="00820BDB" w:rsidRDefault="00820BDB" w:rsidP="00820BDB">
      <w:pPr>
        <w:pStyle w:val="aff8"/>
        <w:numPr>
          <w:ilvl w:val="0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REDIS_PASSWORD=</w:t>
      </w:r>
      <w:r w:rsidRPr="00820BDB">
        <w:rPr>
          <w:color w:val="000000" w:themeColor="text1"/>
          <w:sz w:val="28"/>
          <w:szCs w:val="28"/>
        </w:rPr>
        <w:t xml:space="preserve"> (если задан)</w:t>
      </w:r>
    </w:p>
    <w:p w14:paraId="75CD43D7" w14:textId="77777777" w:rsidR="00820BDB" w:rsidRPr="00820BDB" w:rsidRDefault="00820BDB" w:rsidP="00820BDB">
      <w:pPr>
        <w:pStyle w:val="aff8"/>
        <w:numPr>
          <w:ilvl w:val="0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REDIS_DB=0</w:t>
      </w:r>
      <w:r w:rsidRPr="00820BDB">
        <w:rPr>
          <w:color w:val="000000" w:themeColor="text1"/>
          <w:sz w:val="28"/>
          <w:szCs w:val="28"/>
        </w:rPr>
        <w:t xml:space="preserve"> (если </w:t>
      </w:r>
      <w:proofErr w:type="spellStart"/>
      <w:r w:rsidRPr="00820BDB">
        <w:rPr>
          <w:color w:val="000000" w:themeColor="text1"/>
          <w:sz w:val="28"/>
          <w:szCs w:val="28"/>
        </w:rPr>
        <w:t>standalone</w:t>
      </w:r>
      <w:proofErr w:type="spellEnd"/>
      <w:r w:rsidRPr="00820BDB">
        <w:rPr>
          <w:color w:val="000000" w:themeColor="text1"/>
          <w:sz w:val="28"/>
          <w:szCs w:val="28"/>
        </w:rPr>
        <w:t>)</w:t>
      </w:r>
    </w:p>
    <w:p w14:paraId="5EB07B86" w14:textId="77777777" w:rsidR="00820BDB" w:rsidRPr="00820BDB" w:rsidRDefault="00820BDB" w:rsidP="00820BDB">
      <w:pPr>
        <w:pStyle w:val="aff8"/>
        <w:numPr>
          <w:ilvl w:val="0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CACHE_TTL_SECONDS=120</w:t>
      </w:r>
    </w:p>
    <w:p w14:paraId="337FBD97" w14:textId="77777777" w:rsidR="00820BDB" w:rsidRPr="00820BDB" w:rsidRDefault="00820BDB" w:rsidP="00820BDB">
      <w:pPr>
        <w:pStyle w:val="aff8"/>
        <w:numPr>
          <w:ilvl w:val="0"/>
          <w:numId w:val="2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CACHE_TTL_JITTER_SECONDS=30</w:t>
      </w:r>
    </w:p>
    <w:p w14:paraId="469911A3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Шаг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2. 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клиент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Redis</w:t>
      </w:r>
    </w:p>
    <w:p w14:paraId="79467480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Подключить клиент при старте приложения и прокинуть в слой сервиса/репозитория.</w:t>
      </w:r>
    </w:p>
    <w:p w14:paraId="1EF04DFC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Важно:</w:t>
      </w:r>
    </w:p>
    <w:p w14:paraId="03EC7D37" w14:textId="77777777" w:rsidR="00820BDB" w:rsidRPr="00820BDB" w:rsidRDefault="00820BDB" w:rsidP="00820BDB">
      <w:pPr>
        <w:pStyle w:val="aff8"/>
        <w:numPr>
          <w:ilvl w:val="0"/>
          <w:numId w:val="2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выставить таймауты на операции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(</w:t>
      </w:r>
      <w:proofErr w:type="spellStart"/>
      <w:r w:rsidRPr="00820BDB">
        <w:rPr>
          <w:color w:val="000000" w:themeColor="text1"/>
          <w:sz w:val="28"/>
          <w:szCs w:val="28"/>
        </w:rPr>
        <w:t>read</w:t>
      </w:r>
      <w:proofErr w:type="spellEnd"/>
      <w:r w:rsidRPr="00820BDB">
        <w:rPr>
          <w:color w:val="000000" w:themeColor="text1"/>
          <w:sz w:val="28"/>
          <w:szCs w:val="28"/>
        </w:rPr>
        <w:t>/</w:t>
      </w:r>
      <w:proofErr w:type="spellStart"/>
      <w:r w:rsidRPr="00820BDB">
        <w:rPr>
          <w:color w:val="000000" w:themeColor="text1"/>
          <w:sz w:val="28"/>
          <w:szCs w:val="28"/>
        </w:rPr>
        <w:t>write</w:t>
      </w:r>
      <w:proofErr w:type="spellEnd"/>
      <w:r w:rsidRPr="00820BDB">
        <w:rPr>
          <w:color w:val="000000" w:themeColor="text1"/>
          <w:sz w:val="28"/>
          <w:szCs w:val="28"/>
        </w:rPr>
        <w:t>), чтобы не зависать.</w:t>
      </w:r>
    </w:p>
    <w:p w14:paraId="228C5118" w14:textId="77777777" w:rsidR="00820BDB" w:rsidRPr="00820BDB" w:rsidRDefault="00820BDB" w:rsidP="00820BDB">
      <w:pPr>
        <w:pStyle w:val="aff8"/>
        <w:numPr>
          <w:ilvl w:val="0"/>
          <w:numId w:val="2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не делать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“</w:t>
      </w:r>
      <w:proofErr w:type="spellStart"/>
      <w:r w:rsidRPr="00820BDB">
        <w:rPr>
          <w:color w:val="000000" w:themeColor="text1"/>
          <w:sz w:val="28"/>
          <w:szCs w:val="28"/>
        </w:rPr>
        <w:t>single</w:t>
      </w:r>
      <w:proofErr w:type="spellEnd"/>
      <w:r w:rsidRPr="00820BDB">
        <w:rPr>
          <w:color w:val="000000" w:themeColor="text1"/>
          <w:sz w:val="28"/>
          <w:szCs w:val="28"/>
        </w:rPr>
        <w:t xml:space="preserve"> </w:t>
      </w:r>
      <w:proofErr w:type="spellStart"/>
      <w:r w:rsidRPr="00820BDB">
        <w:rPr>
          <w:color w:val="000000" w:themeColor="text1"/>
          <w:sz w:val="28"/>
          <w:szCs w:val="28"/>
        </w:rPr>
        <w:t>point</w:t>
      </w:r>
      <w:proofErr w:type="spellEnd"/>
      <w:r w:rsidRPr="00820BDB">
        <w:rPr>
          <w:color w:val="000000" w:themeColor="text1"/>
          <w:sz w:val="28"/>
          <w:szCs w:val="28"/>
        </w:rPr>
        <w:t>” для ответа — это ускоритель.</w:t>
      </w:r>
    </w:p>
    <w:p w14:paraId="7C0FBC57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Шаг 3. Добавить 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сериализацию</w:t>
      </w:r>
      <w:proofErr w:type="spellEnd"/>
    </w:p>
    <w:p w14:paraId="02B93F69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Кэшировать удобно в JSON:</w:t>
      </w:r>
    </w:p>
    <w:p w14:paraId="17C23E8B" w14:textId="77777777" w:rsidR="00820BDB" w:rsidRPr="00820BDB" w:rsidRDefault="00820BDB" w:rsidP="00820BDB">
      <w:pPr>
        <w:pStyle w:val="aff8"/>
        <w:numPr>
          <w:ilvl w:val="0"/>
          <w:numId w:val="2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</w:t>
      </w:r>
      <w:r w:rsidRPr="00820BDB">
        <w:rPr>
          <w:color w:val="000000" w:themeColor="text1"/>
          <w:sz w:val="28"/>
          <w:szCs w:val="28"/>
        </w:rPr>
        <w:t xml:space="preserve"> → JSON </w:t>
      </w:r>
      <w:proofErr w:type="spellStart"/>
      <w:r w:rsidRPr="00820BDB">
        <w:rPr>
          <w:color w:val="000000" w:themeColor="text1"/>
          <w:sz w:val="28"/>
          <w:szCs w:val="28"/>
        </w:rPr>
        <w:t>bytes</w:t>
      </w:r>
      <w:proofErr w:type="spellEnd"/>
    </w:p>
    <w:p w14:paraId="11E61219" w14:textId="77777777" w:rsidR="00820BDB" w:rsidRPr="00820BDB" w:rsidRDefault="00820BDB" w:rsidP="00820BDB">
      <w:pPr>
        <w:pStyle w:val="aff8"/>
        <w:numPr>
          <w:ilvl w:val="0"/>
          <w:numId w:val="2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JSON </w:t>
      </w:r>
      <w:proofErr w:type="spellStart"/>
      <w:r w:rsidRPr="00820BDB">
        <w:rPr>
          <w:color w:val="000000" w:themeColor="text1"/>
          <w:sz w:val="28"/>
          <w:szCs w:val="28"/>
        </w:rPr>
        <w:t>bytes</w:t>
      </w:r>
      <w:proofErr w:type="spellEnd"/>
      <w:r w:rsidRPr="00820BDB">
        <w:rPr>
          <w:color w:val="000000" w:themeColor="text1"/>
          <w:sz w:val="28"/>
          <w:szCs w:val="28"/>
        </w:rPr>
        <w:t xml:space="preserve"> → </w:t>
      </w: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</w:t>
      </w:r>
    </w:p>
    <w:p w14:paraId="42510B05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При чтении из кэша:</w:t>
      </w:r>
    </w:p>
    <w:p w14:paraId="3A2092A9" w14:textId="77777777" w:rsidR="00820BDB" w:rsidRPr="00820BDB" w:rsidRDefault="00820BDB" w:rsidP="00820BDB">
      <w:pPr>
        <w:pStyle w:val="aff8"/>
        <w:numPr>
          <w:ilvl w:val="0"/>
          <w:numId w:val="2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если JSON не </w:t>
      </w:r>
      <w:proofErr w:type="spellStart"/>
      <w:r w:rsidRPr="00820BDB">
        <w:rPr>
          <w:color w:val="000000" w:themeColor="text1"/>
          <w:sz w:val="28"/>
          <w:szCs w:val="28"/>
        </w:rPr>
        <w:t>парсится</w:t>
      </w:r>
      <w:proofErr w:type="spellEnd"/>
      <w:r w:rsidRPr="00820BDB">
        <w:rPr>
          <w:color w:val="000000" w:themeColor="text1"/>
          <w:sz w:val="28"/>
          <w:szCs w:val="28"/>
        </w:rPr>
        <w:t xml:space="preserve"> — </w:t>
      </w:r>
      <w:proofErr w:type="spellStart"/>
      <w:r w:rsidRPr="00820BDB">
        <w:rPr>
          <w:color w:val="000000" w:themeColor="text1"/>
          <w:sz w:val="28"/>
          <w:szCs w:val="28"/>
        </w:rPr>
        <w:t>логируйте</w:t>
      </w:r>
      <w:proofErr w:type="spellEnd"/>
      <w:r w:rsidRPr="00820BDB">
        <w:rPr>
          <w:color w:val="000000" w:themeColor="text1"/>
          <w:sz w:val="28"/>
          <w:szCs w:val="28"/>
        </w:rPr>
        <w:t xml:space="preserve"> ошибку и идите в БД (как будто </w:t>
      </w:r>
      <w:proofErr w:type="spellStart"/>
      <w:r w:rsidRPr="00820BDB">
        <w:rPr>
          <w:color w:val="000000" w:themeColor="text1"/>
          <w:sz w:val="28"/>
          <w:szCs w:val="28"/>
        </w:rPr>
        <w:t>miss</w:t>
      </w:r>
      <w:proofErr w:type="spellEnd"/>
      <w:r w:rsidRPr="00820BDB">
        <w:rPr>
          <w:color w:val="000000" w:themeColor="text1"/>
          <w:sz w:val="28"/>
          <w:szCs w:val="28"/>
        </w:rPr>
        <w:t>).</w:t>
      </w:r>
    </w:p>
    <w:p w14:paraId="0EA7410D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Шаг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4. 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cache-aside 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GET by id</w:t>
      </w:r>
    </w:p>
    <w:p w14:paraId="41775987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Реализовать в сервисном слое функцию типа:</w:t>
      </w:r>
    </w:p>
    <w:p w14:paraId="1AB266AA" w14:textId="77777777" w:rsidR="00820BDB" w:rsidRPr="00820BDB" w:rsidRDefault="00820BDB" w:rsidP="00820BDB">
      <w:pPr>
        <w:pStyle w:val="aff8"/>
        <w:numPr>
          <w:ilvl w:val="0"/>
          <w:numId w:val="2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GetTaskByID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spellStart"/>
      <w:proofErr w:type="gram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ctx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id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49193A56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Порядок:</w:t>
      </w:r>
    </w:p>
    <w:p w14:paraId="67DFC005" w14:textId="77777777" w:rsidR="00820BDB" w:rsidRPr="00820BDB" w:rsidRDefault="00820BDB" w:rsidP="00820BDB">
      <w:pPr>
        <w:pStyle w:val="aff8"/>
        <w:numPr>
          <w:ilvl w:val="0"/>
          <w:numId w:val="28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redis.Get</w:t>
      </w:r>
      <w:proofErr w:type="spellEnd"/>
      <w:proofErr w:type="gram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key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0DD6644C" w14:textId="77777777" w:rsidR="00820BDB" w:rsidRPr="00820BDB" w:rsidRDefault="00820BDB" w:rsidP="00820BDB">
      <w:pPr>
        <w:pStyle w:val="aff8"/>
        <w:numPr>
          <w:ilvl w:val="0"/>
          <w:numId w:val="28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lastRenderedPageBreak/>
        <w:t xml:space="preserve">если </w:t>
      </w:r>
      <w:proofErr w:type="spellStart"/>
      <w:r w:rsidRPr="00820BDB">
        <w:rPr>
          <w:color w:val="000000" w:themeColor="text1"/>
          <w:sz w:val="28"/>
          <w:szCs w:val="28"/>
        </w:rPr>
        <w:t>hit</w:t>
      </w:r>
      <w:proofErr w:type="spellEnd"/>
      <w:r w:rsidRPr="00820BDB">
        <w:rPr>
          <w:color w:val="000000" w:themeColor="text1"/>
          <w:sz w:val="28"/>
          <w:szCs w:val="28"/>
        </w:rPr>
        <w:t xml:space="preserve">: </w:t>
      </w:r>
      <w:proofErr w:type="spellStart"/>
      <w:r w:rsidRPr="00820BDB">
        <w:rPr>
          <w:color w:val="000000" w:themeColor="text1"/>
          <w:sz w:val="28"/>
          <w:szCs w:val="28"/>
        </w:rPr>
        <w:t>decode</w:t>
      </w:r>
      <w:proofErr w:type="spellEnd"/>
      <w:r w:rsidRPr="00820BDB">
        <w:rPr>
          <w:color w:val="000000" w:themeColor="text1"/>
          <w:sz w:val="28"/>
          <w:szCs w:val="28"/>
        </w:rPr>
        <w:t xml:space="preserve"> → </w:t>
      </w:r>
      <w:proofErr w:type="spellStart"/>
      <w:r w:rsidRPr="00820BDB">
        <w:rPr>
          <w:color w:val="000000" w:themeColor="text1"/>
          <w:sz w:val="28"/>
          <w:szCs w:val="28"/>
        </w:rPr>
        <w:t>return</w:t>
      </w:r>
      <w:proofErr w:type="spellEnd"/>
    </w:p>
    <w:p w14:paraId="74D28156" w14:textId="77777777" w:rsidR="00820BDB" w:rsidRPr="00820BDB" w:rsidRDefault="00820BDB" w:rsidP="00820BDB">
      <w:pPr>
        <w:pStyle w:val="aff8"/>
        <w:numPr>
          <w:ilvl w:val="0"/>
          <w:numId w:val="28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820BDB">
        <w:rPr>
          <w:color w:val="000000" w:themeColor="text1"/>
          <w:sz w:val="28"/>
          <w:szCs w:val="28"/>
        </w:rPr>
        <w:t>если</w:t>
      </w:r>
      <w:r w:rsidRPr="00820BDB">
        <w:rPr>
          <w:color w:val="000000" w:themeColor="text1"/>
          <w:sz w:val="28"/>
          <w:szCs w:val="28"/>
          <w:lang w:val="en-US"/>
        </w:rPr>
        <w:t xml:space="preserve"> miss: </w:t>
      </w:r>
      <w:proofErr w:type="spellStart"/>
      <w:proofErr w:type="gram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repo.GetByID</w:t>
      </w:r>
      <w:proofErr w:type="spellEnd"/>
      <w:proofErr w:type="gram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(id)</w:t>
      </w:r>
      <w:r w:rsidRPr="00820BDB">
        <w:rPr>
          <w:color w:val="000000" w:themeColor="text1"/>
          <w:sz w:val="28"/>
          <w:szCs w:val="28"/>
          <w:lang w:val="en-US"/>
        </w:rPr>
        <w:t xml:space="preserve"> → 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redis.Set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(key, json, 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ttl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)</w:t>
      </w:r>
      <w:r w:rsidRPr="00820BDB">
        <w:rPr>
          <w:color w:val="000000" w:themeColor="text1"/>
          <w:sz w:val="28"/>
          <w:szCs w:val="28"/>
          <w:lang w:val="en-US"/>
        </w:rPr>
        <w:t xml:space="preserve"> → return</w:t>
      </w:r>
    </w:p>
    <w:p w14:paraId="4AB8B641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Шаг 5. 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Инвалидировать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кэш при 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update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delete</w:t>
      </w:r>
    </w:p>
    <w:p w14:paraId="2B34B8C0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В обработчиках </w:t>
      </w: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PATCH</w:t>
      </w:r>
      <w:r w:rsidRPr="00820BDB">
        <w:rPr>
          <w:color w:val="000000" w:themeColor="text1"/>
          <w:sz w:val="28"/>
          <w:szCs w:val="28"/>
        </w:rPr>
        <w:t xml:space="preserve"> и </w:t>
      </w: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DELETE</w:t>
      </w:r>
      <w:r w:rsidRPr="00820BDB">
        <w:rPr>
          <w:color w:val="000000" w:themeColor="text1"/>
          <w:sz w:val="28"/>
          <w:szCs w:val="28"/>
        </w:rPr>
        <w:t>:</w:t>
      </w:r>
    </w:p>
    <w:p w14:paraId="20A06F20" w14:textId="77777777" w:rsidR="00820BDB" w:rsidRPr="00820BDB" w:rsidRDefault="00820BDB" w:rsidP="00820BDB">
      <w:pPr>
        <w:pStyle w:val="aff8"/>
        <w:numPr>
          <w:ilvl w:val="0"/>
          <w:numId w:val="2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после успешного изменения в БД вызвать </w:t>
      </w:r>
      <w:proofErr w:type="spellStart"/>
      <w:proofErr w:type="gram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redis.Del</w:t>
      </w:r>
      <w:proofErr w:type="spellEnd"/>
      <w:proofErr w:type="gram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key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  <w:r w:rsidRPr="00820BDB">
        <w:rPr>
          <w:color w:val="000000" w:themeColor="text1"/>
          <w:sz w:val="28"/>
          <w:szCs w:val="28"/>
        </w:rPr>
        <w:br/>
        <w:t xml:space="preserve">Если удаление не удалось — </w:t>
      </w:r>
      <w:proofErr w:type="spellStart"/>
      <w:r w:rsidRPr="00820BDB">
        <w:rPr>
          <w:color w:val="000000" w:themeColor="text1"/>
          <w:sz w:val="28"/>
          <w:szCs w:val="28"/>
        </w:rPr>
        <w:t>логировать</w:t>
      </w:r>
      <w:proofErr w:type="spellEnd"/>
      <w:r w:rsidRPr="00820BDB">
        <w:rPr>
          <w:color w:val="000000" w:themeColor="text1"/>
          <w:sz w:val="28"/>
          <w:szCs w:val="28"/>
        </w:rPr>
        <w:t>, но не падать.</w:t>
      </w:r>
    </w:p>
    <w:p w14:paraId="45D3DC24" w14:textId="34C11E05" w:rsidR="00820BDB" w:rsidRPr="00820BDB" w:rsidRDefault="00820BDB" w:rsidP="00820BD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BB12FC9" w14:textId="77777777" w:rsidR="00820BDB" w:rsidRPr="00820BDB" w:rsidRDefault="00820BDB" w:rsidP="00820BDB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9) Команды проверки</w:t>
      </w:r>
    </w:p>
    <w:p w14:paraId="078322A4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9.1. Создать задачу</w:t>
      </w:r>
    </w:p>
    <w:p w14:paraId="4CD4A15A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curl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-i -X POST http://localhost:8082/v1/tasks \</w:t>
      </w:r>
    </w:p>
    <w:p w14:paraId="143EE73E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 </w:t>
      </w: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-H "Content-Type: application/json" \</w:t>
      </w:r>
    </w:p>
    <w:p w14:paraId="4C39FE6E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-H "Authorization: Bearer demo-token" \</w:t>
      </w:r>
    </w:p>
    <w:p w14:paraId="67E291AF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-d '{"title":"Cache","description":"Redis","due_date":"2026-01-20"}'</w:t>
      </w:r>
    </w:p>
    <w:p w14:paraId="79FBCA9A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Скопировать 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id</w:t>
      </w:r>
      <w:proofErr w:type="spellEnd"/>
      <w:r w:rsidRPr="00820BDB">
        <w:rPr>
          <w:color w:val="000000" w:themeColor="text1"/>
          <w:sz w:val="28"/>
          <w:szCs w:val="28"/>
        </w:rPr>
        <w:t>.</w:t>
      </w:r>
    </w:p>
    <w:p w14:paraId="4B986297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9.2. Два запроса чтения (второй должен быть 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hit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300B2362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curl -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http://localhost:8082/v1/tasks/&lt;id&gt; -H "Authorization: Bearer demo-token"</w:t>
      </w:r>
    </w:p>
    <w:p w14:paraId="365928FD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curl -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http://localhost:8082/v1/tasks/&lt;id&gt; -H "Authorization: Bearer demo-token"</w:t>
      </w:r>
    </w:p>
    <w:p w14:paraId="15864934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Ожидаемо:</w:t>
      </w:r>
    </w:p>
    <w:p w14:paraId="5BB31AD1" w14:textId="77777777" w:rsidR="00820BDB" w:rsidRPr="00820BDB" w:rsidRDefault="00820BDB" w:rsidP="00820BDB">
      <w:pPr>
        <w:pStyle w:val="aff8"/>
        <w:numPr>
          <w:ilvl w:val="0"/>
          <w:numId w:val="3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в логах можно увидеть, что второй запрос обслужился из кэша (если вы добавили логирование </w:t>
      </w:r>
      <w:proofErr w:type="spellStart"/>
      <w:r w:rsidRPr="00820BDB">
        <w:rPr>
          <w:color w:val="000000" w:themeColor="text1"/>
          <w:sz w:val="28"/>
          <w:szCs w:val="28"/>
        </w:rPr>
        <w:t>hit</w:t>
      </w:r>
      <w:proofErr w:type="spellEnd"/>
      <w:r w:rsidRPr="00820BDB">
        <w:rPr>
          <w:color w:val="000000" w:themeColor="text1"/>
          <w:sz w:val="28"/>
          <w:szCs w:val="28"/>
        </w:rPr>
        <w:t>/</w:t>
      </w:r>
      <w:proofErr w:type="spellStart"/>
      <w:r w:rsidRPr="00820BDB">
        <w:rPr>
          <w:color w:val="000000" w:themeColor="text1"/>
          <w:sz w:val="28"/>
          <w:szCs w:val="28"/>
        </w:rPr>
        <w:t>miss</w:t>
      </w:r>
      <w:proofErr w:type="spellEnd"/>
      <w:r w:rsidRPr="00820BDB">
        <w:rPr>
          <w:color w:val="000000" w:themeColor="text1"/>
          <w:sz w:val="28"/>
          <w:szCs w:val="28"/>
        </w:rPr>
        <w:t>).</w:t>
      </w:r>
    </w:p>
    <w:p w14:paraId="0118B658" w14:textId="77777777" w:rsidR="00820BDB" w:rsidRPr="00820BDB" w:rsidRDefault="00820BDB" w:rsidP="00820BDB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9.3. Симуляция недоступности </w:t>
      </w: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Redis</w:t>
      </w:r>
    </w:p>
    <w:p w14:paraId="2C180F75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Остановить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>:</w:t>
      </w:r>
    </w:p>
    <w:p w14:paraId="3215CBE8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cd deploy/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redis</w:t>
      </w:r>
      <w:proofErr w:type="spellEnd"/>
    </w:p>
    <w:p w14:paraId="093C3E71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docker compose stop</w:t>
      </w:r>
    </w:p>
    <w:p w14:paraId="673424E4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820BDB">
        <w:rPr>
          <w:color w:val="000000" w:themeColor="text1"/>
          <w:sz w:val="28"/>
          <w:szCs w:val="28"/>
        </w:rPr>
        <w:t>Снова</w:t>
      </w:r>
      <w:r w:rsidRPr="00820BDB">
        <w:rPr>
          <w:color w:val="000000" w:themeColor="text1"/>
          <w:sz w:val="28"/>
          <w:szCs w:val="28"/>
          <w:lang w:val="en-US"/>
        </w:rPr>
        <w:t xml:space="preserve"> </w:t>
      </w:r>
      <w:r w:rsidRPr="00820BDB">
        <w:rPr>
          <w:color w:val="000000" w:themeColor="text1"/>
          <w:sz w:val="28"/>
          <w:szCs w:val="28"/>
        </w:rPr>
        <w:t>сделать</w:t>
      </w:r>
      <w:r w:rsidRPr="00820BDB">
        <w:rPr>
          <w:color w:val="000000" w:themeColor="text1"/>
          <w:sz w:val="28"/>
          <w:szCs w:val="28"/>
          <w:lang w:val="en-US"/>
        </w:rPr>
        <w:t xml:space="preserve"> </w:t>
      </w:r>
      <w:r w:rsidRPr="00820BDB">
        <w:rPr>
          <w:color w:val="000000" w:themeColor="text1"/>
          <w:sz w:val="28"/>
          <w:szCs w:val="28"/>
        </w:rPr>
        <w:t>запрос</w:t>
      </w:r>
      <w:r w:rsidRPr="00820BDB">
        <w:rPr>
          <w:color w:val="000000" w:themeColor="text1"/>
          <w:sz w:val="28"/>
          <w:szCs w:val="28"/>
          <w:lang w:val="en-US"/>
        </w:rPr>
        <w:t>:</w:t>
      </w:r>
    </w:p>
    <w:p w14:paraId="56782AFC" w14:textId="77777777" w:rsidR="00820BDB" w:rsidRPr="00820BDB" w:rsidRDefault="00820BDB" w:rsidP="00820BDB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lastRenderedPageBreak/>
        <w:t>curl -</w:t>
      </w:r>
      <w:proofErr w:type="spellStart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820BD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http://localhost:8082/v1/tasks/&lt;id&gt; -H "Authorization: Bearer demo-token"</w:t>
      </w:r>
    </w:p>
    <w:p w14:paraId="5B15FA22" w14:textId="77777777" w:rsidR="00820BDB" w:rsidRPr="00820BDB" w:rsidRDefault="00820BDB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Ожидаемо:</w:t>
      </w:r>
    </w:p>
    <w:p w14:paraId="7529DC77" w14:textId="77777777" w:rsidR="00820BDB" w:rsidRPr="00820BDB" w:rsidRDefault="00820BDB" w:rsidP="00820BDB">
      <w:pPr>
        <w:pStyle w:val="aff8"/>
        <w:numPr>
          <w:ilvl w:val="0"/>
          <w:numId w:val="3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сервис не падает, отдаёт данные из БД;</w:t>
      </w:r>
    </w:p>
    <w:p w14:paraId="61FBB392" w14:textId="77777777" w:rsidR="00820BDB" w:rsidRPr="00820BDB" w:rsidRDefault="00820BDB" w:rsidP="00820BDB">
      <w:pPr>
        <w:pStyle w:val="aff8"/>
        <w:numPr>
          <w:ilvl w:val="0"/>
          <w:numId w:val="3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в логах предупреждение про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>.</w:t>
      </w:r>
    </w:p>
    <w:p w14:paraId="1024C913" w14:textId="34F4F754" w:rsidR="00820BDB" w:rsidRPr="00820BDB" w:rsidRDefault="00820BDB" w:rsidP="00820BD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E4299FE" w14:textId="77777777" w:rsidR="00820BDB" w:rsidRPr="00820BDB" w:rsidRDefault="00820BDB" w:rsidP="00820BDB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10) 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сдаёт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студент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отчёт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0C1A990B" w14:textId="77777777" w:rsidR="00820BDB" w:rsidRPr="00820BDB" w:rsidRDefault="00820BDB" w:rsidP="00820BDB">
      <w:pPr>
        <w:pStyle w:val="aff8"/>
        <w:numPr>
          <w:ilvl w:val="0"/>
          <w:numId w:val="3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Какие ключи кэша используются и как они формируются.</w:t>
      </w:r>
    </w:p>
    <w:p w14:paraId="736DE088" w14:textId="77777777" w:rsidR="00820BDB" w:rsidRPr="00820BDB" w:rsidRDefault="00820BDB" w:rsidP="00820BDB">
      <w:pPr>
        <w:pStyle w:val="aff8"/>
        <w:numPr>
          <w:ilvl w:val="0"/>
          <w:numId w:val="3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Как реализован </w:t>
      </w:r>
      <w:proofErr w:type="spellStart"/>
      <w:r w:rsidRPr="00820BDB">
        <w:rPr>
          <w:color w:val="000000" w:themeColor="text1"/>
          <w:sz w:val="28"/>
          <w:szCs w:val="28"/>
        </w:rPr>
        <w:t>cache-aside</w:t>
      </w:r>
      <w:proofErr w:type="spellEnd"/>
      <w:r w:rsidRPr="00820BDB">
        <w:rPr>
          <w:color w:val="000000" w:themeColor="text1"/>
          <w:sz w:val="28"/>
          <w:szCs w:val="28"/>
        </w:rPr>
        <w:t xml:space="preserve"> (описание алгоритма).</w:t>
      </w:r>
    </w:p>
    <w:p w14:paraId="594BC1AF" w14:textId="77777777" w:rsidR="00820BDB" w:rsidRPr="00820BDB" w:rsidRDefault="00820BDB" w:rsidP="00820BDB">
      <w:pPr>
        <w:pStyle w:val="aff8"/>
        <w:numPr>
          <w:ilvl w:val="0"/>
          <w:numId w:val="3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Какие TTL и </w:t>
      </w:r>
      <w:proofErr w:type="spellStart"/>
      <w:r w:rsidRPr="00820BDB">
        <w:rPr>
          <w:color w:val="000000" w:themeColor="text1"/>
          <w:sz w:val="28"/>
          <w:szCs w:val="28"/>
        </w:rPr>
        <w:t>jitter</w:t>
      </w:r>
      <w:proofErr w:type="spellEnd"/>
      <w:r w:rsidRPr="00820BDB">
        <w:rPr>
          <w:color w:val="000000" w:themeColor="text1"/>
          <w:sz w:val="28"/>
          <w:szCs w:val="28"/>
        </w:rPr>
        <w:t xml:space="preserve"> использованы и почему.</w:t>
      </w:r>
    </w:p>
    <w:p w14:paraId="4A522F37" w14:textId="77777777" w:rsidR="00820BDB" w:rsidRPr="00820BDB" w:rsidRDefault="00820BDB" w:rsidP="00820BDB">
      <w:pPr>
        <w:pStyle w:val="aff8"/>
        <w:numPr>
          <w:ilvl w:val="0"/>
          <w:numId w:val="3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Как выполняется </w:t>
      </w:r>
      <w:proofErr w:type="spellStart"/>
      <w:r w:rsidRPr="00820BDB">
        <w:rPr>
          <w:color w:val="000000" w:themeColor="text1"/>
          <w:sz w:val="28"/>
          <w:szCs w:val="28"/>
        </w:rPr>
        <w:t>инвалидация</w:t>
      </w:r>
      <w:proofErr w:type="spellEnd"/>
      <w:r w:rsidRPr="00820BDB">
        <w:rPr>
          <w:color w:val="000000" w:themeColor="text1"/>
          <w:sz w:val="28"/>
          <w:szCs w:val="28"/>
        </w:rPr>
        <w:t xml:space="preserve"> при </w:t>
      </w:r>
      <w:proofErr w:type="spellStart"/>
      <w:r w:rsidRPr="00820BDB">
        <w:rPr>
          <w:color w:val="000000" w:themeColor="text1"/>
          <w:sz w:val="28"/>
          <w:szCs w:val="28"/>
        </w:rPr>
        <w:t>update</w:t>
      </w:r>
      <w:proofErr w:type="spellEnd"/>
      <w:r w:rsidRPr="00820BDB">
        <w:rPr>
          <w:color w:val="000000" w:themeColor="text1"/>
          <w:sz w:val="28"/>
          <w:szCs w:val="28"/>
        </w:rPr>
        <w:t>/</w:t>
      </w:r>
      <w:proofErr w:type="spellStart"/>
      <w:r w:rsidRPr="00820BDB">
        <w:rPr>
          <w:color w:val="000000" w:themeColor="text1"/>
          <w:sz w:val="28"/>
          <w:szCs w:val="28"/>
        </w:rPr>
        <w:t>delete</w:t>
      </w:r>
      <w:proofErr w:type="spellEnd"/>
      <w:r w:rsidRPr="00820BDB">
        <w:rPr>
          <w:color w:val="000000" w:themeColor="text1"/>
          <w:sz w:val="28"/>
          <w:szCs w:val="28"/>
        </w:rPr>
        <w:t>.</w:t>
      </w:r>
    </w:p>
    <w:p w14:paraId="4DEA2640" w14:textId="77777777" w:rsidR="00820BDB" w:rsidRPr="00820BDB" w:rsidRDefault="00820BDB" w:rsidP="00820BDB">
      <w:pPr>
        <w:pStyle w:val="aff8"/>
        <w:numPr>
          <w:ilvl w:val="0"/>
          <w:numId w:val="3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Как реализована деградация при недоступности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>.</w:t>
      </w:r>
    </w:p>
    <w:p w14:paraId="2ACA33DA" w14:textId="77777777" w:rsidR="00820BDB" w:rsidRPr="00820BDB" w:rsidRDefault="00820BDB" w:rsidP="00820BDB">
      <w:pPr>
        <w:pStyle w:val="aff8"/>
        <w:numPr>
          <w:ilvl w:val="0"/>
          <w:numId w:val="3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Команды запуска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стенда + примеры запросов до/после (</w:t>
      </w:r>
      <w:proofErr w:type="spellStart"/>
      <w:r w:rsidRPr="00820BDB">
        <w:rPr>
          <w:color w:val="000000" w:themeColor="text1"/>
          <w:sz w:val="28"/>
          <w:szCs w:val="28"/>
        </w:rPr>
        <w:t>hit</w:t>
      </w:r>
      <w:proofErr w:type="spellEnd"/>
      <w:r w:rsidRPr="00820BDB">
        <w:rPr>
          <w:color w:val="000000" w:themeColor="text1"/>
          <w:sz w:val="28"/>
          <w:szCs w:val="28"/>
        </w:rPr>
        <w:t>/</w:t>
      </w:r>
      <w:proofErr w:type="spellStart"/>
      <w:r w:rsidRPr="00820BDB">
        <w:rPr>
          <w:color w:val="000000" w:themeColor="text1"/>
          <w:sz w:val="28"/>
          <w:szCs w:val="28"/>
        </w:rPr>
        <w:t>miss</w:t>
      </w:r>
      <w:proofErr w:type="spellEnd"/>
      <w:r w:rsidRPr="00820BDB">
        <w:rPr>
          <w:color w:val="000000" w:themeColor="text1"/>
          <w:sz w:val="28"/>
          <w:szCs w:val="28"/>
        </w:rPr>
        <w:t>).</w:t>
      </w:r>
    </w:p>
    <w:p w14:paraId="2A33FA6E" w14:textId="24283138" w:rsidR="00820BDB" w:rsidRPr="00820BDB" w:rsidRDefault="00820BDB" w:rsidP="00820BD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1B0556" w14:textId="77777777" w:rsidR="00820BDB" w:rsidRPr="00820BDB" w:rsidRDefault="00820BDB" w:rsidP="00820BDB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11) 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Контрольные</w:t>
      </w:r>
      <w:proofErr w:type="spellEnd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20BDB">
        <w:rPr>
          <w:rFonts w:ascii="Times New Roman" w:hAnsi="Times New Roman" w:cs="Times New Roman"/>
          <w:color w:val="000000" w:themeColor="text1"/>
          <w:sz w:val="28"/>
          <w:szCs w:val="28"/>
        </w:rPr>
        <w:t>вопросы</w:t>
      </w:r>
      <w:proofErr w:type="spellEnd"/>
    </w:p>
    <w:p w14:paraId="52A870A2" w14:textId="77777777" w:rsidR="00820BDB" w:rsidRPr="00820BDB" w:rsidRDefault="00820BDB" w:rsidP="00820BDB">
      <w:pPr>
        <w:pStyle w:val="aff8"/>
        <w:numPr>
          <w:ilvl w:val="0"/>
          <w:numId w:val="3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Что такое </w:t>
      </w:r>
      <w:proofErr w:type="spellStart"/>
      <w:r w:rsidRPr="00820BDB">
        <w:rPr>
          <w:color w:val="000000" w:themeColor="text1"/>
          <w:sz w:val="28"/>
          <w:szCs w:val="28"/>
        </w:rPr>
        <w:t>cache-aside</w:t>
      </w:r>
      <w:proofErr w:type="spellEnd"/>
      <w:r w:rsidRPr="00820BDB">
        <w:rPr>
          <w:color w:val="000000" w:themeColor="text1"/>
          <w:sz w:val="28"/>
          <w:szCs w:val="28"/>
        </w:rPr>
        <w:t xml:space="preserve"> и почему он часто используется?</w:t>
      </w:r>
    </w:p>
    <w:p w14:paraId="22F5E021" w14:textId="77777777" w:rsidR="00820BDB" w:rsidRPr="00820BDB" w:rsidRDefault="00820BDB" w:rsidP="00820BDB">
      <w:pPr>
        <w:pStyle w:val="aff8"/>
        <w:numPr>
          <w:ilvl w:val="0"/>
          <w:numId w:val="3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>Зачем нужен TTL?</w:t>
      </w:r>
    </w:p>
    <w:p w14:paraId="4DA40D55" w14:textId="77777777" w:rsidR="00820BDB" w:rsidRPr="00820BDB" w:rsidRDefault="00820BDB" w:rsidP="00820BDB">
      <w:pPr>
        <w:pStyle w:val="aff8"/>
        <w:numPr>
          <w:ilvl w:val="0"/>
          <w:numId w:val="3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Что такое </w:t>
      </w:r>
      <w:proofErr w:type="spellStart"/>
      <w:r w:rsidRPr="00820BDB">
        <w:rPr>
          <w:color w:val="000000" w:themeColor="text1"/>
          <w:sz w:val="28"/>
          <w:szCs w:val="28"/>
        </w:rPr>
        <w:t>cache</w:t>
      </w:r>
      <w:proofErr w:type="spellEnd"/>
      <w:r w:rsidRPr="00820BDB">
        <w:rPr>
          <w:color w:val="000000" w:themeColor="text1"/>
          <w:sz w:val="28"/>
          <w:szCs w:val="28"/>
        </w:rPr>
        <w:t xml:space="preserve"> </w:t>
      </w:r>
      <w:proofErr w:type="spellStart"/>
      <w:r w:rsidRPr="00820BDB">
        <w:rPr>
          <w:color w:val="000000" w:themeColor="text1"/>
          <w:sz w:val="28"/>
          <w:szCs w:val="28"/>
        </w:rPr>
        <w:t>avalanche</w:t>
      </w:r>
      <w:proofErr w:type="spellEnd"/>
      <w:r w:rsidRPr="00820BDB">
        <w:rPr>
          <w:color w:val="000000" w:themeColor="text1"/>
          <w:sz w:val="28"/>
          <w:szCs w:val="28"/>
        </w:rPr>
        <w:t xml:space="preserve"> и как </w:t>
      </w:r>
      <w:proofErr w:type="spellStart"/>
      <w:r w:rsidRPr="00820BDB">
        <w:rPr>
          <w:color w:val="000000" w:themeColor="text1"/>
          <w:sz w:val="28"/>
          <w:szCs w:val="28"/>
        </w:rPr>
        <w:t>jitter</w:t>
      </w:r>
      <w:proofErr w:type="spellEnd"/>
      <w:r w:rsidRPr="00820BDB">
        <w:rPr>
          <w:color w:val="000000" w:themeColor="text1"/>
          <w:sz w:val="28"/>
          <w:szCs w:val="28"/>
        </w:rPr>
        <w:t xml:space="preserve"> помогает?</w:t>
      </w:r>
    </w:p>
    <w:p w14:paraId="29A04A53" w14:textId="77777777" w:rsidR="00820BDB" w:rsidRPr="00820BDB" w:rsidRDefault="00820BDB" w:rsidP="00820BDB">
      <w:pPr>
        <w:pStyle w:val="aff8"/>
        <w:numPr>
          <w:ilvl w:val="0"/>
          <w:numId w:val="3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Почему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 xml:space="preserve"> не должен быть “источником истины”?</w:t>
      </w:r>
    </w:p>
    <w:p w14:paraId="055020D5" w14:textId="77777777" w:rsidR="00820BDB" w:rsidRPr="00820BDB" w:rsidRDefault="00820BDB" w:rsidP="00820BDB">
      <w:pPr>
        <w:pStyle w:val="aff8"/>
        <w:numPr>
          <w:ilvl w:val="0"/>
          <w:numId w:val="3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820BDB">
        <w:rPr>
          <w:color w:val="000000" w:themeColor="text1"/>
          <w:sz w:val="28"/>
          <w:szCs w:val="28"/>
        </w:rPr>
        <w:t xml:space="preserve">Как правильно вести себя сервису при падении </w:t>
      </w:r>
      <w:proofErr w:type="spellStart"/>
      <w:r w:rsidRPr="00820BDB">
        <w:rPr>
          <w:color w:val="000000" w:themeColor="text1"/>
          <w:sz w:val="28"/>
          <w:szCs w:val="28"/>
        </w:rPr>
        <w:t>Redis</w:t>
      </w:r>
      <w:proofErr w:type="spellEnd"/>
      <w:r w:rsidRPr="00820BDB">
        <w:rPr>
          <w:color w:val="000000" w:themeColor="text1"/>
          <w:sz w:val="28"/>
          <w:szCs w:val="28"/>
        </w:rPr>
        <w:t>?</w:t>
      </w:r>
    </w:p>
    <w:p w14:paraId="6E083436" w14:textId="234B8B35" w:rsidR="00820BDB" w:rsidRPr="00820BDB" w:rsidRDefault="00820BDB" w:rsidP="00820BD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C7FB98" w14:textId="78DF22EB" w:rsidR="00820BDB" w:rsidRPr="00820BDB" w:rsidRDefault="00820BDB" w:rsidP="00820BD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FB8B2D" w14:textId="4F9ADE7D" w:rsidR="003E67F7" w:rsidRPr="00820BDB" w:rsidRDefault="003E67F7" w:rsidP="00820BDB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</w:p>
    <w:sectPr w:rsidR="003E67F7" w:rsidRPr="00820B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360AA4"/>
    <w:multiLevelType w:val="multilevel"/>
    <w:tmpl w:val="B024C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F1728"/>
    <w:multiLevelType w:val="multilevel"/>
    <w:tmpl w:val="3BCC5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A5427E"/>
    <w:multiLevelType w:val="multilevel"/>
    <w:tmpl w:val="3A287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CD117D"/>
    <w:multiLevelType w:val="multilevel"/>
    <w:tmpl w:val="4610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44DF9"/>
    <w:multiLevelType w:val="multilevel"/>
    <w:tmpl w:val="10C8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04191F"/>
    <w:multiLevelType w:val="multilevel"/>
    <w:tmpl w:val="C67C0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A9579A"/>
    <w:multiLevelType w:val="multilevel"/>
    <w:tmpl w:val="D6FA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080114"/>
    <w:multiLevelType w:val="multilevel"/>
    <w:tmpl w:val="1F72A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1E416C"/>
    <w:multiLevelType w:val="multilevel"/>
    <w:tmpl w:val="37E2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210FE8"/>
    <w:multiLevelType w:val="multilevel"/>
    <w:tmpl w:val="CBF4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AF1EE4"/>
    <w:multiLevelType w:val="multilevel"/>
    <w:tmpl w:val="AD505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5E0F14"/>
    <w:multiLevelType w:val="multilevel"/>
    <w:tmpl w:val="53FE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9E1C45"/>
    <w:multiLevelType w:val="multilevel"/>
    <w:tmpl w:val="54EC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40473A"/>
    <w:multiLevelType w:val="multilevel"/>
    <w:tmpl w:val="6B14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026099"/>
    <w:multiLevelType w:val="multilevel"/>
    <w:tmpl w:val="23CA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832D5D"/>
    <w:multiLevelType w:val="multilevel"/>
    <w:tmpl w:val="EA52E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A05CAD"/>
    <w:multiLevelType w:val="multilevel"/>
    <w:tmpl w:val="3714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205516"/>
    <w:multiLevelType w:val="multilevel"/>
    <w:tmpl w:val="0226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8C7BD1"/>
    <w:multiLevelType w:val="multilevel"/>
    <w:tmpl w:val="A0127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B214E0"/>
    <w:multiLevelType w:val="multilevel"/>
    <w:tmpl w:val="2EA61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AD96D80"/>
    <w:multiLevelType w:val="multilevel"/>
    <w:tmpl w:val="48A8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EE226D"/>
    <w:multiLevelType w:val="multilevel"/>
    <w:tmpl w:val="BC52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3F50CC"/>
    <w:multiLevelType w:val="multilevel"/>
    <w:tmpl w:val="F538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2C3EB5"/>
    <w:multiLevelType w:val="multilevel"/>
    <w:tmpl w:val="B0FAD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227431A"/>
    <w:multiLevelType w:val="multilevel"/>
    <w:tmpl w:val="FF30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5501D5"/>
    <w:multiLevelType w:val="multilevel"/>
    <w:tmpl w:val="0D282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3F5FC2"/>
    <w:multiLevelType w:val="multilevel"/>
    <w:tmpl w:val="D8746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A22CA9"/>
    <w:multiLevelType w:val="multilevel"/>
    <w:tmpl w:val="189CA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9B50F62"/>
    <w:multiLevelType w:val="multilevel"/>
    <w:tmpl w:val="9988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AE5DDA"/>
    <w:multiLevelType w:val="multilevel"/>
    <w:tmpl w:val="623C3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0217D20"/>
    <w:multiLevelType w:val="multilevel"/>
    <w:tmpl w:val="003C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6F7FFA"/>
    <w:multiLevelType w:val="multilevel"/>
    <w:tmpl w:val="D4E86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947066"/>
    <w:multiLevelType w:val="multilevel"/>
    <w:tmpl w:val="6EE0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3A6CD0"/>
    <w:multiLevelType w:val="multilevel"/>
    <w:tmpl w:val="63E0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172905"/>
    <w:multiLevelType w:val="multilevel"/>
    <w:tmpl w:val="D590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BD292D"/>
    <w:multiLevelType w:val="multilevel"/>
    <w:tmpl w:val="B37E5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CD543D5"/>
    <w:multiLevelType w:val="multilevel"/>
    <w:tmpl w:val="06E6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2339EF"/>
    <w:multiLevelType w:val="multilevel"/>
    <w:tmpl w:val="974C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1"/>
  </w:num>
  <w:num w:numId="11">
    <w:abstractNumId w:val="16"/>
  </w:num>
  <w:num w:numId="12">
    <w:abstractNumId w:val="12"/>
  </w:num>
  <w:num w:numId="13">
    <w:abstractNumId w:val="38"/>
  </w:num>
  <w:num w:numId="14">
    <w:abstractNumId w:val="39"/>
  </w:num>
  <w:num w:numId="15">
    <w:abstractNumId w:val="15"/>
  </w:num>
  <w:num w:numId="16">
    <w:abstractNumId w:val="25"/>
  </w:num>
  <w:num w:numId="17">
    <w:abstractNumId w:val="29"/>
  </w:num>
  <w:num w:numId="18">
    <w:abstractNumId w:val="35"/>
  </w:num>
  <w:num w:numId="19">
    <w:abstractNumId w:val="27"/>
  </w:num>
  <w:num w:numId="20">
    <w:abstractNumId w:val="17"/>
  </w:num>
  <w:num w:numId="21">
    <w:abstractNumId w:val="9"/>
  </w:num>
  <w:num w:numId="22">
    <w:abstractNumId w:val="46"/>
  </w:num>
  <w:num w:numId="23">
    <w:abstractNumId w:val="13"/>
  </w:num>
  <w:num w:numId="24">
    <w:abstractNumId w:val="24"/>
  </w:num>
  <w:num w:numId="25">
    <w:abstractNumId w:val="10"/>
  </w:num>
  <w:num w:numId="26">
    <w:abstractNumId w:val="31"/>
  </w:num>
  <w:num w:numId="27">
    <w:abstractNumId w:val="22"/>
  </w:num>
  <w:num w:numId="28">
    <w:abstractNumId w:val="14"/>
  </w:num>
  <w:num w:numId="29">
    <w:abstractNumId w:val="41"/>
  </w:num>
  <w:num w:numId="30">
    <w:abstractNumId w:val="23"/>
  </w:num>
  <w:num w:numId="31">
    <w:abstractNumId w:val="33"/>
  </w:num>
  <w:num w:numId="32">
    <w:abstractNumId w:val="28"/>
  </w:num>
  <w:num w:numId="33">
    <w:abstractNumId w:val="36"/>
  </w:num>
  <w:num w:numId="34">
    <w:abstractNumId w:val="26"/>
  </w:num>
  <w:num w:numId="35">
    <w:abstractNumId w:val="37"/>
  </w:num>
  <w:num w:numId="36">
    <w:abstractNumId w:val="40"/>
  </w:num>
  <w:num w:numId="37">
    <w:abstractNumId w:val="18"/>
  </w:num>
  <w:num w:numId="38">
    <w:abstractNumId w:val="19"/>
  </w:num>
  <w:num w:numId="39">
    <w:abstractNumId w:val="11"/>
  </w:num>
  <w:num w:numId="40">
    <w:abstractNumId w:val="20"/>
  </w:num>
  <w:num w:numId="41">
    <w:abstractNumId w:val="42"/>
  </w:num>
  <w:num w:numId="42">
    <w:abstractNumId w:val="45"/>
  </w:num>
  <w:num w:numId="43">
    <w:abstractNumId w:val="43"/>
  </w:num>
  <w:num w:numId="44">
    <w:abstractNumId w:val="30"/>
  </w:num>
  <w:num w:numId="45">
    <w:abstractNumId w:val="34"/>
  </w:num>
  <w:num w:numId="46">
    <w:abstractNumId w:val="32"/>
  </w:num>
  <w:num w:numId="47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78B"/>
    <w:rsid w:val="00034616"/>
    <w:rsid w:val="0006063C"/>
    <w:rsid w:val="0015074B"/>
    <w:rsid w:val="0029639D"/>
    <w:rsid w:val="00326F90"/>
    <w:rsid w:val="003E67F7"/>
    <w:rsid w:val="00820BD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5CCD1D"/>
  <w14:defaultImageDpi w14:val="300"/>
  <w15:docId w15:val="{949520C3-9610-4352-A2C5-50FC7D1F0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StGen0">
    <w:name w:val="StGen0"/>
    <w:basedOn w:val="a3"/>
    <w:rsid w:val="0001478B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8"/>
      <w:lang w:val="ru-RU" w:eastAsia="zh-CN" w:bidi="hi-IN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8">
    <w:name w:val="Normal (Web)"/>
    <w:basedOn w:val="a1"/>
    <w:uiPriority w:val="99"/>
    <w:unhideWhenUsed/>
    <w:rsid w:val="00820B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820BD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semiHidden/>
    <w:unhideWhenUsed/>
    <w:rsid w:val="00820B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820BDB"/>
    <w:rPr>
      <w:rFonts w:ascii="Courier New" w:eastAsia="Times New Roman" w:hAnsi="Courier New" w:cs="Courier New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79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FDED63F-E608-4311-84D1-3AA688484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922</Words>
  <Characters>5256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Sergei Adyshkin</cp:lastModifiedBy>
  <cp:revision>3</cp:revision>
  <dcterms:created xsi:type="dcterms:W3CDTF">2013-12-23T23:15:00Z</dcterms:created>
  <dcterms:modified xsi:type="dcterms:W3CDTF">2025-12-22T08:09:00Z</dcterms:modified>
  <cp:category/>
</cp:coreProperties>
</file>