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D30D" w14:textId="77777777" w:rsidR="00D45D5D" w:rsidRPr="00207016" w:rsidRDefault="00D45D5D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207016" w:rsidRPr="00207016" w14:paraId="2E39B61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C55E36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BBF1D7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 xml:space="preserve">Технологии индустриального программирования </w:t>
            </w:r>
          </w:p>
        </w:tc>
      </w:tr>
      <w:tr w:rsidR="00207016" w:rsidRPr="00207016" w14:paraId="160D3522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0BB39F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F6D319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207016" w:rsidRPr="00207016" w14:paraId="02F6BE04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BC2508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E568EB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207016" w:rsidRPr="00207016" w14:paraId="20FE070E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E44D3C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73CFF7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Практическое занятие</w:t>
            </w:r>
          </w:p>
        </w:tc>
      </w:tr>
      <w:tr w:rsidR="00207016" w:rsidRPr="00207016" w14:paraId="558FD4B3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617323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8AD164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Адышкин Сергей Сергеевич</w:t>
            </w:r>
          </w:p>
        </w:tc>
      </w:tr>
      <w:tr w:rsidR="00207016" w:rsidRPr="00207016" w14:paraId="36A7F2E3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DFBC09" w14:textId="777777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3D530C" w14:textId="6AEE1D77" w:rsidR="00D45D5D" w:rsidRPr="00207016" w:rsidRDefault="00D45D5D" w:rsidP="00207016">
            <w:pPr>
              <w:widowControl w:val="0"/>
              <w:tabs>
                <w:tab w:val="left" w:pos="1134"/>
              </w:tabs>
              <w:spacing w:after="100" w:afterAutospacing="1" w:line="360" w:lineRule="auto"/>
              <w:ind w:firstLine="709"/>
              <w:contextualSpacing/>
              <w:rPr>
                <w:color w:val="000000" w:themeColor="text1"/>
              </w:rPr>
            </w:pPr>
            <w:r w:rsidRPr="00207016">
              <w:rPr>
                <w:color w:val="000000" w:themeColor="text1"/>
              </w:rPr>
              <w:t>2 семестр, 202</w:t>
            </w:r>
            <w:r w:rsidR="00207016" w:rsidRPr="00207016">
              <w:rPr>
                <w:color w:val="000000" w:themeColor="text1"/>
              </w:rPr>
              <w:t>5</w:t>
            </w:r>
            <w:r w:rsidRPr="00207016">
              <w:rPr>
                <w:color w:val="000000" w:themeColor="text1"/>
              </w:rPr>
              <w:t>-202</w:t>
            </w:r>
            <w:r w:rsidR="00207016" w:rsidRPr="00207016">
              <w:rPr>
                <w:color w:val="000000" w:themeColor="text1"/>
              </w:rPr>
              <w:t>6</w:t>
            </w:r>
            <w:r w:rsidRPr="00207016">
              <w:rPr>
                <w:color w:val="000000" w:themeColor="text1"/>
              </w:rPr>
              <w:t xml:space="preserve"> гг.</w:t>
            </w:r>
          </w:p>
        </w:tc>
      </w:tr>
    </w:tbl>
    <w:p w14:paraId="641DCE25" w14:textId="77777777" w:rsidR="00D45D5D" w:rsidRPr="00207016" w:rsidRDefault="00D45D5D" w:rsidP="00207016">
      <w:pPr>
        <w:pStyle w:val="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eastAsia="zh-CN" w:bidi="hi-IN"/>
        </w:rPr>
      </w:pPr>
      <w:r w:rsidRPr="00207016">
        <w:rPr>
          <w:rFonts w:ascii="Times New Roman" w:hAnsi="Times New Roman" w:cs="Times New Roman"/>
          <w:b w:val="0"/>
          <w:color w:val="000000" w:themeColor="text1"/>
        </w:rPr>
        <w:br w:type="page"/>
      </w:r>
      <w:bookmarkStart w:id="0" w:name="_j07isub79l2q"/>
      <w:bookmarkEnd w:id="0"/>
    </w:p>
    <w:p w14:paraId="331F6D99" w14:textId="77777777" w:rsidR="00207016" w:rsidRPr="00207016" w:rsidRDefault="00D45D5D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Практическое занятие №11</w:t>
      </w:r>
    </w:p>
    <w:p w14:paraId="7CE5C5CF" w14:textId="0AA3E25A" w:rsid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Создание </w:t>
      </w:r>
      <w:proofErr w:type="spellStart"/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GraphQL</w:t>
      </w:r>
      <w:proofErr w:type="spellEnd"/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</w:t>
      </w:r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 использованием </w:t>
      </w:r>
      <w:proofErr w:type="spellStart"/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gqlgen</w:t>
      </w:r>
      <w:proofErr w:type="spellEnd"/>
      <w:r w:rsidRPr="002070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Запросы и мутации</w:t>
      </w:r>
    </w:p>
    <w:p w14:paraId="4C2F4E11" w14:textId="77777777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15E2A025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 Паспорт практического занятия</w:t>
      </w:r>
    </w:p>
    <w:p w14:paraId="32266E5B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rStyle w:val="af6"/>
          <w:color w:val="000000" w:themeColor="text1"/>
          <w:sz w:val="28"/>
          <w:szCs w:val="28"/>
        </w:rPr>
        <w:t>Тема:</w:t>
      </w:r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API в Go на основе </w:t>
      </w:r>
      <w:proofErr w:type="spellStart"/>
      <w:r w:rsidRPr="00207016">
        <w:rPr>
          <w:color w:val="000000" w:themeColor="text1"/>
          <w:sz w:val="28"/>
          <w:szCs w:val="28"/>
        </w:rPr>
        <w:t>gqlgen</w:t>
      </w:r>
      <w:proofErr w:type="spellEnd"/>
      <w:r w:rsidRPr="00207016">
        <w:rPr>
          <w:color w:val="000000" w:themeColor="text1"/>
          <w:sz w:val="28"/>
          <w:szCs w:val="28"/>
        </w:rPr>
        <w:t xml:space="preserve">: </w:t>
      </w: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 xml:space="preserve"> и </w:t>
      </w: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>.</w:t>
      </w:r>
      <w:r w:rsidRPr="00207016">
        <w:rPr>
          <w:color w:val="000000" w:themeColor="text1"/>
          <w:sz w:val="28"/>
          <w:szCs w:val="28"/>
        </w:rPr>
        <w:br/>
      </w:r>
      <w:r w:rsidRPr="00207016">
        <w:rPr>
          <w:rStyle w:val="af6"/>
          <w:color w:val="000000" w:themeColor="text1"/>
          <w:sz w:val="28"/>
          <w:szCs w:val="28"/>
        </w:rPr>
        <w:t>Технологии</w:t>
      </w:r>
      <w:r w:rsidRPr="00207016">
        <w:rPr>
          <w:rStyle w:val="af6"/>
          <w:color w:val="000000" w:themeColor="text1"/>
          <w:sz w:val="28"/>
          <w:szCs w:val="28"/>
          <w:lang w:val="en-US"/>
        </w:rPr>
        <w:t>:</w:t>
      </w:r>
      <w:r w:rsidRPr="0020701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  <w:lang w:val="en-US"/>
        </w:rPr>
        <w:t>GraphQL</w:t>
      </w:r>
      <w:proofErr w:type="spellEnd"/>
      <w:r w:rsidRPr="0020701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07016">
        <w:rPr>
          <w:color w:val="000000" w:themeColor="text1"/>
          <w:sz w:val="28"/>
          <w:szCs w:val="28"/>
          <w:lang w:val="en-US"/>
        </w:rPr>
        <w:t>gqlgen</w:t>
      </w:r>
      <w:proofErr w:type="spellEnd"/>
      <w:r w:rsidRPr="00207016">
        <w:rPr>
          <w:color w:val="000000" w:themeColor="text1"/>
          <w:sz w:val="28"/>
          <w:szCs w:val="28"/>
          <w:lang w:val="en-US"/>
        </w:rPr>
        <w:t xml:space="preserve">, Go, </w:t>
      </w:r>
      <w:proofErr w:type="spellStart"/>
      <w:proofErr w:type="gramStart"/>
      <w:r w:rsidRPr="00207016">
        <w:rPr>
          <w:color w:val="000000" w:themeColor="text1"/>
          <w:sz w:val="28"/>
          <w:szCs w:val="28"/>
          <w:lang w:val="en-US"/>
        </w:rPr>
        <w:t>schema.graphqls</w:t>
      </w:r>
      <w:proofErr w:type="spellEnd"/>
      <w:proofErr w:type="gramEnd"/>
      <w:r w:rsidRPr="00207016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07016">
        <w:rPr>
          <w:color w:val="000000" w:themeColor="text1"/>
          <w:sz w:val="28"/>
          <w:szCs w:val="28"/>
        </w:rPr>
        <w:t>резолверы</w:t>
      </w:r>
      <w:proofErr w:type="spellEnd"/>
      <w:r w:rsidRPr="00207016">
        <w:rPr>
          <w:color w:val="000000" w:themeColor="text1"/>
          <w:sz w:val="28"/>
          <w:szCs w:val="28"/>
          <w:lang w:val="en-US"/>
        </w:rPr>
        <w:t>, Playground/</w:t>
      </w:r>
      <w:proofErr w:type="spellStart"/>
      <w:r w:rsidRPr="00207016">
        <w:rPr>
          <w:color w:val="000000" w:themeColor="text1"/>
          <w:sz w:val="28"/>
          <w:szCs w:val="28"/>
          <w:lang w:val="en-US"/>
        </w:rPr>
        <w:t>GraphiQL</w:t>
      </w:r>
      <w:proofErr w:type="spellEnd"/>
      <w:r w:rsidRPr="00207016">
        <w:rPr>
          <w:color w:val="000000" w:themeColor="text1"/>
          <w:sz w:val="28"/>
          <w:szCs w:val="28"/>
          <w:lang w:val="en-US"/>
        </w:rPr>
        <w:t>.</w:t>
      </w:r>
      <w:r w:rsidRPr="00207016">
        <w:rPr>
          <w:color w:val="000000" w:themeColor="text1"/>
          <w:sz w:val="28"/>
          <w:szCs w:val="28"/>
          <w:lang w:val="en-US"/>
        </w:rPr>
        <w:br/>
      </w:r>
      <w:r w:rsidRPr="00207016">
        <w:rPr>
          <w:rStyle w:val="af6"/>
          <w:color w:val="000000" w:themeColor="text1"/>
          <w:sz w:val="28"/>
          <w:szCs w:val="28"/>
        </w:rPr>
        <w:t>Объект практики:</w:t>
      </w:r>
      <w:r w:rsidRPr="00207016">
        <w:rPr>
          <w:color w:val="000000" w:themeColor="text1"/>
          <w:sz w:val="28"/>
          <w:szCs w:val="28"/>
        </w:rPr>
        <w:t xml:space="preserve"> отдельный сервис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(рекомендуется) или расширение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207016">
        <w:rPr>
          <w:color w:val="000000" w:themeColor="text1"/>
          <w:sz w:val="28"/>
          <w:szCs w:val="28"/>
        </w:rPr>
        <w:t xml:space="preserve"> (допустимо).</w:t>
      </w:r>
    </w:p>
    <w:p w14:paraId="07645468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2F06C7DD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Научиться проектировать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-схему, генерировать серверный каркас </w:t>
      </w:r>
      <w:proofErr w:type="spellStart"/>
      <w:r w:rsidRPr="00207016">
        <w:rPr>
          <w:color w:val="000000" w:themeColor="text1"/>
          <w:sz w:val="28"/>
          <w:szCs w:val="28"/>
        </w:rPr>
        <w:t>gqlgen</w:t>
      </w:r>
      <w:proofErr w:type="spellEnd"/>
      <w:r w:rsidRPr="00207016">
        <w:rPr>
          <w:color w:val="000000" w:themeColor="text1"/>
          <w:sz w:val="28"/>
          <w:szCs w:val="28"/>
        </w:rPr>
        <w:t xml:space="preserve"> и реализовывать </w:t>
      </w:r>
      <w:proofErr w:type="spellStart"/>
      <w:r w:rsidRPr="00207016">
        <w:rPr>
          <w:color w:val="000000" w:themeColor="text1"/>
          <w:sz w:val="28"/>
          <w:szCs w:val="28"/>
        </w:rPr>
        <w:t>резолверы</w:t>
      </w:r>
      <w:proofErr w:type="spellEnd"/>
      <w:r w:rsidRPr="00207016">
        <w:rPr>
          <w:color w:val="000000" w:themeColor="text1"/>
          <w:sz w:val="28"/>
          <w:szCs w:val="28"/>
        </w:rPr>
        <w:t xml:space="preserve"> для запросов (</w:t>
      </w: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>) и изменений (</w:t>
      </w: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>).</w:t>
      </w:r>
    </w:p>
    <w:p w14:paraId="322E37F6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proofErr w:type="spellEnd"/>
    </w:p>
    <w:p w14:paraId="3225A791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Студент:</w:t>
      </w:r>
    </w:p>
    <w:p w14:paraId="699A3F4A" w14:textId="77777777" w:rsidR="00207016" w:rsidRPr="00207016" w:rsidRDefault="00207016" w:rsidP="00207016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описывает доменную модель Task в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schema</w:t>
      </w:r>
      <w:proofErr w:type="spellEnd"/>
      <w:r w:rsidRPr="00207016">
        <w:rPr>
          <w:color w:val="000000" w:themeColor="text1"/>
          <w:sz w:val="28"/>
          <w:szCs w:val="28"/>
        </w:rPr>
        <w:t>;</w:t>
      </w:r>
    </w:p>
    <w:p w14:paraId="5D7ADD03" w14:textId="77777777" w:rsidR="00207016" w:rsidRPr="00207016" w:rsidRDefault="00207016" w:rsidP="00207016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поднимает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сервер;</w:t>
      </w:r>
    </w:p>
    <w:p w14:paraId="4D7DA1D8" w14:textId="77777777" w:rsidR="00207016" w:rsidRPr="00207016" w:rsidRDefault="00207016" w:rsidP="00207016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реализует </w:t>
      </w: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 xml:space="preserve"> (получение данных) и </w:t>
      </w: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 xml:space="preserve"> (изменения);</w:t>
      </w:r>
    </w:p>
    <w:p w14:paraId="67B6A891" w14:textId="77777777" w:rsidR="00207016" w:rsidRPr="00207016" w:rsidRDefault="00207016" w:rsidP="00207016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умеет проверять API в </w:t>
      </w:r>
      <w:proofErr w:type="spellStart"/>
      <w:r w:rsidRPr="00207016">
        <w:rPr>
          <w:color w:val="000000" w:themeColor="text1"/>
          <w:sz w:val="28"/>
          <w:szCs w:val="28"/>
        </w:rPr>
        <w:t>Playground</w:t>
      </w:r>
      <w:proofErr w:type="spellEnd"/>
      <w:r w:rsidRPr="00207016">
        <w:rPr>
          <w:color w:val="000000" w:themeColor="text1"/>
          <w:sz w:val="28"/>
          <w:szCs w:val="28"/>
        </w:rPr>
        <w:t xml:space="preserve"> (в т.ч. передавать переменные).</w:t>
      </w:r>
    </w:p>
    <w:p w14:paraId="656DBF5B" w14:textId="18A27470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52E97D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2) Предпосылка и формат реализации</w:t>
      </w:r>
    </w:p>
    <w:p w14:paraId="0DD43BAD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Наиболее логичный вариант — сделать </w:t>
      </w:r>
      <w:r w:rsidRPr="00207016">
        <w:rPr>
          <w:rStyle w:val="af6"/>
          <w:color w:val="000000" w:themeColor="text1"/>
          <w:sz w:val="28"/>
          <w:szCs w:val="28"/>
        </w:rPr>
        <w:t>отдельный сервис</w:t>
      </w:r>
      <w:r w:rsidRPr="00207016">
        <w:rPr>
          <w:color w:val="000000" w:themeColor="text1"/>
          <w:sz w:val="28"/>
          <w:szCs w:val="28"/>
        </w:rPr>
        <w:t>:</w:t>
      </w:r>
    </w:p>
    <w:p w14:paraId="22021878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services/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graphql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</w:p>
    <w:p w14:paraId="4571650C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graphql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main.go</w:t>
      </w:r>
      <w:proofErr w:type="spellEnd"/>
      <w:proofErr w:type="gramEnd"/>
    </w:p>
    <w:p w14:paraId="2A3E52B4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graph/</w:t>
      </w:r>
    </w:p>
    <w:p w14:paraId="33F798F6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schema.graphqls</w:t>
      </w:r>
      <w:proofErr w:type="spellEnd"/>
      <w:proofErr w:type="gramEnd"/>
    </w:p>
    <w:p w14:paraId="3CB3D97A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resolver.go</w:t>
      </w:r>
      <w:proofErr w:type="spellEnd"/>
      <w:proofErr w:type="gramEnd"/>
    </w:p>
    <w:p w14:paraId="5AAAFB6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generated/...</w:t>
      </w:r>
    </w:p>
    <w:p w14:paraId="6C7C8A31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internal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</w:p>
    <w:p w14:paraId="00CE74D6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service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/...</w:t>
      </w:r>
    </w:p>
    <w:p w14:paraId="0B64F31D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repository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/...</w:t>
      </w:r>
    </w:p>
    <w:p w14:paraId="3ACF49F2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При этом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-сервис использует те же модели и доступ к данным (БД/репозиторий), что и REST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207016">
        <w:rPr>
          <w:color w:val="000000" w:themeColor="text1"/>
          <w:sz w:val="28"/>
          <w:szCs w:val="28"/>
        </w:rPr>
        <w:t>.</w:t>
      </w:r>
      <w:r w:rsidRPr="00207016">
        <w:rPr>
          <w:color w:val="000000" w:themeColor="text1"/>
          <w:sz w:val="28"/>
          <w:szCs w:val="28"/>
        </w:rPr>
        <w:br/>
        <w:t>В учебной системе допускается:</w:t>
      </w:r>
    </w:p>
    <w:p w14:paraId="3D54A6E9" w14:textId="77777777" w:rsidR="00207016" w:rsidRPr="00207016" w:rsidRDefault="00207016" w:rsidP="00207016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сервис обращается напрямую в БД,</w:t>
      </w:r>
    </w:p>
    <w:p w14:paraId="739420A4" w14:textId="77777777" w:rsidR="00207016" w:rsidRPr="00207016" w:rsidRDefault="00207016" w:rsidP="00207016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или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сервис вызывает REST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207016">
        <w:rPr>
          <w:color w:val="000000" w:themeColor="text1"/>
          <w:sz w:val="28"/>
          <w:szCs w:val="28"/>
        </w:rPr>
        <w:t xml:space="preserve"> (хуже архитектурно, но допустимо для демонстрации).</w:t>
      </w:r>
    </w:p>
    <w:p w14:paraId="14B53847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Рекомендуемая цель: </w:t>
      </w:r>
      <w:r w:rsidRPr="00207016">
        <w:rPr>
          <w:rStyle w:val="af6"/>
          <w:color w:val="000000" w:themeColor="text1"/>
          <w:sz w:val="28"/>
          <w:szCs w:val="28"/>
        </w:rPr>
        <w:t>единый слой данных</w:t>
      </w:r>
      <w:r w:rsidRPr="00207016">
        <w:rPr>
          <w:color w:val="000000" w:themeColor="text1"/>
          <w:sz w:val="28"/>
          <w:szCs w:val="28"/>
        </w:rPr>
        <w:t xml:space="preserve"> (репозиторий), чтобы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и REST работали с одним источником истины.</w:t>
      </w:r>
    </w:p>
    <w:p w14:paraId="073CC9A6" w14:textId="06A23A47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108E37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3) Модель данных и требования к схеме</w:t>
      </w:r>
    </w:p>
    <w:p w14:paraId="102CB491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Минимальная модель:</w:t>
      </w:r>
    </w:p>
    <w:p w14:paraId="1E17D753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rStyle w:val="af6"/>
          <w:color w:val="000000" w:themeColor="text1"/>
          <w:sz w:val="28"/>
          <w:szCs w:val="28"/>
        </w:rPr>
        <w:t>Task</w:t>
      </w:r>
    </w:p>
    <w:p w14:paraId="13AC4AEB" w14:textId="77777777" w:rsidR="00207016" w:rsidRPr="00207016" w:rsidRDefault="00207016" w:rsidP="00207016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id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ID!</w:t>
      </w:r>
    </w:p>
    <w:p w14:paraId="53C2E2F3" w14:textId="77777777" w:rsidR="00207016" w:rsidRPr="00207016" w:rsidRDefault="00207016" w:rsidP="00207016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!</w:t>
      </w:r>
    </w:p>
    <w:p w14:paraId="76896C5A" w14:textId="77777777" w:rsidR="00207016" w:rsidRPr="00207016" w:rsidRDefault="00207016" w:rsidP="00207016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String</w:t>
      </w:r>
      <w:proofErr w:type="spellEnd"/>
    </w:p>
    <w:p w14:paraId="110E9E00" w14:textId="77777777" w:rsidR="00207016" w:rsidRPr="00207016" w:rsidRDefault="00207016" w:rsidP="00207016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done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!</w:t>
      </w:r>
    </w:p>
    <w:p w14:paraId="78D02FA7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>:</w:t>
      </w:r>
    </w:p>
    <w:p w14:paraId="65C108B6" w14:textId="77777777" w:rsidR="00207016" w:rsidRPr="00207016" w:rsidRDefault="00207016" w:rsidP="00207016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[Task!]!</w:t>
      </w:r>
    </w:p>
    <w:p w14:paraId="39780F73" w14:textId="77777777" w:rsidR="00207016" w:rsidRPr="00207016" w:rsidRDefault="00207016" w:rsidP="00207016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ID!): Task</w:t>
      </w:r>
    </w:p>
    <w:p w14:paraId="4DF586BE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>:</w:t>
      </w:r>
    </w:p>
    <w:p w14:paraId="5F3F0A4D" w14:textId="77777777" w:rsidR="00207016" w:rsidRPr="00207016" w:rsidRDefault="00207016" w:rsidP="00207016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CreateTaskInput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!): Task!</w:t>
      </w:r>
    </w:p>
    <w:p w14:paraId="107B1FAA" w14:textId="77777777" w:rsidR="00207016" w:rsidRPr="00207016" w:rsidRDefault="00207016" w:rsidP="00207016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updateTask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id: ID!, input: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UpdateTaskInput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!): Task!</w:t>
      </w:r>
    </w:p>
    <w:p w14:paraId="5E7A819E" w14:textId="77777777" w:rsidR="00207016" w:rsidRPr="00207016" w:rsidRDefault="00207016" w:rsidP="00207016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deleteTask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ID!):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Boolean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!</w:t>
      </w:r>
    </w:p>
    <w:p w14:paraId="1CCB6178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Inputs</w:t>
      </w:r>
      <w:proofErr w:type="spellEnd"/>
      <w:r w:rsidRPr="00207016">
        <w:rPr>
          <w:color w:val="000000" w:themeColor="text1"/>
          <w:sz w:val="28"/>
          <w:szCs w:val="28"/>
        </w:rPr>
        <w:t>:</w:t>
      </w:r>
    </w:p>
    <w:p w14:paraId="4166EE9E" w14:textId="77777777" w:rsidR="00207016" w:rsidRPr="00207016" w:rsidRDefault="00207016" w:rsidP="00207016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CreateTaskInput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{ title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: String!, description: String }</w:t>
      </w:r>
    </w:p>
    <w:p w14:paraId="24DCFBD1" w14:textId="77777777" w:rsidR="00207016" w:rsidRPr="00207016" w:rsidRDefault="00207016" w:rsidP="00207016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UpdateTaskInput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{ title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: String, description: String, done: Boolean }</w:t>
      </w:r>
    </w:p>
    <w:p w14:paraId="4CB5414A" w14:textId="1908EE14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968ED8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4) Генерация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gqlgen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методика</w:t>
      </w:r>
    </w:p>
    <w:p w14:paraId="0AF2E1F1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Установка/инициализация</w:t>
      </w:r>
    </w:p>
    <w:p w14:paraId="22D29C7D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Типовой подход:</w:t>
      </w:r>
    </w:p>
    <w:p w14:paraId="04CA3B42" w14:textId="77777777" w:rsidR="00207016" w:rsidRPr="00207016" w:rsidRDefault="00207016" w:rsidP="00207016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инициализировать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сервис</w:t>
      </w:r>
    </w:p>
    <w:p w14:paraId="5D501044" w14:textId="77777777" w:rsidR="00207016" w:rsidRPr="00207016" w:rsidRDefault="00207016" w:rsidP="00207016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207016">
        <w:rPr>
          <w:color w:val="000000" w:themeColor="text1"/>
          <w:sz w:val="28"/>
          <w:szCs w:val="28"/>
        </w:rPr>
        <w:t>schema</w:t>
      </w:r>
      <w:proofErr w:type="spellEnd"/>
    </w:p>
    <w:p w14:paraId="638CF0DE" w14:textId="77777777" w:rsidR="00207016" w:rsidRPr="00207016" w:rsidRDefault="00207016" w:rsidP="00207016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запустить генерацию кода </w:t>
      </w:r>
      <w:proofErr w:type="spellStart"/>
      <w:r w:rsidRPr="00207016">
        <w:rPr>
          <w:color w:val="000000" w:themeColor="text1"/>
          <w:sz w:val="28"/>
          <w:szCs w:val="28"/>
        </w:rPr>
        <w:t>gqlgen</w:t>
      </w:r>
      <w:proofErr w:type="spellEnd"/>
    </w:p>
    <w:p w14:paraId="310171A1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Результатом станет:</w:t>
      </w:r>
    </w:p>
    <w:p w14:paraId="1F71066E" w14:textId="77777777" w:rsidR="00207016" w:rsidRPr="00207016" w:rsidRDefault="00207016" w:rsidP="00207016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автогенерируемый</w:t>
      </w:r>
      <w:proofErr w:type="spellEnd"/>
      <w:r w:rsidRPr="00207016">
        <w:rPr>
          <w:color w:val="000000" w:themeColor="text1"/>
          <w:sz w:val="28"/>
          <w:szCs w:val="28"/>
        </w:rPr>
        <w:t xml:space="preserve"> код для типов и интерфейсов </w:t>
      </w:r>
      <w:proofErr w:type="spellStart"/>
      <w:r w:rsidRPr="00207016">
        <w:rPr>
          <w:color w:val="000000" w:themeColor="text1"/>
          <w:sz w:val="28"/>
          <w:szCs w:val="28"/>
        </w:rPr>
        <w:t>резолверов</w:t>
      </w:r>
      <w:proofErr w:type="spellEnd"/>
    </w:p>
    <w:p w14:paraId="4E1074BD" w14:textId="77777777" w:rsidR="00207016" w:rsidRPr="00207016" w:rsidRDefault="00207016" w:rsidP="00207016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lastRenderedPageBreak/>
        <w:t>файлы, где вы дописываете бизнес-логику (</w:t>
      </w:r>
      <w:proofErr w:type="spellStart"/>
      <w:r w:rsidRPr="00207016">
        <w:rPr>
          <w:color w:val="000000" w:themeColor="text1"/>
          <w:sz w:val="28"/>
          <w:szCs w:val="28"/>
        </w:rPr>
        <w:t>resolver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methods</w:t>
      </w:r>
      <w:proofErr w:type="spellEnd"/>
      <w:r w:rsidRPr="00207016">
        <w:rPr>
          <w:color w:val="000000" w:themeColor="text1"/>
          <w:sz w:val="28"/>
          <w:szCs w:val="28"/>
        </w:rPr>
        <w:t>)</w:t>
      </w:r>
    </w:p>
    <w:p w14:paraId="685B5B23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Важно:</w:t>
      </w:r>
    </w:p>
    <w:p w14:paraId="13C43DD0" w14:textId="77777777" w:rsidR="00207016" w:rsidRPr="00207016" w:rsidRDefault="00207016" w:rsidP="00207016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схема — “контракт”</w:t>
      </w:r>
    </w:p>
    <w:p w14:paraId="6A83FDD9" w14:textId="77777777" w:rsidR="00207016" w:rsidRPr="00207016" w:rsidRDefault="00207016" w:rsidP="00207016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резолверы</w:t>
      </w:r>
      <w:proofErr w:type="spellEnd"/>
      <w:r w:rsidRPr="00207016">
        <w:rPr>
          <w:color w:val="000000" w:themeColor="text1"/>
          <w:sz w:val="28"/>
          <w:szCs w:val="28"/>
        </w:rPr>
        <w:t xml:space="preserve"> — “реализация”</w:t>
      </w:r>
    </w:p>
    <w:p w14:paraId="64AE4AE4" w14:textId="09A4F99F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7BFD99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5) Реализация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резолверов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(логика)</w:t>
      </w:r>
    </w:p>
    <w:p w14:paraId="68BC9838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5.1. 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Query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</w:p>
    <w:p w14:paraId="26287AAE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Возвращает список задач.</w:t>
      </w:r>
    </w:p>
    <w:p w14:paraId="79F732FC" w14:textId="77777777" w:rsidR="00207016" w:rsidRPr="00207016" w:rsidRDefault="00207016" w:rsidP="00207016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если есть БД — </w:t>
      </w: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...</w:t>
      </w:r>
    </w:p>
    <w:p w14:paraId="1B6BDC38" w14:textId="77777777" w:rsidR="00207016" w:rsidRPr="00207016" w:rsidRDefault="00207016" w:rsidP="00207016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если память — возвращает текущий список</w:t>
      </w:r>
    </w:p>
    <w:p w14:paraId="13EC0EC3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5.2.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Query.task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(id)</w:t>
      </w:r>
    </w:p>
    <w:p w14:paraId="61FF0E14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Возвращает задачу по ID.</w:t>
      </w:r>
    </w:p>
    <w:p w14:paraId="10CBFACC" w14:textId="77777777" w:rsidR="00207016" w:rsidRPr="00207016" w:rsidRDefault="00207016" w:rsidP="00207016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если не найдена — возвращает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null</w:t>
      </w:r>
      <w:proofErr w:type="spellEnd"/>
      <w:r w:rsidRPr="00207016">
        <w:rPr>
          <w:color w:val="000000" w:themeColor="text1"/>
          <w:sz w:val="28"/>
          <w:szCs w:val="28"/>
        </w:rPr>
        <w:t xml:space="preserve"> (Task), но без падения сервера</w:t>
      </w:r>
    </w:p>
    <w:p w14:paraId="7C611C4D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5.3. 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Mutation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createTask</w:t>
      </w:r>
      <w:proofErr w:type="spellEnd"/>
    </w:p>
    <w:p w14:paraId="3487BF04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Создаёт новую задачу и возвращает созданный объект.</w:t>
      </w:r>
    </w:p>
    <w:p w14:paraId="56B7DED5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5.4. 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Mutation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updateTask</w:t>
      </w:r>
      <w:proofErr w:type="spellEnd"/>
    </w:p>
    <w:p w14:paraId="66EC7E2C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Обновляет поля, которые пришли во входе.</w:t>
      </w:r>
      <w:r w:rsidRPr="00207016">
        <w:rPr>
          <w:color w:val="000000" w:themeColor="text1"/>
          <w:sz w:val="28"/>
          <w:szCs w:val="28"/>
        </w:rPr>
        <w:br/>
        <w:t xml:space="preserve">Если поле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nil</w:t>
      </w:r>
      <w:proofErr w:type="spellEnd"/>
      <w:r w:rsidRPr="00207016">
        <w:rPr>
          <w:color w:val="000000" w:themeColor="text1"/>
          <w:sz w:val="28"/>
          <w:szCs w:val="28"/>
        </w:rPr>
        <w:t xml:space="preserve"> — не менять.</w:t>
      </w:r>
    </w:p>
    <w:p w14:paraId="19B1544C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5.5. 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Mutation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deleteTask</w:t>
      </w:r>
      <w:proofErr w:type="spellEnd"/>
    </w:p>
    <w:p w14:paraId="42FBBA2E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Удаляет задачу и возвращает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207016">
        <w:rPr>
          <w:color w:val="000000" w:themeColor="text1"/>
          <w:sz w:val="28"/>
          <w:szCs w:val="28"/>
        </w:rPr>
        <w:t>.</w:t>
      </w:r>
      <w:r w:rsidRPr="00207016">
        <w:rPr>
          <w:color w:val="000000" w:themeColor="text1"/>
          <w:sz w:val="28"/>
          <w:szCs w:val="28"/>
        </w:rPr>
        <w:br/>
        <w:t>Для учебного формата допустимо:</w:t>
      </w:r>
    </w:p>
    <w:p w14:paraId="4E2256FE" w14:textId="77777777" w:rsidR="00207016" w:rsidRPr="00207016" w:rsidRDefault="00207016" w:rsidP="00207016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возвращать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207016">
        <w:rPr>
          <w:color w:val="000000" w:themeColor="text1"/>
          <w:sz w:val="28"/>
          <w:szCs w:val="28"/>
        </w:rPr>
        <w:t>, если не найдена,</w:t>
      </w:r>
    </w:p>
    <w:p w14:paraId="167037C6" w14:textId="77777777" w:rsidR="00207016" w:rsidRPr="00207016" w:rsidRDefault="00207016" w:rsidP="00207016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или выкидывать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error</w:t>
      </w:r>
      <w:proofErr w:type="spellEnd"/>
      <w:r w:rsidRPr="00207016">
        <w:rPr>
          <w:color w:val="000000" w:themeColor="text1"/>
          <w:sz w:val="28"/>
          <w:szCs w:val="28"/>
        </w:rPr>
        <w:t xml:space="preserve"> (но стабильнее вернуть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207016">
        <w:rPr>
          <w:color w:val="000000" w:themeColor="text1"/>
          <w:sz w:val="28"/>
          <w:szCs w:val="28"/>
        </w:rPr>
        <w:t xml:space="preserve"> и/или ошибку по договорённости).</w:t>
      </w:r>
    </w:p>
    <w:p w14:paraId="6A18772D" w14:textId="20D0E9C5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0E7CB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6) Авторизация в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GraphQL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(упрощённо)</w:t>
      </w:r>
    </w:p>
    <w:p w14:paraId="02E9268C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Если у вас в семестре уже была авторизация через </w:t>
      </w:r>
      <w:proofErr w:type="spellStart"/>
      <w:r w:rsidRPr="00207016">
        <w:rPr>
          <w:color w:val="000000" w:themeColor="text1"/>
          <w:sz w:val="28"/>
          <w:szCs w:val="28"/>
        </w:rPr>
        <w:t>Auth</w:t>
      </w:r>
      <w:proofErr w:type="spellEnd"/>
      <w:r w:rsidRPr="00207016">
        <w:rPr>
          <w:color w:val="000000" w:themeColor="text1"/>
          <w:sz w:val="28"/>
          <w:szCs w:val="28"/>
        </w:rPr>
        <w:t>:</w:t>
      </w:r>
    </w:p>
    <w:p w14:paraId="45788D7E" w14:textId="77777777" w:rsidR="00207016" w:rsidRPr="00207016" w:rsidRDefault="00207016" w:rsidP="00207016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может принимать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Authorization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Bearer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...</w:t>
      </w:r>
      <w:r w:rsidRPr="00207016">
        <w:rPr>
          <w:color w:val="000000" w:themeColor="text1"/>
          <w:sz w:val="28"/>
          <w:szCs w:val="28"/>
        </w:rPr>
        <w:t xml:space="preserve"> в HTTP заголовке</w:t>
      </w:r>
    </w:p>
    <w:p w14:paraId="3CD9034D" w14:textId="77777777" w:rsidR="00207016" w:rsidRPr="00207016" w:rsidRDefault="00207016" w:rsidP="00207016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и проверять токен (через </w:t>
      </w:r>
      <w:proofErr w:type="spellStart"/>
      <w:r w:rsidRPr="00207016">
        <w:rPr>
          <w:color w:val="000000" w:themeColor="text1"/>
          <w:sz w:val="28"/>
          <w:szCs w:val="28"/>
        </w:rPr>
        <w:t>Auth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verify</w:t>
      </w:r>
      <w:proofErr w:type="spellEnd"/>
      <w:r w:rsidRPr="00207016">
        <w:rPr>
          <w:color w:val="000000" w:themeColor="text1"/>
          <w:sz w:val="28"/>
          <w:szCs w:val="28"/>
        </w:rPr>
        <w:t xml:space="preserve">) перед выполнением </w:t>
      </w:r>
      <w:proofErr w:type="spellStart"/>
      <w:r w:rsidRPr="00207016">
        <w:rPr>
          <w:color w:val="000000" w:themeColor="text1"/>
          <w:sz w:val="28"/>
          <w:szCs w:val="28"/>
        </w:rPr>
        <w:t>резолверов</w:t>
      </w:r>
      <w:proofErr w:type="spellEnd"/>
    </w:p>
    <w:p w14:paraId="6C607A5C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В учебной версии допускается:</w:t>
      </w:r>
    </w:p>
    <w:p w14:paraId="4C431003" w14:textId="77777777" w:rsidR="00207016" w:rsidRPr="00207016" w:rsidRDefault="00207016" w:rsidP="00207016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сделать авторизацию только для мутаций,</w:t>
      </w:r>
    </w:p>
    <w:p w14:paraId="43CA0ED8" w14:textId="77777777" w:rsidR="00207016" w:rsidRPr="00207016" w:rsidRDefault="00207016" w:rsidP="00207016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или вообще отключить ради фокуса на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механике (но это обязательно описать в отчёте).</w:t>
      </w:r>
    </w:p>
    <w:p w14:paraId="39A84072" w14:textId="7EABD32A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BD364D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7)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GraphQL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сервиса</w:t>
      </w:r>
      <w:proofErr w:type="spellEnd"/>
    </w:p>
    <w:p w14:paraId="23D8D621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Пример:</w:t>
      </w:r>
    </w:p>
    <w:p w14:paraId="509B85A1" w14:textId="77777777" w:rsidR="00207016" w:rsidRPr="00207016" w:rsidRDefault="00207016" w:rsidP="00207016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слушает </w:t>
      </w: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:8090</w:t>
      </w:r>
    </w:p>
    <w:p w14:paraId="796262ED" w14:textId="77777777" w:rsidR="00207016" w:rsidRPr="00207016" w:rsidRDefault="00207016" w:rsidP="00207016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207016">
        <w:rPr>
          <w:color w:val="000000" w:themeColor="text1"/>
          <w:sz w:val="28"/>
          <w:szCs w:val="28"/>
        </w:rPr>
        <w:t>Playground</w:t>
      </w:r>
      <w:proofErr w:type="spellEnd"/>
      <w:r w:rsidRPr="00207016">
        <w:rPr>
          <w:color w:val="000000" w:themeColor="text1"/>
          <w:sz w:val="28"/>
          <w:szCs w:val="28"/>
        </w:rPr>
        <w:t xml:space="preserve"> доступен по </w:t>
      </w: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</w:p>
    <w:p w14:paraId="4E7A1E73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Запуск:</w:t>
      </w:r>
    </w:p>
    <w:p w14:paraId="3DEF0176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cd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services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graphql</w:t>
      </w:r>
      <w:proofErr w:type="spellEnd"/>
    </w:p>
    <w:p w14:paraId="1517E3FC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export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GRAPHQL_PORT=8090</w:t>
      </w:r>
    </w:p>
    <w:p w14:paraId="50920566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go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graphql</w:t>
      </w:r>
      <w:proofErr w:type="spellEnd"/>
    </w:p>
    <w:p w14:paraId="0CE60581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Проверка:</w:t>
      </w:r>
    </w:p>
    <w:p w14:paraId="6F6DEB78" w14:textId="77777777" w:rsidR="00207016" w:rsidRPr="00207016" w:rsidRDefault="00207016" w:rsidP="00207016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открыть в браузере </w:t>
      </w: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http://localhost:8090/</w:t>
      </w:r>
      <w:r w:rsidRPr="00207016">
        <w:rPr>
          <w:color w:val="000000" w:themeColor="text1"/>
          <w:sz w:val="28"/>
          <w:szCs w:val="28"/>
        </w:rPr>
        <w:t xml:space="preserve"> (</w:t>
      </w:r>
      <w:proofErr w:type="spellStart"/>
      <w:r w:rsidRPr="00207016">
        <w:rPr>
          <w:color w:val="000000" w:themeColor="text1"/>
          <w:sz w:val="28"/>
          <w:szCs w:val="28"/>
        </w:rPr>
        <w:t>Playground</w:t>
      </w:r>
      <w:proofErr w:type="spellEnd"/>
      <w:r w:rsidRPr="00207016">
        <w:rPr>
          <w:color w:val="000000" w:themeColor="text1"/>
          <w:sz w:val="28"/>
          <w:szCs w:val="28"/>
        </w:rPr>
        <w:t>)</w:t>
      </w:r>
    </w:p>
    <w:p w14:paraId="66EF50FA" w14:textId="77777777" w:rsidR="00207016" w:rsidRPr="00207016" w:rsidRDefault="00207016" w:rsidP="00207016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или отправлять POST запросы на </w:t>
      </w:r>
      <w:proofErr w:type="spellStart"/>
      <w:r w:rsidRPr="00207016">
        <w:rPr>
          <w:color w:val="000000" w:themeColor="text1"/>
          <w:sz w:val="28"/>
          <w:szCs w:val="28"/>
        </w:rPr>
        <w:t>endpoint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 xml:space="preserve"> (зависит от шаблона)</w:t>
      </w:r>
    </w:p>
    <w:p w14:paraId="060286BA" w14:textId="7D108ADA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F7435F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8) Примеры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GraphQL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запросов и мутаций (готовые для 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Playground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DE05707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8.1. Получить список задач</w:t>
      </w:r>
    </w:p>
    <w:p w14:paraId="72774DE7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query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{</w:t>
      </w:r>
    </w:p>
    <w:p w14:paraId="65F4971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{</w:t>
      </w:r>
    </w:p>
    <w:p w14:paraId="73565201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id</w:t>
      </w:r>
      <w:proofErr w:type="spellEnd"/>
    </w:p>
    <w:p w14:paraId="5194F715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title</w:t>
      </w:r>
      <w:proofErr w:type="spellEnd"/>
    </w:p>
    <w:p w14:paraId="5AD7D13F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done</w:t>
      </w:r>
      <w:proofErr w:type="spellEnd"/>
    </w:p>
    <w:p w14:paraId="248337F4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}</w:t>
      </w:r>
    </w:p>
    <w:p w14:paraId="59064BDA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}</w:t>
      </w:r>
    </w:p>
    <w:p w14:paraId="6198DD95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8.2. Получить задачу по </w:t>
      </w: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</w:p>
    <w:p w14:paraId="407992D7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query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GetTask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$id: ID!) {</w:t>
      </w:r>
    </w:p>
    <w:p w14:paraId="130329A9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id: $id) {</w:t>
      </w:r>
    </w:p>
    <w:p w14:paraId="7B61ECEA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id</w:t>
      </w:r>
    </w:p>
    <w:p w14:paraId="76CAD9DF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title</w:t>
      </w:r>
    </w:p>
    <w:p w14:paraId="5F152C6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description</w:t>
      </w:r>
    </w:p>
    <w:p w14:paraId="4A5671D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done</w:t>
      </w:r>
    </w:p>
    <w:p w14:paraId="715B3FCA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54AB2909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5521377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207016">
        <w:rPr>
          <w:color w:val="000000" w:themeColor="text1"/>
          <w:sz w:val="28"/>
          <w:szCs w:val="28"/>
          <w:lang w:val="en-US"/>
        </w:rPr>
        <w:t>Variables:</w:t>
      </w:r>
    </w:p>
    <w:p w14:paraId="78C183DC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{ "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id": "t_001" }</w:t>
      </w:r>
    </w:p>
    <w:p w14:paraId="32EC81A3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8.3.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задачу</w:t>
      </w:r>
      <w:proofErr w:type="spellEnd"/>
    </w:p>
    <w:p w14:paraId="363627A7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mutation </w:t>
      </w: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$input: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CreateTaskInput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!) {</w:t>
      </w:r>
    </w:p>
    <w:p w14:paraId="569BF88D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input: $input) {</w:t>
      </w:r>
    </w:p>
    <w:p w14:paraId="389B0C9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id</w:t>
      </w:r>
    </w:p>
    <w:p w14:paraId="2F3FE99C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title</w:t>
      </w:r>
    </w:p>
    <w:p w14:paraId="41F1C1D7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done</w:t>
      </w:r>
    </w:p>
    <w:p w14:paraId="72A62979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6B91F506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5971E0F0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207016">
        <w:rPr>
          <w:color w:val="000000" w:themeColor="text1"/>
          <w:sz w:val="28"/>
          <w:szCs w:val="28"/>
          <w:lang w:val="en-US"/>
        </w:rPr>
        <w:t>Variables:</w:t>
      </w:r>
    </w:p>
    <w:p w14:paraId="00CF3779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288FE018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"input": {</w:t>
      </w:r>
    </w:p>
    <w:p w14:paraId="3294C8F8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"title": "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GraphQL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task",</w:t>
      </w:r>
    </w:p>
    <w:p w14:paraId="10EEA5A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"description": "created via mutation"</w:t>
      </w:r>
    </w:p>
    <w:p w14:paraId="2E56BC4C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508274A8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37C22657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8.4.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Обновить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задачу</w:t>
      </w:r>
      <w:proofErr w:type="spellEnd"/>
    </w:p>
    <w:p w14:paraId="2E45968C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mutation </w:t>
      </w: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Update(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$id: ID!, $input: </w:t>
      </w:r>
      <w:proofErr w:type="spell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UpdateTaskInput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!) {</w:t>
      </w:r>
    </w:p>
    <w:p w14:paraId="3EAD4284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updateTask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id: $id, input: $input) {</w:t>
      </w:r>
    </w:p>
    <w:p w14:paraId="17DD8AA3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id</w:t>
      </w:r>
    </w:p>
    <w:p w14:paraId="291C4A09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title</w:t>
      </w:r>
    </w:p>
    <w:p w14:paraId="3D51054D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description</w:t>
      </w:r>
    </w:p>
    <w:p w14:paraId="68452021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done</w:t>
      </w:r>
    </w:p>
    <w:p w14:paraId="3EEE84E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5F6E6A5D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29F34BB3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207016">
        <w:rPr>
          <w:color w:val="000000" w:themeColor="text1"/>
          <w:sz w:val="28"/>
          <w:szCs w:val="28"/>
          <w:lang w:val="en-US"/>
        </w:rPr>
        <w:t>Variables:</w:t>
      </w:r>
    </w:p>
    <w:p w14:paraId="75ABEAAA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5F567763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"id": "t_001",</w:t>
      </w:r>
    </w:p>
    <w:p w14:paraId="132F0615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"input": {</w:t>
      </w:r>
    </w:p>
    <w:p w14:paraId="0E090370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"done": true</w:t>
      </w:r>
    </w:p>
    <w:p w14:paraId="0AD58ED2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3DD4CB6E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278D1D32" w14:textId="77777777" w:rsidR="00207016" w:rsidRPr="00207016" w:rsidRDefault="00207016" w:rsidP="00207016">
      <w:pPr>
        <w:pStyle w:val="3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8.5.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Удалить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задачу</w:t>
      </w:r>
      <w:proofErr w:type="spellEnd"/>
    </w:p>
    <w:p w14:paraId="6BA5BFA8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mutation </w:t>
      </w: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Delete(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$id: ID!) {</w:t>
      </w:r>
    </w:p>
    <w:p w14:paraId="50B68E96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deleteTask</w:t>
      </w:r>
      <w:proofErr w:type="spell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id: $id)</w:t>
      </w:r>
    </w:p>
    <w:p w14:paraId="0688E265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C61DE42" w14:textId="77777777" w:rsidR="00207016" w:rsidRPr="00207016" w:rsidRDefault="00207016" w:rsidP="00207016">
      <w:pPr>
        <w:pStyle w:val="aff8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207016">
        <w:rPr>
          <w:color w:val="000000" w:themeColor="text1"/>
          <w:sz w:val="28"/>
          <w:szCs w:val="28"/>
          <w:lang w:val="en-US"/>
        </w:rPr>
        <w:t>Variables:</w:t>
      </w:r>
    </w:p>
    <w:p w14:paraId="61987233" w14:textId="77777777" w:rsidR="00207016" w:rsidRPr="00207016" w:rsidRDefault="00207016" w:rsidP="00207016">
      <w:pPr>
        <w:pStyle w:val="HTML0"/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{ "</w:t>
      </w:r>
      <w:proofErr w:type="gramEnd"/>
      <w:r w:rsidRPr="00207016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id": "t_001" }</w:t>
      </w:r>
    </w:p>
    <w:p w14:paraId="306201C5" w14:textId="6A55EA75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EAA3FB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9)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сдаёт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студент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6A19D9D" w14:textId="77777777" w:rsidR="00207016" w:rsidRPr="00207016" w:rsidRDefault="00207016" w:rsidP="00207016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Схема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207016">
        <w:rPr>
          <w:color w:val="000000" w:themeColor="text1"/>
          <w:sz w:val="28"/>
          <w:szCs w:val="28"/>
        </w:rPr>
        <w:t>schema.graphqls</w:t>
      </w:r>
      <w:proofErr w:type="spellEnd"/>
      <w:proofErr w:type="gramEnd"/>
      <w:r w:rsidRPr="00207016">
        <w:rPr>
          <w:color w:val="000000" w:themeColor="text1"/>
          <w:sz w:val="28"/>
          <w:szCs w:val="28"/>
        </w:rPr>
        <w:t>) и краткое пояснение типов/операций.</w:t>
      </w:r>
    </w:p>
    <w:p w14:paraId="11286A2D" w14:textId="77777777" w:rsidR="00207016" w:rsidRPr="00207016" w:rsidRDefault="00207016" w:rsidP="00207016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Описание, где живут </w:t>
      </w:r>
      <w:proofErr w:type="spellStart"/>
      <w:r w:rsidRPr="00207016">
        <w:rPr>
          <w:color w:val="000000" w:themeColor="text1"/>
          <w:sz w:val="28"/>
          <w:szCs w:val="28"/>
        </w:rPr>
        <w:t>резолверы</w:t>
      </w:r>
      <w:proofErr w:type="spellEnd"/>
      <w:r w:rsidRPr="00207016">
        <w:rPr>
          <w:color w:val="000000" w:themeColor="text1"/>
          <w:sz w:val="28"/>
          <w:szCs w:val="28"/>
        </w:rPr>
        <w:t xml:space="preserve"> и как они связаны с данными.</w:t>
      </w:r>
    </w:p>
    <w:p w14:paraId="567E0787" w14:textId="77777777" w:rsidR="00207016" w:rsidRPr="00207016" w:rsidRDefault="00207016" w:rsidP="00207016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4 примера: один </w:t>
      </w: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 xml:space="preserve"> списка, один </w:t>
      </w: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 xml:space="preserve"> по </w:t>
      </w:r>
      <w:proofErr w:type="spellStart"/>
      <w:r w:rsidRPr="00207016">
        <w:rPr>
          <w:color w:val="000000" w:themeColor="text1"/>
          <w:sz w:val="28"/>
          <w:szCs w:val="28"/>
        </w:rPr>
        <w:t>id</w:t>
      </w:r>
      <w:proofErr w:type="spellEnd"/>
      <w:r w:rsidRPr="00207016">
        <w:rPr>
          <w:color w:val="000000" w:themeColor="text1"/>
          <w:sz w:val="28"/>
          <w:szCs w:val="28"/>
        </w:rPr>
        <w:t xml:space="preserve">, одна </w:t>
      </w: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create</w:t>
      </w:r>
      <w:proofErr w:type="spellEnd"/>
      <w:r w:rsidRPr="00207016">
        <w:rPr>
          <w:color w:val="000000" w:themeColor="text1"/>
          <w:sz w:val="28"/>
          <w:szCs w:val="28"/>
        </w:rPr>
        <w:t xml:space="preserve">, одна </w:t>
      </w: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update</w:t>
      </w:r>
      <w:proofErr w:type="spellEnd"/>
      <w:r w:rsidRPr="00207016">
        <w:rPr>
          <w:color w:val="000000" w:themeColor="text1"/>
          <w:sz w:val="28"/>
          <w:szCs w:val="28"/>
        </w:rPr>
        <w:t xml:space="preserve"> или </w:t>
      </w:r>
      <w:proofErr w:type="spellStart"/>
      <w:r w:rsidRPr="00207016">
        <w:rPr>
          <w:color w:val="000000" w:themeColor="text1"/>
          <w:sz w:val="28"/>
          <w:szCs w:val="28"/>
        </w:rPr>
        <w:t>delete</w:t>
      </w:r>
      <w:proofErr w:type="spellEnd"/>
      <w:r w:rsidRPr="00207016">
        <w:rPr>
          <w:color w:val="000000" w:themeColor="text1"/>
          <w:sz w:val="28"/>
          <w:szCs w:val="28"/>
        </w:rPr>
        <w:t>.</w:t>
      </w:r>
    </w:p>
    <w:p w14:paraId="3BF3B550" w14:textId="77777777" w:rsidR="00207016" w:rsidRPr="00207016" w:rsidRDefault="00207016" w:rsidP="00207016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>Инструкция запуска (порт, переменные окружения).</w:t>
      </w:r>
    </w:p>
    <w:p w14:paraId="0F7F8DCA" w14:textId="77777777" w:rsidR="00207016" w:rsidRPr="00207016" w:rsidRDefault="00207016" w:rsidP="00207016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(Если есть авторизация) — как она прокидывается в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и где проверяется.</w:t>
      </w:r>
    </w:p>
    <w:p w14:paraId="2B6F3C0D" w14:textId="5C34A2C9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5F8501" w14:textId="77777777" w:rsidR="00207016" w:rsidRPr="00207016" w:rsidRDefault="00207016" w:rsidP="00207016">
      <w:pPr>
        <w:pStyle w:val="21"/>
        <w:tabs>
          <w:tab w:val="left" w:pos="1134"/>
        </w:tabs>
        <w:spacing w:before="0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proofErr w:type="spellEnd"/>
    </w:p>
    <w:p w14:paraId="1C7E5FBE" w14:textId="77777777" w:rsidR="00207016" w:rsidRPr="00207016" w:rsidRDefault="00207016" w:rsidP="00207016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В чём отличие </w:t>
      </w:r>
      <w:proofErr w:type="spellStart"/>
      <w:r w:rsidRPr="00207016">
        <w:rPr>
          <w:color w:val="000000" w:themeColor="text1"/>
          <w:sz w:val="28"/>
          <w:szCs w:val="28"/>
        </w:rPr>
        <w:t>Query</w:t>
      </w:r>
      <w:proofErr w:type="spellEnd"/>
      <w:r w:rsidRPr="00207016">
        <w:rPr>
          <w:color w:val="000000" w:themeColor="text1"/>
          <w:sz w:val="28"/>
          <w:szCs w:val="28"/>
        </w:rPr>
        <w:t xml:space="preserve"> и </w:t>
      </w:r>
      <w:proofErr w:type="spellStart"/>
      <w:r w:rsidRPr="00207016">
        <w:rPr>
          <w:color w:val="000000" w:themeColor="text1"/>
          <w:sz w:val="28"/>
          <w:szCs w:val="28"/>
        </w:rPr>
        <w:t>Mutation</w:t>
      </w:r>
      <w:proofErr w:type="spellEnd"/>
      <w:r w:rsidRPr="00207016">
        <w:rPr>
          <w:color w:val="000000" w:themeColor="text1"/>
          <w:sz w:val="28"/>
          <w:szCs w:val="28"/>
        </w:rPr>
        <w:t>?</w:t>
      </w:r>
    </w:p>
    <w:p w14:paraId="372BB079" w14:textId="77777777" w:rsidR="00207016" w:rsidRPr="00207016" w:rsidRDefault="00207016" w:rsidP="00207016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Что такое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</w:t>
      </w:r>
      <w:proofErr w:type="spellStart"/>
      <w:r w:rsidRPr="00207016">
        <w:rPr>
          <w:color w:val="000000" w:themeColor="text1"/>
          <w:sz w:val="28"/>
          <w:szCs w:val="28"/>
        </w:rPr>
        <w:t>schema</w:t>
      </w:r>
      <w:proofErr w:type="spellEnd"/>
      <w:r w:rsidRPr="00207016">
        <w:rPr>
          <w:color w:val="000000" w:themeColor="text1"/>
          <w:sz w:val="28"/>
          <w:szCs w:val="28"/>
        </w:rPr>
        <w:t xml:space="preserve"> и почему это контракт?</w:t>
      </w:r>
    </w:p>
    <w:p w14:paraId="221DF17E" w14:textId="77777777" w:rsidR="00207016" w:rsidRPr="00207016" w:rsidRDefault="00207016" w:rsidP="00207016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Что такое </w:t>
      </w:r>
      <w:proofErr w:type="spellStart"/>
      <w:r w:rsidRPr="00207016">
        <w:rPr>
          <w:color w:val="000000" w:themeColor="text1"/>
          <w:sz w:val="28"/>
          <w:szCs w:val="28"/>
        </w:rPr>
        <w:t>резолвер</w:t>
      </w:r>
      <w:proofErr w:type="spellEnd"/>
      <w:r w:rsidRPr="00207016">
        <w:rPr>
          <w:color w:val="000000" w:themeColor="text1"/>
          <w:sz w:val="28"/>
          <w:szCs w:val="28"/>
        </w:rPr>
        <w:t>?</w:t>
      </w:r>
    </w:p>
    <w:p w14:paraId="71C638F3" w14:textId="77777777" w:rsidR="00207016" w:rsidRPr="00207016" w:rsidRDefault="00207016" w:rsidP="00207016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Почему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часто решает проблему </w:t>
      </w:r>
      <w:proofErr w:type="spellStart"/>
      <w:r w:rsidRPr="00207016">
        <w:rPr>
          <w:color w:val="000000" w:themeColor="text1"/>
          <w:sz w:val="28"/>
          <w:szCs w:val="28"/>
        </w:rPr>
        <w:t>over-fetching</w:t>
      </w:r>
      <w:proofErr w:type="spellEnd"/>
      <w:r w:rsidRPr="00207016">
        <w:rPr>
          <w:color w:val="000000" w:themeColor="text1"/>
          <w:sz w:val="28"/>
          <w:szCs w:val="28"/>
        </w:rPr>
        <w:t>?</w:t>
      </w:r>
    </w:p>
    <w:p w14:paraId="5C83BBBC" w14:textId="77777777" w:rsidR="00207016" w:rsidRPr="00207016" w:rsidRDefault="00207016" w:rsidP="00207016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07016">
        <w:rPr>
          <w:color w:val="000000" w:themeColor="text1"/>
          <w:sz w:val="28"/>
          <w:szCs w:val="28"/>
        </w:rPr>
        <w:t xml:space="preserve">Какие риски у </w:t>
      </w:r>
      <w:proofErr w:type="spellStart"/>
      <w:r w:rsidRPr="00207016">
        <w:rPr>
          <w:color w:val="000000" w:themeColor="text1"/>
          <w:sz w:val="28"/>
          <w:szCs w:val="28"/>
        </w:rPr>
        <w:t>GraphQL</w:t>
      </w:r>
      <w:proofErr w:type="spellEnd"/>
      <w:r w:rsidRPr="00207016">
        <w:rPr>
          <w:color w:val="000000" w:themeColor="text1"/>
          <w:sz w:val="28"/>
          <w:szCs w:val="28"/>
        </w:rPr>
        <w:t xml:space="preserve"> без ограничений сложности запросов?</w:t>
      </w:r>
    </w:p>
    <w:p w14:paraId="44C60612" w14:textId="03B5456A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E3B428" w14:textId="70B8FC55" w:rsidR="00207016" w:rsidRPr="00207016" w:rsidRDefault="00207016" w:rsidP="00207016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07016" w:rsidRPr="00207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F2599"/>
    <w:multiLevelType w:val="multilevel"/>
    <w:tmpl w:val="4AC0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DD1B16"/>
    <w:multiLevelType w:val="multilevel"/>
    <w:tmpl w:val="97A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96F4B"/>
    <w:multiLevelType w:val="multilevel"/>
    <w:tmpl w:val="E0B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745A5"/>
    <w:multiLevelType w:val="multilevel"/>
    <w:tmpl w:val="35C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A56F3"/>
    <w:multiLevelType w:val="multilevel"/>
    <w:tmpl w:val="F9F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D509E"/>
    <w:multiLevelType w:val="multilevel"/>
    <w:tmpl w:val="009A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4A7B7A"/>
    <w:multiLevelType w:val="multilevel"/>
    <w:tmpl w:val="902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D0BC3"/>
    <w:multiLevelType w:val="multilevel"/>
    <w:tmpl w:val="C97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B5839"/>
    <w:multiLevelType w:val="multilevel"/>
    <w:tmpl w:val="954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F3C35"/>
    <w:multiLevelType w:val="multilevel"/>
    <w:tmpl w:val="F01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37023"/>
    <w:multiLevelType w:val="multilevel"/>
    <w:tmpl w:val="9D9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82F25"/>
    <w:multiLevelType w:val="multilevel"/>
    <w:tmpl w:val="B79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D224E"/>
    <w:multiLevelType w:val="multilevel"/>
    <w:tmpl w:val="961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E69FC"/>
    <w:multiLevelType w:val="multilevel"/>
    <w:tmpl w:val="8BC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B4001"/>
    <w:multiLevelType w:val="multilevel"/>
    <w:tmpl w:val="455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C0BCA"/>
    <w:multiLevelType w:val="multilevel"/>
    <w:tmpl w:val="E3A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75F66"/>
    <w:multiLevelType w:val="multilevel"/>
    <w:tmpl w:val="3BC0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8A2328"/>
    <w:multiLevelType w:val="multilevel"/>
    <w:tmpl w:val="C8C2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A7ECF"/>
    <w:multiLevelType w:val="multilevel"/>
    <w:tmpl w:val="62F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9C6537"/>
    <w:multiLevelType w:val="multilevel"/>
    <w:tmpl w:val="88A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937D4"/>
    <w:multiLevelType w:val="multilevel"/>
    <w:tmpl w:val="029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77350"/>
    <w:multiLevelType w:val="multilevel"/>
    <w:tmpl w:val="162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C3478E"/>
    <w:multiLevelType w:val="multilevel"/>
    <w:tmpl w:val="CE0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E7656"/>
    <w:multiLevelType w:val="multilevel"/>
    <w:tmpl w:val="1790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4076ED"/>
    <w:multiLevelType w:val="multilevel"/>
    <w:tmpl w:val="5C5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C623A"/>
    <w:multiLevelType w:val="multilevel"/>
    <w:tmpl w:val="23F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52AEA"/>
    <w:multiLevelType w:val="multilevel"/>
    <w:tmpl w:val="407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A69AD"/>
    <w:multiLevelType w:val="multilevel"/>
    <w:tmpl w:val="C85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22185"/>
    <w:multiLevelType w:val="multilevel"/>
    <w:tmpl w:val="439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72419"/>
    <w:multiLevelType w:val="multilevel"/>
    <w:tmpl w:val="F8B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B44B9"/>
    <w:multiLevelType w:val="multilevel"/>
    <w:tmpl w:val="47D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D271C"/>
    <w:multiLevelType w:val="multilevel"/>
    <w:tmpl w:val="0E2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355E4"/>
    <w:multiLevelType w:val="multilevel"/>
    <w:tmpl w:val="BA1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F53F9"/>
    <w:multiLevelType w:val="multilevel"/>
    <w:tmpl w:val="678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C1FE4"/>
    <w:multiLevelType w:val="multilevel"/>
    <w:tmpl w:val="4A4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16A7C"/>
    <w:multiLevelType w:val="multilevel"/>
    <w:tmpl w:val="E39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95AE6"/>
    <w:multiLevelType w:val="multilevel"/>
    <w:tmpl w:val="D8D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C2868"/>
    <w:multiLevelType w:val="multilevel"/>
    <w:tmpl w:val="D068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594452"/>
    <w:multiLevelType w:val="multilevel"/>
    <w:tmpl w:val="99E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6"/>
  </w:num>
  <w:num w:numId="11">
    <w:abstractNumId w:val="35"/>
  </w:num>
  <w:num w:numId="12">
    <w:abstractNumId w:val="42"/>
  </w:num>
  <w:num w:numId="13">
    <w:abstractNumId w:val="30"/>
  </w:num>
  <w:num w:numId="14">
    <w:abstractNumId w:val="47"/>
  </w:num>
  <w:num w:numId="15">
    <w:abstractNumId w:val="12"/>
  </w:num>
  <w:num w:numId="16">
    <w:abstractNumId w:val="9"/>
  </w:num>
  <w:num w:numId="17">
    <w:abstractNumId w:val="23"/>
  </w:num>
  <w:num w:numId="18">
    <w:abstractNumId w:val="45"/>
  </w:num>
  <w:num w:numId="19">
    <w:abstractNumId w:val="28"/>
  </w:num>
  <w:num w:numId="20">
    <w:abstractNumId w:val="21"/>
  </w:num>
  <w:num w:numId="21">
    <w:abstractNumId w:val="44"/>
  </w:num>
  <w:num w:numId="22">
    <w:abstractNumId w:val="10"/>
  </w:num>
  <w:num w:numId="23">
    <w:abstractNumId w:val="41"/>
  </w:num>
  <w:num w:numId="24">
    <w:abstractNumId w:val="11"/>
  </w:num>
  <w:num w:numId="25">
    <w:abstractNumId w:val="22"/>
  </w:num>
  <w:num w:numId="26">
    <w:abstractNumId w:val="25"/>
  </w:num>
  <w:num w:numId="27">
    <w:abstractNumId w:val="14"/>
  </w:num>
  <w:num w:numId="28">
    <w:abstractNumId w:val="43"/>
  </w:num>
  <w:num w:numId="29">
    <w:abstractNumId w:val="38"/>
  </w:num>
  <w:num w:numId="30">
    <w:abstractNumId w:val="39"/>
  </w:num>
  <w:num w:numId="31">
    <w:abstractNumId w:val="27"/>
  </w:num>
  <w:num w:numId="32">
    <w:abstractNumId w:val="24"/>
  </w:num>
  <w:num w:numId="33">
    <w:abstractNumId w:val="16"/>
  </w:num>
  <w:num w:numId="34">
    <w:abstractNumId w:val="40"/>
  </w:num>
  <w:num w:numId="35">
    <w:abstractNumId w:val="33"/>
  </w:num>
  <w:num w:numId="36">
    <w:abstractNumId w:val="20"/>
  </w:num>
  <w:num w:numId="37">
    <w:abstractNumId w:val="15"/>
  </w:num>
  <w:num w:numId="38">
    <w:abstractNumId w:val="29"/>
  </w:num>
  <w:num w:numId="39">
    <w:abstractNumId w:val="26"/>
  </w:num>
  <w:num w:numId="40">
    <w:abstractNumId w:val="17"/>
  </w:num>
  <w:num w:numId="41">
    <w:abstractNumId w:val="37"/>
  </w:num>
  <w:num w:numId="42">
    <w:abstractNumId w:val="34"/>
  </w:num>
  <w:num w:numId="43">
    <w:abstractNumId w:val="31"/>
  </w:num>
  <w:num w:numId="44">
    <w:abstractNumId w:val="13"/>
  </w:num>
  <w:num w:numId="45">
    <w:abstractNumId w:val="19"/>
  </w:num>
  <w:num w:numId="46">
    <w:abstractNumId w:val="18"/>
  </w:num>
  <w:num w:numId="47">
    <w:abstractNumId w:val="32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016"/>
    <w:rsid w:val="0029639D"/>
    <w:rsid w:val="00326F90"/>
    <w:rsid w:val="00A30AAC"/>
    <w:rsid w:val="00AA1D8D"/>
    <w:rsid w:val="00B47730"/>
    <w:rsid w:val="00CB0664"/>
    <w:rsid w:val="00D45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97100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D45D5D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20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20701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07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207016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6DBE8D-6AC5-4D91-9EDE-90174F709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2025-12-22T08:13:00Z</dcterms:modified>
  <cp:category/>
</cp:coreProperties>
</file>