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497B75" w14:textId="77777777" w:rsidR="002E2D9E" w:rsidRDefault="002E2D9E">
      <w:pPr>
        <w:spacing w:after="0" w:line="259" w:lineRule="auto"/>
        <w:ind w:left="425" w:firstLine="0"/>
        <w:rPr>
          <w:szCs w:val="28"/>
        </w:rPr>
      </w:pPr>
    </w:p>
    <w:tbl>
      <w:tblPr>
        <w:tblW w:w="10212" w:type="dxa"/>
        <w:tblInd w:w="10" w:type="dxa"/>
        <w:tblCellMar>
          <w:top w:w="170" w:type="dxa"/>
          <w:left w:w="101" w:type="dxa"/>
          <w:right w:w="34" w:type="dxa"/>
        </w:tblCellMar>
        <w:tblLook w:val="04A0" w:firstRow="1" w:lastRow="0" w:firstColumn="1" w:lastColumn="0" w:noHBand="0" w:noVBand="1"/>
      </w:tblPr>
      <w:tblGrid>
        <w:gridCol w:w="5106"/>
        <w:gridCol w:w="5106"/>
      </w:tblGrid>
      <w:tr w:rsidR="002E2D9E" w14:paraId="1815B33A" w14:textId="77777777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121C22" w14:textId="77777777" w:rsidR="002E2D9E" w:rsidRDefault="00EB55A5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ДИСЦИПЛИНА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CE1C04" w14:textId="77777777" w:rsidR="002E2D9E" w:rsidRDefault="00EB55A5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Программирование корпоративных индустриальных систем</w:t>
            </w:r>
          </w:p>
        </w:tc>
      </w:tr>
      <w:tr w:rsidR="002E2D9E" w:rsidRPr="009E2FDC" w14:paraId="6F284600" w14:textId="77777777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96F85" w14:textId="77777777" w:rsidR="002E2D9E" w:rsidRDefault="00EB55A5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ИНСТИТУТ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8804AE" w14:textId="77777777" w:rsidR="002E2D9E" w:rsidRDefault="00EB55A5">
            <w:pPr>
              <w:spacing w:after="0" w:line="259" w:lineRule="auto"/>
              <w:ind w:left="0"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Институт перспективных технологий и индустриального программирования </w:t>
            </w:r>
          </w:p>
        </w:tc>
      </w:tr>
      <w:tr w:rsidR="002E2D9E" w14:paraId="00E60F9B" w14:textId="77777777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125014" w14:textId="77777777" w:rsidR="002E2D9E" w:rsidRDefault="00EB55A5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КАФЕДРА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9706A1" w14:textId="77777777" w:rsidR="002E2D9E" w:rsidRDefault="00EB55A5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Кафедра индустриального программирования </w:t>
            </w:r>
          </w:p>
        </w:tc>
      </w:tr>
      <w:tr w:rsidR="002E2D9E" w14:paraId="170A4DD5" w14:textId="77777777">
        <w:trPr>
          <w:trHeight w:val="543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F15ADE" w14:textId="77777777" w:rsidR="002E2D9E" w:rsidRDefault="00EB55A5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ВИД УЧЕБНОГО МАТЕРИАЛА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37BAEA" w14:textId="77777777" w:rsidR="002E2D9E" w:rsidRDefault="00EB55A5">
            <w:pPr>
              <w:spacing w:after="0" w:line="259" w:lineRule="auto"/>
              <w:ind w:left="0"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Практическое занятие</w:t>
            </w:r>
          </w:p>
        </w:tc>
      </w:tr>
      <w:tr w:rsidR="002E2D9E" w14:paraId="38379C9B" w14:textId="77777777">
        <w:trPr>
          <w:trHeight w:val="542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58A3A9" w14:textId="77777777" w:rsidR="002E2D9E" w:rsidRDefault="00EB55A5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ПРЕПОДАВАТЕЛЬ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8B39DD" w14:textId="77777777" w:rsidR="002E2D9E" w:rsidRDefault="00EB55A5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Макиевский Станислав Евгеньевич </w:t>
            </w:r>
          </w:p>
        </w:tc>
      </w:tr>
      <w:tr w:rsidR="002E2D9E" w14:paraId="27E206BC" w14:textId="77777777">
        <w:trPr>
          <w:trHeight w:val="542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7FAE51" w14:textId="77777777" w:rsidR="002E2D9E" w:rsidRDefault="00EB55A5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СЕМЕСТР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4F2241" w14:textId="77777777" w:rsidR="002E2D9E" w:rsidRDefault="00EB55A5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2 семестр, 2025-202</w:t>
            </w:r>
            <w:r>
              <w:rPr>
                <w:szCs w:val="28"/>
                <w:lang w:val="ru-RU"/>
              </w:rPr>
              <w:t>6</w:t>
            </w:r>
            <w:r>
              <w:rPr>
                <w:szCs w:val="28"/>
              </w:rPr>
              <w:t xml:space="preserve"> гг. </w:t>
            </w:r>
          </w:p>
        </w:tc>
      </w:tr>
    </w:tbl>
    <w:p w14:paraId="49C9E6E4" w14:textId="15FA10E4" w:rsidR="009E2FDC" w:rsidRPr="009E2FDC" w:rsidRDefault="00EB55A5" w:rsidP="009E2FDC">
      <w:pPr>
        <w:pStyle w:val="2"/>
        <w:jc w:val="center"/>
        <w:rPr>
          <w:i w:val="0"/>
          <w:iCs w:val="0"/>
          <w:color w:val="auto"/>
          <w:lang w:val="ru-RU" w:eastAsia="zh-CN"/>
        </w:rPr>
      </w:pPr>
      <w:r w:rsidRPr="009E2FDC">
        <w:rPr>
          <w:lang w:val="ru-RU"/>
        </w:rPr>
        <w:br w:type="page" w:clear="all"/>
      </w:r>
      <w:r w:rsidR="009E2FDC" w:rsidRPr="009E2FDC">
        <w:rPr>
          <w:i w:val="0"/>
          <w:iCs w:val="0"/>
          <w:lang w:val="ru-RU"/>
        </w:rPr>
        <w:lastRenderedPageBreak/>
        <w:t>Практическая работа №5.</w:t>
      </w:r>
      <w:bookmarkStart w:id="0" w:name="_GoBack"/>
      <w:bookmarkEnd w:id="0"/>
    </w:p>
    <w:p w14:paraId="61AB8914" w14:textId="77777777" w:rsidR="009E2FDC" w:rsidRPr="009E2FDC" w:rsidRDefault="009E2FDC" w:rsidP="009E2FDC">
      <w:pPr>
        <w:pStyle w:val="3"/>
        <w:rPr>
          <w:sz w:val="28"/>
          <w:szCs w:val="28"/>
        </w:rPr>
      </w:pPr>
      <w:r w:rsidRPr="009E2FDC">
        <w:rPr>
          <w:sz w:val="28"/>
          <w:szCs w:val="28"/>
        </w:rPr>
        <w:t>Описание задания</w:t>
      </w:r>
    </w:p>
    <w:p w14:paraId="0CB6A35A" w14:textId="77777777" w:rsidR="009E2FDC" w:rsidRPr="009E2FDC" w:rsidRDefault="009E2FDC" w:rsidP="009E2FDC">
      <w:pPr>
        <w:pStyle w:val="afa"/>
        <w:rPr>
          <w:sz w:val="28"/>
          <w:szCs w:val="28"/>
        </w:rPr>
      </w:pPr>
      <w:r w:rsidRPr="009E2FDC">
        <w:rPr>
          <w:sz w:val="28"/>
          <w:szCs w:val="28"/>
        </w:rPr>
        <w:t>Вы переходите к UML моделированию, но не ради красоты диаграмм. Ваша задача состоит в том, чтобы формализовать требования и статическую структуру системы так, чтобы на этой основе можно было проектировать API, базу данных и реализацию, не теряя смысл предметной области. Вы строите диаграммы прецедентов для фиксации функциональности с точки зрения пользователей и диаграммы статической структуры, прежде всего диаграммы классов и пакетов, чтобы зафиксировать доменную модель, связи и инварианты. Результат должен опираться на материалы предпроектного обследования, а не появляться из головы.</w:t>
      </w:r>
    </w:p>
    <w:p w14:paraId="55A57A6D" w14:textId="77777777" w:rsidR="009E2FDC" w:rsidRPr="009E2FDC" w:rsidRDefault="009E2FDC" w:rsidP="009E2FDC">
      <w:pPr>
        <w:pStyle w:val="3"/>
        <w:rPr>
          <w:sz w:val="28"/>
          <w:szCs w:val="28"/>
        </w:rPr>
      </w:pPr>
      <w:r w:rsidRPr="009E2FDC">
        <w:rPr>
          <w:sz w:val="28"/>
          <w:szCs w:val="28"/>
        </w:rPr>
        <w:t>Цели</w:t>
      </w:r>
    </w:p>
    <w:p w14:paraId="4856936B" w14:textId="77777777" w:rsidR="009E2FDC" w:rsidRPr="009E2FDC" w:rsidRDefault="009E2FDC" w:rsidP="009E2FDC">
      <w:pPr>
        <w:pStyle w:val="afa"/>
        <w:numPr>
          <w:ilvl w:val="0"/>
          <w:numId w:val="24"/>
        </w:numPr>
        <w:rPr>
          <w:sz w:val="28"/>
          <w:szCs w:val="28"/>
        </w:rPr>
      </w:pPr>
      <w:r w:rsidRPr="009E2FDC">
        <w:rPr>
          <w:sz w:val="28"/>
          <w:szCs w:val="28"/>
        </w:rPr>
        <w:t>Научиться строить диаграммы прецедентов как модель требований, привязанную к ролям и сценариям.</w:t>
      </w:r>
    </w:p>
    <w:p w14:paraId="3C625852" w14:textId="77777777" w:rsidR="009E2FDC" w:rsidRPr="009E2FDC" w:rsidRDefault="009E2FDC" w:rsidP="009E2FDC">
      <w:pPr>
        <w:pStyle w:val="afa"/>
        <w:numPr>
          <w:ilvl w:val="0"/>
          <w:numId w:val="24"/>
        </w:numPr>
        <w:rPr>
          <w:sz w:val="28"/>
          <w:szCs w:val="28"/>
        </w:rPr>
      </w:pPr>
      <w:r w:rsidRPr="009E2FDC">
        <w:rPr>
          <w:sz w:val="28"/>
          <w:szCs w:val="28"/>
        </w:rPr>
        <w:t>Научиться строить статическую модель предметной области через сущности, связи и ограничения.</w:t>
      </w:r>
    </w:p>
    <w:p w14:paraId="23E32393" w14:textId="77777777" w:rsidR="009E2FDC" w:rsidRPr="009E2FDC" w:rsidRDefault="009E2FDC" w:rsidP="009E2FDC">
      <w:pPr>
        <w:pStyle w:val="afa"/>
        <w:numPr>
          <w:ilvl w:val="0"/>
          <w:numId w:val="24"/>
        </w:numPr>
        <w:rPr>
          <w:sz w:val="28"/>
          <w:szCs w:val="28"/>
        </w:rPr>
      </w:pPr>
      <w:r w:rsidRPr="009E2FDC">
        <w:rPr>
          <w:sz w:val="28"/>
          <w:szCs w:val="28"/>
        </w:rPr>
        <w:t>Освоить связность моделей, когда прецеденты, сценарии и классы не противоречат друг другу.</w:t>
      </w:r>
    </w:p>
    <w:p w14:paraId="5BD87373" w14:textId="77777777" w:rsidR="009E2FDC" w:rsidRPr="009E2FDC" w:rsidRDefault="009E2FDC" w:rsidP="009E2FDC">
      <w:pPr>
        <w:pStyle w:val="afa"/>
        <w:numPr>
          <w:ilvl w:val="0"/>
          <w:numId w:val="24"/>
        </w:numPr>
        <w:rPr>
          <w:sz w:val="28"/>
          <w:szCs w:val="28"/>
        </w:rPr>
      </w:pPr>
      <w:r w:rsidRPr="009E2FDC">
        <w:rPr>
          <w:sz w:val="28"/>
          <w:szCs w:val="28"/>
        </w:rPr>
        <w:t>Подготовить основу для моделирования взаимодействий и поведения в следующих практиках.</w:t>
      </w:r>
    </w:p>
    <w:p w14:paraId="19D1F3B2" w14:textId="77777777" w:rsidR="009E2FDC" w:rsidRPr="009E2FDC" w:rsidRDefault="009E2FDC" w:rsidP="009E2FDC">
      <w:pPr>
        <w:pStyle w:val="3"/>
        <w:rPr>
          <w:sz w:val="28"/>
          <w:szCs w:val="28"/>
        </w:rPr>
      </w:pPr>
      <w:r w:rsidRPr="009E2FDC">
        <w:rPr>
          <w:sz w:val="28"/>
          <w:szCs w:val="28"/>
        </w:rPr>
        <w:t>Требования к результату</w:t>
      </w:r>
    </w:p>
    <w:p w14:paraId="267EC33D" w14:textId="77777777" w:rsidR="009E2FDC" w:rsidRPr="009E2FDC" w:rsidRDefault="009E2FDC" w:rsidP="009E2FDC">
      <w:pPr>
        <w:pStyle w:val="afa"/>
        <w:rPr>
          <w:sz w:val="28"/>
          <w:szCs w:val="28"/>
        </w:rPr>
      </w:pPr>
      <w:r w:rsidRPr="009E2FDC">
        <w:rPr>
          <w:sz w:val="28"/>
          <w:szCs w:val="28"/>
        </w:rPr>
        <w:t>Вы сдаете комплект UML артефактов, диаграммы прецедентов, текстовые сценарии ключевых прецедентов, диаграммы классов домена и диаграмму пакетов. Также вы сдаете словарь терминов и матрицу трассируемости требований к прецедентам и элементам модели.</w:t>
      </w:r>
    </w:p>
    <w:p w14:paraId="6814D140" w14:textId="77777777" w:rsidR="009E2FDC" w:rsidRPr="009E2FDC" w:rsidRDefault="009E2FDC" w:rsidP="009E2FDC">
      <w:pPr>
        <w:pStyle w:val="3"/>
        <w:rPr>
          <w:sz w:val="28"/>
          <w:szCs w:val="28"/>
        </w:rPr>
      </w:pPr>
      <w:r w:rsidRPr="009E2FDC">
        <w:rPr>
          <w:sz w:val="28"/>
          <w:szCs w:val="28"/>
        </w:rPr>
        <w:t>Реализуемые задачи</w:t>
      </w:r>
    </w:p>
    <w:p w14:paraId="01AC7924" w14:textId="77777777" w:rsidR="009E2FDC" w:rsidRPr="009E2FDC" w:rsidRDefault="009E2FDC" w:rsidP="009E2FDC">
      <w:pPr>
        <w:pStyle w:val="afa"/>
        <w:numPr>
          <w:ilvl w:val="0"/>
          <w:numId w:val="25"/>
        </w:numPr>
        <w:rPr>
          <w:sz w:val="28"/>
          <w:szCs w:val="28"/>
        </w:rPr>
      </w:pPr>
      <w:r w:rsidRPr="009E2FDC">
        <w:rPr>
          <w:sz w:val="28"/>
          <w:szCs w:val="28"/>
        </w:rPr>
        <w:t>Определение границ системы и перечня акторов</w:t>
      </w:r>
    </w:p>
    <w:p w14:paraId="50B01B57" w14:textId="77777777" w:rsidR="009E2FDC" w:rsidRPr="009E2FDC" w:rsidRDefault="009E2FDC" w:rsidP="009E2FDC">
      <w:pPr>
        <w:pStyle w:val="afa"/>
        <w:numPr>
          <w:ilvl w:val="0"/>
          <w:numId w:val="26"/>
        </w:numPr>
        <w:rPr>
          <w:sz w:val="28"/>
          <w:szCs w:val="28"/>
        </w:rPr>
      </w:pPr>
      <w:r w:rsidRPr="009E2FDC">
        <w:rPr>
          <w:sz w:val="28"/>
          <w:szCs w:val="28"/>
        </w:rPr>
        <w:t>Зафиксируйте, что входит в систему, а что является внешней средой.</w:t>
      </w:r>
    </w:p>
    <w:p w14:paraId="0F15BA78" w14:textId="77777777" w:rsidR="009E2FDC" w:rsidRPr="009E2FDC" w:rsidRDefault="009E2FDC" w:rsidP="009E2FDC">
      <w:pPr>
        <w:pStyle w:val="afa"/>
        <w:numPr>
          <w:ilvl w:val="0"/>
          <w:numId w:val="26"/>
        </w:numPr>
        <w:rPr>
          <w:sz w:val="28"/>
          <w:szCs w:val="28"/>
        </w:rPr>
      </w:pPr>
      <w:r w:rsidRPr="009E2FDC">
        <w:rPr>
          <w:sz w:val="28"/>
          <w:szCs w:val="28"/>
        </w:rPr>
        <w:t>Определите акторов, роли пользователей и внешние системы.</w:t>
      </w:r>
    </w:p>
    <w:p w14:paraId="4F9F3A40" w14:textId="77777777" w:rsidR="009E2FDC" w:rsidRPr="009E2FDC" w:rsidRDefault="009E2FDC" w:rsidP="009E2FDC">
      <w:pPr>
        <w:pStyle w:val="afa"/>
        <w:numPr>
          <w:ilvl w:val="0"/>
          <w:numId w:val="26"/>
        </w:numPr>
        <w:rPr>
          <w:sz w:val="28"/>
          <w:szCs w:val="28"/>
        </w:rPr>
      </w:pPr>
      <w:r w:rsidRPr="009E2FDC">
        <w:rPr>
          <w:sz w:val="28"/>
          <w:szCs w:val="28"/>
        </w:rPr>
        <w:t>Укажите, какие акторы имеют административные права и какие действия подлежат аудиту.</w:t>
      </w:r>
    </w:p>
    <w:p w14:paraId="2A8A8CFB" w14:textId="77777777" w:rsidR="009E2FDC" w:rsidRPr="009E2FDC" w:rsidRDefault="009E2FDC" w:rsidP="009E2FDC">
      <w:pPr>
        <w:pStyle w:val="afa"/>
        <w:numPr>
          <w:ilvl w:val="0"/>
          <w:numId w:val="27"/>
        </w:numPr>
        <w:rPr>
          <w:sz w:val="28"/>
          <w:szCs w:val="28"/>
        </w:rPr>
      </w:pPr>
      <w:r w:rsidRPr="009E2FDC">
        <w:rPr>
          <w:sz w:val="28"/>
          <w:szCs w:val="28"/>
        </w:rPr>
        <w:t>Построение диаграммы прецедентов для основного контура ТОиР</w:t>
      </w:r>
    </w:p>
    <w:p w14:paraId="204F49F5" w14:textId="77777777" w:rsidR="009E2FDC" w:rsidRPr="009E2FDC" w:rsidRDefault="009E2FDC" w:rsidP="009E2FDC">
      <w:pPr>
        <w:pStyle w:val="afa"/>
        <w:numPr>
          <w:ilvl w:val="0"/>
          <w:numId w:val="28"/>
        </w:numPr>
        <w:rPr>
          <w:sz w:val="28"/>
          <w:szCs w:val="28"/>
        </w:rPr>
      </w:pPr>
      <w:r w:rsidRPr="009E2FDC">
        <w:rPr>
          <w:sz w:val="28"/>
          <w:szCs w:val="28"/>
        </w:rPr>
        <w:lastRenderedPageBreak/>
        <w:t>Постройте набор прецедентов, который покрывает жизненный цикл заявки и работ.</w:t>
      </w:r>
    </w:p>
    <w:p w14:paraId="1CD50E81" w14:textId="77777777" w:rsidR="009E2FDC" w:rsidRPr="009E2FDC" w:rsidRDefault="009E2FDC" w:rsidP="009E2FDC">
      <w:pPr>
        <w:pStyle w:val="afa"/>
        <w:numPr>
          <w:ilvl w:val="0"/>
          <w:numId w:val="28"/>
        </w:numPr>
        <w:rPr>
          <w:sz w:val="28"/>
          <w:szCs w:val="28"/>
        </w:rPr>
      </w:pPr>
      <w:r w:rsidRPr="009E2FDC">
        <w:rPr>
          <w:sz w:val="28"/>
          <w:szCs w:val="28"/>
        </w:rPr>
        <w:t>Добавьте прецеденты отчетности, справочников, прав доступа и аудита.</w:t>
      </w:r>
    </w:p>
    <w:p w14:paraId="349A1DD1" w14:textId="77777777" w:rsidR="009E2FDC" w:rsidRPr="009E2FDC" w:rsidRDefault="009E2FDC" w:rsidP="009E2FDC">
      <w:pPr>
        <w:pStyle w:val="afa"/>
        <w:numPr>
          <w:ilvl w:val="0"/>
          <w:numId w:val="28"/>
        </w:numPr>
        <w:rPr>
          <w:sz w:val="28"/>
          <w:szCs w:val="28"/>
        </w:rPr>
      </w:pPr>
      <w:r w:rsidRPr="009E2FDC">
        <w:rPr>
          <w:sz w:val="28"/>
          <w:szCs w:val="28"/>
        </w:rPr>
        <w:t>Укажите связи между прецедентами, применяя include и extend только по смыслу.</w:t>
      </w:r>
    </w:p>
    <w:p w14:paraId="1776A22F" w14:textId="77777777" w:rsidR="009E2FDC" w:rsidRPr="009E2FDC" w:rsidRDefault="009E2FDC" w:rsidP="009E2FDC">
      <w:pPr>
        <w:pStyle w:val="afa"/>
        <w:numPr>
          <w:ilvl w:val="0"/>
          <w:numId w:val="29"/>
        </w:numPr>
        <w:rPr>
          <w:sz w:val="28"/>
          <w:szCs w:val="28"/>
        </w:rPr>
      </w:pPr>
      <w:r w:rsidRPr="009E2FDC">
        <w:rPr>
          <w:sz w:val="28"/>
          <w:szCs w:val="28"/>
        </w:rPr>
        <w:t>Описание сценариев ключевых прецедентов</w:t>
      </w:r>
    </w:p>
    <w:p w14:paraId="3D38B4F3" w14:textId="77777777" w:rsidR="009E2FDC" w:rsidRPr="009E2FDC" w:rsidRDefault="009E2FDC" w:rsidP="009E2FDC">
      <w:pPr>
        <w:pStyle w:val="afa"/>
        <w:numPr>
          <w:ilvl w:val="0"/>
          <w:numId w:val="30"/>
        </w:numPr>
        <w:rPr>
          <w:sz w:val="28"/>
          <w:szCs w:val="28"/>
        </w:rPr>
      </w:pPr>
      <w:r w:rsidRPr="009E2FDC">
        <w:rPr>
          <w:sz w:val="28"/>
          <w:szCs w:val="28"/>
        </w:rPr>
        <w:t>Выберите 3–5 ключевых прецедентов и опишите основной поток.</w:t>
      </w:r>
    </w:p>
    <w:p w14:paraId="438299E1" w14:textId="77777777" w:rsidR="009E2FDC" w:rsidRPr="009E2FDC" w:rsidRDefault="009E2FDC" w:rsidP="009E2FDC">
      <w:pPr>
        <w:pStyle w:val="afa"/>
        <w:numPr>
          <w:ilvl w:val="0"/>
          <w:numId w:val="30"/>
        </w:numPr>
        <w:rPr>
          <w:sz w:val="28"/>
          <w:szCs w:val="28"/>
        </w:rPr>
      </w:pPr>
      <w:r w:rsidRPr="009E2FDC">
        <w:rPr>
          <w:sz w:val="28"/>
          <w:szCs w:val="28"/>
        </w:rPr>
        <w:t>Опишите альтернативные потоки, исключения и реакции системы.</w:t>
      </w:r>
    </w:p>
    <w:p w14:paraId="04563125" w14:textId="77777777" w:rsidR="009E2FDC" w:rsidRPr="009E2FDC" w:rsidRDefault="009E2FDC" w:rsidP="009E2FDC">
      <w:pPr>
        <w:pStyle w:val="afa"/>
        <w:numPr>
          <w:ilvl w:val="0"/>
          <w:numId w:val="30"/>
        </w:numPr>
        <w:rPr>
          <w:sz w:val="28"/>
          <w:szCs w:val="28"/>
        </w:rPr>
      </w:pPr>
      <w:r w:rsidRPr="009E2FDC">
        <w:rPr>
          <w:sz w:val="28"/>
          <w:szCs w:val="28"/>
        </w:rPr>
        <w:t>Для каждого шага укажите проверяемый результат и требования к данным.</w:t>
      </w:r>
    </w:p>
    <w:p w14:paraId="79A81B33" w14:textId="77777777" w:rsidR="009E2FDC" w:rsidRPr="009E2FDC" w:rsidRDefault="009E2FDC" w:rsidP="009E2FDC">
      <w:pPr>
        <w:pStyle w:val="afa"/>
        <w:numPr>
          <w:ilvl w:val="0"/>
          <w:numId w:val="31"/>
        </w:numPr>
        <w:rPr>
          <w:sz w:val="28"/>
          <w:szCs w:val="28"/>
        </w:rPr>
      </w:pPr>
      <w:r w:rsidRPr="009E2FDC">
        <w:rPr>
          <w:sz w:val="28"/>
          <w:szCs w:val="28"/>
        </w:rPr>
        <w:t>Формирование словаря терминов предметной области</w:t>
      </w:r>
    </w:p>
    <w:p w14:paraId="41286DA9" w14:textId="77777777" w:rsidR="009E2FDC" w:rsidRPr="009E2FDC" w:rsidRDefault="009E2FDC" w:rsidP="009E2FDC">
      <w:pPr>
        <w:pStyle w:val="afa"/>
        <w:numPr>
          <w:ilvl w:val="0"/>
          <w:numId w:val="32"/>
        </w:numPr>
        <w:rPr>
          <w:sz w:val="28"/>
          <w:szCs w:val="28"/>
        </w:rPr>
      </w:pPr>
      <w:r w:rsidRPr="009E2FDC">
        <w:rPr>
          <w:sz w:val="28"/>
          <w:szCs w:val="28"/>
        </w:rPr>
        <w:t>Составьте определения для основных терминов, чтобы исключить двусмысленность.</w:t>
      </w:r>
    </w:p>
    <w:p w14:paraId="4703C93B" w14:textId="77777777" w:rsidR="009E2FDC" w:rsidRPr="009E2FDC" w:rsidRDefault="009E2FDC" w:rsidP="009E2FDC">
      <w:pPr>
        <w:pStyle w:val="afa"/>
        <w:numPr>
          <w:ilvl w:val="0"/>
          <w:numId w:val="32"/>
        </w:numPr>
        <w:rPr>
          <w:sz w:val="28"/>
          <w:szCs w:val="28"/>
        </w:rPr>
      </w:pPr>
      <w:r w:rsidRPr="009E2FDC">
        <w:rPr>
          <w:sz w:val="28"/>
          <w:szCs w:val="28"/>
        </w:rPr>
        <w:t>Зафиксируйте правила нейминга, чтобы диаграммы и тексты совпадали по словам.</w:t>
      </w:r>
    </w:p>
    <w:p w14:paraId="774BB84B" w14:textId="77777777" w:rsidR="009E2FDC" w:rsidRPr="009E2FDC" w:rsidRDefault="009E2FDC" w:rsidP="009E2FDC">
      <w:pPr>
        <w:pStyle w:val="afa"/>
        <w:numPr>
          <w:ilvl w:val="0"/>
          <w:numId w:val="32"/>
        </w:numPr>
        <w:rPr>
          <w:sz w:val="28"/>
          <w:szCs w:val="28"/>
        </w:rPr>
      </w:pPr>
      <w:r w:rsidRPr="009E2FDC">
        <w:rPr>
          <w:sz w:val="28"/>
          <w:szCs w:val="28"/>
        </w:rPr>
        <w:t>Определите перечень статусов и справочников, которые используются в сценариях.</w:t>
      </w:r>
    </w:p>
    <w:p w14:paraId="2EEA099C" w14:textId="77777777" w:rsidR="009E2FDC" w:rsidRPr="009E2FDC" w:rsidRDefault="009E2FDC" w:rsidP="009E2FDC">
      <w:pPr>
        <w:pStyle w:val="afa"/>
        <w:numPr>
          <w:ilvl w:val="0"/>
          <w:numId w:val="33"/>
        </w:numPr>
        <w:rPr>
          <w:sz w:val="28"/>
          <w:szCs w:val="28"/>
        </w:rPr>
      </w:pPr>
      <w:r w:rsidRPr="009E2FDC">
        <w:rPr>
          <w:sz w:val="28"/>
          <w:szCs w:val="28"/>
        </w:rPr>
        <w:t>Построение доменной модели в виде диаграммы классов</w:t>
      </w:r>
    </w:p>
    <w:p w14:paraId="637F82F5" w14:textId="77777777" w:rsidR="009E2FDC" w:rsidRPr="009E2FDC" w:rsidRDefault="009E2FDC" w:rsidP="009E2FDC">
      <w:pPr>
        <w:pStyle w:val="afa"/>
        <w:numPr>
          <w:ilvl w:val="0"/>
          <w:numId w:val="34"/>
        </w:numPr>
        <w:rPr>
          <w:sz w:val="28"/>
          <w:szCs w:val="28"/>
        </w:rPr>
      </w:pPr>
      <w:r w:rsidRPr="009E2FDC">
        <w:rPr>
          <w:sz w:val="28"/>
          <w:szCs w:val="28"/>
        </w:rPr>
        <w:t>Определите сущности, например Оборудование, Узел, Заявка, Наряд, Регламент, Дефект, Запчасть.</w:t>
      </w:r>
    </w:p>
    <w:p w14:paraId="2DCFD050" w14:textId="77777777" w:rsidR="009E2FDC" w:rsidRPr="009E2FDC" w:rsidRDefault="009E2FDC" w:rsidP="009E2FDC">
      <w:pPr>
        <w:pStyle w:val="afa"/>
        <w:numPr>
          <w:ilvl w:val="0"/>
          <w:numId w:val="34"/>
        </w:numPr>
        <w:rPr>
          <w:sz w:val="28"/>
          <w:szCs w:val="28"/>
        </w:rPr>
      </w:pPr>
      <w:r w:rsidRPr="009E2FDC">
        <w:rPr>
          <w:sz w:val="28"/>
          <w:szCs w:val="28"/>
        </w:rPr>
        <w:t>Опишите связи, кратности, композиции и ограничения.</w:t>
      </w:r>
    </w:p>
    <w:p w14:paraId="187768B4" w14:textId="77777777" w:rsidR="009E2FDC" w:rsidRPr="009E2FDC" w:rsidRDefault="009E2FDC" w:rsidP="009E2FDC">
      <w:pPr>
        <w:pStyle w:val="afa"/>
        <w:numPr>
          <w:ilvl w:val="0"/>
          <w:numId w:val="34"/>
        </w:numPr>
        <w:rPr>
          <w:sz w:val="28"/>
          <w:szCs w:val="28"/>
        </w:rPr>
      </w:pPr>
      <w:r w:rsidRPr="009E2FDC">
        <w:rPr>
          <w:sz w:val="28"/>
          <w:szCs w:val="28"/>
        </w:rPr>
        <w:t>Добавьте инварианты, которые не должны нарушаться, и объясните, где они контролируются.</w:t>
      </w:r>
    </w:p>
    <w:p w14:paraId="37F87A7D" w14:textId="77777777" w:rsidR="009E2FDC" w:rsidRPr="009E2FDC" w:rsidRDefault="009E2FDC" w:rsidP="009E2FDC">
      <w:pPr>
        <w:pStyle w:val="afa"/>
        <w:numPr>
          <w:ilvl w:val="0"/>
          <w:numId w:val="35"/>
        </w:numPr>
        <w:rPr>
          <w:sz w:val="28"/>
          <w:szCs w:val="28"/>
        </w:rPr>
      </w:pPr>
      <w:r w:rsidRPr="009E2FDC">
        <w:rPr>
          <w:sz w:val="28"/>
          <w:szCs w:val="28"/>
        </w:rPr>
        <w:t>Моделирование структурных ограничений и валидаторов</w:t>
      </w:r>
    </w:p>
    <w:p w14:paraId="527FD09F" w14:textId="77777777" w:rsidR="009E2FDC" w:rsidRPr="009E2FDC" w:rsidRDefault="009E2FDC" w:rsidP="009E2FDC">
      <w:pPr>
        <w:pStyle w:val="afa"/>
        <w:numPr>
          <w:ilvl w:val="0"/>
          <w:numId w:val="36"/>
        </w:numPr>
        <w:rPr>
          <w:sz w:val="28"/>
          <w:szCs w:val="28"/>
        </w:rPr>
      </w:pPr>
      <w:r w:rsidRPr="009E2FDC">
        <w:rPr>
          <w:sz w:val="28"/>
          <w:szCs w:val="28"/>
        </w:rPr>
        <w:t>Опишите бизнес правила, которые отражаются в модели, например запрет закрытия наряда без факта выполнения.</w:t>
      </w:r>
    </w:p>
    <w:p w14:paraId="0C733AFB" w14:textId="77777777" w:rsidR="009E2FDC" w:rsidRPr="009E2FDC" w:rsidRDefault="009E2FDC" w:rsidP="009E2FDC">
      <w:pPr>
        <w:pStyle w:val="afa"/>
        <w:numPr>
          <w:ilvl w:val="0"/>
          <w:numId w:val="36"/>
        </w:numPr>
        <w:rPr>
          <w:sz w:val="28"/>
          <w:szCs w:val="28"/>
        </w:rPr>
      </w:pPr>
      <w:r w:rsidRPr="009E2FDC">
        <w:rPr>
          <w:sz w:val="28"/>
          <w:szCs w:val="28"/>
        </w:rPr>
        <w:t>Укажите, какие правила должны быть обеспечены на уровне базы данных, а какие на уровне приложения.</w:t>
      </w:r>
    </w:p>
    <w:p w14:paraId="3BAA7325" w14:textId="77777777" w:rsidR="009E2FDC" w:rsidRPr="009E2FDC" w:rsidRDefault="009E2FDC" w:rsidP="009E2FDC">
      <w:pPr>
        <w:pStyle w:val="afa"/>
        <w:numPr>
          <w:ilvl w:val="0"/>
          <w:numId w:val="36"/>
        </w:numPr>
        <w:rPr>
          <w:sz w:val="28"/>
          <w:szCs w:val="28"/>
        </w:rPr>
      </w:pPr>
      <w:r w:rsidRPr="009E2FDC">
        <w:rPr>
          <w:sz w:val="28"/>
          <w:szCs w:val="28"/>
        </w:rPr>
        <w:t>Опишите набор проверок, которые подтверждают корректность ограничений.</w:t>
      </w:r>
    </w:p>
    <w:p w14:paraId="1510229E" w14:textId="77777777" w:rsidR="009E2FDC" w:rsidRPr="009E2FDC" w:rsidRDefault="009E2FDC" w:rsidP="009E2FDC">
      <w:pPr>
        <w:pStyle w:val="afa"/>
        <w:numPr>
          <w:ilvl w:val="0"/>
          <w:numId w:val="37"/>
        </w:numPr>
        <w:rPr>
          <w:sz w:val="28"/>
          <w:szCs w:val="28"/>
        </w:rPr>
      </w:pPr>
      <w:r w:rsidRPr="009E2FDC">
        <w:rPr>
          <w:sz w:val="28"/>
          <w:szCs w:val="28"/>
        </w:rPr>
        <w:t>Диаграмма пакетов и правила зависимостей</w:t>
      </w:r>
    </w:p>
    <w:p w14:paraId="270CC883" w14:textId="77777777" w:rsidR="009E2FDC" w:rsidRPr="009E2FDC" w:rsidRDefault="009E2FDC" w:rsidP="009E2FDC">
      <w:pPr>
        <w:pStyle w:val="afa"/>
        <w:numPr>
          <w:ilvl w:val="0"/>
          <w:numId w:val="38"/>
        </w:numPr>
        <w:rPr>
          <w:sz w:val="28"/>
          <w:szCs w:val="28"/>
        </w:rPr>
      </w:pPr>
      <w:r w:rsidRPr="009E2FDC">
        <w:rPr>
          <w:sz w:val="28"/>
          <w:szCs w:val="28"/>
        </w:rPr>
        <w:t>Разделите модель на пакеты и подсистемы, чтобы подготовить архитектуру.</w:t>
      </w:r>
    </w:p>
    <w:p w14:paraId="30751D83" w14:textId="77777777" w:rsidR="009E2FDC" w:rsidRPr="009E2FDC" w:rsidRDefault="009E2FDC" w:rsidP="009E2FDC">
      <w:pPr>
        <w:pStyle w:val="afa"/>
        <w:numPr>
          <w:ilvl w:val="0"/>
          <w:numId w:val="38"/>
        </w:numPr>
        <w:rPr>
          <w:sz w:val="28"/>
          <w:szCs w:val="28"/>
        </w:rPr>
      </w:pPr>
      <w:r w:rsidRPr="009E2FDC">
        <w:rPr>
          <w:sz w:val="28"/>
          <w:szCs w:val="28"/>
        </w:rPr>
        <w:t>Укажите направление зависимостей и запрет циклов.</w:t>
      </w:r>
    </w:p>
    <w:p w14:paraId="17F9EEDA" w14:textId="77777777" w:rsidR="009E2FDC" w:rsidRPr="009E2FDC" w:rsidRDefault="009E2FDC" w:rsidP="009E2FDC">
      <w:pPr>
        <w:pStyle w:val="afa"/>
        <w:numPr>
          <w:ilvl w:val="0"/>
          <w:numId w:val="38"/>
        </w:numPr>
        <w:rPr>
          <w:sz w:val="28"/>
          <w:szCs w:val="28"/>
        </w:rPr>
      </w:pPr>
      <w:r w:rsidRPr="009E2FDC">
        <w:rPr>
          <w:sz w:val="28"/>
          <w:szCs w:val="28"/>
        </w:rPr>
        <w:t>Опишите правило, где должны находиться контракты и где реализация.</w:t>
      </w:r>
    </w:p>
    <w:p w14:paraId="6A4CE6E0" w14:textId="77777777" w:rsidR="009E2FDC" w:rsidRPr="009E2FDC" w:rsidRDefault="009E2FDC" w:rsidP="009E2FDC">
      <w:pPr>
        <w:pStyle w:val="afa"/>
        <w:numPr>
          <w:ilvl w:val="0"/>
          <w:numId w:val="39"/>
        </w:numPr>
        <w:rPr>
          <w:sz w:val="28"/>
          <w:szCs w:val="28"/>
        </w:rPr>
      </w:pPr>
      <w:r w:rsidRPr="009E2FDC">
        <w:rPr>
          <w:sz w:val="28"/>
          <w:szCs w:val="28"/>
        </w:rPr>
        <w:t>Матрица трассируемости требований к моделям</w:t>
      </w:r>
    </w:p>
    <w:p w14:paraId="23421CBB" w14:textId="77777777" w:rsidR="009E2FDC" w:rsidRPr="009E2FDC" w:rsidRDefault="009E2FDC" w:rsidP="009E2FDC">
      <w:pPr>
        <w:pStyle w:val="afa"/>
        <w:numPr>
          <w:ilvl w:val="0"/>
          <w:numId w:val="40"/>
        </w:numPr>
        <w:rPr>
          <w:sz w:val="28"/>
          <w:szCs w:val="28"/>
        </w:rPr>
      </w:pPr>
      <w:r w:rsidRPr="009E2FDC">
        <w:rPr>
          <w:sz w:val="28"/>
          <w:szCs w:val="28"/>
        </w:rPr>
        <w:lastRenderedPageBreak/>
        <w:t>Свяжите требования и прецеденты с сущностями модели.</w:t>
      </w:r>
    </w:p>
    <w:p w14:paraId="3A55075A" w14:textId="77777777" w:rsidR="009E2FDC" w:rsidRPr="009E2FDC" w:rsidRDefault="009E2FDC" w:rsidP="009E2FDC">
      <w:pPr>
        <w:pStyle w:val="afa"/>
        <w:numPr>
          <w:ilvl w:val="0"/>
          <w:numId w:val="40"/>
        </w:numPr>
        <w:rPr>
          <w:sz w:val="28"/>
          <w:szCs w:val="28"/>
        </w:rPr>
      </w:pPr>
      <w:r w:rsidRPr="009E2FDC">
        <w:rPr>
          <w:sz w:val="28"/>
          <w:szCs w:val="28"/>
        </w:rPr>
        <w:t>Для каждого требования укажите, какой элемент модели его поддерживает.</w:t>
      </w:r>
    </w:p>
    <w:p w14:paraId="6B07E43B" w14:textId="77777777" w:rsidR="009E2FDC" w:rsidRPr="009E2FDC" w:rsidRDefault="009E2FDC" w:rsidP="009E2FDC">
      <w:pPr>
        <w:pStyle w:val="afa"/>
        <w:numPr>
          <w:ilvl w:val="0"/>
          <w:numId w:val="40"/>
        </w:numPr>
        <w:rPr>
          <w:sz w:val="28"/>
          <w:szCs w:val="28"/>
        </w:rPr>
      </w:pPr>
      <w:r w:rsidRPr="009E2FDC">
        <w:rPr>
          <w:sz w:val="28"/>
          <w:szCs w:val="28"/>
        </w:rPr>
        <w:t>Укажите, чем подтверждается выполнение требования, например тестом, спецификацией, ограничением БД.</w:t>
      </w:r>
    </w:p>
    <w:p w14:paraId="28CB91CA" w14:textId="77777777" w:rsidR="009E2FDC" w:rsidRPr="009E2FDC" w:rsidRDefault="009E2FDC" w:rsidP="009E2FDC">
      <w:pPr>
        <w:pStyle w:val="afa"/>
        <w:numPr>
          <w:ilvl w:val="0"/>
          <w:numId w:val="41"/>
        </w:numPr>
        <w:rPr>
          <w:sz w:val="28"/>
          <w:szCs w:val="28"/>
        </w:rPr>
      </w:pPr>
      <w:r w:rsidRPr="009E2FDC">
        <w:rPr>
          <w:sz w:val="28"/>
          <w:szCs w:val="28"/>
        </w:rPr>
        <w:t>Самопроверка согласованности комплекта UML</w:t>
      </w:r>
    </w:p>
    <w:p w14:paraId="24A4AAA8" w14:textId="77777777" w:rsidR="009E2FDC" w:rsidRPr="009E2FDC" w:rsidRDefault="009E2FDC" w:rsidP="009E2FDC">
      <w:pPr>
        <w:pStyle w:val="afa"/>
        <w:numPr>
          <w:ilvl w:val="0"/>
          <w:numId w:val="42"/>
        </w:numPr>
        <w:rPr>
          <w:sz w:val="28"/>
          <w:szCs w:val="28"/>
        </w:rPr>
      </w:pPr>
      <w:r w:rsidRPr="009E2FDC">
        <w:rPr>
          <w:sz w:val="28"/>
          <w:szCs w:val="28"/>
        </w:rPr>
        <w:t>Проверьте совпадение терминов между прецедентами, сценариями и классами.</w:t>
      </w:r>
    </w:p>
    <w:p w14:paraId="5C33B251" w14:textId="77777777" w:rsidR="009E2FDC" w:rsidRPr="009E2FDC" w:rsidRDefault="009E2FDC" w:rsidP="009E2FDC">
      <w:pPr>
        <w:pStyle w:val="afa"/>
        <w:numPr>
          <w:ilvl w:val="0"/>
          <w:numId w:val="42"/>
        </w:numPr>
        <w:rPr>
          <w:sz w:val="28"/>
          <w:szCs w:val="28"/>
        </w:rPr>
      </w:pPr>
      <w:r w:rsidRPr="009E2FDC">
        <w:rPr>
          <w:sz w:val="28"/>
          <w:szCs w:val="28"/>
        </w:rPr>
        <w:t>Проверьте, что для каждого важного действия есть сущности и данные, которые его поддерживают.</w:t>
      </w:r>
    </w:p>
    <w:p w14:paraId="464CAB9C" w14:textId="77777777" w:rsidR="009E2FDC" w:rsidRPr="009E2FDC" w:rsidRDefault="009E2FDC" w:rsidP="009E2FDC">
      <w:pPr>
        <w:pStyle w:val="afa"/>
        <w:numPr>
          <w:ilvl w:val="0"/>
          <w:numId w:val="42"/>
        </w:numPr>
        <w:rPr>
          <w:sz w:val="28"/>
          <w:szCs w:val="28"/>
        </w:rPr>
      </w:pPr>
      <w:r w:rsidRPr="009E2FDC">
        <w:rPr>
          <w:sz w:val="28"/>
          <w:szCs w:val="28"/>
        </w:rPr>
        <w:t>Зафиксируйте найденные несоответствия и исправления.</w:t>
      </w:r>
    </w:p>
    <w:p w14:paraId="066065E1" w14:textId="77777777" w:rsidR="009E2FDC" w:rsidRPr="009E2FDC" w:rsidRDefault="009E2FDC" w:rsidP="009E2FDC">
      <w:pPr>
        <w:pStyle w:val="afa"/>
        <w:numPr>
          <w:ilvl w:val="0"/>
          <w:numId w:val="43"/>
        </w:numPr>
        <w:rPr>
          <w:sz w:val="28"/>
          <w:szCs w:val="28"/>
        </w:rPr>
      </w:pPr>
      <w:r w:rsidRPr="009E2FDC">
        <w:rPr>
          <w:sz w:val="28"/>
          <w:szCs w:val="28"/>
        </w:rPr>
        <w:t>Итоговый пакет результатов для защиты</w:t>
      </w:r>
    </w:p>
    <w:p w14:paraId="3B3112EC" w14:textId="77777777" w:rsidR="009E2FDC" w:rsidRPr="009E2FDC" w:rsidRDefault="009E2FDC" w:rsidP="009E2FDC">
      <w:pPr>
        <w:pStyle w:val="afa"/>
        <w:numPr>
          <w:ilvl w:val="0"/>
          <w:numId w:val="44"/>
        </w:numPr>
        <w:rPr>
          <w:sz w:val="28"/>
          <w:szCs w:val="28"/>
        </w:rPr>
      </w:pPr>
      <w:r w:rsidRPr="009E2FDC">
        <w:rPr>
          <w:sz w:val="28"/>
          <w:szCs w:val="28"/>
        </w:rPr>
        <w:t>Сформируйте комплект диаграмм и сценариев, добавьте оглавление и правила чтения.</w:t>
      </w:r>
    </w:p>
    <w:p w14:paraId="64AFCBB0" w14:textId="77777777" w:rsidR="009E2FDC" w:rsidRPr="009E2FDC" w:rsidRDefault="009E2FDC" w:rsidP="009E2FDC">
      <w:pPr>
        <w:pStyle w:val="afa"/>
        <w:numPr>
          <w:ilvl w:val="0"/>
          <w:numId w:val="44"/>
        </w:numPr>
        <w:rPr>
          <w:sz w:val="28"/>
          <w:szCs w:val="28"/>
        </w:rPr>
      </w:pPr>
      <w:r w:rsidRPr="009E2FDC">
        <w:rPr>
          <w:sz w:val="28"/>
          <w:szCs w:val="28"/>
        </w:rPr>
        <w:t>Укажите, какие диаграммы являются основными, а какие вспомогательными.</w:t>
      </w:r>
    </w:p>
    <w:p w14:paraId="4726049D" w14:textId="77777777" w:rsidR="009E2FDC" w:rsidRPr="009E2FDC" w:rsidRDefault="009E2FDC" w:rsidP="009E2FDC">
      <w:pPr>
        <w:pStyle w:val="afa"/>
        <w:numPr>
          <w:ilvl w:val="0"/>
          <w:numId w:val="44"/>
        </w:numPr>
        <w:rPr>
          <w:sz w:val="28"/>
          <w:szCs w:val="28"/>
        </w:rPr>
      </w:pPr>
      <w:r w:rsidRPr="009E2FDC">
        <w:rPr>
          <w:sz w:val="28"/>
          <w:szCs w:val="28"/>
        </w:rPr>
        <w:t>Подготовьте короткое описание, как этот пакет будет использован в следующих практиках.</w:t>
      </w:r>
    </w:p>
    <w:p w14:paraId="188BE789" w14:textId="77777777" w:rsidR="009E2FDC" w:rsidRPr="009E2FDC" w:rsidRDefault="009E2FDC" w:rsidP="009E2FDC">
      <w:pPr>
        <w:pStyle w:val="3"/>
        <w:rPr>
          <w:sz w:val="28"/>
          <w:szCs w:val="28"/>
        </w:rPr>
      </w:pPr>
      <w:r w:rsidRPr="009E2FDC">
        <w:rPr>
          <w:sz w:val="28"/>
          <w:szCs w:val="28"/>
        </w:rPr>
        <w:t>Критерии приемки результата преподавателем</w:t>
      </w:r>
    </w:p>
    <w:p w14:paraId="4A3E26D8" w14:textId="77777777" w:rsidR="009E2FDC" w:rsidRPr="009E2FDC" w:rsidRDefault="009E2FDC" w:rsidP="009E2FDC">
      <w:pPr>
        <w:pStyle w:val="afa"/>
        <w:rPr>
          <w:sz w:val="28"/>
          <w:szCs w:val="28"/>
        </w:rPr>
      </w:pPr>
      <w:r w:rsidRPr="009E2FDC">
        <w:rPr>
          <w:sz w:val="28"/>
          <w:szCs w:val="28"/>
        </w:rPr>
        <w:t>Работа принята, если прецеденты покрывают ключевую функциональность, сценарии описаны проверяемо, статическая модель согласована со сценариями, связи и ограничения не противоречивы, а словарь терминов устраняет двусмысленность.</w:t>
      </w:r>
    </w:p>
    <w:p w14:paraId="028BD5C8" w14:textId="4D650F86" w:rsidR="002E2D9E" w:rsidRDefault="002E2D9E" w:rsidP="009E2FDC">
      <w:pPr>
        <w:pStyle w:val="3"/>
        <w:jc w:val="center"/>
        <w:rPr>
          <w:szCs w:val="28"/>
        </w:rPr>
      </w:pPr>
    </w:p>
    <w:sectPr w:rsidR="002E2D9E">
      <w:footerReference w:type="even" r:id="rId7"/>
      <w:footerReference w:type="default" r:id="rId8"/>
      <w:footerReference w:type="first" r:id="rId9"/>
      <w:pgSz w:w="11909" w:h="16834"/>
      <w:pgMar w:top="1452" w:right="845" w:bottom="1576" w:left="850" w:header="720" w:footer="7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99E0E9" w14:textId="77777777" w:rsidR="00EB55A5" w:rsidRDefault="00EB55A5">
      <w:pPr>
        <w:spacing w:after="0" w:line="240" w:lineRule="auto"/>
      </w:pPr>
      <w:r>
        <w:separator/>
      </w:r>
    </w:p>
  </w:endnote>
  <w:endnote w:type="continuationSeparator" w:id="0">
    <w:p w14:paraId="16A35EAD" w14:textId="77777777" w:rsidR="00EB55A5" w:rsidRDefault="00EB55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48EFB9" w14:textId="77777777" w:rsidR="002E2D9E" w:rsidRDefault="00EB55A5">
    <w:pPr>
      <w:spacing w:after="0" w:line="259" w:lineRule="auto"/>
      <w:ind w:left="4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964686" w14:textId="77777777" w:rsidR="002E2D9E" w:rsidRDefault="00EB55A5">
    <w:pPr>
      <w:spacing w:after="0" w:line="259" w:lineRule="auto"/>
      <w:ind w:left="4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E474B7" w14:textId="77777777" w:rsidR="002E2D9E" w:rsidRDefault="00EB55A5">
    <w:pPr>
      <w:spacing w:after="0" w:line="259" w:lineRule="auto"/>
      <w:ind w:left="4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86F816" w14:textId="77777777" w:rsidR="00EB55A5" w:rsidRDefault="00EB55A5">
      <w:pPr>
        <w:spacing w:after="0" w:line="240" w:lineRule="auto"/>
      </w:pPr>
      <w:r>
        <w:separator/>
      </w:r>
    </w:p>
  </w:footnote>
  <w:footnote w:type="continuationSeparator" w:id="0">
    <w:p w14:paraId="04D20C73" w14:textId="77777777" w:rsidR="00EB55A5" w:rsidRDefault="00EB55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65DFA"/>
    <w:multiLevelType w:val="hybridMultilevel"/>
    <w:tmpl w:val="3230E430"/>
    <w:lvl w:ilvl="0" w:tplc="9ECEC3D6">
      <w:start w:val="1"/>
      <w:numFmt w:val="decimal"/>
      <w:lvlText w:val="%1."/>
      <w:lvlJc w:val="left"/>
      <w:pPr>
        <w:ind w:left="720" w:hanging="360"/>
      </w:pPr>
    </w:lvl>
    <w:lvl w:ilvl="1" w:tplc="9020B59E">
      <w:start w:val="1"/>
      <w:numFmt w:val="lowerLetter"/>
      <w:lvlText w:val="%2."/>
      <w:lvlJc w:val="left"/>
      <w:pPr>
        <w:ind w:left="1440" w:hanging="360"/>
      </w:pPr>
    </w:lvl>
    <w:lvl w:ilvl="2" w:tplc="1C12426E">
      <w:start w:val="1"/>
      <w:numFmt w:val="lowerRoman"/>
      <w:lvlText w:val="%3."/>
      <w:lvlJc w:val="right"/>
      <w:pPr>
        <w:ind w:left="2160" w:hanging="180"/>
      </w:pPr>
    </w:lvl>
    <w:lvl w:ilvl="3" w:tplc="0068FE46">
      <w:start w:val="1"/>
      <w:numFmt w:val="decimal"/>
      <w:lvlText w:val="%4."/>
      <w:lvlJc w:val="left"/>
      <w:pPr>
        <w:ind w:left="2880" w:hanging="360"/>
      </w:pPr>
    </w:lvl>
    <w:lvl w:ilvl="4" w:tplc="5A1AF57C">
      <w:start w:val="1"/>
      <w:numFmt w:val="lowerLetter"/>
      <w:lvlText w:val="%5."/>
      <w:lvlJc w:val="left"/>
      <w:pPr>
        <w:ind w:left="3600" w:hanging="360"/>
      </w:pPr>
    </w:lvl>
    <w:lvl w:ilvl="5" w:tplc="21E0093C">
      <w:start w:val="1"/>
      <w:numFmt w:val="lowerRoman"/>
      <w:lvlText w:val="%6."/>
      <w:lvlJc w:val="right"/>
      <w:pPr>
        <w:ind w:left="4320" w:hanging="180"/>
      </w:pPr>
    </w:lvl>
    <w:lvl w:ilvl="6" w:tplc="B9B87E0C">
      <w:start w:val="1"/>
      <w:numFmt w:val="decimal"/>
      <w:lvlText w:val="%7."/>
      <w:lvlJc w:val="left"/>
      <w:pPr>
        <w:ind w:left="5040" w:hanging="360"/>
      </w:pPr>
    </w:lvl>
    <w:lvl w:ilvl="7" w:tplc="03C2A35E">
      <w:start w:val="1"/>
      <w:numFmt w:val="lowerLetter"/>
      <w:lvlText w:val="%8."/>
      <w:lvlJc w:val="left"/>
      <w:pPr>
        <w:ind w:left="5760" w:hanging="360"/>
      </w:pPr>
    </w:lvl>
    <w:lvl w:ilvl="8" w:tplc="DC1CD30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13D5F"/>
    <w:multiLevelType w:val="hybridMultilevel"/>
    <w:tmpl w:val="4F9473B2"/>
    <w:lvl w:ilvl="0" w:tplc="00066106">
      <w:start w:val="1"/>
      <w:numFmt w:val="bullet"/>
      <w:lvlText w:val=""/>
      <w:lvlJc w:val="left"/>
      <w:pPr>
        <w:ind w:left="1095" w:hanging="360"/>
      </w:pPr>
      <w:rPr>
        <w:rFonts w:ascii="Symbol" w:hAnsi="Symbol"/>
      </w:rPr>
    </w:lvl>
    <w:lvl w:ilvl="1" w:tplc="7DE2CA6C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/>
      </w:rPr>
    </w:lvl>
    <w:lvl w:ilvl="2" w:tplc="3BB03A5C">
      <w:start w:val="1"/>
      <w:numFmt w:val="bullet"/>
      <w:lvlText w:val=""/>
      <w:lvlJc w:val="left"/>
      <w:pPr>
        <w:ind w:left="2535" w:hanging="360"/>
      </w:pPr>
      <w:rPr>
        <w:rFonts w:ascii="Wingdings" w:hAnsi="Wingdings"/>
      </w:rPr>
    </w:lvl>
    <w:lvl w:ilvl="3" w:tplc="6150B532">
      <w:start w:val="1"/>
      <w:numFmt w:val="bullet"/>
      <w:lvlText w:val=""/>
      <w:lvlJc w:val="left"/>
      <w:pPr>
        <w:ind w:left="3255" w:hanging="360"/>
      </w:pPr>
      <w:rPr>
        <w:rFonts w:ascii="Symbol" w:hAnsi="Symbol"/>
      </w:rPr>
    </w:lvl>
    <w:lvl w:ilvl="4" w:tplc="C93EFEC2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/>
      </w:rPr>
    </w:lvl>
    <w:lvl w:ilvl="5" w:tplc="04A81C1E">
      <w:start w:val="1"/>
      <w:numFmt w:val="bullet"/>
      <w:lvlText w:val=""/>
      <w:lvlJc w:val="left"/>
      <w:pPr>
        <w:ind w:left="4695" w:hanging="360"/>
      </w:pPr>
      <w:rPr>
        <w:rFonts w:ascii="Wingdings" w:hAnsi="Wingdings"/>
      </w:rPr>
    </w:lvl>
    <w:lvl w:ilvl="6" w:tplc="06DA2062">
      <w:start w:val="1"/>
      <w:numFmt w:val="bullet"/>
      <w:lvlText w:val=""/>
      <w:lvlJc w:val="left"/>
      <w:pPr>
        <w:ind w:left="5415" w:hanging="360"/>
      </w:pPr>
      <w:rPr>
        <w:rFonts w:ascii="Symbol" w:hAnsi="Symbol"/>
      </w:rPr>
    </w:lvl>
    <w:lvl w:ilvl="7" w:tplc="ABC084BA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/>
      </w:rPr>
    </w:lvl>
    <w:lvl w:ilvl="8" w:tplc="60A896F2">
      <w:start w:val="1"/>
      <w:numFmt w:val="bullet"/>
      <w:lvlText w:val=""/>
      <w:lvlJc w:val="left"/>
      <w:pPr>
        <w:ind w:left="6855" w:hanging="360"/>
      </w:pPr>
      <w:rPr>
        <w:rFonts w:ascii="Wingdings" w:hAnsi="Wingdings"/>
      </w:rPr>
    </w:lvl>
  </w:abstractNum>
  <w:abstractNum w:abstractNumId="2" w15:restartNumberingAfterBreak="0">
    <w:nsid w:val="068539E5"/>
    <w:multiLevelType w:val="multilevel"/>
    <w:tmpl w:val="A0EA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D66F2"/>
    <w:multiLevelType w:val="hybridMultilevel"/>
    <w:tmpl w:val="2C62050A"/>
    <w:lvl w:ilvl="0" w:tplc="9CDAE8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B1CBEF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54C46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21601D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0425F6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0201BF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CC4A9A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64EA2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64428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EF01AE"/>
    <w:multiLevelType w:val="multilevel"/>
    <w:tmpl w:val="201EA3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8357AC"/>
    <w:multiLevelType w:val="multilevel"/>
    <w:tmpl w:val="53D6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45D97"/>
    <w:multiLevelType w:val="hybridMultilevel"/>
    <w:tmpl w:val="72F4743E"/>
    <w:lvl w:ilvl="0" w:tplc="06648B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782A7A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1B68A5C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B1013C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710ED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E4C459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7A809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5029EE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3092DD5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167E259C"/>
    <w:multiLevelType w:val="multilevel"/>
    <w:tmpl w:val="043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B291C"/>
    <w:multiLevelType w:val="hybridMultilevel"/>
    <w:tmpl w:val="7F7E93C2"/>
    <w:lvl w:ilvl="0" w:tplc="F9CCBD4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1" w:tplc="0B2CE3AE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2" w:tplc="1CC63A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3" w:tplc="ED242E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4" w:tplc="34F049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5" w:tplc="66380E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6" w:tplc="A85C48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7" w:tplc="39ACF3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8" w:tplc="93AA7A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9" w15:restartNumberingAfterBreak="0">
    <w:nsid w:val="1A3107C2"/>
    <w:multiLevelType w:val="hybridMultilevel"/>
    <w:tmpl w:val="A2E6E758"/>
    <w:lvl w:ilvl="0" w:tplc="C3005E5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832CAC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125254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B8CAD13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A84877E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D7DA5C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6E4A7F4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5A025D0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3962DB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0" w15:restartNumberingAfterBreak="0">
    <w:nsid w:val="1AB13A17"/>
    <w:multiLevelType w:val="hybridMultilevel"/>
    <w:tmpl w:val="63AE8A2E"/>
    <w:lvl w:ilvl="0" w:tplc="87EE4C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3E287E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6EB42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00EA9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E4AF60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26A759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920E6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0C362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7BC0A5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C84B7D"/>
    <w:multiLevelType w:val="hybridMultilevel"/>
    <w:tmpl w:val="9CA85E7C"/>
    <w:lvl w:ilvl="0" w:tplc="37307D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286D8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B0BA7B0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96A7B3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E308A5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BE98473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11E06E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8F612A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0B4D8C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1ECA58F6"/>
    <w:multiLevelType w:val="hybridMultilevel"/>
    <w:tmpl w:val="1F84589C"/>
    <w:lvl w:ilvl="0" w:tplc="B8C609FA">
      <w:start w:val="1"/>
      <w:numFmt w:val="bullet"/>
      <w:lvlText w:val=""/>
      <w:lvlJc w:val="left"/>
      <w:pPr>
        <w:ind w:left="730" w:hanging="360"/>
      </w:pPr>
      <w:rPr>
        <w:rFonts w:ascii="Symbol" w:hAnsi="Symbol"/>
      </w:rPr>
    </w:lvl>
    <w:lvl w:ilvl="1" w:tplc="2A960418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/>
      </w:rPr>
    </w:lvl>
    <w:lvl w:ilvl="2" w:tplc="522CD488">
      <w:start w:val="1"/>
      <w:numFmt w:val="bullet"/>
      <w:lvlText w:val=""/>
      <w:lvlJc w:val="left"/>
      <w:pPr>
        <w:ind w:left="2170" w:hanging="360"/>
      </w:pPr>
      <w:rPr>
        <w:rFonts w:ascii="Wingdings" w:hAnsi="Wingdings"/>
      </w:rPr>
    </w:lvl>
    <w:lvl w:ilvl="3" w:tplc="EBD85CA6">
      <w:start w:val="1"/>
      <w:numFmt w:val="bullet"/>
      <w:lvlText w:val=""/>
      <w:lvlJc w:val="left"/>
      <w:pPr>
        <w:ind w:left="2890" w:hanging="360"/>
      </w:pPr>
      <w:rPr>
        <w:rFonts w:ascii="Symbol" w:hAnsi="Symbol"/>
      </w:rPr>
    </w:lvl>
    <w:lvl w:ilvl="4" w:tplc="AF9A4364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/>
      </w:rPr>
    </w:lvl>
    <w:lvl w:ilvl="5" w:tplc="D096BB38">
      <w:start w:val="1"/>
      <w:numFmt w:val="bullet"/>
      <w:lvlText w:val=""/>
      <w:lvlJc w:val="left"/>
      <w:pPr>
        <w:ind w:left="4330" w:hanging="360"/>
      </w:pPr>
      <w:rPr>
        <w:rFonts w:ascii="Wingdings" w:hAnsi="Wingdings"/>
      </w:rPr>
    </w:lvl>
    <w:lvl w:ilvl="6" w:tplc="C222146A">
      <w:start w:val="1"/>
      <w:numFmt w:val="bullet"/>
      <w:lvlText w:val=""/>
      <w:lvlJc w:val="left"/>
      <w:pPr>
        <w:ind w:left="5050" w:hanging="360"/>
      </w:pPr>
      <w:rPr>
        <w:rFonts w:ascii="Symbol" w:hAnsi="Symbol"/>
      </w:rPr>
    </w:lvl>
    <w:lvl w:ilvl="7" w:tplc="62E6A714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/>
      </w:rPr>
    </w:lvl>
    <w:lvl w:ilvl="8" w:tplc="1CFAF148">
      <w:start w:val="1"/>
      <w:numFmt w:val="bullet"/>
      <w:lvlText w:val=""/>
      <w:lvlJc w:val="left"/>
      <w:pPr>
        <w:ind w:left="6490" w:hanging="360"/>
      </w:pPr>
      <w:rPr>
        <w:rFonts w:ascii="Wingdings" w:hAnsi="Wingdings"/>
      </w:rPr>
    </w:lvl>
  </w:abstractNum>
  <w:abstractNum w:abstractNumId="13" w15:restartNumberingAfterBreak="0">
    <w:nsid w:val="21C07645"/>
    <w:multiLevelType w:val="hybridMultilevel"/>
    <w:tmpl w:val="2FC641AE"/>
    <w:lvl w:ilvl="0" w:tplc="36FCE8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E5D4AA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569E7D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6EFAFB4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7780F51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3586C5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51D2409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4D1446D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FE18A8C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4" w15:restartNumberingAfterBreak="0">
    <w:nsid w:val="24D247B7"/>
    <w:multiLevelType w:val="multilevel"/>
    <w:tmpl w:val="EC6C747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934FAC"/>
    <w:multiLevelType w:val="hybridMultilevel"/>
    <w:tmpl w:val="9454EA1C"/>
    <w:lvl w:ilvl="0" w:tplc="CCD806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3E03B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972032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EA8E8B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C76E22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B9E3FF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7ECA6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0E662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6C24E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B24D69"/>
    <w:multiLevelType w:val="multilevel"/>
    <w:tmpl w:val="E1DC4F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CC6688"/>
    <w:multiLevelType w:val="multilevel"/>
    <w:tmpl w:val="55B2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8361A2"/>
    <w:multiLevelType w:val="multilevel"/>
    <w:tmpl w:val="A47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E8624B"/>
    <w:multiLevelType w:val="multilevel"/>
    <w:tmpl w:val="21F665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A23635"/>
    <w:multiLevelType w:val="multilevel"/>
    <w:tmpl w:val="904894D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F51E28"/>
    <w:multiLevelType w:val="multilevel"/>
    <w:tmpl w:val="3F56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184314"/>
    <w:multiLevelType w:val="hybridMultilevel"/>
    <w:tmpl w:val="5100E94E"/>
    <w:lvl w:ilvl="0" w:tplc="ED1257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32EFC0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B5C8A3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49E536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29A115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890988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85E21A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87417A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AEFEFC3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43304A95"/>
    <w:multiLevelType w:val="multilevel"/>
    <w:tmpl w:val="10EC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16D29"/>
    <w:multiLevelType w:val="hybridMultilevel"/>
    <w:tmpl w:val="F904A83C"/>
    <w:lvl w:ilvl="0" w:tplc="94D67656">
      <w:start w:val="1"/>
      <w:numFmt w:val="decimal"/>
      <w:lvlText w:val="%1."/>
      <w:lvlJc w:val="left"/>
      <w:pPr>
        <w:ind w:left="1145" w:hanging="360"/>
      </w:pPr>
    </w:lvl>
    <w:lvl w:ilvl="1" w:tplc="2FD801B0">
      <w:start w:val="1"/>
      <w:numFmt w:val="lowerLetter"/>
      <w:lvlText w:val="%2."/>
      <w:lvlJc w:val="left"/>
      <w:pPr>
        <w:ind w:left="1865" w:hanging="360"/>
      </w:pPr>
    </w:lvl>
    <w:lvl w:ilvl="2" w:tplc="016CED28">
      <w:start w:val="1"/>
      <w:numFmt w:val="lowerRoman"/>
      <w:lvlText w:val="%3."/>
      <w:lvlJc w:val="right"/>
      <w:pPr>
        <w:ind w:left="2585" w:hanging="180"/>
      </w:pPr>
    </w:lvl>
    <w:lvl w:ilvl="3" w:tplc="DAF22C66">
      <w:start w:val="1"/>
      <w:numFmt w:val="decimal"/>
      <w:lvlText w:val="%4."/>
      <w:lvlJc w:val="left"/>
      <w:pPr>
        <w:ind w:left="3305" w:hanging="360"/>
      </w:pPr>
    </w:lvl>
    <w:lvl w:ilvl="4" w:tplc="AC943D7C">
      <w:start w:val="1"/>
      <w:numFmt w:val="lowerLetter"/>
      <w:lvlText w:val="%5."/>
      <w:lvlJc w:val="left"/>
      <w:pPr>
        <w:ind w:left="4025" w:hanging="360"/>
      </w:pPr>
    </w:lvl>
    <w:lvl w:ilvl="5" w:tplc="0FCEAF5A">
      <w:start w:val="1"/>
      <w:numFmt w:val="lowerRoman"/>
      <w:lvlText w:val="%6."/>
      <w:lvlJc w:val="right"/>
      <w:pPr>
        <w:ind w:left="4745" w:hanging="180"/>
      </w:pPr>
    </w:lvl>
    <w:lvl w:ilvl="6" w:tplc="8EE2060E">
      <w:start w:val="1"/>
      <w:numFmt w:val="decimal"/>
      <w:lvlText w:val="%7."/>
      <w:lvlJc w:val="left"/>
      <w:pPr>
        <w:ind w:left="5465" w:hanging="360"/>
      </w:pPr>
    </w:lvl>
    <w:lvl w:ilvl="7" w:tplc="BF30289A">
      <w:start w:val="1"/>
      <w:numFmt w:val="lowerLetter"/>
      <w:lvlText w:val="%8."/>
      <w:lvlJc w:val="left"/>
      <w:pPr>
        <w:ind w:left="6185" w:hanging="360"/>
      </w:pPr>
    </w:lvl>
    <w:lvl w:ilvl="8" w:tplc="21B69062">
      <w:start w:val="1"/>
      <w:numFmt w:val="lowerRoman"/>
      <w:lvlText w:val="%9."/>
      <w:lvlJc w:val="right"/>
      <w:pPr>
        <w:ind w:left="6905" w:hanging="180"/>
      </w:pPr>
    </w:lvl>
  </w:abstractNum>
  <w:abstractNum w:abstractNumId="25" w15:restartNumberingAfterBreak="0">
    <w:nsid w:val="4A82241B"/>
    <w:multiLevelType w:val="hybridMultilevel"/>
    <w:tmpl w:val="92568732"/>
    <w:lvl w:ilvl="0" w:tplc="F2B813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762051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6EADF6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48943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DB2622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1F4B98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0AEFC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218C4D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F90290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EA785C"/>
    <w:multiLevelType w:val="hybridMultilevel"/>
    <w:tmpl w:val="429E2E26"/>
    <w:lvl w:ilvl="0" w:tplc="BD96DC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1FBA98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E7B8FE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75BC3C0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EEE437E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1134506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0E1EF8E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4692A12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64B269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7" w15:restartNumberingAfterBreak="0">
    <w:nsid w:val="549A5B58"/>
    <w:multiLevelType w:val="multilevel"/>
    <w:tmpl w:val="0472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CC2BF4"/>
    <w:multiLevelType w:val="hybridMultilevel"/>
    <w:tmpl w:val="F79013BE"/>
    <w:lvl w:ilvl="0" w:tplc="D5A25A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8E221A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14CD8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20313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E7C657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CC4AFC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1C561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98BFF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D027AB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CA052D"/>
    <w:multiLevelType w:val="multilevel"/>
    <w:tmpl w:val="6DE45B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1B1101"/>
    <w:multiLevelType w:val="hybridMultilevel"/>
    <w:tmpl w:val="E78EBAE0"/>
    <w:lvl w:ilvl="0" w:tplc="DD9A09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2F2C14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20B873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B71673D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C324D44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418C1C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74009C3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0DD61FD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02C4509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1" w15:restartNumberingAfterBreak="0">
    <w:nsid w:val="69621786"/>
    <w:multiLevelType w:val="multilevel"/>
    <w:tmpl w:val="40C077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2B0620"/>
    <w:multiLevelType w:val="multilevel"/>
    <w:tmpl w:val="504E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B651B6"/>
    <w:multiLevelType w:val="multilevel"/>
    <w:tmpl w:val="EE14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08716D"/>
    <w:multiLevelType w:val="multilevel"/>
    <w:tmpl w:val="84C4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403545"/>
    <w:multiLevelType w:val="multilevel"/>
    <w:tmpl w:val="A1301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94326E"/>
    <w:multiLevelType w:val="hybridMultilevel"/>
    <w:tmpl w:val="B86C90BE"/>
    <w:lvl w:ilvl="0" w:tplc="55E6DF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574F4A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62E20B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BEA135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C347E0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46AA6E0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22AA16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5E0D64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3118B83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783A2B32"/>
    <w:multiLevelType w:val="hybridMultilevel"/>
    <w:tmpl w:val="A65A33D6"/>
    <w:lvl w:ilvl="0" w:tplc="138099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94431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  <w:lvl w:ilvl="2" w:tplc="2606330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470DD2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6988B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0520D6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930F88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648AC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7BADD3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C70E38"/>
    <w:multiLevelType w:val="multilevel"/>
    <w:tmpl w:val="6728FF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A60BFC"/>
    <w:multiLevelType w:val="hybridMultilevel"/>
    <w:tmpl w:val="D9D8DFC4"/>
    <w:lvl w:ilvl="0" w:tplc="DB607F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738F0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9BEC1CB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9E0462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9066CD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E3A4A97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4A6D3B4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426A81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5194036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7AFA0E37"/>
    <w:multiLevelType w:val="hybridMultilevel"/>
    <w:tmpl w:val="151EA692"/>
    <w:lvl w:ilvl="0" w:tplc="9BB60A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6610019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D47ADA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DDB4E49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9E1ADB2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FB1026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59C40FD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38FC764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2D7EBE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41" w15:restartNumberingAfterBreak="0">
    <w:nsid w:val="7C075EAB"/>
    <w:multiLevelType w:val="hybridMultilevel"/>
    <w:tmpl w:val="34D67792"/>
    <w:lvl w:ilvl="0" w:tplc="C136EA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6B83C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946EC3C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32A6B9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E10AE3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62EC3B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F4888B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80C692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7DCE24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7EEB56A0"/>
    <w:multiLevelType w:val="multilevel"/>
    <w:tmpl w:val="DC1466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3556F6"/>
    <w:multiLevelType w:val="hybridMultilevel"/>
    <w:tmpl w:val="BF1E8304"/>
    <w:lvl w:ilvl="0" w:tplc="C8308A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F36AC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154087B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E4CE62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100D7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7A2CBF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860D3A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3C135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93A268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4"/>
  </w:num>
  <w:num w:numId="3">
    <w:abstractNumId w:val="37"/>
  </w:num>
  <w:num w:numId="4">
    <w:abstractNumId w:val="25"/>
  </w:num>
  <w:num w:numId="5">
    <w:abstractNumId w:val="28"/>
  </w:num>
  <w:num w:numId="6">
    <w:abstractNumId w:val="10"/>
  </w:num>
  <w:num w:numId="7">
    <w:abstractNumId w:val="3"/>
  </w:num>
  <w:num w:numId="8">
    <w:abstractNumId w:val="1"/>
  </w:num>
  <w:num w:numId="9">
    <w:abstractNumId w:val="12"/>
  </w:num>
  <w:num w:numId="10">
    <w:abstractNumId w:val="41"/>
  </w:num>
  <w:num w:numId="11">
    <w:abstractNumId w:val="36"/>
  </w:num>
  <w:num w:numId="12">
    <w:abstractNumId w:val="6"/>
  </w:num>
  <w:num w:numId="13">
    <w:abstractNumId w:val="22"/>
  </w:num>
  <w:num w:numId="14">
    <w:abstractNumId w:val="39"/>
  </w:num>
  <w:num w:numId="15">
    <w:abstractNumId w:val="11"/>
  </w:num>
  <w:num w:numId="16">
    <w:abstractNumId w:val="0"/>
  </w:num>
  <w:num w:numId="17">
    <w:abstractNumId w:val="26"/>
  </w:num>
  <w:num w:numId="18">
    <w:abstractNumId w:val="9"/>
  </w:num>
  <w:num w:numId="19">
    <w:abstractNumId w:val="13"/>
  </w:num>
  <w:num w:numId="20">
    <w:abstractNumId w:val="40"/>
  </w:num>
  <w:num w:numId="21">
    <w:abstractNumId w:val="30"/>
  </w:num>
  <w:num w:numId="22">
    <w:abstractNumId w:val="43"/>
  </w:num>
  <w:num w:numId="23">
    <w:abstractNumId w:val="15"/>
  </w:num>
  <w:num w:numId="24">
    <w:abstractNumId w:val="2"/>
  </w:num>
  <w:num w:numId="25">
    <w:abstractNumId w:val="35"/>
  </w:num>
  <w:num w:numId="26">
    <w:abstractNumId w:val="32"/>
  </w:num>
  <w:num w:numId="27">
    <w:abstractNumId w:val="31"/>
  </w:num>
  <w:num w:numId="28">
    <w:abstractNumId w:val="23"/>
  </w:num>
  <w:num w:numId="29">
    <w:abstractNumId w:val="19"/>
  </w:num>
  <w:num w:numId="30">
    <w:abstractNumId w:val="17"/>
  </w:num>
  <w:num w:numId="31">
    <w:abstractNumId w:val="29"/>
  </w:num>
  <w:num w:numId="32">
    <w:abstractNumId w:val="5"/>
  </w:num>
  <w:num w:numId="33">
    <w:abstractNumId w:val="38"/>
  </w:num>
  <w:num w:numId="34">
    <w:abstractNumId w:val="21"/>
  </w:num>
  <w:num w:numId="35">
    <w:abstractNumId w:val="42"/>
  </w:num>
  <w:num w:numId="36">
    <w:abstractNumId w:val="7"/>
  </w:num>
  <w:num w:numId="37">
    <w:abstractNumId w:val="4"/>
  </w:num>
  <w:num w:numId="38">
    <w:abstractNumId w:val="33"/>
  </w:num>
  <w:num w:numId="39">
    <w:abstractNumId w:val="14"/>
  </w:num>
  <w:num w:numId="40">
    <w:abstractNumId w:val="27"/>
  </w:num>
  <w:num w:numId="41">
    <w:abstractNumId w:val="16"/>
  </w:num>
  <w:num w:numId="42">
    <w:abstractNumId w:val="34"/>
  </w:num>
  <w:num w:numId="43">
    <w:abstractNumId w:val="20"/>
  </w:num>
  <w:num w:numId="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2D9E"/>
    <w:rsid w:val="002E2D9E"/>
    <w:rsid w:val="009E2FDC"/>
    <w:rsid w:val="00EB5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4CC3F6"/>
  <w15:docId w15:val="{A55CFEA9-D28C-4B94-A376-0FC97A107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9" w:line="269" w:lineRule="auto"/>
      <w:ind w:left="370" w:hanging="370"/>
      <w:jc w:val="both"/>
    </w:pPr>
    <w:rPr>
      <w:rFonts w:ascii="Times New Roman" w:hAnsi="Times New Roman"/>
      <w:color w:val="000000"/>
      <w:sz w:val="28"/>
      <w:szCs w:val="22"/>
      <w:lang w:val="en-US" w:eastAsia="en-US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outlineLvl w:val="0"/>
    </w:pPr>
    <w:rPr>
      <w:rFonts w:ascii="Calibri Light" w:eastAsia="DengXian Light" w:hAnsi="Calibri Light" w:cs="Mangal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spacing w:before="240" w:after="60"/>
      <w:outlineLvl w:val="1"/>
    </w:pPr>
    <w:rPr>
      <w:rFonts w:ascii="Calibri Light" w:eastAsia="DengXian Light" w:hAnsi="Calibri Light" w:cs="Mangal"/>
      <w:b/>
      <w:bCs/>
      <w:i/>
      <w:iCs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ind w:left="0" w:firstLine="0"/>
      <w:jc w:val="left"/>
      <w:outlineLvl w:val="2"/>
    </w:pPr>
    <w:rPr>
      <w:b/>
      <w:bCs/>
      <w:sz w:val="27"/>
      <w:szCs w:val="27"/>
      <w:lang w:val="ru-RU" w:eastAsia="zh-CN" w:bidi="hi-IN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spacing w:after="0" w:line="240" w:lineRule="auto"/>
      <w:ind w:left="720" w:firstLine="425"/>
      <w:contextualSpacing/>
    </w:pPr>
    <w:rPr>
      <w:rFonts w:cs="Mangal"/>
      <w:szCs w:val="25"/>
      <w:lang w:val="ru" w:eastAsia="zh-CN" w:bidi="hi-IN"/>
    </w:rPr>
  </w:style>
  <w:style w:type="paragraph" w:styleId="a4">
    <w:name w:val="No Spacing"/>
    <w:uiPriority w:val="1"/>
    <w:qFormat/>
    <w:rPr>
      <w:lang w:bidi="ar-SA"/>
    </w:r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">
    <w:name w:val="Header Char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uiPriority w:val="59"/>
    <w:rPr>
      <w:lang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rPr>
      <w:lang w:bidi="ar-SA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rPr>
      <w:lang w:bidi="ar-SA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3">
    <w:name w:val="Plain Table 2"/>
    <w:uiPriority w:val="59"/>
    <w:rPr>
      <w:lang w:bidi="ar-SA"/>
    </w:rPr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1">
    <w:name w:val="Plain Table 3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41">
    <w:name w:val="Plain Table 4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51">
    <w:name w:val="Plain Table 5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1">
    <w:name w:val="Grid Table 1 Light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2">
    <w:name w:val="Grid Table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">
    <w:name w:val="Grid Table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">
    <w:name w:val="Grid Table 4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">
    <w:name w:val="Grid Table 5 Dark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  <w:tblCellMar>
        <w:top w:w="0" w:type="dxa"/>
        <w:left w:w="0" w:type="dxa"/>
        <w:bottom w:w="0" w:type="dxa"/>
        <w:right w:w="0" w:type="dxa"/>
      </w:tblCellMar>
    </w:tblPr>
  </w:style>
  <w:style w:type="table" w:styleId="-6">
    <w:name w:val="Grid Table 6 Colorful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">
    <w:name w:val="Grid Table 7 Colorful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10">
    <w:name w:val="List Table 1 Light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20">
    <w:name w:val="List Table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0">
    <w:name w:val="List Table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0">
    <w:name w:val="List Table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0">
    <w:name w:val="List Table 5 Dark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  <w:tblCellMar>
        <w:top w:w="0" w:type="dxa"/>
        <w:left w:w="0" w:type="dxa"/>
        <w:bottom w:w="0" w:type="dxa"/>
        <w:right w:w="0" w:type="dxa"/>
      </w:tblCellMar>
    </w:tblPr>
  </w:style>
  <w:style w:type="table" w:styleId="-60">
    <w:name w:val="List Table 6 Colorful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0">
    <w:name w:val="List Table 7 Colorful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f1">
    <w:name w:val="Hyperlink"/>
    <w:uiPriority w:val="99"/>
    <w:unhideWhenUsed/>
    <w:rPr>
      <w:color w:val="0000FF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left="0"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8">
    <w:name w:val="TOC Heading"/>
    <w:uiPriority w:val="39"/>
    <w:unhideWhenUsed/>
    <w:rPr>
      <w:lang w:bidi="ar-SA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table" w:customStyle="1" w:styleId="TableGrid1">
    <w:name w:val="TableGrid1"/>
    <w:rPr>
      <w:sz w:val="22"/>
      <w:szCs w:val="22"/>
      <w:lang w:val="en-US" w:eastAsia="en-US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c">
    <w:name w:val="Верхний колонтитул Знак"/>
    <w:link w:val="ab"/>
    <w:uiPriority w:val="99"/>
    <w:rPr>
      <w:rFonts w:ascii="Times New Roman" w:hAnsi="Times New Roman"/>
      <w:color w:val="000000"/>
      <w:sz w:val="28"/>
      <w:szCs w:val="22"/>
      <w:lang w:val="en-US" w:eastAsia="en-US" w:bidi="ar-SA"/>
    </w:rPr>
  </w:style>
  <w:style w:type="character" w:customStyle="1" w:styleId="30">
    <w:name w:val="Заголовок 3 Знак"/>
    <w:link w:val="3"/>
    <w:uiPriority w:val="9"/>
    <w:rPr>
      <w:rFonts w:ascii="Times New Roman" w:hAnsi="Times New Roman"/>
      <w:b/>
      <w:bCs/>
      <w:sz w:val="27"/>
      <w:szCs w:val="27"/>
    </w:rPr>
  </w:style>
  <w:style w:type="character" w:customStyle="1" w:styleId="20">
    <w:name w:val="Заголовок 2 Знак"/>
    <w:link w:val="2"/>
    <w:uiPriority w:val="9"/>
    <w:semiHidden/>
    <w:rPr>
      <w:rFonts w:ascii="Calibri Light" w:eastAsia="DengXian Light" w:hAnsi="Calibri Light" w:cs="Mangal"/>
      <w:b/>
      <w:bCs/>
      <w:i/>
      <w:iCs/>
      <w:color w:val="000000"/>
      <w:sz w:val="28"/>
      <w:szCs w:val="28"/>
      <w:lang w:val="en-US" w:eastAsia="en-US" w:bidi="ar-SA"/>
    </w:rPr>
  </w:style>
  <w:style w:type="character" w:customStyle="1" w:styleId="10">
    <w:name w:val="Заголовок 1 Знак"/>
    <w:link w:val="1"/>
    <w:uiPriority w:val="9"/>
    <w:rPr>
      <w:rFonts w:ascii="Calibri Light" w:eastAsia="DengXian Light" w:hAnsi="Calibri Light" w:cs="Mangal"/>
      <w:b/>
      <w:bCs/>
      <w:color w:val="000000"/>
      <w:sz w:val="32"/>
      <w:szCs w:val="32"/>
      <w:lang w:val="en-US" w:eastAsia="en-US" w:bidi="ar-SA"/>
    </w:r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  <w:ind w:left="0" w:firstLine="0"/>
      <w:jc w:val="left"/>
    </w:pPr>
    <w:rPr>
      <w:sz w:val="24"/>
      <w:szCs w:val="24"/>
      <w:lang w:val="ru-RU" w:eastAsia="zh-CN" w:bidi="hi-IN"/>
    </w:rPr>
  </w:style>
  <w:style w:type="character" w:styleId="afb">
    <w:name w:val="Strong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975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687</Words>
  <Characters>3921</Characters>
  <Application>Microsoft Office Word</Application>
  <DocSecurity>0</DocSecurity>
  <Lines>32</Lines>
  <Paragraphs>9</Paragraphs>
  <ScaleCrop>false</ScaleCrop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Станислав Макиевский</dc:creator>
  <cp:lastModifiedBy>Станислав Макиевский</cp:lastModifiedBy>
  <cp:revision>7</cp:revision>
  <dcterms:created xsi:type="dcterms:W3CDTF">2025-01-09T14:34:00Z</dcterms:created>
  <dcterms:modified xsi:type="dcterms:W3CDTF">2026-02-28T18:53:00Z</dcterms:modified>
  <cp:version>1048576</cp:version>
</cp:coreProperties>
</file>