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77187" w14:textId="77777777" w:rsidR="00E25017" w:rsidRPr="00B15E6D" w:rsidRDefault="00E25017">
      <w:pPr>
        <w:spacing w:after="0" w:line="259" w:lineRule="auto"/>
        <w:ind w:left="425" w:firstLine="0"/>
        <w:rPr>
          <w:szCs w:val="28"/>
          <w:lang w:val="ru-RU"/>
        </w:rPr>
      </w:pPr>
    </w:p>
    <w:tbl>
      <w:tblPr>
        <w:tblW w:w="10212" w:type="dxa"/>
        <w:tblInd w:w="10" w:type="dxa"/>
        <w:tblCellMar>
          <w:top w:w="170" w:type="dxa"/>
          <w:left w:w="101" w:type="dxa"/>
          <w:right w:w="34" w:type="dxa"/>
        </w:tblCellMar>
        <w:tblLook w:val="04A0" w:firstRow="1" w:lastRow="0" w:firstColumn="1" w:lastColumn="0" w:noHBand="0" w:noVBand="1"/>
      </w:tblPr>
      <w:tblGrid>
        <w:gridCol w:w="5106"/>
        <w:gridCol w:w="5106"/>
      </w:tblGrid>
      <w:tr w:rsidR="00E25017" w14:paraId="39D5C71B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B2B9F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ДИСЦИПЛИНА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55BF7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Программирование корпоративных индустриальных систем</w:t>
            </w:r>
          </w:p>
        </w:tc>
      </w:tr>
      <w:tr w:rsidR="00E25017" w:rsidRPr="00B15E6D" w14:paraId="7B764511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42F5F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ИНСТИТУТ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A442D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Институт перспективных технологий и индустриального программирования </w:t>
            </w:r>
          </w:p>
        </w:tc>
      </w:tr>
      <w:tr w:rsidR="00E25017" w14:paraId="7D435525" w14:textId="77777777">
        <w:trPr>
          <w:trHeight w:val="864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48B66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48305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Кафедра индустриального программирования </w:t>
            </w:r>
          </w:p>
        </w:tc>
      </w:tr>
      <w:tr w:rsidR="00E25017" w14:paraId="33DF47D3" w14:textId="77777777">
        <w:trPr>
          <w:trHeight w:val="543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66CD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ВИД УЧЕБНОГО МАТЕРИАЛА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4291C7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Практическое занятие</w:t>
            </w:r>
          </w:p>
        </w:tc>
      </w:tr>
      <w:tr w:rsidR="00E25017" w14:paraId="6C562A6C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33CE7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ПРЕПОДАВАТЕЛЬ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D415D4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Макиевский Станислав Евгеньевич </w:t>
            </w:r>
          </w:p>
        </w:tc>
      </w:tr>
      <w:tr w:rsidR="00E25017" w14:paraId="0BFEF8E4" w14:textId="77777777">
        <w:trPr>
          <w:trHeight w:val="542"/>
        </w:trPr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66B38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 xml:space="preserve">СЕМЕСТР </w:t>
            </w:r>
          </w:p>
        </w:tc>
        <w:tc>
          <w:tcPr>
            <w:tcW w:w="51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6C1218" w14:textId="77777777" w:rsidR="00E25017" w:rsidRDefault="00A15C83">
            <w:pPr>
              <w:spacing w:after="0" w:line="259" w:lineRule="auto"/>
              <w:ind w:left="0" w:firstLine="0"/>
              <w:rPr>
                <w:szCs w:val="28"/>
              </w:rPr>
            </w:pPr>
            <w:r>
              <w:rPr>
                <w:szCs w:val="28"/>
              </w:rPr>
              <w:t>2 семестр, 2025-202</w:t>
            </w:r>
            <w:r>
              <w:rPr>
                <w:szCs w:val="28"/>
                <w:lang w:val="ru-RU"/>
              </w:rPr>
              <w:t>6</w:t>
            </w:r>
            <w:r>
              <w:rPr>
                <w:szCs w:val="28"/>
              </w:rPr>
              <w:t xml:space="preserve"> гг. </w:t>
            </w:r>
          </w:p>
        </w:tc>
      </w:tr>
    </w:tbl>
    <w:p w14:paraId="6996B32E" w14:textId="0E8ADE94" w:rsidR="00B15E6D" w:rsidRPr="00B15E6D" w:rsidRDefault="00A15C83" w:rsidP="00B15E6D">
      <w:pPr>
        <w:pStyle w:val="2"/>
        <w:jc w:val="center"/>
        <w:rPr>
          <w:rFonts w:ascii="Times New Roman" w:hAnsi="Times New Roman" w:cs="Times New Roman"/>
          <w:i w:val="0"/>
          <w:iCs w:val="0"/>
          <w:color w:val="auto"/>
          <w:lang w:val="ru-RU" w:eastAsia="zh-CN"/>
        </w:rPr>
      </w:pPr>
      <w:r>
        <w:br w:type="page" w:clear="all"/>
      </w:r>
      <w:r w:rsidR="00B15E6D" w:rsidRPr="00B15E6D">
        <w:rPr>
          <w:rFonts w:ascii="Times New Roman" w:hAnsi="Times New Roman" w:cs="Times New Roman"/>
          <w:i w:val="0"/>
          <w:iCs w:val="0"/>
        </w:rPr>
        <w:lastRenderedPageBreak/>
        <w:t>Практическая работа №6.</w:t>
      </w:r>
      <w:bookmarkStart w:id="0" w:name="_GoBack"/>
      <w:bookmarkEnd w:id="0"/>
    </w:p>
    <w:p w14:paraId="5564DF06" w14:textId="77777777" w:rsidR="00B15E6D" w:rsidRPr="00B15E6D" w:rsidRDefault="00B15E6D" w:rsidP="00B15E6D">
      <w:pPr>
        <w:pStyle w:val="3"/>
        <w:rPr>
          <w:sz w:val="28"/>
          <w:szCs w:val="28"/>
        </w:rPr>
      </w:pPr>
      <w:r w:rsidRPr="00B15E6D">
        <w:rPr>
          <w:sz w:val="28"/>
          <w:szCs w:val="28"/>
        </w:rPr>
        <w:t>Описание задания</w:t>
      </w:r>
    </w:p>
    <w:p w14:paraId="19CCD7ED" w14:textId="77777777" w:rsidR="00B15E6D" w:rsidRPr="00B15E6D" w:rsidRDefault="00B15E6D" w:rsidP="00B15E6D">
      <w:pPr>
        <w:pStyle w:val="afa"/>
        <w:rPr>
          <w:sz w:val="28"/>
          <w:szCs w:val="28"/>
        </w:rPr>
      </w:pPr>
      <w:r w:rsidRPr="00B15E6D">
        <w:rPr>
          <w:sz w:val="28"/>
          <w:szCs w:val="28"/>
        </w:rPr>
        <w:t>На этом этапе вы моделируете взаимодействие объектов и компонентов в рамках ключевых сценариев системы. Диаграммы кооперации нужны, чтобы ответить на вопрос, кто с кем взаимодействует, какие объекты несут ответственность за выполнение шагов сценария, и где возникают ошибки и конфликты данных. В рамках сквозного кейса вы выбираете несколько сценариев, например регистрация заявки, назначение исполнителя, выпуск наряда, закрытие наряда и формирование отчетности, и описываете взаимодействия так, чтобы на их основе можно было проектировать API, слои приложения и границы транзакций.</w:t>
      </w:r>
    </w:p>
    <w:p w14:paraId="62846468" w14:textId="77777777" w:rsidR="00B15E6D" w:rsidRPr="00B15E6D" w:rsidRDefault="00B15E6D" w:rsidP="00B15E6D">
      <w:pPr>
        <w:pStyle w:val="3"/>
        <w:rPr>
          <w:sz w:val="28"/>
          <w:szCs w:val="28"/>
        </w:rPr>
      </w:pPr>
      <w:r w:rsidRPr="00B15E6D">
        <w:rPr>
          <w:sz w:val="28"/>
          <w:szCs w:val="28"/>
        </w:rPr>
        <w:t>Цели</w:t>
      </w:r>
    </w:p>
    <w:p w14:paraId="0C0CC44C" w14:textId="77777777" w:rsidR="00B15E6D" w:rsidRPr="00B15E6D" w:rsidRDefault="00B15E6D" w:rsidP="00B15E6D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B15E6D">
        <w:rPr>
          <w:sz w:val="28"/>
          <w:szCs w:val="28"/>
        </w:rPr>
        <w:t>Научиться представлять сценарий как набор сообщений между объектами и компонентами.</w:t>
      </w:r>
    </w:p>
    <w:p w14:paraId="60D35B45" w14:textId="77777777" w:rsidR="00B15E6D" w:rsidRPr="00B15E6D" w:rsidRDefault="00B15E6D" w:rsidP="00B15E6D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B15E6D">
        <w:rPr>
          <w:sz w:val="28"/>
          <w:szCs w:val="28"/>
        </w:rPr>
        <w:t>Научиться выделять ответственность, границы слоев и точки ошибок.</w:t>
      </w:r>
    </w:p>
    <w:p w14:paraId="276140BB" w14:textId="77777777" w:rsidR="00B15E6D" w:rsidRPr="00B15E6D" w:rsidRDefault="00B15E6D" w:rsidP="00B15E6D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B15E6D">
        <w:rPr>
          <w:sz w:val="28"/>
          <w:szCs w:val="28"/>
        </w:rPr>
        <w:t>Подготовить основу для диаграмм состояний и деятельностей, а также для транзакционной логики.</w:t>
      </w:r>
    </w:p>
    <w:p w14:paraId="58FD1788" w14:textId="77777777" w:rsidR="00B15E6D" w:rsidRPr="00B15E6D" w:rsidRDefault="00B15E6D" w:rsidP="00B15E6D">
      <w:pPr>
        <w:pStyle w:val="afa"/>
        <w:numPr>
          <w:ilvl w:val="0"/>
          <w:numId w:val="24"/>
        </w:numPr>
        <w:rPr>
          <w:sz w:val="28"/>
          <w:szCs w:val="28"/>
        </w:rPr>
      </w:pPr>
      <w:r w:rsidRPr="00B15E6D">
        <w:rPr>
          <w:sz w:val="28"/>
          <w:szCs w:val="28"/>
        </w:rPr>
        <w:t>Убедиться, что модели требований и статическая структура реально исполнимы через взаимодействия.</w:t>
      </w:r>
    </w:p>
    <w:p w14:paraId="007C8ED5" w14:textId="77777777" w:rsidR="00B15E6D" w:rsidRPr="00B15E6D" w:rsidRDefault="00B15E6D" w:rsidP="00B15E6D">
      <w:pPr>
        <w:pStyle w:val="3"/>
        <w:rPr>
          <w:sz w:val="28"/>
          <w:szCs w:val="28"/>
        </w:rPr>
      </w:pPr>
      <w:r w:rsidRPr="00B15E6D">
        <w:rPr>
          <w:sz w:val="28"/>
          <w:szCs w:val="28"/>
        </w:rPr>
        <w:t>Требования к результату</w:t>
      </w:r>
    </w:p>
    <w:p w14:paraId="45802D5D" w14:textId="77777777" w:rsidR="00B15E6D" w:rsidRPr="00B15E6D" w:rsidRDefault="00B15E6D" w:rsidP="00B15E6D">
      <w:pPr>
        <w:pStyle w:val="afa"/>
        <w:rPr>
          <w:sz w:val="28"/>
          <w:szCs w:val="28"/>
        </w:rPr>
      </w:pPr>
      <w:r w:rsidRPr="00B15E6D">
        <w:rPr>
          <w:sz w:val="28"/>
          <w:szCs w:val="28"/>
        </w:rPr>
        <w:t>Вы сдаете набор диаграмм кооперации для выбранных сценариев, таблицу сообщений и контрактов, а также проверку согласованности с прецедентами и доменной моделью. В результате должно быть видно, где находится контроллер, где сервис, где репозиторий, где интеграционный адаптер, и какие данные проходят через границы.</w:t>
      </w:r>
    </w:p>
    <w:p w14:paraId="6159142A" w14:textId="77777777" w:rsidR="00B15E6D" w:rsidRPr="00B15E6D" w:rsidRDefault="00B15E6D" w:rsidP="00B15E6D">
      <w:pPr>
        <w:pStyle w:val="3"/>
        <w:rPr>
          <w:sz w:val="28"/>
          <w:szCs w:val="28"/>
        </w:rPr>
      </w:pPr>
      <w:r w:rsidRPr="00B15E6D">
        <w:rPr>
          <w:sz w:val="28"/>
          <w:szCs w:val="28"/>
        </w:rPr>
        <w:t>Реализуемые задачи</w:t>
      </w:r>
    </w:p>
    <w:p w14:paraId="31676A39" w14:textId="77777777" w:rsidR="00B15E6D" w:rsidRPr="00B15E6D" w:rsidRDefault="00B15E6D" w:rsidP="00B15E6D">
      <w:pPr>
        <w:pStyle w:val="afa"/>
        <w:numPr>
          <w:ilvl w:val="0"/>
          <w:numId w:val="25"/>
        </w:numPr>
        <w:rPr>
          <w:sz w:val="28"/>
          <w:szCs w:val="28"/>
        </w:rPr>
      </w:pPr>
      <w:r w:rsidRPr="00B15E6D">
        <w:rPr>
          <w:sz w:val="28"/>
          <w:szCs w:val="28"/>
        </w:rPr>
        <w:t>Выбор сценариев и границ моделирования</w:t>
      </w:r>
    </w:p>
    <w:p w14:paraId="6762D3D0" w14:textId="77777777" w:rsidR="00B15E6D" w:rsidRPr="00B15E6D" w:rsidRDefault="00B15E6D" w:rsidP="00B15E6D">
      <w:pPr>
        <w:pStyle w:val="afa"/>
        <w:numPr>
          <w:ilvl w:val="0"/>
          <w:numId w:val="26"/>
        </w:numPr>
        <w:rPr>
          <w:sz w:val="28"/>
          <w:szCs w:val="28"/>
        </w:rPr>
      </w:pPr>
      <w:r w:rsidRPr="00B15E6D">
        <w:rPr>
          <w:sz w:val="28"/>
          <w:szCs w:val="28"/>
        </w:rPr>
        <w:t>Выберите 3 сценария, которые вы считаете критическими для системы.</w:t>
      </w:r>
    </w:p>
    <w:p w14:paraId="5564BADD" w14:textId="77777777" w:rsidR="00B15E6D" w:rsidRPr="00B15E6D" w:rsidRDefault="00B15E6D" w:rsidP="00B15E6D">
      <w:pPr>
        <w:pStyle w:val="afa"/>
        <w:numPr>
          <w:ilvl w:val="0"/>
          <w:numId w:val="26"/>
        </w:numPr>
        <w:rPr>
          <w:sz w:val="28"/>
          <w:szCs w:val="28"/>
        </w:rPr>
      </w:pPr>
      <w:r w:rsidRPr="00B15E6D">
        <w:rPr>
          <w:sz w:val="28"/>
          <w:szCs w:val="28"/>
        </w:rPr>
        <w:t>Для каждого сценария укажите начальные условия, входные данные и конечный результат.</w:t>
      </w:r>
    </w:p>
    <w:p w14:paraId="14618422" w14:textId="77777777" w:rsidR="00B15E6D" w:rsidRPr="00B15E6D" w:rsidRDefault="00B15E6D" w:rsidP="00B15E6D">
      <w:pPr>
        <w:pStyle w:val="afa"/>
        <w:numPr>
          <w:ilvl w:val="0"/>
          <w:numId w:val="26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Определите, что вы моделируете как внутреннее взаимодействие, а что как внешнюю интеграцию.</w:t>
      </w:r>
    </w:p>
    <w:p w14:paraId="7C16C9A4" w14:textId="77777777" w:rsidR="00B15E6D" w:rsidRPr="00B15E6D" w:rsidRDefault="00B15E6D" w:rsidP="00B15E6D">
      <w:pPr>
        <w:pStyle w:val="afa"/>
        <w:numPr>
          <w:ilvl w:val="0"/>
          <w:numId w:val="27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Определение участников взаимодействия</w:t>
      </w:r>
    </w:p>
    <w:p w14:paraId="114288C0" w14:textId="77777777" w:rsidR="00B15E6D" w:rsidRPr="00B15E6D" w:rsidRDefault="00B15E6D" w:rsidP="00B15E6D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B15E6D">
        <w:rPr>
          <w:sz w:val="28"/>
          <w:szCs w:val="28"/>
        </w:rPr>
        <w:lastRenderedPageBreak/>
        <w:t>Определите объекты домена, сервисы приложения и инфраструктурные компоненты, участвующие в сценарии.</w:t>
      </w:r>
    </w:p>
    <w:p w14:paraId="4084DE14" w14:textId="77777777" w:rsidR="00B15E6D" w:rsidRPr="00B15E6D" w:rsidRDefault="00B15E6D" w:rsidP="00B15E6D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B15E6D">
        <w:rPr>
          <w:sz w:val="28"/>
          <w:szCs w:val="28"/>
        </w:rPr>
        <w:t>Для каждого участника укажите ответственность и данные, которыми он владеет.</w:t>
      </w:r>
    </w:p>
    <w:p w14:paraId="4448852D" w14:textId="77777777" w:rsidR="00B15E6D" w:rsidRPr="00B15E6D" w:rsidRDefault="00B15E6D" w:rsidP="00B15E6D">
      <w:pPr>
        <w:pStyle w:val="afa"/>
        <w:numPr>
          <w:ilvl w:val="0"/>
          <w:numId w:val="28"/>
        </w:numPr>
        <w:rPr>
          <w:sz w:val="28"/>
          <w:szCs w:val="28"/>
        </w:rPr>
      </w:pPr>
      <w:r w:rsidRPr="00B15E6D">
        <w:rPr>
          <w:sz w:val="28"/>
          <w:szCs w:val="28"/>
        </w:rPr>
        <w:t>Зафиксируйте, какие участники не должны знать друг о друге напрямую, чтобы не ломать архитектуру.</w:t>
      </w:r>
    </w:p>
    <w:p w14:paraId="2D29D602" w14:textId="77777777" w:rsidR="00B15E6D" w:rsidRPr="00B15E6D" w:rsidRDefault="00B15E6D" w:rsidP="00B15E6D">
      <w:pPr>
        <w:pStyle w:val="afa"/>
        <w:numPr>
          <w:ilvl w:val="0"/>
          <w:numId w:val="29"/>
        </w:numPr>
        <w:rPr>
          <w:sz w:val="28"/>
          <w:szCs w:val="28"/>
        </w:rPr>
      </w:pPr>
      <w:r w:rsidRPr="00B15E6D">
        <w:rPr>
          <w:sz w:val="28"/>
          <w:szCs w:val="28"/>
        </w:rPr>
        <w:t>Построение диаграмм кооперации по каждому сценарию</w:t>
      </w:r>
    </w:p>
    <w:p w14:paraId="3903C938" w14:textId="77777777" w:rsidR="00B15E6D" w:rsidRPr="00B15E6D" w:rsidRDefault="00B15E6D" w:rsidP="00B15E6D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B15E6D">
        <w:rPr>
          <w:sz w:val="28"/>
          <w:szCs w:val="28"/>
        </w:rPr>
        <w:t>Отобразите объекты и связи между ними.</w:t>
      </w:r>
    </w:p>
    <w:p w14:paraId="614B2F8D" w14:textId="77777777" w:rsidR="00B15E6D" w:rsidRPr="00B15E6D" w:rsidRDefault="00B15E6D" w:rsidP="00B15E6D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B15E6D">
        <w:rPr>
          <w:sz w:val="28"/>
          <w:szCs w:val="28"/>
        </w:rPr>
        <w:t>Отобразите сообщения, их порядок и назначение.</w:t>
      </w:r>
    </w:p>
    <w:p w14:paraId="1C6C15A2" w14:textId="77777777" w:rsidR="00B15E6D" w:rsidRPr="00B15E6D" w:rsidRDefault="00B15E6D" w:rsidP="00B15E6D">
      <w:pPr>
        <w:pStyle w:val="afa"/>
        <w:numPr>
          <w:ilvl w:val="0"/>
          <w:numId w:val="30"/>
        </w:numPr>
        <w:rPr>
          <w:sz w:val="28"/>
          <w:szCs w:val="28"/>
        </w:rPr>
      </w:pPr>
      <w:r w:rsidRPr="00B15E6D">
        <w:rPr>
          <w:sz w:val="28"/>
          <w:szCs w:val="28"/>
        </w:rPr>
        <w:t>Укажите, какие сообщения являются командами, какие запросами, какие событиями.</w:t>
      </w:r>
    </w:p>
    <w:p w14:paraId="7986A06B" w14:textId="77777777" w:rsidR="00B15E6D" w:rsidRPr="00B15E6D" w:rsidRDefault="00B15E6D" w:rsidP="00B15E6D">
      <w:pPr>
        <w:pStyle w:val="afa"/>
        <w:numPr>
          <w:ilvl w:val="0"/>
          <w:numId w:val="31"/>
        </w:numPr>
        <w:rPr>
          <w:sz w:val="28"/>
          <w:szCs w:val="28"/>
        </w:rPr>
      </w:pPr>
      <w:r w:rsidRPr="00B15E6D">
        <w:rPr>
          <w:sz w:val="28"/>
          <w:szCs w:val="28"/>
        </w:rPr>
        <w:t>Таблица сообщений и контрактов</w:t>
      </w:r>
    </w:p>
    <w:p w14:paraId="3CC52E65" w14:textId="77777777" w:rsidR="00B15E6D" w:rsidRPr="00B15E6D" w:rsidRDefault="00B15E6D" w:rsidP="00B15E6D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B15E6D">
        <w:rPr>
          <w:sz w:val="28"/>
          <w:szCs w:val="28"/>
        </w:rPr>
        <w:t>Для каждого сообщения опишите входные данные, выходные данные и ошибки.</w:t>
      </w:r>
    </w:p>
    <w:p w14:paraId="7391A68A" w14:textId="77777777" w:rsidR="00B15E6D" w:rsidRPr="00B15E6D" w:rsidRDefault="00B15E6D" w:rsidP="00B15E6D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B15E6D">
        <w:rPr>
          <w:sz w:val="28"/>
          <w:szCs w:val="28"/>
        </w:rPr>
        <w:t>Укажите требования к идемпотентности, если повторные вызовы возможны.</w:t>
      </w:r>
    </w:p>
    <w:p w14:paraId="35AEF1C5" w14:textId="77777777" w:rsidR="00B15E6D" w:rsidRPr="00B15E6D" w:rsidRDefault="00B15E6D" w:rsidP="00B15E6D">
      <w:pPr>
        <w:pStyle w:val="afa"/>
        <w:numPr>
          <w:ilvl w:val="0"/>
          <w:numId w:val="32"/>
        </w:numPr>
        <w:rPr>
          <w:sz w:val="28"/>
          <w:szCs w:val="28"/>
        </w:rPr>
      </w:pPr>
      <w:r w:rsidRPr="00B15E6D">
        <w:rPr>
          <w:sz w:val="28"/>
          <w:szCs w:val="28"/>
        </w:rPr>
        <w:t>Укажите, какие сообщения должны фиксироваться в журнале аудита.</w:t>
      </w:r>
    </w:p>
    <w:p w14:paraId="137DF34D" w14:textId="77777777" w:rsidR="00B15E6D" w:rsidRPr="00B15E6D" w:rsidRDefault="00B15E6D" w:rsidP="00B15E6D">
      <w:pPr>
        <w:pStyle w:val="afa"/>
        <w:numPr>
          <w:ilvl w:val="0"/>
          <w:numId w:val="33"/>
        </w:numPr>
        <w:rPr>
          <w:sz w:val="28"/>
          <w:szCs w:val="28"/>
        </w:rPr>
      </w:pPr>
      <w:r w:rsidRPr="00B15E6D">
        <w:rPr>
          <w:sz w:val="28"/>
          <w:szCs w:val="28"/>
        </w:rPr>
        <w:t>Выделение границ слоев и точек входа</w:t>
      </w:r>
    </w:p>
    <w:p w14:paraId="61EB978E" w14:textId="77777777" w:rsidR="00B15E6D" w:rsidRPr="00B15E6D" w:rsidRDefault="00B15E6D" w:rsidP="00B15E6D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Определите, где находится точка входа, например контроллер или обработчик команды.</w:t>
      </w:r>
    </w:p>
    <w:p w14:paraId="26220079" w14:textId="77777777" w:rsidR="00B15E6D" w:rsidRPr="00B15E6D" w:rsidRDefault="00B15E6D" w:rsidP="00B15E6D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 слой домена и слой инфраструктуры, укажите границы.</w:t>
      </w:r>
    </w:p>
    <w:p w14:paraId="0178EC4A" w14:textId="77777777" w:rsidR="00B15E6D" w:rsidRPr="00B15E6D" w:rsidRDefault="00B15E6D" w:rsidP="00B15E6D">
      <w:pPr>
        <w:pStyle w:val="afa"/>
        <w:numPr>
          <w:ilvl w:val="0"/>
          <w:numId w:val="34"/>
        </w:numPr>
        <w:rPr>
          <w:sz w:val="28"/>
          <w:szCs w:val="28"/>
        </w:rPr>
      </w:pPr>
      <w:r w:rsidRPr="00B15E6D">
        <w:rPr>
          <w:sz w:val="28"/>
          <w:szCs w:val="28"/>
        </w:rPr>
        <w:t>Проверьте, что доменная модель не зависит от инфраструктуры.</w:t>
      </w:r>
    </w:p>
    <w:p w14:paraId="170D8D8E" w14:textId="77777777" w:rsidR="00B15E6D" w:rsidRPr="00B15E6D" w:rsidRDefault="00B15E6D" w:rsidP="00B15E6D">
      <w:pPr>
        <w:pStyle w:val="afa"/>
        <w:numPr>
          <w:ilvl w:val="0"/>
          <w:numId w:val="35"/>
        </w:numPr>
        <w:rPr>
          <w:sz w:val="28"/>
          <w:szCs w:val="28"/>
        </w:rPr>
      </w:pPr>
      <w:r w:rsidRPr="00B15E6D">
        <w:rPr>
          <w:sz w:val="28"/>
          <w:szCs w:val="28"/>
        </w:rPr>
        <w:t>Выделение границ атомарных операций</w:t>
      </w:r>
    </w:p>
    <w:p w14:paraId="7DFC3CAD" w14:textId="77777777" w:rsidR="00B15E6D" w:rsidRPr="00B15E6D" w:rsidRDefault="00B15E6D" w:rsidP="00B15E6D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Определите, какие шаги должны выполняться атомарно, и почему.</w:t>
      </w:r>
    </w:p>
    <w:p w14:paraId="50B0B81D" w14:textId="77777777" w:rsidR="00B15E6D" w:rsidRPr="00B15E6D" w:rsidRDefault="00B15E6D" w:rsidP="00B15E6D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B15E6D">
        <w:rPr>
          <w:sz w:val="28"/>
          <w:szCs w:val="28"/>
        </w:rPr>
        <w:t>Укажите, где начинается и где заканчивается транзакция, если она требуется.</w:t>
      </w:r>
    </w:p>
    <w:p w14:paraId="26940B20" w14:textId="77777777" w:rsidR="00B15E6D" w:rsidRPr="00B15E6D" w:rsidRDefault="00B15E6D" w:rsidP="00B15E6D">
      <w:pPr>
        <w:pStyle w:val="afa"/>
        <w:numPr>
          <w:ilvl w:val="0"/>
          <w:numId w:val="36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Определите, какие шаги допускают компенсацию, если внешняя интеграция отказала.</w:t>
      </w:r>
    </w:p>
    <w:p w14:paraId="187B9542" w14:textId="77777777" w:rsidR="00B15E6D" w:rsidRPr="00B15E6D" w:rsidRDefault="00B15E6D" w:rsidP="00B15E6D">
      <w:pPr>
        <w:pStyle w:val="afa"/>
        <w:numPr>
          <w:ilvl w:val="0"/>
          <w:numId w:val="37"/>
        </w:numPr>
        <w:rPr>
          <w:sz w:val="28"/>
          <w:szCs w:val="28"/>
        </w:rPr>
      </w:pPr>
      <w:r w:rsidRPr="00B15E6D">
        <w:rPr>
          <w:sz w:val="28"/>
          <w:szCs w:val="28"/>
        </w:rPr>
        <w:t>Моделирование обработки ошибок и альтернативных ветвей</w:t>
      </w:r>
    </w:p>
    <w:p w14:paraId="5819B528" w14:textId="77777777" w:rsidR="00B15E6D" w:rsidRPr="00B15E6D" w:rsidRDefault="00B15E6D" w:rsidP="00B15E6D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B15E6D">
        <w:rPr>
          <w:sz w:val="28"/>
          <w:szCs w:val="28"/>
        </w:rPr>
        <w:t>Опишите типовые ошибки, например конфликт версий, отсутствие прав, недоступность БД.</w:t>
      </w:r>
    </w:p>
    <w:p w14:paraId="6D479180" w14:textId="77777777" w:rsidR="00B15E6D" w:rsidRPr="00B15E6D" w:rsidRDefault="00B15E6D" w:rsidP="00B15E6D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B15E6D">
        <w:rPr>
          <w:sz w:val="28"/>
          <w:szCs w:val="28"/>
        </w:rPr>
        <w:t>Укажите, как ошибка возвращается пользователю и какие данные пишутся в журнал.</w:t>
      </w:r>
    </w:p>
    <w:p w14:paraId="6DA5D0C3" w14:textId="77777777" w:rsidR="00B15E6D" w:rsidRPr="00B15E6D" w:rsidRDefault="00B15E6D" w:rsidP="00B15E6D">
      <w:pPr>
        <w:pStyle w:val="afa"/>
        <w:numPr>
          <w:ilvl w:val="0"/>
          <w:numId w:val="38"/>
        </w:numPr>
        <w:rPr>
          <w:sz w:val="28"/>
          <w:szCs w:val="28"/>
        </w:rPr>
      </w:pPr>
      <w:r w:rsidRPr="00B15E6D">
        <w:rPr>
          <w:sz w:val="28"/>
          <w:szCs w:val="28"/>
        </w:rPr>
        <w:t>Опишите, как предотвращаются повторные ошибки, если запрос повторяется.</w:t>
      </w:r>
    </w:p>
    <w:p w14:paraId="0D46AD06" w14:textId="77777777" w:rsidR="00B15E6D" w:rsidRPr="00B15E6D" w:rsidRDefault="00B15E6D" w:rsidP="00B15E6D">
      <w:pPr>
        <w:pStyle w:val="afa"/>
        <w:numPr>
          <w:ilvl w:val="0"/>
          <w:numId w:val="39"/>
        </w:numPr>
        <w:rPr>
          <w:sz w:val="28"/>
          <w:szCs w:val="28"/>
        </w:rPr>
      </w:pPr>
      <w:r w:rsidRPr="00B15E6D">
        <w:rPr>
          <w:sz w:val="28"/>
          <w:szCs w:val="28"/>
        </w:rPr>
        <w:t>Сопоставление взаимодействий с прецедентами и классами</w:t>
      </w:r>
    </w:p>
    <w:p w14:paraId="6B686D1C" w14:textId="77777777" w:rsidR="00B15E6D" w:rsidRPr="00B15E6D" w:rsidRDefault="00B15E6D" w:rsidP="00B15E6D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B15E6D">
        <w:rPr>
          <w:sz w:val="28"/>
          <w:szCs w:val="28"/>
        </w:rPr>
        <w:lastRenderedPageBreak/>
        <w:t>Свяжите диаграммы кооперации с прецедентами и их шагами.</w:t>
      </w:r>
    </w:p>
    <w:p w14:paraId="202EB247" w14:textId="77777777" w:rsidR="00B15E6D" w:rsidRPr="00B15E6D" w:rsidRDefault="00B15E6D" w:rsidP="00B15E6D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B15E6D">
        <w:rPr>
          <w:sz w:val="28"/>
          <w:szCs w:val="28"/>
        </w:rPr>
        <w:t>Проверьте, что каждое важное сообщение опирается на сущности доменной модели.</w:t>
      </w:r>
    </w:p>
    <w:p w14:paraId="3A79FEDF" w14:textId="77777777" w:rsidR="00B15E6D" w:rsidRPr="00B15E6D" w:rsidRDefault="00B15E6D" w:rsidP="00B15E6D">
      <w:pPr>
        <w:pStyle w:val="afa"/>
        <w:numPr>
          <w:ilvl w:val="0"/>
          <w:numId w:val="40"/>
        </w:numPr>
        <w:rPr>
          <w:sz w:val="28"/>
          <w:szCs w:val="28"/>
        </w:rPr>
      </w:pPr>
      <w:r w:rsidRPr="00B15E6D">
        <w:rPr>
          <w:sz w:val="28"/>
          <w:szCs w:val="28"/>
        </w:rPr>
        <w:t>Зафиксируйте расхождения и приведите модели к согласованному виду.</w:t>
      </w:r>
    </w:p>
    <w:p w14:paraId="753389E0" w14:textId="77777777" w:rsidR="00B15E6D" w:rsidRPr="00B15E6D" w:rsidRDefault="00B15E6D" w:rsidP="00B15E6D">
      <w:pPr>
        <w:pStyle w:val="afa"/>
        <w:numPr>
          <w:ilvl w:val="0"/>
          <w:numId w:val="41"/>
        </w:numPr>
        <w:rPr>
          <w:sz w:val="28"/>
          <w:szCs w:val="28"/>
        </w:rPr>
      </w:pPr>
      <w:r w:rsidRPr="00B15E6D">
        <w:rPr>
          <w:sz w:val="28"/>
          <w:szCs w:val="28"/>
        </w:rPr>
        <w:t>Выделение требований к наблюдаемости в сценарии</w:t>
      </w:r>
    </w:p>
    <w:p w14:paraId="553D408C" w14:textId="77777777" w:rsidR="00B15E6D" w:rsidRPr="00B15E6D" w:rsidRDefault="00B15E6D" w:rsidP="00B15E6D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 события, которые обязательно логируются, и их атрибуты.</w:t>
      </w:r>
    </w:p>
    <w:p w14:paraId="29E22389" w14:textId="77777777" w:rsidR="00B15E6D" w:rsidRPr="00B15E6D" w:rsidRDefault="00B15E6D" w:rsidP="00B15E6D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 метрики, которые нужно измерять, например время выполнения сценария и частоту ошибок.</w:t>
      </w:r>
    </w:p>
    <w:p w14:paraId="637A0F17" w14:textId="77777777" w:rsidR="00B15E6D" w:rsidRPr="00B15E6D" w:rsidRDefault="00B15E6D" w:rsidP="00B15E6D">
      <w:pPr>
        <w:pStyle w:val="afa"/>
        <w:numPr>
          <w:ilvl w:val="0"/>
          <w:numId w:val="42"/>
        </w:numPr>
        <w:rPr>
          <w:sz w:val="28"/>
          <w:szCs w:val="28"/>
        </w:rPr>
      </w:pPr>
      <w:r w:rsidRPr="00B15E6D">
        <w:rPr>
          <w:sz w:val="28"/>
          <w:szCs w:val="28"/>
        </w:rPr>
        <w:t>Определите корреляционный идентификатор для сквозной диагностики.</w:t>
      </w:r>
    </w:p>
    <w:p w14:paraId="5CA1DAC4" w14:textId="77777777" w:rsidR="00B15E6D" w:rsidRPr="00B15E6D" w:rsidRDefault="00B15E6D" w:rsidP="00B15E6D">
      <w:pPr>
        <w:pStyle w:val="afa"/>
        <w:numPr>
          <w:ilvl w:val="0"/>
          <w:numId w:val="43"/>
        </w:numPr>
        <w:rPr>
          <w:sz w:val="28"/>
          <w:szCs w:val="28"/>
        </w:rPr>
      </w:pPr>
      <w:r w:rsidRPr="00B15E6D">
        <w:rPr>
          <w:sz w:val="28"/>
          <w:szCs w:val="28"/>
        </w:rPr>
        <w:t>Итоговый пакет результатов для защиты</w:t>
      </w:r>
    </w:p>
    <w:p w14:paraId="4852833E" w14:textId="77777777" w:rsidR="00B15E6D" w:rsidRPr="00B15E6D" w:rsidRDefault="00B15E6D" w:rsidP="00B15E6D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B15E6D">
        <w:rPr>
          <w:sz w:val="28"/>
          <w:szCs w:val="28"/>
        </w:rPr>
        <w:t>Сформируйте комплект диаграмм кооперации и таблицу сообщений.</w:t>
      </w:r>
    </w:p>
    <w:p w14:paraId="2081CCE6" w14:textId="77777777" w:rsidR="00B15E6D" w:rsidRPr="00B15E6D" w:rsidRDefault="00B15E6D" w:rsidP="00B15E6D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B15E6D">
        <w:rPr>
          <w:sz w:val="28"/>
          <w:szCs w:val="28"/>
        </w:rPr>
        <w:t>Добавьте краткое пояснение, как по этим диаграммам проектируется API и слои приложения.</w:t>
      </w:r>
    </w:p>
    <w:p w14:paraId="2E9E5232" w14:textId="77777777" w:rsidR="00B15E6D" w:rsidRPr="00B15E6D" w:rsidRDefault="00B15E6D" w:rsidP="00B15E6D">
      <w:pPr>
        <w:pStyle w:val="afa"/>
        <w:numPr>
          <w:ilvl w:val="0"/>
          <w:numId w:val="44"/>
        </w:numPr>
        <w:rPr>
          <w:sz w:val="28"/>
          <w:szCs w:val="28"/>
        </w:rPr>
      </w:pPr>
      <w:r w:rsidRPr="00B15E6D">
        <w:rPr>
          <w:sz w:val="28"/>
          <w:szCs w:val="28"/>
        </w:rPr>
        <w:t>Добавьте чек лист, по которому проверяется корректность взаимодействий и границ ответственности.</w:t>
      </w:r>
    </w:p>
    <w:p w14:paraId="0AC41C50" w14:textId="77777777" w:rsidR="00B15E6D" w:rsidRPr="00B15E6D" w:rsidRDefault="00B15E6D" w:rsidP="00B15E6D">
      <w:pPr>
        <w:pStyle w:val="3"/>
        <w:rPr>
          <w:sz w:val="28"/>
          <w:szCs w:val="28"/>
        </w:rPr>
      </w:pPr>
      <w:r w:rsidRPr="00B15E6D">
        <w:rPr>
          <w:sz w:val="28"/>
          <w:szCs w:val="28"/>
        </w:rPr>
        <w:t>Критерии приемки результата преподавателем</w:t>
      </w:r>
    </w:p>
    <w:p w14:paraId="207EDBDE" w14:textId="77777777" w:rsidR="00B15E6D" w:rsidRPr="00B15E6D" w:rsidRDefault="00B15E6D" w:rsidP="00B15E6D">
      <w:pPr>
        <w:pStyle w:val="afa"/>
        <w:rPr>
          <w:sz w:val="28"/>
          <w:szCs w:val="28"/>
        </w:rPr>
      </w:pPr>
      <w:r w:rsidRPr="00B15E6D">
        <w:rPr>
          <w:sz w:val="28"/>
          <w:szCs w:val="28"/>
        </w:rPr>
        <w:t>Работа принята, если диаграммы кооперации покрывают выбранные сценарии, ответственность участников не расплывчата, контракты сообщений определены, границы слоев не нарушены, а взаимодействия согласованы с прецедентами и доменной моделью.</w:t>
      </w:r>
    </w:p>
    <w:p w14:paraId="4F9EF1F5" w14:textId="3DC58CF8" w:rsidR="00B15E6D" w:rsidRDefault="00B15E6D" w:rsidP="00B15E6D">
      <w:pPr>
        <w:pStyle w:val="3"/>
        <w:jc w:val="center"/>
        <w:rPr>
          <w:szCs w:val="28"/>
        </w:rPr>
      </w:pPr>
    </w:p>
    <w:p w14:paraId="6049A940" w14:textId="0D787C37" w:rsidR="00E25017" w:rsidRDefault="00E25017">
      <w:pPr>
        <w:numPr>
          <w:ilvl w:val="1"/>
          <w:numId w:val="23"/>
        </w:numPr>
        <w:spacing w:before="100" w:beforeAutospacing="1" w:after="100" w:afterAutospacing="1" w:line="240" w:lineRule="auto"/>
        <w:jc w:val="left"/>
        <w:rPr>
          <w:szCs w:val="28"/>
          <w:lang w:val="ru-RU"/>
        </w:rPr>
      </w:pPr>
    </w:p>
    <w:sectPr w:rsidR="00E25017">
      <w:footerReference w:type="even" r:id="rId7"/>
      <w:footerReference w:type="default" r:id="rId8"/>
      <w:footerReference w:type="first" r:id="rId9"/>
      <w:pgSz w:w="11909" w:h="16834"/>
      <w:pgMar w:top="1452" w:right="845" w:bottom="1576" w:left="850" w:header="720" w:footer="7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EA1BB5" w14:textId="77777777" w:rsidR="00A15C83" w:rsidRDefault="00A15C83">
      <w:pPr>
        <w:spacing w:after="0" w:line="240" w:lineRule="auto"/>
      </w:pPr>
      <w:r>
        <w:separator/>
      </w:r>
    </w:p>
  </w:endnote>
  <w:endnote w:type="continuationSeparator" w:id="0">
    <w:p w14:paraId="251026EA" w14:textId="77777777" w:rsidR="00A15C83" w:rsidRDefault="00A15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D51C8F" w14:textId="77777777" w:rsidR="00E25017" w:rsidRDefault="00A15C83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1E64E5" w14:textId="77777777" w:rsidR="00E25017" w:rsidRDefault="00A15C83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EC82B" w14:textId="77777777" w:rsidR="00E25017" w:rsidRDefault="00A15C83">
    <w:pPr>
      <w:spacing w:after="0" w:line="259" w:lineRule="auto"/>
      <w:ind w:left="42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D8AA99" w14:textId="77777777" w:rsidR="00A15C83" w:rsidRDefault="00A15C83">
      <w:pPr>
        <w:spacing w:after="0" w:line="240" w:lineRule="auto"/>
      </w:pPr>
      <w:r>
        <w:separator/>
      </w:r>
    </w:p>
  </w:footnote>
  <w:footnote w:type="continuationSeparator" w:id="0">
    <w:p w14:paraId="41710F7A" w14:textId="77777777" w:rsidR="00A15C83" w:rsidRDefault="00A15C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71CB9"/>
    <w:multiLevelType w:val="hybridMultilevel"/>
    <w:tmpl w:val="54C2F8BE"/>
    <w:lvl w:ilvl="0" w:tplc="3E2A24C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495A53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7DA22C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DECCD9A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A13C07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CCB6FC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FCD63C4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0134626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9AF073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3045EA5"/>
    <w:multiLevelType w:val="multilevel"/>
    <w:tmpl w:val="38D0D5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E714F"/>
    <w:multiLevelType w:val="multilevel"/>
    <w:tmpl w:val="42E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B6A69"/>
    <w:multiLevelType w:val="hybridMultilevel"/>
    <w:tmpl w:val="228CE038"/>
    <w:lvl w:ilvl="0" w:tplc="7B68E830">
      <w:start w:val="1"/>
      <w:numFmt w:val="bullet"/>
      <w:lvlText w:val=""/>
      <w:lvlJc w:val="left"/>
      <w:pPr>
        <w:ind w:left="1095" w:hanging="360"/>
      </w:pPr>
      <w:rPr>
        <w:rFonts w:ascii="Symbol" w:hAnsi="Symbol"/>
      </w:rPr>
    </w:lvl>
    <w:lvl w:ilvl="1" w:tplc="11569400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/>
      </w:rPr>
    </w:lvl>
    <w:lvl w:ilvl="2" w:tplc="6BCC0056">
      <w:start w:val="1"/>
      <w:numFmt w:val="bullet"/>
      <w:lvlText w:val=""/>
      <w:lvlJc w:val="left"/>
      <w:pPr>
        <w:ind w:left="2535" w:hanging="360"/>
      </w:pPr>
      <w:rPr>
        <w:rFonts w:ascii="Wingdings" w:hAnsi="Wingdings"/>
      </w:rPr>
    </w:lvl>
    <w:lvl w:ilvl="3" w:tplc="32208402">
      <w:start w:val="1"/>
      <w:numFmt w:val="bullet"/>
      <w:lvlText w:val=""/>
      <w:lvlJc w:val="left"/>
      <w:pPr>
        <w:ind w:left="3255" w:hanging="360"/>
      </w:pPr>
      <w:rPr>
        <w:rFonts w:ascii="Symbol" w:hAnsi="Symbol"/>
      </w:rPr>
    </w:lvl>
    <w:lvl w:ilvl="4" w:tplc="A84A9310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/>
      </w:rPr>
    </w:lvl>
    <w:lvl w:ilvl="5" w:tplc="43D6ECFA">
      <w:start w:val="1"/>
      <w:numFmt w:val="bullet"/>
      <w:lvlText w:val=""/>
      <w:lvlJc w:val="left"/>
      <w:pPr>
        <w:ind w:left="4695" w:hanging="360"/>
      </w:pPr>
      <w:rPr>
        <w:rFonts w:ascii="Wingdings" w:hAnsi="Wingdings"/>
      </w:rPr>
    </w:lvl>
    <w:lvl w:ilvl="6" w:tplc="E270919E">
      <w:start w:val="1"/>
      <w:numFmt w:val="bullet"/>
      <w:lvlText w:val=""/>
      <w:lvlJc w:val="left"/>
      <w:pPr>
        <w:ind w:left="5415" w:hanging="360"/>
      </w:pPr>
      <w:rPr>
        <w:rFonts w:ascii="Symbol" w:hAnsi="Symbol"/>
      </w:rPr>
    </w:lvl>
    <w:lvl w:ilvl="7" w:tplc="F174806A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/>
      </w:rPr>
    </w:lvl>
    <w:lvl w:ilvl="8" w:tplc="089CC040">
      <w:start w:val="1"/>
      <w:numFmt w:val="bullet"/>
      <w:lvlText w:val=""/>
      <w:lvlJc w:val="left"/>
      <w:pPr>
        <w:ind w:left="6855" w:hanging="360"/>
      </w:pPr>
      <w:rPr>
        <w:rFonts w:ascii="Wingdings" w:hAnsi="Wingdings"/>
      </w:rPr>
    </w:lvl>
  </w:abstractNum>
  <w:abstractNum w:abstractNumId="4" w15:restartNumberingAfterBreak="0">
    <w:nsid w:val="0B526BE1"/>
    <w:multiLevelType w:val="multilevel"/>
    <w:tmpl w:val="EA84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E48EC"/>
    <w:multiLevelType w:val="hybridMultilevel"/>
    <w:tmpl w:val="7A269EE2"/>
    <w:lvl w:ilvl="0" w:tplc="E8267E8A">
      <w:start w:val="1"/>
      <w:numFmt w:val="decimal"/>
      <w:lvlText w:val="%1."/>
      <w:lvlJc w:val="left"/>
      <w:pPr>
        <w:ind w:left="1145" w:hanging="360"/>
      </w:pPr>
    </w:lvl>
    <w:lvl w:ilvl="1" w:tplc="168C3B28">
      <w:start w:val="1"/>
      <w:numFmt w:val="lowerLetter"/>
      <w:lvlText w:val="%2."/>
      <w:lvlJc w:val="left"/>
      <w:pPr>
        <w:ind w:left="1865" w:hanging="360"/>
      </w:pPr>
    </w:lvl>
    <w:lvl w:ilvl="2" w:tplc="FB0A30E8">
      <w:start w:val="1"/>
      <w:numFmt w:val="lowerRoman"/>
      <w:lvlText w:val="%3."/>
      <w:lvlJc w:val="right"/>
      <w:pPr>
        <w:ind w:left="2585" w:hanging="180"/>
      </w:pPr>
    </w:lvl>
    <w:lvl w:ilvl="3" w:tplc="7AC68D62">
      <w:start w:val="1"/>
      <w:numFmt w:val="decimal"/>
      <w:lvlText w:val="%4."/>
      <w:lvlJc w:val="left"/>
      <w:pPr>
        <w:ind w:left="3305" w:hanging="360"/>
      </w:pPr>
    </w:lvl>
    <w:lvl w:ilvl="4" w:tplc="68B439D4">
      <w:start w:val="1"/>
      <w:numFmt w:val="lowerLetter"/>
      <w:lvlText w:val="%5."/>
      <w:lvlJc w:val="left"/>
      <w:pPr>
        <w:ind w:left="4025" w:hanging="360"/>
      </w:pPr>
    </w:lvl>
    <w:lvl w:ilvl="5" w:tplc="E91A4912">
      <w:start w:val="1"/>
      <w:numFmt w:val="lowerRoman"/>
      <w:lvlText w:val="%6."/>
      <w:lvlJc w:val="right"/>
      <w:pPr>
        <w:ind w:left="4745" w:hanging="180"/>
      </w:pPr>
    </w:lvl>
    <w:lvl w:ilvl="6" w:tplc="C4768D5A">
      <w:start w:val="1"/>
      <w:numFmt w:val="decimal"/>
      <w:lvlText w:val="%7."/>
      <w:lvlJc w:val="left"/>
      <w:pPr>
        <w:ind w:left="5465" w:hanging="360"/>
      </w:pPr>
    </w:lvl>
    <w:lvl w:ilvl="7" w:tplc="5F8AB28E">
      <w:start w:val="1"/>
      <w:numFmt w:val="lowerLetter"/>
      <w:lvlText w:val="%8."/>
      <w:lvlJc w:val="left"/>
      <w:pPr>
        <w:ind w:left="6185" w:hanging="360"/>
      </w:pPr>
    </w:lvl>
    <w:lvl w:ilvl="8" w:tplc="9E6C3E1A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0DF63A3F"/>
    <w:multiLevelType w:val="hybridMultilevel"/>
    <w:tmpl w:val="5ED47D56"/>
    <w:lvl w:ilvl="0" w:tplc="B6E89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6D2831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2B141F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9FEA481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F0B6254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86CA74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E7647D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AF5023F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EA83B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12BD0625"/>
    <w:multiLevelType w:val="hybridMultilevel"/>
    <w:tmpl w:val="EB4C6E54"/>
    <w:lvl w:ilvl="0" w:tplc="29B422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9C16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BF8157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B64C85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0E68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386A83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C0DF9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65CE5B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8E6475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3124217"/>
    <w:multiLevelType w:val="hybridMultilevel"/>
    <w:tmpl w:val="426EFB98"/>
    <w:lvl w:ilvl="0" w:tplc="BFD01444">
      <w:start w:val="1"/>
      <w:numFmt w:val="decimal"/>
      <w:lvlText w:val="%1."/>
      <w:lvlJc w:val="left"/>
      <w:pPr>
        <w:ind w:left="720" w:hanging="360"/>
      </w:pPr>
    </w:lvl>
    <w:lvl w:ilvl="1" w:tplc="BE82044C">
      <w:start w:val="1"/>
      <w:numFmt w:val="lowerLetter"/>
      <w:lvlText w:val="%2."/>
      <w:lvlJc w:val="left"/>
      <w:pPr>
        <w:ind w:left="1440" w:hanging="360"/>
      </w:pPr>
    </w:lvl>
    <w:lvl w:ilvl="2" w:tplc="379CD7EC">
      <w:start w:val="1"/>
      <w:numFmt w:val="lowerRoman"/>
      <w:lvlText w:val="%3."/>
      <w:lvlJc w:val="right"/>
      <w:pPr>
        <w:ind w:left="2160" w:hanging="180"/>
      </w:pPr>
    </w:lvl>
    <w:lvl w:ilvl="3" w:tplc="F3A25904">
      <w:start w:val="1"/>
      <w:numFmt w:val="decimal"/>
      <w:lvlText w:val="%4."/>
      <w:lvlJc w:val="left"/>
      <w:pPr>
        <w:ind w:left="2880" w:hanging="360"/>
      </w:pPr>
    </w:lvl>
    <w:lvl w:ilvl="4" w:tplc="69382550">
      <w:start w:val="1"/>
      <w:numFmt w:val="lowerLetter"/>
      <w:lvlText w:val="%5."/>
      <w:lvlJc w:val="left"/>
      <w:pPr>
        <w:ind w:left="3600" w:hanging="360"/>
      </w:pPr>
    </w:lvl>
    <w:lvl w:ilvl="5" w:tplc="BB0E9BC6">
      <w:start w:val="1"/>
      <w:numFmt w:val="lowerRoman"/>
      <w:lvlText w:val="%6."/>
      <w:lvlJc w:val="right"/>
      <w:pPr>
        <w:ind w:left="4320" w:hanging="180"/>
      </w:pPr>
    </w:lvl>
    <w:lvl w:ilvl="6" w:tplc="71925142">
      <w:start w:val="1"/>
      <w:numFmt w:val="decimal"/>
      <w:lvlText w:val="%7."/>
      <w:lvlJc w:val="left"/>
      <w:pPr>
        <w:ind w:left="5040" w:hanging="360"/>
      </w:pPr>
    </w:lvl>
    <w:lvl w:ilvl="7" w:tplc="A5CE5FF8">
      <w:start w:val="1"/>
      <w:numFmt w:val="lowerLetter"/>
      <w:lvlText w:val="%8."/>
      <w:lvlJc w:val="left"/>
      <w:pPr>
        <w:ind w:left="5760" w:hanging="360"/>
      </w:pPr>
    </w:lvl>
    <w:lvl w:ilvl="8" w:tplc="42EE115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178B0"/>
    <w:multiLevelType w:val="multilevel"/>
    <w:tmpl w:val="AEB00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54AB3"/>
    <w:multiLevelType w:val="hybridMultilevel"/>
    <w:tmpl w:val="137610C0"/>
    <w:lvl w:ilvl="0" w:tplc="16B441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322653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34FAE4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96887E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E5FA34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DA4A0C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50F08A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9AF8C1E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CBED1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218F1FAE"/>
    <w:multiLevelType w:val="hybridMultilevel"/>
    <w:tmpl w:val="33AEEE24"/>
    <w:lvl w:ilvl="0" w:tplc="837A75A0">
      <w:start w:val="1"/>
      <w:numFmt w:val="bullet"/>
      <w:lvlText w:val=""/>
      <w:lvlJc w:val="left"/>
      <w:pPr>
        <w:ind w:left="730" w:hanging="360"/>
      </w:pPr>
      <w:rPr>
        <w:rFonts w:ascii="Symbol" w:hAnsi="Symbol"/>
      </w:rPr>
    </w:lvl>
    <w:lvl w:ilvl="1" w:tplc="DD52393E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/>
      </w:rPr>
    </w:lvl>
    <w:lvl w:ilvl="2" w:tplc="7DF4786C">
      <w:start w:val="1"/>
      <w:numFmt w:val="bullet"/>
      <w:lvlText w:val=""/>
      <w:lvlJc w:val="left"/>
      <w:pPr>
        <w:ind w:left="2170" w:hanging="360"/>
      </w:pPr>
      <w:rPr>
        <w:rFonts w:ascii="Wingdings" w:hAnsi="Wingdings"/>
      </w:rPr>
    </w:lvl>
    <w:lvl w:ilvl="3" w:tplc="340C38C0">
      <w:start w:val="1"/>
      <w:numFmt w:val="bullet"/>
      <w:lvlText w:val=""/>
      <w:lvlJc w:val="left"/>
      <w:pPr>
        <w:ind w:left="2890" w:hanging="360"/>
      </w:pPr>
      <w:rPr>
        <w:rFonts w:ascii="Symbol" w:hAnsi="Symbol"/>
      </w:rPr>
    </w:lvl>
    <w:lvl w:ilvl="4" w:tplc="6FF8D574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/>
      </w:rPr>
    </w:lvl>
    <w:lvl w:ilvl="5" w:tplc="6B2A94F4">
      <w:start w:val="1"/>
      <w:numFmt w:val="bullet"/>
      <w:lvlText w:val=""/>
      <w:lvlJc w:val="left"/>
      <w:pPr>
        <w:ind w:left="4330" w:hanging="360"/>
      </w:pPr>
      <w:rPr>
        <w:rFonts w:ascii="Wingdings" w:hAnsi="Wingdings"/>
      </w:rPr>
    </w:lvl>
    <w:lvl w:ilvl="6" w:tplc="E806B024">
      <w:start w:val="1"/>
      <w:numFmt w:val="bullet"/>
      <w:lvlText w:val=""/>
      <w:lvlJc w:val="left"/>
      <w:pPr>
        <w:ind w:left="5050" w:hanging="360"/>
      </w:pPr>
      <w:rPr>
        <w:rFonts w:ascii="Symbol" w:hAnsi="Symbol"/>
      </w:rPr>
    </w:lvl>
    <w:lvl w:ilvl="7" w:tplc="FFF4C590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/>
      </w:rPr>
    </w:lvl>
    <w:lvl w:ilvl="8" w:tplc="D5CA4504">
      <w:start w:val="1"/>
      <w:numFmt w:val="bullet"/>
      <w:lvlText w:val=""/>
      <w:lvlJc w:val="left"/>
      <w:pPr>
        <w:ind w:left="6490" w:hanging="360"/>
      </w:pPr>
      <w:rPr>
        <w:rFonts w:ascii="Wingdings" w:hAnsi="Wingdings"/>
      </w:rPr>
    </w:lvl>
  </w:abstractNum>
  <w:abstractNum w:abstractNumId="12" w15:restartNumberingAfterBreak="0">
    <w:nsid w:val="23BE64EF"/>
    <w:multiLevelType w:val="multilevel"/>
    <w:tmpl w:val="DE72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A4249"/>
    <w:multiLevelType w:val="multilevel"/>
    <w:tmpl w:val="6B1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4333D"/>
    <w:multiLevelType w:val="hybridMultilevel"/>
    <w:tmpl w:val="BE74DAF4"/>
    <w:lvl w:ilvl="0" w:tplc="7CEC0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D847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CE86702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8161A7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B0DE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B861F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50258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FC98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50605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315546CB"/>
    <w:multiLevelType w:val="multilevel"/>
    <w:tmpl w:val="4B5EEB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7956E7"/>
    <w:multiLevelType w:val="hybridMultilevel"/>
    <w:tmpl w:val="2EA2897A"/>
    <w:lvl w:ilvl="0" w:tplc="8C3C7F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9054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F18DD9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DEF34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76FC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2FC925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869AF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13484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D868FB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40CF0350"/>
    <w:multiLevelType w:val="hybridMultilevel"/>
    <w:tmpl w:val="6E123C6C"/>
    <w:lvl w:ilvl="0" w:tplc="49187F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7AFF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8BCFC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28F2A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940C2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48085F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6D432C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2C651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2706E5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1EE1482"/>
    <w:multiLevelType w:val="multilevel"/>
    <w:tmpl w:val="0CF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F0D14"/>
    <w:multiLevelType w:val="multilevel"/>
    <w:tmpl w:val="BFF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C6099"/>
    <w:multiLevelType w:val="hybridMultilevel"/>
    <w:tmpl w:val="55B46660"/>
    <w:lvl w:ilvl="0" w:tplc="DF3822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2BF6CA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3D7662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0D3E5DC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B082FB8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E0166E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CB80AAC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ED7690E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5EAC84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48C6056F"/>
    <w:multiLevelType w:val="multilevel"/>
    <w:tmpl w:val="338E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02D51"/>
    <w:multiLevelType w:val="multilevel"/>
    <w:tmpl w:val="755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C545D"/>
    <w:multiLevelType w:val="multilevel"/>
    <w:tmpl w:val="65280A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A54B73"/>
    <w:multiLevelType w:val="multilevel"/>
    <w:tmpl w:val="748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5D25"/>
    <w:multiLevelType w:val="hybridMultilevel"/>
    <w:tmpl w:val="6170A1B6"/>
    <w:lvl w:ilvl="0" w:tplc="6E3A0E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9CB79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A6EE32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CE4A4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AE04F2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0011F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48004F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D0EB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F48FB1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52A667D7"/>
    <w:multiLevelType w:val="multilevel"/>
    <w:tmpl w:val="E748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96F50"/>
    <w:multiLevelType w:val="hybridMultilevel"/>
    <w:tmpl w:val="29C4BDEA"/>
    <w:lvl w:ilvl="0" w:tplc="650AC4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CCC7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BEE260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2898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9EE4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D87B0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CCD7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2C01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C6A5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7B22E5"/>
    <w:multiLevelType w:val="hybridMultilevel"/>
    <w:tmpl w:val="D8BAEE90"/>
    <w:lvl w:ilvl="0" w:tplc="927E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501F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0B465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5E9D0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B2E33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9243DF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B6E4C5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50C03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386EF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58EB65F1"/>
    <w:multiLevelType w:val="hybridMultilevel"/>
    <w:tmpl w:val="40E284CE"/>
    <w:lvl w:ilvl="0" w:tplc="30EC5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28F6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9488AEF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D0BF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E290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F2A2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64BC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3A3E7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C60CA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5D5BA6"/>
    <w:multiLevelType w:val="hybridMultilevel"/>
    <w:tmpl w:val="627A4F12"/>
    <w:lvl w:ilvl="0" w:tplc="E49861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 w:tplc="95987E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 w:tplc="D486C9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 w:tplc="E20EBF1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 w:tplc="8D2EBDA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 w:tplc="CE10EB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 w:tplc="117AB88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 w:tplc="99B40C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 w:tplc="24286F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1" w15:restartNumberingAfterBreak="0">
    <w:nsid w:val="5A6D4C43"/>
    <w:multiLevelType w:val="multilevel"/>
    <w:tmpl w:val="CFD84B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AB34E5"/>
    <w:multiLevelType w:val="hybridMultilevel"/>
    <w:tmpl w:val="F10AA93A"/>
    <w:lvl w:ilvl="0" w:tplc="C492A7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4E0C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F10CE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1891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34C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5481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A05E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607E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4482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5D4DCD"/>
    <w:multiLevelType w:val="hybridMultilevel"/>
    <w:tmpl w:val="FE744D94"/>
    <w:lvl w:ilvl="0" w:tplc="B81482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D463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22F2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06C9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B230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7647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FC16B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BE5E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ECC4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0B66ED"/>
    <w:multiLevelType w:val="multilevel"/>
    <w:tmpl w:val="BB6A8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D407D8"/>
    <w:multiLevelType w:val="multilevel"/>
    <w:tmpl w:val="55B454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2D4193"/>
    <w:multiLevelType w:val="hybridMultilevel"/>
    <w:tmpl w:val="C01C6880"/>
    <w:lvl w:ilvl="0" w:tplc="53D0AB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A27F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6A1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DA2C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A276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2CD31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AE929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30DA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D6541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1D7FC0"/>
    <w:multiLevelType w:val="hybridMultilevel"/>
    <w:tmpl w:val="6B96F26C"/>
    <w:lvl w:ilvl="0" w:tplc="DD640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2619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9859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A47D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E8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10ED1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2825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9CD9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8001D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D91CEE"/>
    <w:multiLevelType w:val="multilevel"/>
    <w:tmpl w:val="1FC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D6454"/>
    <w:multiLevelType w:val="hybridMultilevel"/>
    <w:tmpl w:val="75DACD50"/>
    <w:lvl w:ilvl="0" w:tplc="27A2BD2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  <w:vertAlign w:val="baseline"/>
      </w:rPr>
    </w:lvl>
    <w:lvl w:ilvl="1" w:tplc="64547580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 w:tplc="245C57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 w:tplc="AB5EA2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 w:tplc="BBECD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 w:tplc="EF3EE1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 w:tplc="554A4E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 w:tplc="44CA59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 w:tplc="ED383E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40" w15:restartNumberingAfterBreak="0">
    <w:nsid w:val="7AA86508"/>
    <w:multiLevelType w:val="hybridMultilevel"/>
    <w:tmpl w:val="85CA19F2"/>
    <w:lvl w:ilvl="0" w:tplc="AA9CC2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CAE38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 w:tplc="3118AD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7A68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A46E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E23E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AE8D6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1279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8885A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C407F6"/>
    <w:multiLevelType w:val="multilevel"/>
    <w:tmpl w:val="4ED6D0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7560BE"/>
    <w:multiLevelType w:val="multilevel"/>
    <w:tmpl w:val="41B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9356B"/>
    <w:multiLevelType w:val="multilevel"/>
    <w:tmpl w:val="2724E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5"/>
  </w:num>
  <w:num w:numId="3">
    <w:abstractNumId w:val="40"/>
  </w:num>
  <w:num w:numId="4">
    <w:abstractNumId w:val="33"/>
  </w:num>
  <w:num w:numId="5">
    <w:abstractNumId w:val="37"/>
  </w:num>
  <w:num w:numId="6">
    <w:abstractNumId w:val="36"/>
  </w:num>
  <w:num w:numId="7">
    <w:abstractNumId w:val="32"/>
  </w:num>
  <w:num w:numId="8">
    <w:abstractNumId w:val="3"/>
  </w:num>
  <w:num w:numId="9">
    <w:abstractNumId w:val="11"/>
  </w:num>
  <w:num w:numId="10">
    <w:abstractNumId w:val="17"/>
  </w:num>
  <w:num w:numId="11">
    <w:abstractNumId w:val="28"/>
  </w:num>
  <w:num w:numId="12">
    <w:abstractNumId w:val="7"/>
  </w:num>
  <w:num w:numId="13">
    <w:abstractNumId w:val="16"/>
  </w:num>
  <w:num w:numId="14">
    <w:abstractNumId w:val="25"/>
  </w:num>
  <w:num w:numId="15">
    <w:abstractNumId w:val="14"/>
  </w:num>
  <w:num w:numId="16">
    <w:abstractNumId w:val="8"/>
  </w:num>
  <w:num w:numId="17">
    <w:abstractNumId w:val="10"/>
  </w:num>
  <w:num w:numId="18">
    <w:abstractNumId w:val="0"/>
  </w:num>
  <w:num w:numId="19">
    <w:abstractNumId w:val="20"/>
  </w:num>
  <w:num w:numId="20">
    <w:abstractNumId w:val="30"/>
  </w:num>
  <w:num w:numId="21">
    <w:abstractNumId w:val="6"/>
  </w:num>
  <w:num w:numId="22">
    <w:abstractNumId w:val="29"/>
  </w:num>
  <w:num w:numId="23">
    <w:abstractNumId w:val="27"/>
  </w:num>
  <w:num w:numId="24">
    <w:abstractNumId w:val="13"/>
  </w:num>
  <w:num w:numId="25">
    <w:abstractNumId w:val="18"/>
  </w:num>
  <w:num w:numId="26">
    <w:abstractNumId w:val="12"/>
  </w:num>
  <w:num w:numId="27">
    <w:abstractNumId w:val="34"/>
  </w:num>
  <w:num w:numId="28">
    <w:abstractNumId w:val="24"/>
  </w:num>
  <w:num w:numId="29">
    <w:abstractNumId w:val="9"/>
  </w:num>
  <w:num w:numId="30">
    <w:abstractNumId w:val="2"/>
  </w:num>
  <w:num w:numId="31">
    <w:abstractNumId w:val="43"/>
  </w:num>
  <w:num w:numId="32">
    <w:abstractNumId w:val="42"/>
  </w:num>
  <w:num w:numId="33">
    <w:abstractNumId w:val="35"/>
  </w:num>
  <w:num w:numId="34">
    <w:abstractNumId w:val="38"/>
  </w:num>
  <w:num w:numId="35">
    <w:abstractNumId w:val="15"/>
  </w:num>
  <w:num w:numId="36">
    <w:abstractNumId w:val="21"/>
  </w:num>
  <w:num w:numId="37">
    <w:abstractNumId w:val="41"/>
  </w:num>
  <w:num w:numId="38">
    <w:abstractNumId w:val="22"/>
  </w:num>
  <w:num w:numId="39">
    <w:abstractNumId w:val="23"/>
  </w:num>
  <w:num w:numId="40">
    <w:abstractNumId w:val="19"/>
  </w:num>
  <w:num w:numId="41">
    <w:abstractNumId w:val="31"/>
  </w:num>
  <w:num w:numId="42">
    <w:abstractNumId w:val="26"/>
  </w:num>
  <w:num w:numId="43">
    <w:abstractNumId w:val="1"/>
  </w:num>
  <w:num w:numId="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5017"/>
    <w:rsid w:val="00A15C83"/>
    <w:rsid w:val="00B15E6D"/>
    <w:rsid w:val="00E2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373378"/>
  <w15:docId w15:val="{A55CFEA9-D28C-4B94-A376-0FC97A107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9" w:line="269" w:lineRule="auto"/>
      <w:ind w:left="370" w:hanging="370"/>
      <w:jc w:val="both"/>
    </w:pPr>
    <w:rPr>
      <w:rFonts w:ascii="Times New Roman" w:hAnsi="Times New Roman"/>
      <w:color w:val="000000"/>
      <w:sz w:val="28"/>
      <w:szCs w:val="22"/>
      <w:lang w:val="en-US"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libri Light" w:eastAsia="DengXian Light" w:hAnsi="Calibri Light" w:cs="Mang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libri Light" w:eastAsia="DengXian Light" w:hAnsi="Calibri Light" w:cs="Mangal"/>
      <w:b/>
      <w:bCs/>
      <w:i/>
      <w:iCs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ind w:left="0" w:firstLine="0"/>
      <w:jc w:val="left"/>
      <w:outlineLvl w:val="2"/>
    </w:pPr>
    <w:rPr>
      <w:b/>
      <w:bCs/>
      <w:sz w:val="27"/>
      <w:szCs w:val="27"/>
      <w:lang w:val="ru-RU" w:eastAsia="zh-CN" w:bidi="hi-IN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0" w:line="240" w:lineRule="auto"/>
      <w:ind w:left="720" w:firstLine="425"/>
      <w:contextualSpacing/>
    </w:pPr>
    <w:rPr>
      <w:rFonts w:cs="Mangal"/>
      <w:szCs w:val="25"/>
      <w:lang w:val="ru" w:eastAsia="zh-CN" w:bidi="hi-IN"/>
    </w:rPr>
  </w:style>
  <w:style w:type="paragraph" w:styleId="a4">
    <w:name w:val="No Spacing"/>
    <w:uiPriority w:val="1"/>
    <w:qFormat/>
    <w:rPr>
      <w:lang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uiPriority w:val="59"/>
    <w:rPr>
      <w:lang w:bidi="ar-SA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rPr>
      <w:lang w:bidi="ar-SA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3">
    <w:name w:val="Plain Table 2"/>
    <w:uiPriority w:val="59"/>
    <w:rPr>
      <w:lang w:bidi="ar-SA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bidi="ar-SA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bidi="ar-SA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  <w:rPr>
      <w:lang w:bidi="ar-SA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table" w:customStyle="1" w:styleId="TableGrid1">
    <w:name w:val="TableGrid1"/>
    <w:rPr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c">
    <w:name w:val="Верхний колонтитул Знак"/>
    <w:link w:val="ab"/>
    <w:uiPriority w:val="99"/>
    <w:rPr>
      <w:rFonts w:ascii="Times New Roman" w:hAnsi="Times New Roman"/>
      <w:color w:val="000000"/>
      <w:sz w:val="28"/>
      <w:szCs w:val="22"/>
      <w:lang w:val="en-US" w:eastAsia="en-US" w:bidi="ar-SA"/>
    </w:rPr>
  </w:style>
  <w:style w:type="character" w:customStyle="1" w:styleId="30">
    <w:name w:val="Заголовок 3 Знак"/>
    <w:link w:val="3"/>
    <w:uiPriority w:val="9"/>
    <w:rPr>
      <w:rFonts w:ascii="Times New Roman" w:hAnsi="Times New Roman"/>
      <w:b/>
      <w:bCs/>
      <w:sz w:val="27"/>
      <w:szCs w:val="27"/>
    </w:rPr>
  </w:style>
  <w:style w:type="character" w:customStyle="1" w:styleId="20">
    <w:name w:val="Заголовок 2 Знак"/>
    <w:link w:val="2"/>
    <w:uiPriority w:val="9"/>
    <w:semiHidden/>
    <w:rPr>
      <w:rFonts w:ascii="Calibri Light" w:eastAsia="DengXian Light" w:hAnsi="Calibri Light" w:cs="Mangal"/>
      <w:b/>
      <w:bCs/>
      <w:i/>
      <w:iCs/>
      <w:color w:val="000000"/>
      <w:sz w:val="28"/>
      <w:szCs w:val="28"/>
      <w:lang w:val="en-US" w:eastAsia="en-US" w:bidi="ar-SA"/>
    </w:rPr>
  </w:style>
  <w:style w:type="character" w:customStyle="1" w:styleId="10">
    <w:name w:val="Заголовок 1 Знак"/>
    <w:link w:val="1"/>
    <w:uiPriority w:val="9"/>
    <w:rPr>
      <w:rFonts w:ascii="Calibri Light" w:eastAsia="DengXian Light" w:hAnsi="Calibri Light" w:cs="Mangal"/>
      <w:b/>
      <w:bCs/>
      <w:color w:val="000000"/>
      <w:sz w:val="32"/>
      <w:szCs w:val="32"/>
      <w:lang w:val="en-US" w:eastAsia="en-US" w:bidi="ar-SA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  <w:jc w:val="left"/>
    </w:pPr>
    <w:rPr>
      <w:sz w:val="24"/>
      <w:szCs w:val="24"/>
      <w:lang w:val="ru-RU" w:eastAsia="zh-CN" w:bidi="hi-IN"/>
    </w:rPr>
  </w:style>
  <w:style w:type="character" w:styleId="afb">
    <w:name w:val="Strong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7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Макиевский</dc:creator>
  <cp:lastModifiedBy>Станислав Макиевский</cp:lastModifiedBy>
  <cp:revision>7</cp:revision>
  <dcterms:created xsi:type="dcterms:W3CDTF">2025-01-09T14:34:00Z</dcterms:created>
  <dcterms:modified xsi:type="dcterms:W3CDTF">2026-02-28T18:54:00Z</dcterms:modified>
  <cp:version>1048576</cp:version>
</cp:coreProperties>
</file>