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  <w:r>
        <w:t xml:space="preserve"/>
      </w:r>
    </w:p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2E1F26"/>
          <w:sz w:val="88"/>
          <w:szCs w:val="88"/>
        </w:rPr>
        <w:t xml:space="preserve">𝐋𝐚𝐥𝐚𝐊𝐢𝐫𝐚𝐧𝐚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color w:val="C87740"/>
          <w:sz w:val="32"/>
          <w:szCs w:val="32"/>
        </w:rPr>
        <w:t xml:space="preserve">Admin Panel — UI/UX Design System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A85E2A"/>
          <w:sz w:val="24"/>
          <w:szCs w:val="24"/>
        </w:rPr>
        <w:t xml:space="preserve">Phase 1 — Inventory Management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C4A882"/>
          <w:sz w:val="21"/>
          <w:szCs w:val="21"/>
        </w:rPr>
        <w:t xml:space="preserve">Warm  •  Familiar  •  Built for the family  •  Not a SaaS tool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2E1F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5ECD7"/>
                <w:sz w:val="18"/>
                <w:szCs w:val="18"/>
              </w:rPr>
              <w:t xml:space="preserve">CARAMEL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4A882"/>
                <w:sz w:val="16"/>
                <w:szCs w:val="16"/>
              </w:rPr>
              <w:t xml:space="preserve">#2E1F26</w:t>
            </w:r>
          </w:p>
        </w:tc>
        <w:tc>
          <w:tcPr>
            <w:tcW w:type="dxa" w:w="15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C877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5ECD7"/>
                <w:sz w:val="18"/>
                <w:szCs w:val="18"/>
              </w:rPr>
              <w:t xml:space="preserve">RAISIN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4A882"/>
                <w:sz w:val="16"/>
                <w:szCs w:val="16"/>
              </w:rPr>
              <w:t xml:space="preserve">#C87740</w:t>
            </w:r>
          </w:p>
        </w:tc>
        <w:tc>
          <w:tcPr>
            <w:tcW w:type="dxa" w:w="15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20D"/>
                <w:sz w:val="18"/>
                <w:szCs w:val="18"/>
              </w:rPr>
              <w:t xml:space="preserve">PARCHMENT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85E2A"/>
                <w:sz w:val="16"/>
                <w:szCs w:val="16"/>
              </w:rPr>
              <w:t xml:space="preserve">#F5ECD7</w:t>
            </w:r>
          </w:p>
        </w:tc>
        <w:tc>
          <w:tcPr>
            <w:tcW w:type="dxa" w:w="15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3D2A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5ECD7"/>
                <w:sz w:val="18"/>
                <w:szCs w:val="18"/>
              </w:rPr>
              <w:t xml:space="preserve">DEEPROAST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4A882"/>
                <w:sz w:val="16"/>
                <w:szCs w:val="16"/>
              </w:rPr>
              <w:t xml:space="preserve">#3D2A1E</w:t>
            </w:r>
          </w:p>
        </w:tc>
        <w:tc>
          <w:tcPr>
            <w:tcW w:type="dxa" w:w="15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E8D5B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20D"/>
                <w:sz w:val="18"/>
                <w:szCs w:val="18"/>
              </w:rPr>
              <w:t xml:space="preserve">SAND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85E2A"/>
                <w:sz w:val="16"/>
                <w:szCs w:val="16"/>
              </w:rPr>
              <w:t xml:space="preserve">#E8D5B0</w:t>
            </w:r>
          </w:p>
        </w:tc>
        <w:tc>
          <w:tcPr>
            <w:tcW w:type="dxa" w:w="15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7A8C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5ECD7"/>
                <w:sz w:val="18"/>
                <w:szCs w:val="18"/>
              </w:rPr>
              <w:t xml:space="preserve">SAGE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4A882"/>
                <w:sz w:val="16"/>
                <w:szCs w:val="16"/>
              </w:rPr>
              <w:t xml:space="preserve">#7A8C6E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C4A882"/>
          <w:sz w:val="19"/>
          <w:szCs w:val="19"/>
        </w:rPr>
        <w:t xml:space="preserve">Palette: Combo 05 — Raisin &amp; Caramel, Extended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Design Version</w:t>
            </w:r>
          </w:p>
        </w:tc>
        <w:tc>
          <w:tcPr>
            <w:tcW w:type="dxa" w:w="64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1.0 — June 2026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Palette</w:t>
            </w:r>
          </w:p>
        </w:tc>
        <w:tc>
          <w:tcPr>
            <w:tcW w:type="dxa" w:w="64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Combo 05: Raisin #C87740 + Caramel #2E1F26, extended to 8 tokens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Display Typeface</w:t>
            </w:r>
          </w:p>
        </w:tc>
        <w:tc>
          <w:tcPr>
            <w:tcW w:type="dxa" w:w="64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Playfair Display — old-money serif, carries legacy weight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UI Typeface</w:t>
            </w:r>
          </w:p>
        </w:tc>
        <w:tc>
          <w:tcPr>
            <w:tcW w:type="dxa" w:w="64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DM Sans — clean, legible at small sizes, operator-friendly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Data Typeface</w:t>
            </w:r>
          </w:p>
        </w:tc>
        <w:tc>
          <w:tcPr>
            <w:tcW w:type="dxa" w:w="64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DM Mono — prices, bill numbers, quantities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Signature Element</w:t>
            </w:r>
          </w:p>
        </w:tc>
        <w:tc>
          <w:tcPr>
            <w:tcW w:type="dxa" w:w="64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Terracotta ledger-rule on sidebar active states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Target Device</w:t>
            </w:r>
          </w:p>
        </w:tc>
        <w:tc>
          <w:tcPr>
            <w:tcW w:type="dxa" w:w="64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Desktop browser (1280px+), PWA-installed on shop computer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7740" w:sz="8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2E1F26"/>
          <w:sz w:val="32"/>
          <w:szCs w:val="32"/>
        </w:rPr>
        <w:t xml:space="preserve">1. Design Philosophy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D"/>
          <w:sz w:val="22"/>
          <w:szCs w:val="22"/>
        </w:rPr>
        <w:t xml:space="preserve">LalaKirana is not a product for the market. It is a tool built by a family, for a family. The design reflects this: warm, unhurried, deeply familiar — like the shop itself. Every decision pushes against the generic SaaS admin template.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Design Principles — What This UI Must Feel Like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20D"/>
                <w:sz w:val="22"/>
                <w:szCs w:val="22"/>
              </w:rPr>
              <w:t xml:space="preserve">•  Ledger-like — not a dashboard. The shop has 50 years of paper records. The UI should feel like their digital continuation.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20D"/>
                <w:sz w:val="22"/>
                <w:szCs w:val="22"/>
              </w:rPr>
              <w:t xml:space="preserve">•  Operator-first — the billing screen is used under pressure. Clarity and speed beat aesthetics when it counts.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20D"/>
                <w:sz w:val="22"/>
                <w:szCs w:val="22"/>
              </w:rPr>
              <w:t xml:space="preserve">•  Warm at rest, sharp in action — the idle UI is earthy and calm. Interactive states are high-contrast and immediate.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20D"/>
                <w:sz w:val="22"/>
                <w:szCs w:val="22"/>
              </w:rPr>
              <w:t xml:space="preserve">•  No generic blue — not a single default #1E40AF anywhere. Every color is earned from the palette.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C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20D"/>
                <w:sz w:val="22"/>
                <w:szCs w:val="22"/>
              </w:rPr>
              <w:t xml:space="preserve">•  Typography carries personality — Playfair Display headings feel like a hand-lettered signboard over the counter.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20D"/>
                <w:sz w:val="22"/>
                <w:szCs w:val="22"/>
              </w:rPr>
              <w:t xml:space="preserve">•  The sidebar is the spine of a register book — structured, authoritative, quietly marking your place.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C87740" w:sz="8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2E1F26"/>
          <w:sz w:val="32"/>
          <w:szCs w:val="32"/>
        </w:rPr>
        <w:t xml:space="preserve">2. Color System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D"/>
          <w:sz w:val="22"/>
          <w:szCs w:val="22"/>
        </w:rPr>
        <w:t xml:space="preserve">8 tokens derived from Combo 05. Every color in the UI maps to exactly one of these tokens — no ad-hoc hex values anywhere in the codebase.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1800"/>
        <w:gridCol w:w="4680"/>
      </w:tblGrid>
      <w:tr>
        <w:tc>
          <w:tcPr>
            <w:tcW w:type="dxa" w:w="72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Token Name</w:t>
            </w:r>
          </w:p>
        </w:tc>
        <w:tc>
          <w:tcPr>
            <w:tcW w:type="dxa" w:w="180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Hex Value</w:t>
            </w:r>
          </w:p>
        </w:tc>
        <w:tc>
          <w:tcPr>
            <w:tcW w:type="dxa" w:w="468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Usage Role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2E1F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E1F26"/>
                <w:sz w:val="22"/>
                <w:szCs w:val="22"/>
              </w:rPr>
              <w:t xml:space="preserve">Caramel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20D"/>
                <w:sz w:val="21"/>
                <w:szCs w:val="21"/>
              </w:rPr>
              <w:t xml:space="preserve">#2E1F26</w:t>
            </w:r>
          </w:p>
        </w:tc>
        <w:tc>
          <w:tcPr>
            <w:tcW w:type="dxa" w:w="46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Sidebar background, primary surface, modal overlays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C877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E1F26"/>
                <w:sz w:val="22"/>
                <w:szCs w:val="22"/>
              </w:rPr>
              <w:t xml:space="preserve">Raisin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20D"/>
                <w:sz w:val="21"/>
                <w:szCs w:val="21"/>
              </w:rPr>
              <w:t xml:space="preserve">#C87740</w:t>
            </w:r>
          </w:p>
        </w:tc>
        <w:tc>
          <w:tcPr>
            <w:tcW w:type="dxa" w:w="46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Primary CTA buttons, active nav item accent, links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E1F26"/>
                <w:sz w:val="22"/>
                <w:szCs w:val="22"/>
              </w:rPr>
              <w:t xml:space="preserve">Parchment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20D"/>
                <w:sz w:val="21"/>
                <w:szCs w:val="21"/>
              </w:rPr>
              <w:t xml:space="preserve">#F5ECD7</w:t>
            </w:r>
          </w:p>
        </w:tc>
        <w:tc>
          <w:tcPr>
            <w:tcW w:type="dxa" w:w="46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Main content area background, form backgrounds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3D2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E1F26"/>
                <w:sz w:val="22"/>
                <w:szCs w:val="22"/>
              </w:rPr>
              <w:t xml:space="preserve">Deep Roast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20D"/>
                <w:sz w:val="21"/>
                <w:szCs w:val="21"/>
              </w:rPr>
              <w:t xml:space="preserve">#3D2A1E</w:t>
            </w:r>
          </w:p>
        </w:tc>
        <w:tc>
          <w:tcPr>
            <w:tcW w:type="dxa" w:w="46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Sidebar hover states, card headers, secondary surfaces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E8D5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E1F26"/>
                <w:sz w:val="22"/>
                <w:szCs w:val="22"/>
              </w:rPr>
              <w:t xml:space="preserve">Sand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20D"/>
                <w:sz w:val="21"/>
                <w:szCs w:val="21"/>
              </w:rPr>
              <w:t xml:space="preserve">#E8D5B0</w:t>
            </w:r>
          </w:p>
        </w:tc>
        <w:tc>
          <w:tcPr>
            <w:tcW w:type="dxa" w:w="46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Borders, dividers, table lines, input outlines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1A12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E1F26"/>
                <w:sz w:val="22"/>
                <w:szCs w:val="22"/>
              </w:rPr>
              <w:t xml:space="preserve">Ink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20D"/>
                <w:sz w:val="21"/>
                <w:szCs w:val="21"/>
              </w:rPr>
              <w:t xml:space="preserve">#1A120D</w:t>
            </w:r>
          </w:p>
        </w:tc>
        <w:tc>
          <w:tcPr>
            <w:tcW w:type="dxa" w:w="46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All body text, labels, headings on light backgrounds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7A8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E1F26"/>
                <w:sz w:val="22"/>
                <w:szCs w:val="22"/>
              </w:rPr>
              <w:t xml:space="preserve">Sage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20D"/>
                <w:sz w:val="21"/>
                <w:szCs w:val="21"/>
              </w:rPr>
              <w:t xml:space="preserve">#7A8C6E</w:t>
            </w:r>
          </w:p>
        </w:tc>
        <w:tc>
          <w:tcPr>
            <w:tcW w:type="dxa" w:w="46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Success states, in-stock badges, confirmed bill status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C4A8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E1F26"/>
                <w:sz w:val="22"/>
                <w:szCs w:val="22"/>
              </w:rPr>
              <w:t xml:space="preserve">Dust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20D"/>
                <w:sz w:val="21"/>
                <w:szCs w:val="21"/>
              </w:rPr>
              <w:t xml:space="preserve">#C4A882</w:t>
            </w:r>
          </w:p>
        </w:tc>
        <w:tc>
          <w:tcPr>
            <w:tcW w:type="dxa" w:w="46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Placeholder text, disabled states, secondary labels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D"/>
          <w:sz w:val="22"/>
          <w:szCs w:val="22"/>
        </w:rPr>
        <w:t xml:space="preserve">Semantic colour aliases used in Tailwind config: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c>
          <w:tcPr>
            <w:tcW w:type="dxa" w:w="21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Alias</w:t>
            </w:r>
          </w:p>
        </w:tc>
        <w:tc>
          <w:tcPr>
            <w:tcW w:type="dxa" w:w="288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Maps To</w:t>
            </w:r>
          </w:p>
        </w:tc>
        <w:tc>
          <w:tcPr>
            <w:tcW w:type="dxa" w:w="432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Example Use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--color-bg-base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Parchment #F5ECD7</w:t>
            </w:r>
          </w:p>
        </w:tc>
        <w:tc>
          <w:tcPr>
            <w:tcW w:type="dxa" w:w="43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Main content background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--color-bg-sidebar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Caramel #2E1F26</w:t>
            </w:r>
          </w:p>
        </w:tc>
        <w:tc>
          <w:tcPr>
            <w:tcW w:type="dxa" w:w="43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Sidebar, top nav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--color-accent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Raisin #C87740</w:t>
            </w:r>
          </w:p>
        </w:tc>
        <w:tc>
          <w:tcPr>
            <w:tcW w:type="dxa" w:w="43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Buttons, active states, badges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--color-accent-deep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Ember #A85E2A</w:t>
            </w:r>
          </w:p>
        </w:tc>
        <w:tc>
          <w:tcPr>
            <w:tcW w:type="dxa" w:w="43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Button hover, pressed state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--color-border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Sand #E8D5B0</w:t>
            </w:r>
          </w:p>
        </w:tc>
        <w:tc>
          <w:tcPr>
            <w:tcW w:type="dxa" w:w="43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All borders and dividers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--color-text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Ink #1A120D</w:t>
            </w:r>
          </w:p>
        </w:tc>
        <w:tc>
          <w:tcPr>
            <w:tcW w:type="dxa" w:w="43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Primary body text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--color-text-muted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Dust #C4A882</w:t>
            </w:r>
          </w:p>
        </w:tc>
        <w:tc>
          <w:tcPr>
            <w:tcW w:type="dxa" w:w="43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Secondary text, placeholders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--color-success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Sage #7A8C6E</w:t>
            </w:r>
          </w:p>
        </w:tc>
        <w:tc>
          <w:tcPr>
            <w:tcW w:type="dxa" w:w="43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Success, in-stock, paid status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7740" w:sz="8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2E1F26"/>
          <w:sz w:val="32"/>
          <w:szCs w:val="32"/>
        </w:rPr>
        <w:t xml:space="preserve">3. Typography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160"/>
        <w:gridCol w:w="2520"/>
      </w:tblGrid>
      <w:tr>
        <w:tc>
          <w:tcPr>
            <w:tcW w:type="dxa" w:w="21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Typeface</w:t>
            </w:r>
          </w:p>
        </w:tc>
        <w:tc>
          <w:tcPr>
            <w:tcW w:type="dxa" w:w="21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252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Display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Playfair Display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700 Bold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Page titles, section headers, sidebar logo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Heading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Playfair Display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600 SemiBold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Card titles, modal headings, screen names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Body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DM Sans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400 Regular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All body text, descriptions, labels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Body Strong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DM Sans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600 SemiBold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Form labels, table column headers, key info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Caption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DM Sans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400 Regular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Helper text, timestamps, secondary info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Data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DM Mono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400 Regular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Prices, bill numbers, stock quantities, dates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Button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DM Sans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600 SemiBold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All button labels — sentence case, never all-caps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3600"/>
      </w:tblGrid>
      <w:tr>
        <w:tc>
          <w:tcPr>
            <w:tcW w:type="dxa" w:w="21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Scale Name</w:t>
            </w:r>
          </w:p>
        </w:tc>
        <w:tc>
          <w:tcPr>
            <w:tcW w:type="dxa" w:w="180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Line Height</w:t>
            </w:r>
          </w:p>
        </w:tc>
        <w:tc>
          <w:tcPr>
            <w:tcW w:type="dxa" w:w="360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display-xl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32px / 2rem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1.2</w:t>
            </w:r>
          </w:p>
        </w:tc>
        <w:tc>
          <w:tcPr>
            <w:tcW w:type="dxa" w:w="3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Page hero title (e.g. 'Inventory')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display-lg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24px / 1.5rem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1.3</w:t>
            </w:r>
          </w:p>
        </w:tc>
        <w:tc>
          <w:tcPr>
            <w:tcW w:type="dxa" w:w="3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Screen section headings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heading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20px / 1.25rem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1.4</w:t>
            </w:r>
          </w:p>
        </w:tc>
        <w:tc>
          <w:tcPr>
            <w:tcW w:type="dxa" w:w="3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Card headers, modal titles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body-lg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16px / 1rem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1.6</w:t>
            </w:r>
          </w:p>
        </w:tc>
        <w:tc>
          <w:tcPr>
            <w:tcW w:type="dxa" w:w="3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Primary reading text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14px / 0.875rem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1.6</w:t>
            </w:r>
          </w:p>
        </w:tc>
        <w:tc>
          <w:tcPr>
            <w:tcW w:type="dxa" w:w="3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Standard UI text, form fields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caption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12px / 0.75rem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1.5</w:t>
            </w:r>
          </w:p>
        </w:tc>
        <w:tc>
          <w:tcPr>
            <w:tcW w:type="dxa" w:w="3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Timestamps, helper text, badges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14px / 0.875rem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1.4</w:t>
            </w:r>
          </w:p>
        </w:tc>
        <w:tc>
          <w:tcPr>
            <w:tcW w:type="dxa" w:w="3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Prices, quantities — DM Mono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120D"/>
          <w:sz w:val="22"/>
          <w:szCs w:val="22"/>
        </w:rPr>
        <w:t xml:space="preserve">Import from Google Fonts: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3D2A1E"/>
          <w:sz w:val="19"/>
          <w:szCs w:val="19"/>
        </w:rPr>
        <w:t xml:space="preserve">@import url('https://fonts.googleapis.com/css2?family=Playfair+Display:wght@600;700&amp;family=DM+Sans:wght@400;600&amp;family=DM+Mono&amp;display=swap');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7740" w:sz="8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2E1F26"/>
          <w:sz w:val="32"/>
          <w:szCs w:val="32"/>
        </w:rPr>
        <w:t xml:space="preserve">4. Component Library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4.1  Sidebar Navigation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D"/>
          <w:sz w:val="22"/>
          <w:szCs w:val="22"/>
        </w:rPr>
        <w:t xml:space="preserve">The sidebar is the spine of the admin panel — structured like a register book. Width: 240px fixed. Background: Caramel. The signature element is a 3px Raisin left border on the active nav item, echoing a bookmark ribbon in a ledger.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ECD7"/>
                <w:sz w:val="20"/>
                <w:szCs w:val="20"/>
              </w:rPr>
              <w:t xml:space="preserve">SIDEBAR — 240px wide, Caramel background</w:t>
            </w:r>
          </w:p>
        </w:tc>
      </w:tr>
      <w:tr>
        <w:tc>
          <w:tcPr>
            <w:tcW w:type="dxa" w:w="93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1A120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┌────────────────────────┐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🛒  LalaKirana         │  ← Playfair Display, Parchment, 20px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Admin Panel       │  ← DM Sans caption, Dust, 11px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├────────────────────────┤  ← Sand border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▪ Dashboard           │  ← inactive: Dust text, no border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▌ Inventory       ●    │  ← ACTIVE: 3px Raisin left rule,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               │     Parchment text, Raisin dot badge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▪ Billing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▪ Khata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▪ Reports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▪ Settings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├────────────────────────┤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👤 Shop Owner          │  ← bottom: avatar + name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owner@lalakirana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[Log out]             │  ← Raisin text button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└────────────────────────┘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880"/>
        <w:gridCol w:w="1800"/>
        <w:gridCol w:w="2160"/>
      </w:tblGrid>
      <w:tr>
        <w:tc>
          <w:tcPr>
            <w:tcW w:type="dxa" w:w="252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288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Left Border</w:t>
            </w:r>
          </w:p>
        </w:tc>
        <w:tc>
          <w:tcPr>
            <w:tcW w:type="dxa" w:w="21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Text Color</w:t>
            </w:r>
          </w:p>
        </w:tc>
      </w:tr>
      <w:tr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Default / idle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Caramel #2E1F26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Dust #C4A882</w:t>
            </w:r>
          </w:p>
        </w:tc>
      </w:tr>
      <w:tr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Hover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Deep Roast #3D2A1E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Parchment #F5ECD7</w:t>
            </w:r>
          </w:p>
        </w:tc>
      </w:tr>
      <w:tr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Active (current page)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Deep Roast #3D2A1E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3px solid Raisin #C87740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Parchment #F5ECD7</w:t>
            </w:r>
          </w:p>
        </w:tc>
      </w:tr>
      <w:tr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Disabled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Caramel #2E1F26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Dust at 40% opacity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4.2  Top Header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3D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ECD7"/>
                <w:sz w:val="20"/>
                <w:szCs w:val="20"/>
              </w:rPr>
              <w:t xml:space="preserve">HEADER BAR — full width, Parchment bg, Sand bottom border</w:t>
            </w:r>
          </w:p>
        </w:tc>
      </w:tr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1A120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Inventory              [🔍 Search products...]   [+ Add]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───────────────────────────────────────────────────────────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Playfair Display 24px  │  DM Sans 14px          │  Button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D"/>
          <w:sz w:val="22"/>
          <w:szCs w:val="22"/>
        </w:rPr>
        <w:t xml:space="preserve">Page title uses Playfair Display 24px Ink. Search bar: 320px wide, Sand border, Parchment bg, 8px radius. Primary action button always top-right.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4.3 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1440"/>
        <w:gridCol w:w="1440"/>
        <w:gridCol w:w="2880"/>
      </w:tblGrid>
      <w:tr>
        <w:tc>
          <w:tcPr>
            <w:tcW w:type="dxa" w:w="144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Variant</w:t>
            </w:r>
          </w:p>
        </w:tc>
        <w:tc>
          <w:tcPr>
            <w:tcW w:type="dxa" w:w="21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Background</w:t>
            </w:r>
          </w:p>
        </w:tc>
        <w:tc>
          <w:tcPr>
            <w:tcW w:type="dxa" w:w="144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Text</w:t>
            </w:r>
          </w:p>
        </w:tc>
        <w:tc>
          <w:tcPr>
            <w:tcW w:type="dxa" w:w="144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Border</w:t>
            </w:r>
          </w:p>
        </w:tc>
        <w:tc>
          <w:tcPr>
            <w:tcW w:type="dxa" w:w="288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Use When</w:t>
            </w:r>
          </w:p>
        </w:tc>
      </w:tr>
      <w:tr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Primary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Raisin #C87740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Parchment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None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Confirm Bill, Save Product, Add to Khata</w:t>
            </w:r>
          </w:p>
        </w:tc>
      </w:tr>
      <w:tr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Primary Hover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Ember #A85E2A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Parchment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None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On hover / focus</w:t>
            </w:r>
          </w:p>
        </w:tc>
      </w:tr>
      <w:tr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Secondary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Parchment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Raisin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1px Raisin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Edit, View Details, Cancel</w:t>
            </w:r>
          </w:p>
        </w:tc>
      </w:tr>
      <w:tr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Ghost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Transparent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Raisin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None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Inline actions, table row actions</w:t>
            </w:r>
          </w:p>
        </w:tc>
      </w:tr>
      <w:tr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Danger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#7A1F1F deep red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Parchment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None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Delete product, Cancel bill</w:t>
            </w:r>
          </w:p>
        </w:tc>
      </w:tr>
      <w:tr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Disabled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Sand #E8D5B0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Dust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None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Any action not yet available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D"/>
          <w:sz w:val="22"/>
          <w:szCs w:val="22"/>
        </w:rPr>
        <w:t xml:space="preserve">All buttons: DM Sans 600, 14px, sentence case. Height: 40px. Padding: 0 16px. Border radius: 6px. No rounded-full pill shapes — corners are slightly rounded, not circular.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4.4  Data Table (Product 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3D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ECD7"/>
                <w:sz w:val="20"/>
                <w:szCs w:val="20"/>
              </w:rPr>
              <w:t xml:space="preserve">PRODUCT TABLE — Inventory screen</w:t>
            </w:r>
          </w:p>
        </w:tc>
      </w:tr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1A120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┌──────────┬────────────────┬──────────┬───────┬──────────┬────────┐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Category │ Product Name   │ Price    │ Stock │ Status   │ Action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├──────────┼────────────────┼──────────┼───────┼──────────┼────────┤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Spices   │ Turmeric 200g  │ ₹ 48.00  │  42   │ ● In Stock│ ···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├──────────┼────────────────┼──────────┼───────┼──────────┼────────┤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Grains   │ Basmati Rice   │ ₹ 120.00 │   4   │ ⚠ Low    │ ···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├──────────┼────────────────┼──────────┼───────┼──────────┼────────┤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Tea      │ Tata Tea 250g  │ ₹ 95.00  │   0   │ ✕ Out    │ ···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└──────────┴────────────────┴──────────┴───────┴──────────┴────────┘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Price updated: 2h ago  ← stale price badge appears here if &gt;12h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612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Style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Table header row</w:t>
            </w:r>
          </w:p>
        </w:tc>
        <w:tc>
          <w:tcPr>
            <w:tcW w:type="dxa" w:w="61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Deep Roast bg, Parchment text, DM Sans 600 12px, UPPERCASE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Table row (even)</w:t>
            </w:r>
          </w:p>
        </w:tc>
        <w:tc>
          <w:tcPr>
            <w:tcW w:type="dxa" w:w="61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Cream #FBF6EE bg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Table row (odd)</w:t>
            </w:r>
          </w:p>
        </w:tc>
        <w:tc>
          <w:tcPr>
            <w:tcW w:type="dxa" w:w="61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Parchment bg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Table row hover</w:t>
            </w:r>
          </w:p>
        </w:tc>
        <w:tc>
          <w:tcPr>
            <w:tcW w:type="dxa" w:w="61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Sand bg, slight Raisin left border flash on hover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Price column</w:t>
            </w:r>
          </w:p>
        </w:tc>
        <w:tc>
          <w:tcPr>
            <w:tcW w:type="dxa" w:w="61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DM Mono 14px, Ink text, right-aligned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Stock column</w:t>
            </w:r>
          </w:p>
        </w:tc>
        <w:tc>
          <w:tcPr>
            <w:tcW w:type="dxa" w:w="61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DM Mono 14px, centre-aligned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In Stock badge</w:t>
            </w:r>
          </w:p>
        </w:tc>
        <w:tc>
          <w:tcPr>
            <w:tcW w:type="dxa" w:w="61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Sage #7A8C6E bg, Parchment text, 4px radius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Low Stock badge</w:t>
            </w:r>
          </w:p>
        </w:tc>
        <w:tc>
          <w:tcPr>
            <w:tcW w:type="dxa" w:w="61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Amber #C87740 bg (Raisin), Parchment text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Out of Stock badge</w:t>
            </w:r>
          </w:p>
        </w:tc>
        <w:tc>
          <w:tcPr>
            <w:tcW w:type="dxa" w:w="61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#7A1F1F bg, Parchment text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Price stale — yellow badge</w:t>
            </w:r>
          </w:p>
        </w:tc>
        <w:tc>
          <w:tcPr>
            <w:tcW w:type="dxa" w:w="61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Sand bg, Ink text, ⏱ icon, shows age in hours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Price stale — red badge</w:t>
            </w:r>
          </w:p>
        </w:tc>
        <w:tc>
          <w:tcPr>
            <w:tcW w:type="dxa" w:w="61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Raisin bg, Parchment text, shows 24h+ warning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Action menu (···)</w:t>
            </w:r>
          </w:p>
        </w:tc>
        <w:tc>
          <w:tcPr>
            <w:tcW w:type="dxa" w:w="61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Ghost button, opens a small Caramel dropdown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4.5  Forms — Add / Edit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ECD7"/>
                <w:sz w:val="20"/>
                <w:szCs w:val="20"/>
              </w:rPr>
              <w:t xml:space="preserve">ADD PRODUCT MODAL or SIDE DRAWER — 480px</w:t>
            </w:r>
          </w:p>
        </w:tc>
      </w:tr>
      <w:tr>
        <w:tc>
          <w:tcPr>
            <w:tcW w:type="dxa" w:w="93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1A120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Add New Product                         [×] │  ← Playfair Display 20px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├──────────────────────────────────────────────┤  ← Raisin divider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Product Name *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[________________________________]          │  ← text input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Category *              Unit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[Spices           ▼]    [kg      ▼]        │  ← select dropdowns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Price (₹) *             Stock Qty *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[____________]          [__________]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Low Stock Alert at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[____] units  ← helper: 'We'll warn you'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[Cancel]                     [Save Product]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Form Element</w:t>
            </w:r>
          </w:p>
        </w:tc>
        <w:tc>
          <w:tcPr>
            <w:tcW w:type="dxa" w:w="612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Style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Input background</w:t>
            </w:r>
          </w:p>
        </w:tc>
        <w:tc>
          <w:tcPr>
            <w:tcW w:type="dxa" w:w="61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Cream #FBF6EE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Input border</w:t>
            </w:r>
          </w:p>
        </w:tc>
        <w:tc>
          <w:tcPr>
            <w:tcW w:type="dxa" w:w="61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1px Sand — 2px Raisin on focus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Input text</w:t>
            </w:r>
          </w:p>
        </w:tc>
        <w:tc>
          <w:tcPr>
            <w:tcW w:type="dxa" w:w="61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Ink, DM Sans 14px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Label</w:t>
            </w:r>
          </w:p>
        </w:tc>
        <w:tc>
          <w:tcPr>
            <w:tcW w:type="dxa" w:w="61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DM Sans 600 12px, Ink, uppercase tracking-wide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Placeholder</w:t>
            </w:r>
          </w:p>
        </w:tc>
        <w:tc>
          <w:tcPr>
            <w:tcW w:type="dxa" w:w="61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Dust, DM Sans 14px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Error state</w:t>
            </w:r>
          </w:p>
        </w:tc>
        <w:tc>
          <w:tcPr>
            <w:tcW w:type="dxa" w:w="61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1px #7A1F1F border, small error message below in #7A1F1F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Required asterisk</w:t>
            </w:r>
          </w:p>
        </w:tc>
        <w:tc>
          <w:tcPr>
            <w:tcW w:type="dxa" w:w="61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Raisin colour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Modal backdrop</w:t>
            </w:r>
          </w:p>
        </w:tc>
        <w:tc>
          <w:tcPr>
            <w:tcW w:type="dxa" w:w="61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Caramel at 80% opacity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Modal card</w:t>
            </w:r>
          </w:p>
        </w:tc>
        <w:tc>
          <w:tcPr>
            <w:tcW w:type="dxa" w:w="61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Parchment bg, Sand border, 8px radius, shadow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Divider inside modal</w:t>
            </w:r>
          </w:p>
        </w:tc>
        <w:tc>
          <w:tcPr>
            <w:tcW w:type="dxa" w:w="61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1px Raisin — not Sand — adds warmth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4.6  Stat Cards —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3D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ECD7"/>
                <w:sz w:val="20"/>
                <w:szCs w:val="20"/>
              </w:rPr>
              <w:t xml:space="preserve">STAT CARD — 4 across on dashboard</w:t>
            </w:r>
          </w:p>
        </w:tc>
      </w:tr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1A120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┌─────────────────────────┐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TOTAL PRODUCTS         │  ← DM Sans 600 11px UPPERCASE Dust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247                    │  ← DM Mono 36px Caramel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↑ 3 added this week    │  ← DM Sans 12px Sage (positive change)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───── Raisin rule ───  │  ← 2px Raisin bottom accent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└─────────────────────────┘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Card bg: Cream. Border: 1px Sand. Radius: 8px.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3600"/>
      </w:tblGrid>
      <w:tr>
        <w:tc>
          <w:tcPr>
            <w:tcW w:type="dxa" w:w="288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Stat Card Type</w:t>
            </w:r>
          </w:p>
        </w:tc>
        <w:tc>
          <w:tcPr>
            <w:tcW w:type="dxa" w:w="288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Icon</w:t>
            </w:r>
          </w:p>
        </w:tc>
        <w:tc>
          <w:tcPr>
            <w:tcW w:type="dxa" w:w="360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Accent Color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Total Products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📦</w:t>
            </w:r>
          </w:p>
        </w:tc>
        <w:tc>
          <w:tcPr>
            <w:tcW w:type="dxa" w:w="3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Raisin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Low Stock Items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⚠️</w:t>
            </w:r>
          </w:p>
        </w:tc>
        <w:tc>
          <w:tcPr>
            <w:tcW w:type="dxa" w:w="3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Amber / Raisin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Out of Stock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✕</w:t>
            </w:r>
          </w:p>
        </w:tc>
        <w:tc>
          <w:tcPr>
            <w:tcW w:type="dxa" w:w="3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#7A1F1F deep red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Inventory Value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₹</w:t>
            </w:r>
          </w:p>
        </w:tc>
        <w:tc>
          <w:tcPr>
            <w:tcW w:type="dxa" w:w="3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Sage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4.7  Badges &amp; Status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1440"/>
        <w:gridCol w:w="3240"/>
      </w:tblGrid>
      <w:tr>
        <w:tc>
          <w:tcPr>
            <w:tcW w:type="dxa" w:w="288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Badge</w:t>
            </w:r>
          </w:p>
        </w:tc>
        <w:tc>
          <w:tcPr>
            <w:tcW w:type="dxa" w:w="180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Background</w:t>
            </w:r>
          </w:p>
        </w:tc>
        <w:tc>
          <w:tcPr>
            <w:tcW w:type="dxa" w:w="144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Text</w:t>
            </w:r>
          </w:p>
        </w:tc>
        <w:tc>
          <w:tcPr>
            <w:tcW w:type="dxa" w:w="324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Use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In Stock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Sage #7A8C6E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Parchment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Product available, qty &gt; threshold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Low Stock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Raisin #C87740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Parchment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qty &gt; 0 but below threshold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Out of Stock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#7A1F1F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Parchment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qty = 0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Price Fresh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Sage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Parchment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Updated &lt; 12 hours ago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Price Stale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Sand #E8D5B0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Ink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Updated 12–24 hours ago, ⏱ icon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Price Outdated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Raisin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Parchment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Updated &gt; 24 hours ago, ⚠ icon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Bill — Paid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Sage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Parchment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Confirmed and paid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Bill — Khata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#5C4B2A warm amber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Parchment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Added to customer credit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Bill — Draft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Dust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Ink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Open, not yet confirmed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Bill — Cancelled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#7A1F1F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Parchment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Voided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4.8  Toast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720"/>
        <w:gridCol w:w="5400"/>
      </w:tblGrid>
      <w:tr>
        <w:tc>
          <w:tcPr>
            <w:tcW w:type="dxa" w:w="144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Left Accent</w:t>
            </w:r>
          </w:p>
        </w:tc>
        <w:tc>
          <w:tcPr>
            <w:tcW w:type="dxa" w:w="72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Icon</w:t>
            </w:r>
          </w:p>
        </w:tc>
        <w:tc>
          <w:tcPr>
            <w:tcW w:type="dxa" w:w="540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Example Message</w:t>
            </w:r>
          </w:p>
        </w:tc>
      </w:tr>
      <w:tr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Sage</w:t>
            </w:r>
          </w:p>
        </w:tc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✓</w:t>
            </w:r>
          </w:p>
        </w:tc>
        <w:tc>
          <w:tcPr>
            <w:tcW w:type="dxa" w:w="5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Product saved — Turmeric 200g added to Spices</w:t>
            </w:r>
          </w:p>
        </w:tc>
      </w:tr>
      <w:tr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Raisin</w:t>
            </w:r>
          </w:p>
        </w:tc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⚠</w:t>
            </w:r>
          </w:p>
        </w:tc>
        <w:tc>
          <w:tcPr>
            <w:tcW w:type="dxa" w:w="5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Basmati Rice is below low-stock threshold (4 left)</w:t>
            </w:r>
          </w:p>
        </w:tc>
      </w:tr>
      <w:tr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#7A1F1F</w:t>
            </w:r>
          </w:p>
        </w:tc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✕</w:t>
            </w:r>
          </w:p>
        </w:tc>
        <w:tc>
          <w:tcPr>
            <w:tcW w:type="dxa" w:w="5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Stock update failed — please try again</w:t>
            </w:r>
          </w:p>
        </w:tc>
      </w:tr>
      <w:tr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Info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Sand / Dust</w:t>
            </w:r>
          </w:p>
        </w:tc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ℹ</w:t>
            </w:r>
          </w:p>
        </w:tc>
        <w:tc>
          <w:tcPr>
            <w:tcW w:type="dxa" w:w="5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Prices re-fetched — 2 products updated while offline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D"/>
          <w:sz w:val="22"/>
          <w:szCs w:val="22"/>
        </w:rPr>
        <w:t xml:space="preserve">Toasts: bottom-right, Cream bg, 1px Sand border, left accent bar in status colour, DM Sans 14px, auto-dismiss 4 seconds.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7740" w:sz="8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2E1F26"/>
          <w:sz w:val="32"/>
          <w:szCs w:val="32"/>
        </w:rPr>
        <w:t xml:space="preserve">5. Screen-by-Screen Designs — Phase 1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5.1  Login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ECD7"/>
                <w:sz w:val="20"/>
                <w:szCs w:val="20"/>
              </w:rPr>
              <w:t xml:space="preserve">LOGIN — centred card, full Caramel background</w:t>
            </w:r>
          </w:p>
        </w:tc>
      </w:tr>
      <w:tr>
        <w:tc>
          <w:tcPr>
            <w:tcW w:type="dxa" w:w="93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1A120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            [Caramel full-page bg]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     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     🛒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LalaKirana                  ← Playfair Display 40px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Admin Panel                 ← DM Sans 16px Dust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     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┌───────────────────────────────────────────────────────┐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│                                                       │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│   Email address                                       │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│   [_____________________________________________]      │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│                                                       │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│   Password                    Forgot password?        │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│   [_____________________________________________]      │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│                                                       │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│   [          Sign in to LalaKirana          ]         │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│              ← Primary button, full width             │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└───────────────────────────────────────────────────────┘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 Card: Parchment bg, 400px wide, Sand border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A120D"/>
          <w:sz w:val="22"/>
          <w:szCs w:val="22"/>
        </w:rPr>
        <w:t xml:space="preserve">The login screen is the first thing the operator sees every morning. It should feel like unlocking the shop — the full Caramel background makes the Parchment card glow like paper under warm light.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5.2  Dashboard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3D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ECD7"/>
                <w:sz w:val="20"/>
                <w:szCs w:val="20"/>
              </w:rPr>
              <w:t xml:space="preserve">DASHBOARD — full layout</w:t>
            </w:r>
          </w:p>
        </w:tc>
      </w:tr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1A120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┌─────────┬────────────────────────────────────────────────────┐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Dashboard          [Bulk Price Update]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SIDEBAR │ ─────────────────────────────────────────────────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240px   │ 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│Caramel  │  ┌──────────┐ ┌──────────┐ ┌──────────┐ ┌──────┐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│ Products │ │ Low Stock│ │ Out Stock│ │ Value│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Active: │  │   247    │ │    8     │ │    2     │ │₹1.2L │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│Dashboard│  └──────────┘ └──────────┘ └──────────┘ └──────┘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Recently Updated Prices        [View all →]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┌──────────────────────────────────────────────┐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│ Rice 1kg  ₹58→₹62  2h ago  by Shop Owner    │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│ Wheat     ₹45→₹48  2h ago  by Shop Owner    │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└──────────────────────────────────────────────┘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Low Stock Alert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┌──────────────────────────────────────────────┐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│ ⚠ Basmati Rice  4 left  [Adjust Stock]       │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│ ⚠ Tata Tea 250g 3 left  [Adjust Stock]       │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└──────────────────────────────────────────────┘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└─────────┴────────────────────────────────────────────────────┘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5.3  Inventory Screen — Product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3D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ECD7"/>
                <w:sz w:val="20"/>
                <w:szCs w:val="20"/>
              </w:rPr>
              <w:t xml:space="preserve">INVENTORY — full layout</w:t>
            </w:r>
          </w:p>
        </w:tc>
      </w:tr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1A120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┌─────────┬────────────────────────────────────────────────────┐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Inventory     [🔍 Search...]  [Filter ▼] [+ Add]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SIDEBAR │ ─────────────────────────────────────────────────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All  Spices  Grains  Tea  Snacks  Household  ···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Active: │  ← Category filter tabs, Raisin underline active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│Inventory│ 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┌────────┬──────────────┬────────┬──────┬──────┐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│Category│ Product      │  Price │ Qty  │Status│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├────────┼──────────────┼────────┼──────┼──────┤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│ Spices │ Turmeric 200g│ ₹48.00 │  42  │  ●   │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├────────┼──────────────┼────────┼──────┼──────┤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│ Grains │ Basmati Rice │ ₹120 ⏱│   4  │  ⚠   │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├────────┼──────────────┼────────┼──────┼──────┤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│ Tea    │ Tata Tea 250g│ ₹95.00 │   0  │  ✕   │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└────────┴──────────────┴────────┴──────┴──────┘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Showing 87 products  [← Prev]  Page 1  [Next →]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└─────────┴────────────────────────────────────────────────────┘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⏱ = stale price badge on that product's price cell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5.4  Bulk Price Update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3D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ECD7"/>
                <w:sz w:val="20"/>
                <w:szCs w:val="20"/>
              </w:rPr>
              <w:t xml:space="preserve">BULK PRICE UPDATE — morning price update workflow</w:t>
            </w:r>
          </w:p>
        </w:tc>
      </w:tr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1A120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┌─────────┬────────────────────────────────────────────────────┐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Update Prices            [Save All Changes]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SIDEBAR │  Last updated: Today 6:30 AM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─────────────────────────────────────────────────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🔍 Filter by category: [All ▼]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┌──────────────────┬──────────────┬────────────┐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│ Product          │ Current Price│ New Price  │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├──────────────────┼──────────────┼────────────┤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│ Rice 1kg         │   ₹ 58.00    │ [₹ 62.00] │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│ Wheat 1kg        │   ₹ 45.00    │ [₹ _____ ]│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│ Turmeric 200g    │   ₹ 48.00    │ [₹ _____ ]│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└──────────────────┴──────────────┴────────────┘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● Changed: 1 product   ○ Skipped: 2 unchanged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[Save All Changes]  — atomic, all or nothing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└─────────┴────────────────────────────────────────────────────┘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Changed rows: highlighted with a pale Raisin left border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5.5  EOD Stock Entry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3D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ECD7"/>
                <w:sz w:val="20"/>
                <w:szCs w:val="20"/>
              </w:rPr>
              <w:t xml:space="preserve">EOD STOCK ENTRY — end of day diary entry</w:t>
            </w:r>
          </w:p>
        </w:tc>
      </w:tr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1A120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┌─────────┬────────────────────────────────────────────────────┐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End of Day Stock Entry        [Confirm Entry]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SIDEBAR │  For: Today, Thu 19 Jun 2026  [Change date]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─────────────────────────────────────────────────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Enter quantities sold via small cash sales today.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Leave blank for items not sold.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🔍 [Search product to add...]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┌────────────────────────────┬──────────────────┐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│ Product                    │  Qty Sold Today  │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├────────────────────────────┼──────────────────┤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│ Turmeric 200g              │  [ 8 ]      ✕   │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│ Salt 1kg                   │  [ 12 ]     ✕   │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│ Biscuits (Parle-G)         │  [ 5 ]      ✕   │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└────────────────────────────┴──────────────────┘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      │  Est. value: ₹ 640   Items entered: 3  [Confirm]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└─────────┴────────────────────────────────────────────────────┘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5.6  Stock Adjustment Drawer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ECD7"/>
                <w:sz w:val="20"/>
                <w:szCs w:val="20"/>
              </w:rPr>
              <w:t xml:space="preserve">STOCK ADJUST — side drawer, opens from product row action menu</w:t>
            </w:r>
          </w:p>
        </w:tc>
      </w:tr>
      <w:tr>
        <w:tc>
          <w:tcPr>
            <w:tcW w:type="dxa" w:w="93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1A120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┌──────────────────────────────────────┐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│  Adjust Stock              [×]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│  Turmeric 200g — Spices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│  Current stock: 42 units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├──────────────────────────────────────┤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│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│  Adjustment type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│  ● Add stock  ○ Remove  ○ Set exact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│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│  Quantity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│  [____________] units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│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│  Reason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│  [New arrival          ▼]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│   New arrival / Damage / Correction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│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│  Note (optional)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│  [__________________________________]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│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│  New stock will be: 56 units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│  [Cancel]         [Apply Adjustment]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└──────────────────────────────────────┘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7740" w:sz="8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2E1F26"/>
          <w:sz w:val="32"/>
          <w:szCs w:val="32"/>
        </w:rPr>
        <w:t xml:space="preserve">6. Spacing, Layout &amp;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c>
          <w:tcPr>
            <w:tcW w:type="dxa" w:w="21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540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Use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space-1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4px</w:t>
            </w:r>
          </w:p>
        </w:tc>
        <w:tc>
          <w:tcPr>
            <w:tcW w:type="dxa" w:w="5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Icon padding, tight inline gaps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space-2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8px</w:t>
            </w:r>
          </w:p>
        </w:tc>
        <w:tc>
          <w:tcPr>
            <w:tcW w:type="dxa" w:w="5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Between label and input, tight card padding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space-3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12px</w:t>
            </w:r>
          </w:p>
        </w:tc>
        <w:tc>
          <w:tcPr>
            <w:tcW w:type="dxa" w:w="5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Badge padding, button inner vertical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space-4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16px</w:t>
            </w:r>
          </w:p>
        </w:tc>
        <w:tc>
          <w:tcPr>
            <w:tcW w:type="dxa" w:w="5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Standard component padding, form field gap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space-6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24px</w:t>
            </w:r>
          </w:p>
        </w:tc>
        <w:tc>
          <w:tcPr>
            <w:tcW w:type="dxa" w:w="5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Card padding, section gap inside screen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space-8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32px</w:t>
            </w:r>
          </w:p>
        </w:tc>
        <w:tc>
          <w:tcPr>
            <w:tcW w:type="dxa" w:w="5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Gap between major sections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space-12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48px</w:t>
            </w:r>
          </w:p>
        </w:tc>
        <w:tc>
          <w:tcPr>
            <w:tcW w:type="dxa" w:w="5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Top of screen to first content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sidebar-width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240px</w:t>
            </w:r>
          </w:p>
        </w:tc>
        <w:tc>
          <w:tcPr>
            <w:tcW w:type="dxa" w:w="5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Fixed sidebar — never collapses on desktop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content-max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1200px</w:t>
            </w:r>
          </w:p>
        </w:tc>
        <w:tc>
          <w:tcPr>
            <w:tcW w:type="dxa" w:w="5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Max content width in main area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border-radius-sm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4px</w:t>
            </w:r>
          </w:p>
        </w:tc>
        <w:tc>
          <w:tcPr>
            <w:tcW w:type="dxa" w:w="5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Badges, small chips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border-radius-md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6px</w:t>
            </w:r>
          </w:p>
        </w:tc>
        <w:tc>
          <w:tcPr>
            <w:tcW w:type="dxa" w:w="5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Buttons, inputs, dropdowns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border-radius-lg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8px</w:t>
            </w:r>
          </w:p>
        </w:tc>
        <w:tc>
          <w:tcPr>
            <w:tcW w:type="dxa" w:w="54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Cards, modals, drawers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C87740" w:sz="8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2E1F26"/>
          <w:sz w:val="32"/>
          <w:szCs w:val="32"/>
        </w:rPr>
        <w:t xml:space="preserve">7. Interaction &amp; 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440"/>
        <w:gridCol w:w="1800"/>
        <w:gridCol w:w="3600"/>
      </w:tblGrid>
      <w:tr>
        <w:tc>
          <w:tcPr>
            <w:tcW w:type="dxa" w:w="252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Interaction</w:t>
            </w:r>
          </w:p>
        </w:tc>
        <w:tc>
          <w:tcPr>
            <w:tcW w:type="dxa" w:w="144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Easing</w:t>
            </w:r>
          </w:p>
        </w:tc>
        <w:tc>
          <w:tcPr>
            <w:tcW w:type="dxa" w:w="360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</w:tr>
      <w:tr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Sidebar item hover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150ms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ease-out</w:t>
            </w:r>
          </w:p>
        </w:tc>
        <w:tc>
          <w:tcPr>
            <w:tcW w:type="dxa" w:w="3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Background fades to Deep Roast</w:t>
            </w:r>
          </w:p>
        </w:tc>
      </w:tr>
      <w:tr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Button hover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100ms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ease-out</w:t>
            </w:r>
          </w:p>
        </w:tc>
        <w:tc>
          <w:tcPr>
            <w:tcW w:type="dxa" w:w="3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Darkens to Ember, slight scale 0.98</w:t>
            </w:r>
          </w:p>
        </w:tc>
      </w:tr>
      <w:tr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Modal open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200ms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ease-out</w:t>
            </w:r>
          </w:p>
        </w:tc>
        <w:tc>
          <w:tcPr>
            <w:tcW w:type="dxa" w:w="3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Fade in + translate-y 8px → 0</w:t>
            </w:r>
          </w:p>
        </w:tc>
      </w:tr>
      <w:tr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Toast enter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250ms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ease-out</w:t>
            </w:r>
          </w:p>
        </w:tc>
        <w:tc>
          <w:tcPr>
            <w:tcW w:type="dxa" w:w="3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Slide in from right</w:t>
            </w:r>
          </w:p>
        </w:tc>
      </w:tr>
      <w:tr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Toast dismiss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200ms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ease-in</w:t>
            </w:r>
          </w:p>
        </w:tc>
        <w:tc>
          <w:tcPr>
            <w:tcW w:type="dxa" w:w="3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Fade out</w:t>
            </w:r>
          </w:p>
        </w:tc>
      </w:tr>
      <w:tr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Table row hover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100ms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ease</w:t>
            </w:r>
          </w:p>
        </w:tc>
        <w:tc>
          <w:tcPr>
            <w:tcW w:type="dxa" w:w="3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Sand background washes in</w:t>
            </w:r>
          </w:p>
        </w:tc>
      </w:tr>
      <w:tr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Price badge pulse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2s loop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ease-in-out</w:t>
            </w:r>
          </w:p>
        </w:tc>
        <w:tc>
          <w:tcPr>
            <w:tcW w:type="dxa" w:w="3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Red badge gentle pulse if &gt;24h stale</w:t>
            </w:r>
          </w:p>
        </w:tc>
      </w:tr>
      <w:tr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Form focus ring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100ms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linear</w:t>
            </w:r>
          </w:p>
        </w:tc>
        <w:tc>
          <w:tcPr>
            <w:tcW w:type="dxa" w:w="3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Raisin border replaces Sand border</w:t>
            </w:r>
          </w:p>
        </w:tc>
      </w:tr>
      <w:tr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Drawer open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250ms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ease-out</w:t>
            </w:r>
          </w:p>
        </w:tc>
        <w:tc>
          <w:tcPr>
            <w:tcW w:type="dxa" w:w="3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Slides in from right</w:t>
            </w:r>
          </w:p>
        </w:tc>
      </w:tr>
      <w:tr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Page transition</w:t>
            </w:r>
          </w:p>
        </w:tc>
        <w:tc>
          <w:tcPr>
            <w:tcW w:type="dxa" w:w="14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150ms</w:t>
            </w:r>
          </w:p>
        </w:tc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ease</w:t>
            </w:r>
          </w:p>
        </w:tc>
        <w:tc>
          <w:tcPr>
            <w:tcW w:type="dxa" w:w="36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Opacity 0→1 on route change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A120D"/>
          <w:sz w:val="22"/>
          <w:szCs w:val="22"/>
        </w:rPr>
        <w:t xml:space="preserve">Respect prefers-reduced-motion: all transitions and animations disabled when the user's OS has this set.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7740" w:sz="8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2E1F26"/>
          <w:sz w:val="32"/>
          <w:szCs w:val="32"/>
        </w:rPr>
        <w:t xml:space="preserve">8. Responsive Behaviour (PWA)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0D"/>
          <w:sz w:val="22"/>
          <w:szCs w:val="22"/>
        </w:rPr>
        <w:t xml:space="preserve">Phase 1 is desktop-first — the shop has one computer. However the PWA must not break if opened on a phone (for the owner checking remotely).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c>
          <w:tcPr>
            <w:tcW w:type="dxa" w:w="21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Breakpoint</w:t>
            </w:r>
          </w:p>
        </w:tc>
        <w:tc>
          <w:tcPr>
            <w:tcW w:type="dxa" w:w="324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Sidebar</w:t>
            </w:r>
          </w:p>
        </w:tc>
        <w:tc>
          <w:tcPr>
            <w:tcW w:type="dxa" w:w="39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Layout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≥ 1280px (desktop)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240px fixed, always visible</w:t>
            </w:r>
          </w:p>
        </w:tc>
        <w:tc>
          <w:tcPr>
            <w:tcW w:type="dxa" w:w="3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Full side-by-side layout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1024–1279px (laptop)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240px fixed</w:t>
            </w:r>
          </w:p>
        </w:tc>
        <w:tc>
          <w:tcPr>
            <w:tcW w:type="dxa" w:w="3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Tables may scroll horizontally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768–1023px (tablet)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Collapsed to 64px icon-only sidebar</w:t>
            </w:r>
          </w:p>
        </w:tc>
        <w:tc>
          <w:tcPr>
            <w:tcW w:type="dxa" w:w="3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Drawers become full-screen sheets</w:t>
            </w:r>
          </w:p>
        </w:tc>
      </w:tr>
      <w:tr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&lt; 768px (mobile)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Hidden, accessible via hamburger menu</w:t>
            </w:r>
          </w:p>
        </w:tc>
        <w:tc>
          <w:tcPr>
            <w:tcW w:type="dxa" w:w="39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Single column, stacked cards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A120D"/>
          <w:sz w:val="22"/>
          <w:szCs w:val="22"/>
        </w:rPr>
        <w:t xml:space="preserve">PWA manifest: theme_color = #2E1F26 (Caramel). background_color = #F5ECD7 (Parchment). This ensures the browser chrome matches the app on install.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C87740" w:sz="8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2E1F26"/>
          <w:sz w:val="32"/>
          <w:szCs w:val="32"/>
        </w:rPr>
        <w:t xml:space="preserve">9.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Rule</w:t>
            </w:r>
          </w:p>
        </w:tc>
        <w:tc>
          <w:tcPr>
            <w:tcW w:type="dxa" w:w="648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Colour contrast</w:t>
            </w:r>
          </w:p>
        </w:tc>
        <w:tc>
          <w:tcPr>
            <w:tcW w:type="dxa" w:w="64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Parchment on Caramel: 9.2:1 ✓   Parchment on Raisin: 4.8:1 ✓   Ink on Parchment: 18:1 ✓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Focus ring</w:t>
            </w:r>
          </w:p>
        </w:tc>
        <w:tc>
          <w:tcPr>
            <w:tcW w:type="dxa" w:w="64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2px Raisin outline, 2px offset — visible on all interactive elements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Touch targets</w:t>
            </w:r>
          </w:p>
        </w:tc>
        <w:tc>
          <w:tcPr>
            <w:tcW w:type="dxa" w:w="64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Minimum 44×44px — all buttons and nav items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Screen reader</w:t>
            </w:r>
          </w:p>
        </w:tc>
        <w:tc>
          <w:tcPr>
            <w:tcW w:type="dxa" w:w="64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All icons have aria-label; status badges have aria-live='polite'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Reduced motion</w:t>
            </w:r>
          </w:p>
        </w:tc>
        <w:tc>
          <w:tcPr>
            <w:tcW w:type="dxa" w:w="64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All CSS transitions wrapped in @media (prefers-reduced-motion: no-preference)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Keyboard nav</w:t>
            </w:r>
          </w:p>
        </w:tc>
        <w:tc>
          <w:tcPr>
            <w:tcW w:type="dxa" w:w="64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Full tab order; sidebar navigable with arrow keys; modals trap focus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Error messages</w:t>
            </w:r>
          </w:p>
        </w:tc>
        <w:tc>
          <w:tcPr>
            <w:tcW w:type="dxa" w:w="64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Associated with inputs via aria-describedby; not colour-only indicators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C87740" w:sz="6" w:space="6"/>
        </w:pBdr>
        <w:spacing w:after="80" w:before="200"/>
        <w:jc w:val="center"/>
      </w:pPr>
      <w:r>
        <w:rPr>
          <w:rFonts w:ascii="Georgia" w:cs="Georgia" w:eastAsia="Georgia" w:hAnsi="Georgia"/>
          <w:i/>
          <w:iCs/>
          <w:color w:val="A85E2A"/>
          <w:sz w:val="20"/>
          <w:szCs w:val="20"/>
        </w:rPr>
        <w:t xml:space="preserve">LalaKirana Design System v1.0 — Warm. Familiar. Built for the family, not the market.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7740" w:sz="6" w:space="4"/>
      </w:pBdr>
      <w:tabs>
        <w:tab w:val="right" w:pos="9026"/>
      </w:tabs>
    </w:pPr>
    <w:r>
      <w:rPr>
        <w:rFonts w:ascii="Arial" w:cs="Arial" w:eastAsia="Arial" w:hAnsi="Arial"/>
        <w:color w:val="C4A882"/>
        <w:sz w:val="18"/>
        <w:szCs w:val="18"/>
      </w:rPr>
      <w:t xml:space="preserve">© 2026 LalaKirana — Warm. Familiar. Yours.</w:t>
    </w:r>
    <w:r>
      <w:rPr>
        <w:rFonts w:ascii="Arial" w:cs="Arial" w:eastAsia="Arial" w:hAnsi="Arial"/>
        <w:color w:val="C4A882"/>
        <w:sz w:val="18"/>
        <w:szCs w:val="18"/>
      </w:rPr>
      <w:t xml:space="preserve">	Page </w:t>
    </w:r>
    <w:fldSimple w:instr="PAGE">
      <w:r>
        <w:rPr>
          <w:rFonts w:ascii="Arial" w:cs="Arial" w:eastAsia="Arial" w:hAnsi="Arial"/>
          <w:color w:val="C87740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740" w:sz="6" w:space="4"/>
      </w:pBdr>
    </w:pPr>
    <w:r>
      <w:rPr>
        <w:rFonts w:ascii="Georgia" w:cs="Georgia" w:eastAsia="Georgia" w:hAnsi="Georgia"/>
        <w:b/>
        <w:bCs/>
        <w:color w:val="C87740"/>
        <w:sz w:val="20"/>
        <w:szCs w:val="20"/>
      </w:rPr>
      <w:t xml:space="preserve">LalaKirana — UI/UX Design System</w:t>
    </w:r>
    <w:r>
      <w:rPr>
        <w:rFonts w:ascii="Arial" w:cs="Arial" w:eastAsia="Arial" w:hAnsi="Arial"/>
        <w:color w:val="C4A882"/>
        <w:sz w:val="18"/>
        <w:szCs w:val="18"/>
      </w:rPr>
      <w:t xml:space="preserve">   |   Phase 1 Admin Panel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20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Georgia" w:cs="Georgia" w:eastAsia="Georgia" w:hAnsi="Georgia"/>
      <w:b/>
      <w:bCs/>
      <w:color w:val="2E1F2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Georgia" w:cs="Georgia" w:eastAsia="Georgia" w:hAnsi="Georgia"/>
      <w:b/>
      <w:bCs/>
      <w:color w:val="3D2A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2026-06-19T11:21:59.889Z</dcterms:created>
  <dcterms:modified xsi:type="dcterms:W3CDTF">2026-06-19T11:21:59.905Z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