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80" w:before="0"/>
        <w:jc w:val="center"/>
      </w:pPr>
      <w:r>
        <w:rPr>
          <w:rFonts w:ascii="Arial" w:cs="Arial" w:eastAsia="Arial" w:hAnsi="Arial"/>
          <w:sz w:val="80"/>
          <w:szCs w:val="80"/>
        </w:rPr>
        <w:t xml:space="preserve">🛒</w:t>
      </w:r>
    </w:p>
    <w:p>
      <w:pPr>
        <w:spacing w:after="120" w:before="0"/>
        <w:jc w:val="center"/>
      </w:pPr>
      <w:r>
        <w:rPr>
          <w:rFonts w:ascii="Arial" w:cs="Arial" w:eastAsia="Arial" w:hAnsi="Arial"/>
          <w:b/>
          <w:bCs/>
          <w:color w:val="1E40AF"/>
          <w:sz w:val="80"/>
          <w:szCs w:val="80"/>
        </w:rPr>
        <w:t xml:space="preserve">LalaKirana</w:t>
      </w:r>
    </w:p>
    <w:p>
      <w:pPr>
        <w:spacing w:after="100" w:before="0"/>
        <w:jc w:val="center"/>
      </w:pPr>
      <w:r>
        <w:rPr>
          <w:rFonts w:ascii="Arial" w:cs="Arial" w:eastAsia="Arial" w:hAnsi="Arial"/>
          <w:color w:val="374151"/>
          <w:sz w:val="36"/>
          <w:szCs w:val="36"/>
        </w:rPr>
        <w:t xml:space="preserve">Retail Management System</w:t>
      </w:r>
    </w:p>
    <w:p>
      <w:pPr>
        <w:spacing w:after="60" w:before="0"/>
        <w:jc w:val="center"/>
      </w:pPr>
      <w:r>
        <w:rPr>
          <w:rFonts w:ascii="Arial" w:cs="Arial" w:eastAsia="Arial" w:hAnsi="Arial"/>
          <w:b/>
          <w:bCs/>
          <w:color w:val="1E40AF"/>
          <w:sz w:val="26"/>
          <w:szCs w:val="26"/>
        </w:rPr>
        <w:t xml:space="preserve">Implementation Plan v3.0</w:t>
      </w:r>
    </w:p>
    <w:p>
      <w:pPr>
        <w:spacing w:after="400" w:before="0"/>
        <w:jc w:val="center"/>
      </w:pPr>
      <w:r>
        <w:rPr>
          <w:rFonts w:ascii="Arial" w:cs="Arial" w:eastAsia="Arial" w:hAnsi="Arial"/>
          <w:color w:val="6B7280"/>
          <w:sz w:val="22"/>
          <w:szCs w:val="22"/>
        </w:rPr>
        <w:t xml:space="preserve">Now includes: Order Queue Manager  •  Khata System  •  Quick Bill Mode</w:t>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tblGrid>
      <w:tr>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9CA3AF"/>
                <w:sz w:val="18"/>
                <w:szCs w:val="18"/>
              </w:rPr>
              <w:t xml:space="preserve">Version</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v3.0 — June 2026</w:t>
            </w:r>
          </w:p>
        </w:tc>
      </w:tr>
      <w:tr>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9CA3AF"/>
                <w:sz w:val="18"/>
                <w:szCs w:val="18"/>
              </w:rPr>
              <w:t xml:space="preserve">Hardware</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Computer (expandable later)</w:t>
            </w:r>
          </w:p>
        </w:tc>
      </w:tr>
      <w:tr>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9CA3AF"/>
                <w:sz w:val="18"/>
                <w:szCs w:val="18"/>
              </w:rPr>
              <w:t xml:space="preserve">Users</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Family members + staff</w:t>
            </w:r>
          </w:p>
        </w:tc>
      </w:tr>
      <w:tr>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9CA3AF"/>
                <w:sz w:val="18"/>
                <w:szCs w:val="18"/>
              </w:rPr>
              <w:t xml:space="preserve">Phases</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 phases over 10 weeks</w:t>
            </w:r>
          </w:p>
        </w:tc>
      </w:tr>
    </w:tbl>
    <w:p>
      <w:pPr>
        <w:spacing w:after="0" w:before="160"/>
      </w:pPr>
      <w:r>
        <w:t xml:space="preserve"/>
      </w:r>
    </w:p>
    <w:p>
      <w:r>
        <w:br w:type="page"/>
      </w:r>
    </w:p>
    <w:p>
      <w:pPr>
        <w:pStyle w:val="Heading1"/>
        <w:pBdr>
          <w:bottom w:val="single" w:color="1E40AF" w:sz="8" w:space="6"/>
        </w:pBdr>
        <w:spacing w:after="160" w:before="400"/>
      </w:pPr>
      <w:r>
        <w:rPr>
          <w:rFonts w:ascii="Arial" w:cs="Arial" w:eastAsia="Arial" w:hAnsi="Arial"/>
          <w:b/>
          <w:bCs/>
          <w:color w:val="1E40AF"/>
          <w:sz w:val="32"/>
          <w:szCs w:val="32"/>
        </w:rPr>
        <w:t xml:space="preserve">1. What Changed in v3.0</w:t>
      </w:r>
    </w:p>
    <w:p>
      <w:pPr>
        <w:spacing w:after="80" w:before="80"/>
      </w:pPr>
      <w:r>
        <w:rPr>
          <w:rFonts w:ascii="Arial" w:cs="Arial" w:eastAsia="Arial" w:hAnsi="Arial"/>
          <w:b w:val="false"/>
          <w:bCs w:val="false"/>
          <w:i w:val="false"/>
          <w:iCs w:val="false"/>
          <w:color w:val="374151"/>
          <w:sz w:val="22"/>
          <w:szCs w:val="22"/>
        </w:rPr>
        <w:t xml:space="preserve">After discussing real operational constraints at the shop, three major additions have been made to the original plan. These are not minor tweaks — they significantly change how the billing screen and customer management module will be built.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600"/>
        <w:gridCol w:w="4200"/>
      </w:tblGrid>
      <w:tr>
        <w:tc>
          <w:tcPr>
            <w:tcW w:type="dxa" w:w="15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Area</w:t>
            </w:r>
          </w:p>
        </w:tc>
        <w:tc>
          <w:tcPr>
            <w:tcW w:type="dxa" w:w="36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Original Plan</w:t>
            </w:r>
          </w:p>
        </w:tc>
        <w:tc>
          <w:tcPr>
            <w:tcW w:type="dxa" w:w="42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Updated Plan (v3.0)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Hardware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Assumes multiple computers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Designed for 1 computer; expands naturally when more are added</w:t>
            </w:r>
          </w:p>
        </w:tc>
      </w:tr>
      <w:tr>
        <w:tc>
          <w:tcPr>
            <w:tcW w:type="dxa" w:w="15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Multi-customer</w:t>
            </w:r>
          </w:p>
        </w:tc>
        <w:tc>
          <w:tcPr>
            <w:tcW w:type="dxa" w:w="36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Multiple browser tabs</w:t>
            </w:r>
          </w:p>
        </w:tc>
        <w:tc>
          <w:tcPr>
            <w:tcW w:type="dxa" w:w="4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Single-screen Order Queue with named order slots, built into the UI</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Customer credit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Not planned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Full Khata System — item-wise ledger, repayments, monthly statements</w:t>
            </w:r>
          </w:p>
        </w:tc>
      </w:tr>
      <w:tr>
        <w:tc>
          <w:tcPr>
            <w:tcW w:type="dxa" w:w="15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Small bills</w:t>
            </w:r>
          </w:p>
        </w:tc>
        <w:tc>
          <w:tcPr>
            <w:tcW w:type="dxa" w:w="36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Always full bill</w:t>
            </w:r>
          </w:p>
        </w:tc>
        <w:tc>
          <w:tcPr>
            <w:tcW w:type="dxa" w:w="4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Staff decides: Quick Bill (amount only) or Full Bill (itemised)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Bill modes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One mode only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Two modes — Quick and Full — selectable per transaction</w:t>
            </w:r>
          </w:p>
        </w:tc>
      </w:tr>
    </w:tbl>
    <w:p>
      <w:pPr>
        <w:spacing w:after="0" w:before="160"/>
      </w:pPr>
      <w:r>
        <w:t xml:space="preserve"/>
      </w:r>
    </w:p>
    <w:p>
      <w:pPr>
        <w:pStyle w:val="Heading1"/>
        <w:pBdr>
          <w:bottom w:val="single" w:color="1E40AF" w:sz="8" w:space="6"/>
        </w:pBdr>
        <w:spacing w:after="160" w:before="400"/>
      </w:pPr>
      <w:r>
        <w:rPr>
          <w:rFonts w:ascii="Arial" w:cs="Arial" w:eastAsia="Arial" w:hAnsi="Arial"/>
          <w:b/>
          <w:bCs/>
          <w:color w:val="1E40AF"/>
          <w:sz w:val="32"/>
          <w:szCs w:val="32"/>
        </w:rPr>
        <w:t xml:space="preserve">2. The Real Problem at Rush Hour</w:t>
      </w:r>
    </w:p>
    <w:p>
      <w:pPr>
        <w:spacing w:after="80" w:before="80"/>
      </w:pPr>
      <w:r>
        <w:rPr>
          <w:rFonts w:ascii="Arial" w:cs="Arial" w:eastAsia="Arial" w:hAnsi="Arial"/>
          <w:b w:val="false"/>
          <w:bCs w:val="false"/>
          <w:i w:val="false"/>
          <w:iCs w:val="false"/>
          <w:color w:val="374151"/>
          <w:sz w:val="22"/>
          <w:szCs w:val="22"/>
        </w:rPr>
        <w:t xml:space="preserve">The shop has enough staff to take orders verbally from 6–8 customers at once. The bottleneck is the single computer. Staff away from the computer write orders on paper and hand them to the computer operator. This creates a handoff problem — slips get lost, quantities are misread, and the computer operator gets overwhelmed.</w:t>
      </w:r>
    </w:p>
    <w:p>
      <w:pPr>
        <w:spacing w:after="0" w:before="80"/>
      </w:pPr>
      <w:r>
        <w:t xml:space="preserve"/>
      </w:r>
    </w:p>
    <w:p>
      <w:pPr>
        <w:spacing w:after="80" w:before="80"/>
      </w:pPr>
      <w:r>
        <w:rPr>
          <w:rFonts w:ascii="Arial" w:cs="Arial" w:eastAsia="Arial" w:hAnsi="Arial"/>
          <w:b/>
          <w:bCs/>
          <w:i w:val="false"/>
          <w:iCs w:val="false"/>
          <w:color w:val="374151"/>
          <w:sz w:val="22"/>
          <w:szCs w:val="22"/>
        </w:rPr>
        <w:t xml:space="preserve">LalaKirana solves this with an Order Queue Manager built into the main billing screen.</w:t>
      </w:r>
    </w:p>
    <w:p>
      <w:pPr>
        <w:spacing w:after="0" w:before="80"/>
      </w:pPr>
      <w:r>
        <w:t xml:space="preserve"/>
      </w:r>
    </w:p>
    <w:p>
      <w:pPr>
        <w:pStyle w:val="Heading2"/>
        <w:spacing w:after="120" w:before="280"/>
      </w:pPr>
      <w:r>
        <w:rPr>
          <w:rFonts w:ascii="Arial" w:cs="Arial" w:eastAsia="Arial" w:hAnsi="Arial"/>
          <w:b/>
          <w:bCs/>
          <w:color w:val="1E40AF"/>
          <w:sz w:val="26"/>
          <w:szCs w:val="26"/>
        </w:rPr>
        <w:t xml:space="preserve">2.1  How the Order Queue Manager Works</w:t>
      </w:r>
    </w:p>
    <w:p>
      <w:pPr>
        <w:spacing w:after="80" w:before="80"/>
      </w:pPr>
      <w:r>
        <w:rPr>
          <w:rFonts w:ascii="Arial" w:cs="Arial" w:eastAsia="Arial" w:hAnsi="Arial"/>
          <w:b w:val="false"/>
          <w:bCs w:val="false"/>
          <w:i w:val="false"/>
          <w:iCs w:val="false"/>
          <w:color w:val="374151"/>
          <w:sz w:val="22"/>
          <w:szCs w:val="22"/>
        </w:rPr>
        <w:t xml:space="preserve">Think of it like a restaurant kitchen display — all active orders visible on one screen, the operator switches between them with a single click.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
              <w:bottom w:val="single" w:color="1E40AF" w:sz="1"/>
              <w:right w:val="single" w:color="1E40AF" w:sz="1"/>
            </w:tcBorders>
            <w:shd w:fill="1E40AF" w:val="clear"/>
            <w:tcMar>
              <w:top w:type="dxa" w:w="100"/>
              <w:left w:type="dxa" w:w="160"/>
              <w:bottom w:type="dxa" w:w="100"/>
              <w:right w:type="dxa" w:w="160"/>
            </w:tcMar>
          </w:tcPr>
          <w:p>
            <w:r>
              <w:rPr>
                <w:rFonts w:ascii="Arial" w:cs="Arial" w:eastAsia="Arial" w:hAnsi="Arial"/>
                <w:b/>
                <w:bCs/>
                <w:color w:val="FFFFFF"/>
                <w:sz w:val="24"/>
                <w:szCs w:val="24"/>
              </w:rPr>
              <w:t xml:space="preserve">Order Queue Manager — Key Behaviour</w:t>
            </w:r>
          </w:p>
        </w:tc>
      </w:tr>
      <w:tr>
        <w:tc>
          <w:tcPr>
            <w:tcW w:type="dxa" w:w="936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color w:val="374151"/>
                <w:sz w:val="22"/>
                <w:szCs w:val="22"/>
              </w:rPr>
              <w:t xml:space="preserve">•  Left sidebar shows all active orders as named slots: 'Order 1 — Ramesh', 'Order 2 — Unknown', etc.</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2"/>
                <w:szCs w:val="22"/>
              </w:rPr>
              <w:t xml:space="preserve">•  Staff at the counter calls out a customer name or number — operator clicks that slot and starts adding items</w:t>
            </w:r>
          </w:p>
        </w:tc>
      </w:tr>
      <w:tr>
        <w:tc>
          <w:tcPr>
            <w:tcW w:type="dxa" w:w="936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color w:val="374151"/>
                <w:sz w:val="22"/>
                <w:szCs w:val="22"/>
              </w:rPr>
              <w:t xml:space="preserve">•  Other orders stay exactly as they were — switching slots never clears or loses data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2"/>
                <w:szCs w:val="22"/>
              </w:rPr>
              <w:t xml:space="preserve">•  Each order shows its current total at a glance in the sidebar</w:t>
            </w:r>
          </w:p>
        </w:tc>
      </w:tr>
      <w:tr>
        <w:tc>
          <w:tcPr>
            <w:tcW w:type="dxa" w:w="936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color w:val="374151"/>
                <w:sz w:val="22"/>
                <w:szCs w:val="22"/>
              </w:rPr>
              <w:t xml:space="preserve">•  Status badge on each slot: Draft / Ready to Pay / Paid / Khata (credit)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2"/>
                <w:szCs w:val="22"/>
              </w:rPr>
              <w:t xml:space="preserve">•  Operator marks an order Paid when customer pays — it moves to history automatically</w:t>
            </w:r>
          </w:p>
        </w:tc>
      </w:tr>
      <w:tr>
        <w:tc>
          <w:tcPr>
            <w:tcW w:type="dxa" w:w="936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color w:val="374151"/>
                <w:sz w:val="22"/>
                <w:szCs w:val="22"/>
              </w:rPr>
              <w:t xml:space="preserve">•  Orders taken on paper by other staff are entered by the operator between serving customers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2"/>
                <w:szCs w:val="22"/>
              </w:rPr>
              <w:t xml:space="preserve">•  New order slots can be created instantly with a single button click</w:t>
            </w:r>
          </w:p>
        </w:tc>
      </w:tr>
    </w:tbl>
    <w:p>
      <w:pPr>
        <w:spacing w:after="0" w:before="80"/>
      </w:pPr>
      <w:r>
        <w:t xml:space="preserve"/>
      </w:r>
    </w:p>
    <w:p>
      <w:pPr>
        <w:pStyle w:val="Heading2"/>
        <w:spacing w:after="120" w:before="280"/>
      </w:pPr>
      <w:r>
        <w:rPr>
          <w:rFonts w:ascii="Arial" w:cs="Arial" w:eastAsia="Arial" w:hAnsi="Arial"/>
          <w:b/>
          <w:bCs/>
          <w:color w:val="1E40AF"/>
          <w:sz w:val="26"/>
          <w:szCs w:val="26"/>
        </w:rPr>
        <w:t xml:space="preserve">2.2  Handling 6–8 Customers on One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Situation</w:t>
            </w:r>
          </w:p>
        </w:tc>
        <w:tc>
          <w:tcPr>
            <w:tcW w:type="dxa" w:w="57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What Happens in LalaKirana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Customer 1 order being entered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Operator is on Slot 1 — items being added</w:t>
            </w:r>
          </w:p>
        </w:tc>
      </w:tr>
      <w:tr>
        <w:tc>
          <w:tcPr>
            <w:tcW w:type="dxa" w:w="36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Customer 2 arrives, ready to pay</w:t>
            </w:r>
          </w:p>
        </w:tc>
        <w:tc>
          <w:tcPr>
            <w:tcW w:type="dxa" w:w="57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Click Slot 2 — confirm and print bill, then back to Slot 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Customer 3 order on paper slip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Create Slot 3, enter items quickly, mark Ready to Pay</w:t>
            </w:r>
          </w:p>
        </w:tc>
      </w:tr>
      <w:tr>
        <w:tc>
          <w:tcPr>
            <w:tcW w:type="dxa" w:w="36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Customer 4 wants credit (khata)</w:t>
            </w:r>
          </w:p>
        </w:tc>
        <w:tc>
          <w:tcPr>
            <w:tcW w:type="dxa" w:w="57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Mark Slot 4 as Khata — links to their customer profile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Customer 5 only buying ₹30 of salt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Quick Bill on Slot 5 — type 30, confirm, done in 10 seconds</w:t>
            </w:r>
          </w:p>
        </w:tc>
      </w:tr>
      <w:tr>
        <w:tc>
          <w:tcPr>
            <w:tcW w:type="dxa" w:w="36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Customer 6–8 waiting</w:t>
            </w:r>
          </w:p>
        </w:tc>
        <w:tc>
          <w:tcPr>
            <w:tcW w:type="dxa" w:w="57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Their slots already exist — operator cycles through as each pays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Rush is over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All paid orders auto-archived; unpaid slots remain visible</w:t>
            </w:r>
          </w:p>
        </w:tc>
      </w:tr>
    </w:tbl>
    <w:p>
      <w:pPr>
        <w:spacing w:after="0" w:before="80"/>
      </w:pPr>
      <w:r>
        <w:t xml:space="preserve"/>
      </w:r>
    </w:p>
    <w:p>
      <w:pPr>
        <w:spacing w:after="80" w:before="80"/>
      </w:pPr>
      <w:r>
        <w:rPr>
          <w:rFonts w:ascii="Arial" w:cs="Arial" w:eastAsia="Arial" w:hAnsi="Arial"/>
          <w:b w:val="false"/>
          <w:bCs w:val="false"/>
          <w:i/>
          <w:iCs/>
          <w:color w:val="374151"/>
          <w:sz w:val="22"/>
          <w:szCs w:val="22"/>
        </w:rPr>
        <w:t xml:space="preserve">This means the operator never has to remember anything — everything is on screen. Other staff handle customers verbally, the operator enters and confirms as fast as possible.</w:t>
      </w:r>
    </w:p>
    <w:p>
      <w:pPr>
        <w:spacing w:after="0" w:before="160"/>
      </w:pPr>
      <w:r>
        <w:t xml:space="preserve"/>
      </w:r>
    </w:p>
    <w:p>
      <w:r>
        <w:br w:type="page"/>
      </w:r>
    </w:p>
    <w:p>
      <w:pPr>
        <w:pStyle w:val="Heading1"/>
        <w:pBdr>
          <w:bottom w:val="single" w:color="1E40AF" w:sz="8" w:space="6"/>
        </w:pBdr>
        <w:spacing w:after="160" w:before="400"/>
      </w:pPr>
      <w:r>
        <w:rPr>
          <w:rFonts w:ascii="Arial" w:cs="Arial" w:eastAsia="Arial" w:hAnsi="Arial"/>
          <w:b/>
          <w:bCs/>
          <w:color w:val="1E40AF"/>
          <w:sz w:val="32"/>
          <w:szCs w:val="32"/>
        </w:rPr>
        <w:t xml:space="preserve">3. The Khata System (Digital Shop Diary)</w:t>
      </w:r>
    </w:p>
    <w:p>
      <w:pPr>
        <w:spacing w:after="80" w:before="80"/>
      </w:pPr>
      <w:r>
        <w:rPr>
          <w:rFonts w:ascii="Arial" w:cs="Arial" w:eastAsia="Arial" w:hAnsi="Arial"/>
          <w:b w:val="false"/>
          <w:bCs w:val="false"/>
          <w:i w:val="false"/>
          <w:iCs w:val="false"/>
          <w:color w:val="374151"/>
          <w:sz w:val="22"/>
          <w:szCs w:val="22"/>
        </w:rPr>
        <w:t xml:space="preserve">Many customers come to the shop on credit — they take goods and pay at the end of the month or in partial instalments. Currently this is tracked in a physical diary. LalaKirana replaces this with a fully digital Khata ledger.</w:t>
      </w:r>
    </w:p>
    <w:p>
      <w:pPr>
        <w:spacing w:after="0" w:before="80"/>
      </w:pPr>
      <w:r>
        <w:t xml:space="preserve"/>
      </w:r>
    </w:p>
    <w:p>
      <w:pPr>
        <w:pStyle w:val="Heading2"/>
        <w:spacing w:after="120" w:before="280"/>
      </w:pPr>
      <w:r>
        <w:rPr>
          <w:rFonts w:ascii="Arial" w:cs="Arial" w:eastAsia="Arial" w:hAnsi="Arial"/>
          <w:b/>
          <w:bCs/>
          <w:color w:val="1E40AF"/>
          <w:sz w:val="26"/>
          <w:szCs w:val="26"/>
        </w:rPr>
        <w:t xml:space="preserve">3.1  What the Khata System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What</w:t>
            </w:r>
          </w:p>
        </w:tc>
        <w:tc>
          <w:tcPr>
            <w:tcW w:type="dxa" w:w="63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Customer profile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Name, phone number, address (optional)</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Every credit purchase</w:t>
            </w:r>
          </w:p>
        </w:tc>
        <w:tc>
          <w:tcPr>
            <w:tcW w:type="dxa" w:w="63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Full item-wise bill linked to their khata — date, items, amount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Running balance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Total amount they owe, updated after every transaction</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Partial repayments</w:t>
            </w:r>
          </w:p>
        </w:tc>
        <w:tc>
          <w:tcPr>
            <w:tcW w:type="dxa" w:w="63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Each payment logged with date and amount received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Remaining balance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Auto-calculated after every repayment</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Monthly statement</w:t>
            </w:r>
          </w:p>
        </w:tc>
        <w:tc>
          <w:tcPr>
            <w:tcW w:type="dxa" w:w="63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Printable summary of all purchases and payments for the month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All-time history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Full ledger from day one — never lost unlike a physical diary</w:t>
            </w:r>
          </w:p>
        </w:tc>
      </w:tr>
    </w:tbl>
    <w:p>
      <w:pPr>
        <w:spacing w:after="0" w:before="80"/>
      </w:pPr>
      <w:r>
        <w:t xml:space="preserve"/>
      </w:r>
    </w:p>
    <w:p>
      <w:pPr>
        <w:pStyle w:val="Heading2"/>
        <w:spacing w:after="120" w:before="280"/>
      </w:pPr>
      <w:r>
        <w:rPr>
          <w:rFonts w:ascii="Arial" w:cs="Arial" w:eastAsia="Arial" w:hAnsi="Arial"/>
          <w:b/>
          <w:bCs/>
          <w:color w:val="1E40AF"/>
          <w:sz w:val="26"/>
          <w:szCs w:val="26"/>
        </w:rPr>
        <w:t xml:space="preserve">3.2  How a Khata Transaction Works</w:t>
      </w:r>
    </w:p>
    <w:p>
      <w:pPr>
        <w:spacing w:after="80" w:before="80"/>
      </w:pPr>
      <w:r>
        <w:rPr>
          <w:rFonts w:ascii="Arial" w:cs="Arial" w:eastAsia="Arial" w:hAnsi="Arial"/>
          <w:b w:val="false"/>
          <w:bCs w:val="false"/>
          <w:i w:val="false"/>
          <w:iCs w:val="false"/>
          <w:color w:val="374151"/>
          <w:sz w:val="22"/>
          <w:szCs w:val="22"/>
        </w:rPr>
        <w:t xml:space="preserve">When a customer wants goods on credit, the operator handles it in 3 steps:</w:t>
      </w:r>
    </w:p>
    <w:p>
      <w:pPr>
        <w:spacing w:after="0" w:before="80"/>
      </w:pPr>
      <w:r>
        <w:t xml:space="preserve"/>
      </w:r>
    </w:p>
    <w:p>
      <w:pPr>
        <w:pStyle w:val="ListParagraph"/>
        <w:numPr>
          <w:ilvl w:val="0"/>
          <w:numId w:val="2"/>
        </w:numPr>
        <w:spacing w:after="60" w:before="60"/>
      </w:pPr>
      <w:r>
        <w:rPr>
          <w:rFonts w:ascii="Arial" w:cs="Arial" w:eastAsia="Arial" w:hAnsi="Arial"/>
          <w:color w:val="374151"/>
          <w:sz w:val="22"/>
          <w:szCs w:val="22"/>
        </w:rPr>
        <w:t xml:space="preserve">Select or create the customer's Khata profile (search by name or phone)</w:t>
      </w:r>
    </w:p>
    <w:p>
      <w:pPr>
        <w:pStyle w:val="ListParagraph"/>
        <w:numPr>
          <w:ilvl w:val="0"/>
          <w:numId w:val="2"/>
        </w:numPr>
        <w:spacing w:after="60" w:before="60"/>
      </w:pPr>
      <w:r>
        <w:rPr>
          <w:rFonts w:ascii="Arial" w:cs="Arial" w:eastAsia="Arial" w:hAnsi="Arial"/>
          <w:color w:val="374151"/>
          <w:sz w:val="22"/>
          <w:szCs w:val="22"/>
        </w:rPr>
        <w:t xml:space="preserve">Build the bill normally — add all items, verify total</w:t>
      </w:r>
    </w:p>
    <w:p>
      <w:pPr>
        <w:pStyle w:val="ListParagraph"/>
        <w:numPr>
          <w:ilvl w:val="0"/>
          <w:numId w:val="2"/>
        </w:numPr>
        <w:spacing w:after="60" w:before="60"/>
      </w:pPr>
      <w:r>
        <w:rPr>
          <w:rFonts w:ascii="Arial" w:cs="Arial" w:eastAsia="Arial" w:hAnsi="Arial"/>
          <w:color w:val="374151"/>
          <w:sz w:val="22"/>
          <w:szCs w:val="22"/>
        </w:rPr>
        <w:t xml:space="preserve">Instead of marking Paid, select 'Add to Khata' — bill is saved and balance updated</w:t>
      </w:r>
    </w:p>
    <w:p>
      <w:pPr>
        <w:spacing w:after="0" w:before="80"/>
      </w:pPr>
      <w:r>
        <w:t xml:space="preserve"/>
      </w:r>
    </w:p>
    <w:p>
      <w:pPr>
        <w:spacing w:after="80" w:before="80"/>
      </w:pPr>
      <w:r>
        <w:rPr>
          <w:rFonts w:ascii="Arial" w:cs="Arial" w:eastAsia="Arial" w:hAnsi="Arial"/>
          <w:b w:val="false"/>
          <w:bCs w:val="false"/>
          <w:i w:val="false"/>
          <w:iCs w:val="false"/>
          <w:color w:val="374151"/>
          <w:sz w:val="22"/>
          <w:szCs w:val="22"/>
        </w:rPr>
        <w:t xml:space="preserve">When the customer comes to repay (monthly or partial):</w:t>
      </w:r>
    </w:p>
    <w:p>
      <w:pPr>
        <w:spacing w:after="0" w:before="80"/>
      </w:pPr>
      <w:r>
        <w:t xml:space="preserve"/>
      </w:r>
    </w:p>
    <w:p>
      <w:pPr>
        <w:pStyle w:val="ListParagraph"/>
        <w:numPr>
          <w:ilvl w:val="0"/>
          <w:numId w:val="2"/>
        </w:numPr>
        <w:spacing w:after="60" w:before="60"/>
      </w:pPr>
      <w:r>
        <w:rPr>
          <w:rFonts w:ascii="Arial" w:cs="Arial" w:eastAsia="Arial" w:hAnsi="Arial"/>
          <w:color w:val="374151"/>
          <w:sz w:val="22"/>
          <w:szCs w:val="22"/>
        </w:rPr>
        <w:t xml:space="preserve">Open their Khata profile — current balance shown prominently</w:t>
      </w:r>
    </w:p>
    <w:p>
      <w:pPr>
        <w:pStyle w:val="ListParagraph"/>
        <w:numPr>
          <w:ilvl w:val="0"/>
          <w:numId w:val="2"/>
        </w:numPr>
        <w:spacing w:after="60" w:before="60"/>
      </w:pPr>
      <w:r>
        <w:rPr>
          <w:rFonts w:ascii="Arial" w:cs="Arial" w:eastAsia="Arial" w:hAnsi="Arial"/>
          <w:color w:val="374151"/>
          <w:sz w:val="22"/>
          <w:szCs w:val="22"/>
        </w:rPr>
        <w:t xml:space="preserve">Enter the repayment amount</w:t>
      </w:r>
    </w:p>
    <w:p>
      <w:pPr>
        <w:pStyle w:val="ListParagraph"/>
        <w:numPr>
          <w:ilvl w:val="0"/>
          <w:numId w:val="2"/>
        </w:numPr>
        <w:spacing w:after="60" w:before="60"/>
      </w:pPr>
      <w:r>
        <w:rPr>
          <w:rFonts w:ascii="Arial" w:cs="Arial" w:eastAsia="Arial" w:hAnsi="Arial"/>
          <w:color w:val="374151"/>
          <w:sz w:val="22"/>
          <w:szCs w:val="22"/>
        </w:rPr>
        <w:t xml:space="preserve">System logs the payment and updates the remaining balance instantly</w:t>
      </w:r>
    </w:p>
    <w:p>
      <w:pPr>
        <w:pStyle w:val="ListParagraph"/>
        <w:numPr>
          <w:ilvl w:val="0"/>
          <w:numId w:val="2"/>
        </w:numPr>
        <w:spacing w:after="60" w:before="60"/>
      </w:pPr>
      <w:r>
        <w:rPr>
          <w:rFonts w:ascii="Arial" w:cs="Arial" w:eastAsia="Arial" w:hAnsi="Arial"/>
          <w:color w:val="374151"/>
          <w:sz w:val="22"/>
          <w:szCs w:val="22"/>
        </w:rPr>
        <w:t xml:space="preserve">Print a repayment receipt for the customer if needed</w:t>
      </w:r>
    </w:p>
    <w:p>
      <w:pPr>
        <w:spacing w:after="0" w:before="80"/>
      </w:pPr>
      <w:r>
        <w:t xml:space="preserve"/>
      </w:r>
    </w:p>
    <w:p>
      <w:pPr>
        <w:pStyle w:val="Heading2"/>
        <w:spacing w:after="120" w:before="280"/>
      </w:pPr>
      <w:r>
        <w:rPr>
          <w:rFonts w:ascii="Arial" w:cs="Arial" w:eastAsia="Arial" w:hAnsi="Arial"/>
          <w:b/>
          <w:bCs/>
          <w:color w:val="1E40AF"/>
          <w:sz w:val="26"/>
          <w:szCs w:val="26"/>
        </w:rPr>
        <w:t xml:space="preserve">3.3  The Monthly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60"/>
              <w:bottom w:type="dxa" w:w="100"/>
              <w:right w:type="dxa" w:w="160"/>
            </w:tcMar>
          </w:tcPr>
          <w:p>
            <w:r>
              <w:rPr>
                <w:rFonts w:ascii="Arial" w:cs="Arial" w:eastAsia="Arial" w:hAnsi="Arial"/>
                <w:b/>
                <w:bCs/>
                <w:color w:val="FFFFFF"/>
                <w:sz w:val="24"/>
                <w:szCs w:val="24"/>
              </w:rPr>
              <w:t xml:space="preserve">What the Printable Statement Includes</w:t>
            </w:r>
          </w:p>
        </w:tc>
      </w:tr>
      <w:tr>
        <w:tc>
          <w:tcPr>
            <w:tcW w:type="dxa" w:w="9360"/>
            <w:tcBorders>
              <w:top w:val="single" w:color="CCCCCC" w:sz="1"/>
              <w:left w:val="single" w:color="CCCCCC" w:sz="1"/>
              <w:bottom w:val="single" w:color="CCCCCC" w:sz="1"/>
              <w:right w:val="single" w:color="CCCCCC" w:sz="1"/>
            </w:tcBorders>
            <w:shd w:fill="CCFBF1" w:val="clear"/>
            <w:tcMar>
              <w:top w:type="dxa" w:w="80"/>
              <w:left w:type="dxa" w:w="160"/>
              <w:bottom w:type="dxa" w:w="80"/>
              <w:right w:type="dxa" w:w="160"/>
            </w:tcMar>
          </w:tcPr>
          <w:p>
            <w:r>
              <w:rPr>
                <w:rFonts w:ascii="Arial" w:cs="Arial" w:eastAsia="Arial" w:hAnsi="Arial"/>
                <w:color w:val="374151"/>
                <w:sz w:val="22"/>
                <w:szCs w:val="22"/>
              </w:rPr>
              <w:t xml:space="preserve">•  Customer name and contact details at the top</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2"/>
                <w:szCs w:val="22"/>
              </w:rPr>
              <w:t xml:space="preserve">•  Table of all purchases during the month — date, items, amount per visit</w:t>
            </w:r>
          </w:p>
        </w:tc>
      </w:tr>
      <w:tr>
        <w:tc>
          <w:tcPr>
            <w:tcW w:type="dxa" w:w="9360"/>
            <w:tcBorders>
              <w:top w:val="single" w:color="CCCCCC" w:sz="1"/>
              <w:left w:val="single" w:color="CCCCCC" w:sz="1"/>
              <w:bottom w:val="single" w:color="CCCCCC" w:sz="1"/>
              <w:right w:val="single" w:color="CCCCCC" w:sz="1"/>
            </w:tcBorders>
            <w:shd w:fill="CCFBF1" w:val="clear"/>
            <w:tcMar>
              <w:top w:type="dxa" w:w="80"/>
              <w:left w:type="dxa" w:w="160"/>
              <w:bottom w:type="dxa" w:w="80"/>
              <w:right w:type="dxa" w:w="160"/>
            </w:tcMar>
          </w:tcPr>
          <w:p>
            <w:r>
              <w:rPr>
                <w:rFonts w:ascii="Arial" w:cs="Arial" w:eastAsia="Arial" w:hAnsi="Arial"/>
                <w:color w:val="374151"/>
                <w:sz w:val="22"/>
                <w:szCs w:val="22"/>
              </w:rPr>
              <w:t xml:space="preserve">•  Table of all repayments made during the month</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2"/>
                <w:szCs w:val="22"/>
              </w:rPr>
              <w:t xml:space="preserve">•  Opening balance (what they owed at start of month)</w:t>
            </w:r>
          </w:p>
        </w:tc>
      </w:tr>
      <w:tr>
        <w:tc>
          <w:tcPr>
            <w:tcW w:type="dxa" w:w="9360"/>
            <w:tcBorders>
              <w:top w:val="single" w:color="CCCCCC" w:sz="1"/>
              <w:left w:val="single" w:color="CCCCCC" w:sz="1"/>
              <w:bottom w:val="single" w:color="CCCCCC" w:sz="1"/>
              <w:right w:val="single" w:color="CCCCCC" w:sz="1"/>
            </w:tcBorders>
            <w:shd w:fill="CCFBF1" w:val="clear"/>
            <w:tcMar>
              <w:top w:type="dxa" w:w="80"/>
              <w:left w:type="dxa" w:w="160"/>
              <w:bottom w:type="dxa" w:w="80"/>
              <w:right w:type="dxa" w:w="160"/>
            </w:tcMar>
          </w:tcPr>
          <w:p>
            <w:r>
              <w:rPr>
                <w:rFonts w:ascii="Arial" w:cs="Arial" w:eastAsia="Arial" w:hAnsi="Arial"/>
                <w:color w:val="374151"/>
                <w:sz w:val="22"/>
                <w:szCs w:val="22"/>
              </w:rPr>
              <w:t xml:space="preserve">•  Closing balance (what they still owe)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2"/>
                <w:szCs w:val="22"/>
              </w:rPr>
              <w:t xml:space="preserve">•  Your shop name, address, and date of statement</w:t>
            </w:r>
          </w:p>
        </w:tc>
      </w:tr>
    </w:tbl>
    <w:p>
      <w:pPr>
        <w:spacing w:after="0" w:before="80"/>
      </w:pPr>
      <w:r>
        <w:t xml:space="preserve"/>
      </w:r>
    </w:p>
    <w:p>
      <w:pPr>
        <w:spacing w:after="80" w:before="80"/>
      </w:pPr>
      <w:r>
        <w:rPr>
          <w:rFonts w:ascii="Arial" w:cs="Arial" w:eastAsia="Arial" w:hAnsi="Arial"/>
          <w:b w:val="false"/>
          <w:bCs w:val="false"/>
          <w:i w:val="false"/>
          <w:iCs w:val="false"/>
          <w:color w:val="374151"/>
          <w:sz w:val="22"/>
          <w:szCs w:val="22"/>
        </w:rPr>
        <w:t xml:space="preserve">This replaces the physical diary they bring to the shop. They can verify it against the statement. No disputes about what was written.</w:t>
      </w:r>
    </w:p>
    <w:p>
      <w:pPr>
        <w:spacing w:after="0" w:before="160"/>
      </w:pPr>
      <w:r>
        <w:t xml:space="preserve"/>
      </w:r>
    </w:p>
    <w:p>
      <w:pPr>
        <w:pStyle w:val="Heading2"/>
        <w:spacing w:after="120" w:before="280"/>
      </w:pPr>
      <w:r>
        <w:rPr>
          <w:rFonts w:ascii="Arial" w:cs="Arial" w:eastAsia="Arial" w:hAnsi="Arial"/>
          <w:b/>
          <w:bCs/>
          <w:color w:val="1E40AF"/>
          <w:sz w:val="26"/>
          <w:szCs w:val="26"/>
        </w:rPr>
        <w:t xml:space="preserve">3.4  Khata Database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2880"/>
      </w:tblGrid>
      <w:tr>
        <w:tc>
          <w:tcPr>
            <w:tcW w:type="dxa" w:w="18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Table</w:t>
            </w:r>
          </w:p>
        </w:tc>
        <w:tc>
          <w:tcPr>
            <w:tcW w:type="dxa" w:w="468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Key Fields</w:t>
            </w:r>
          </w:p>
        </w:tc>
        <w:tc>
          <w:tcPr>
            <w:tcW w:type="dxa" w:w="288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customers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id, name, phone, address, total_balance, created_at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One row per credit customer</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khata_entries</w:t>
            </w:r>
          </w:p>
        </w:tc>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id, customer_id, bill_id, amount, type (purchase/payment), date, note</w:t>
            </w:r>
          </w:p>
        </w:tc>
        <w:tc>
          <w:tcPr>
            <w:tcW w:type="dxa" w:w="28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Every credit transaction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bills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id, bill_number, customer_id, total, mode, status, created_at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Links bills to customers</w:t>
            </w:r>
          </w:p>
        </w:tc>
      </w:tr>
    </w:tbl>
    <w:p>
      <w:pPr>
        <w:spacing w:after="0" w:before="160"/>
      </w:pPr>
      <w:r>
        <w:t xml:space="preserve"/>
      </w:r>
    </w:p>
    <w:p>
      <w:r>
        <w:br w:type="page"/>
      </w:r>
    </w:p>
    <w:p>
      <w:pPr>
        <w:pStyle w:val="Heading1"/>
        <w:pBdr>
          <w:bottom w:val="single" w:color="1E40AF" w:sz="8" w:space="6"/>
        </w:pBdr>
        <w:spacing w:after="160" w:before="400"/>
      </w:pPr>
      <w:r>
        <w:rPr>
          <w:rFonts w:ascii="Arial" w:cs="Arial" w:eastAsia="Arial" w:hAnsi="Arial"/>
          <w:b/>
          <w:bCs/>
          <w:color w:val="1E40AF"/>
          <w:sz w:val="32"/>
          <w:szCs w:val="32"/>
        </w:rPr>
        <w:t xml:space="preserve">4. Bill Modes — Quick Bill vs. Full Bill</w:t>
      </w:r>
    </w:p>
    <w:p>
      <w:pPr>
        <w:spacing w:after="80" w:before="80"/>
      </w:pPr>
      <w:r>
        <w:rPr>
          <w:rFonts w:ascii="Arial" w:cs="Arial" w:eastAsia="Arial" w:hAnsi="Arial"/>
          <w:b w:val="false"/>
          <w:bCs w:val="false"/>
          <w:i w:val="false"/>
          <w:iCs w:val="false"/>
          <w:color w:val="374151"/>
          <w:sz w:val="22"/>
          <w:szCs w:val="22"/>
        </w:rPr>
        <w:t xml:space="preserve">Not every purchase needs a detailed itemised bill. For small or frequent purchases, creating a full bill wastes time. LalaKirana gives staff two modes to choose from per transaction.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
            </w:r>
          </w:p>
        </w:tc>
        <w:tc>
          <w:tcPr>
            <w:tcW w:type="dxa" w:w="36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Quick Bill</w:t>
            </w:r>
          </w:p>
        </w:tc>
        <w:tc>
          <w:tcPr>
            <w:tcW w:type="dxa" w:w="36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Full Bill</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Best for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₹10–₹150, single-item purchases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Multiple items, large amounts, khata</w:t>
            </w:r>
          </w:p>
        </w:tc>
      </w:tr>
      <w:tr>
        <w:tc>
          <w:tcPr>
            <w:tcW w:type="dxa" w:w="2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How to use</w:t>
            </w:r>
          </w:p>
        </w:tc>
        <w:tc>
          <w:tcPr>
            <w:tcW w:type="dxa" w:w="36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Type total amount, optional note, confirm</w:t>
            </w:r>
          </w:p>
        </w:tc>
        <w:tc>
          <w:tcPr>
            <w:tcW w:type="dxa" w:w="36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Search products, set quantities, confirm</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Time taken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Under 15 seconds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30–90 seconds depending on items</w:t>
            </w:r>
          </w:p>
        </w:tc>
      </w:tr>
      <w:tr>
        <w:tc>
          <w:tcPr>
            <w:tcW w:type="dxa" w:w="2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Stock deducted?</w:t>
            </w:r>
          </w:p>
        </w:tc>
        <w:tc>
          <w:tcPr>
            <w:tcW w:type="dxa" w:w="36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No (no items selected)</w:t>
            </w:r>
          </w:p>
        </w:tc>
        <w:tc>
          <w:tcPr>
            <w:tcW w:type="dxa" w:w="36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Yes — auto-deducted on confirm</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Printable?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Yes — shows amount and note only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Yes — full itemised layout</w:t>
            </w:r>
          </w:p>
        </w:tc>
      </w:tr>
      <w:tr>
        <w:tc>
          <w:tcPr>
            <w:tcW w:type="dxa" w:w="21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Saved in history?</w:t>
            </w:r>
          </w:p>
        </w:tc>
        <w:tc>
          <w:tcPr>
            <w:tcW w:type="dxa" w:w="36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Yes — with mode label 'Quick'</w:t>
            </w:r>
          </w:p>
        </w:tc>
        <w:tc>
          <w:tcPr>
            <w:tcW w:type="dxa" w:w="36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Yes — with all line items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Can add to Khata?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Yes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Yes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92400E" w:val="clear"/>
            <w:tcMar>
              <w:top w:type="dxa" w:w="80"/>
              <w:left w:type="dxa" w:w="160"/>
              <w:bottom w:type="dxa" w:w="80"/>
              <w:right w:type="dxa" w:w="160"/>
            </w:tcMar>
          </w:tcPr>
          <w:p>
            <w:r>
              <w:rPr>
                <w:rFonts w:ascii="Arial" w:cs="Arial" w:eastAsia="Arial" w:hAnsi="Arial"/>
                <w:b/>
                <w:bCs/>
                <w:color w:val="FFFFFF"/>
                <w:sz w:val="22"/>
                <w:szCs w:val="22"/>
              </w:rPr>
              <w:t xml:space="preserve">Important Note on Stock</w:t>
            </w:r>
          </w:p>
        </w:tc>
      </w:tr>
      <w:tr>
        <w:tc>
          <w:tcPr>
            <w:tcW w:type="dxa" w:w="9360"/>
            <w:tcBorders>
              <w:top w:val="single" w:color="92400E" w:sz="1"/>
              <w:left w:val="single" w:color="92400E" w:sz="1"/>
              <w:bottom w:val="single" w:color="92400E" w:sz="1"/>
              <w:right w:val="single" w:color="92400E" w:sz="1"/>
            </w:tcBorders>
            <w:shd w:fill="FEF3C7" w:val="clear"/>
            <w:tcMar>
              <w:top w:type="dxa" w:w="100"/>
              <w:left w:type="dxa" w:w="160"/>
              <w:bottom w:type="dxa" w:w="100"/>
              <w:right w:type="dxa" w:w="160"/>
            </w:tcMar>
          </w:tcPr>
          <w:p>
            <w:pPr>
              <w:spacing w:after="40" w:before="40"/>
            </w:pPr>
            <w:r>
              <w:rPr>
                <w:rFonts w:ascii="Arial" w:cs="Arial" w:eastAsia="Arial" w:hAnsi="Arial"/>
                <w:color w:val="374151"/>
                <w:sz w:val="22"/>
                <w:szCs w:val="22"/>
              </w:rPr>
              <w:t xml:space="preserve">Quick Bills do not deduct stock because no specific products are selected.</w:t>
            </w:r>
          </w:p>
          <w:p>
            <w:pPr>
              <w:spacing w:after="40" w:before="40"/>
            </w:pPr>
            <w:r>
              <w:rPr>
                <w:rFonts w:ascii="Arial" w:cs="Arial" w:eastAsia="Arial" w:hAnsi="Arial"/>
                <w:color w:val="374151"/>
                <w:sz w:val="22"/>
                <w:szCs w:val="22"/>
              </w:rPr>
              <w:t xml:space="preserve">This is intentional — for a ₹20 packet of chips, manually selecting the product would slow things down.</w:t>
            </w:r>
          </w:p>
          <w:p>
            <w:pPr>
              <w:spacing w:after="40" w:before="40"/>
            </w:pPr>
            <w:r>
              <w:rPr>
                <w:rFonts w:ascii="Arial" w:cs="Arial" w:eastAsia="Arial" w:hAnsi="Arial"/>
                <w:color w:val="374151"/>
                <w:sz w:val="22"/>
                <w:szCs w:val="22"/>
              </w:rPr>
              <w:t xml:space="preserve">Staff should use Full Bill for any item where stock tracking matters (expensive items, bulk purchases).</w:t>
            </w:r>
          </w:p>
          <w:p>
            <w:pPr>
              <w:spacing w:after="40" w:before="40"/>
            </w:pPr>
            <w:r>
              <w:rPr>
                <w:rFonts w:ascii="Arial" w:cs="Arial" w:eastAsia="Arial" w:hAnsi="Arial"/>
                <w:color w:val="374151"/>
                <w:sz w:val="22"/>
                <w:szCs w:val="22"/>
              </w:rPr>
              <w:t xml:space="preserve">A monthly stock audit can account for the difference.</w:t>
            </w:r>
          </w:p>
        </w:tc>
      </w:tr>
    </w:tbl>
    <w:p>
      <w:pPr>
        <w:spacing w:after="0" w:before="160"/>
      </w:pPr>
      <w:r>
        <w:t xml:space="preserve"/>
      </w:r>
    </w:p>
    <w:p>
      <w:pPr>
        <w:pStyle w:val="Heading1"/>
        <w:pBdr>
          <w:bottom w:val="single" w:color="1E40AF" w:sz="8" w:space="6"/>
        </w:pBdr>
        <w:spacing w:after="160" w:before="400"/>
      </w:pPr>
      <w:r>
        <w:rPr>
          <w:rFonts w:ascii="Arial" w:cs="Arial" w:eastAsia="Arial" w:hAnsi="Arial"/>
          <w:b/>
          <w:bCs/>
          <w:color w:val="1E40AF"/>
          <w:sz w:val="32"/>
          <w:szCs w:val="32"/>
        </w:rPr>
        <w:t xml:space="preserve">5. Updated Database Schema</w:t>
      </w:r>
    </w:p>
    <w:p>
      <w:pPr>
        <w:spacing w:after="80" w:before="80"/>
      </w:pPr>
      <w:r>
        <w:rPr>
          <w:rFonts w:ascii="Arial" w:cs="Arial" w:eastAsia="Arial" w:hAnsi="Arial"/>
          <w:b w:val="false"/>
          <w:bCs w:val="false"/>
          <w:i w:val="false"/>
          <w:iCs w:val="false"/>
          <w:color w:val="374151"/>
          <w:sz w:val="22"/>
          <w:szCs w:val="22"/>
        </w:rPr>
        <w:t xml:space="preserve">The database now has 8 tables to support all three systems: inventory, billing, and khata.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2880"/>
      </w:tblGrid>
      <w:tr>
        <w:tc>
          <w:tcPr>
            <w:tcW w:type="dxa" w:w="180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Table</w:t>
            </w:r>
          </w:p>
        </w:tc>
        <w:tc>
          <w:tcPr>
            <w:tcW w:type="dxa" w:w="468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Key Fields</w:t>
            </w:r>
          </w:p>
        </w:tc>
        <w:tc>
          <w:tcPr>
            <w:tcW w:type="dxa" w:w="288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Module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products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id, name, category_id, price, stock_qty, low_stock_threshold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Inventory</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categories</w:t>
            </w:r>
          </w:p>
        </w:tc>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id, name</w:t>
            </w:r>
          </w:p>
        </w:tc>
        <w:tc>
          <w:tcPr>
            <w:tcW w:type="dxa" w:w="28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Inventory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stock_log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id, product_id, change_qty, reason, created_at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Inventory</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customers</w:t>
            </w:r>
          </w:p>
        </w:tc>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id, name, phone, address, total_balance</w:t>
            </w:r>
          </w:p>
        </w:tc>
        <w:tc>
          <w:tcPr>
            <w:tcW w:type="dxa" w:w="28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Khata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khata_entries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id, customer_id, bill_id, amount, type, date, note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Khata</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bills</w:t>
            </w:r>
          </w:p>
        </w:tc>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id, bill_number, customer_id, total, mode, status, created_by</w:t>
            </w:r>
          </w:p>
        </w:tc>
        <w:tc>
          <w:tcPr>
            <w:tcW w:type="dxa" w:w="28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Billing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bill_items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id, bill_id, product_id, qty, unit_price, subtotal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Billing</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users</w:t>
            </w:r>
          </w:p>
        </w:tc>
        <w:tc>
          <w:tcPr>
            <w:tcW w:type="dxa" w:w="46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id, name, email, password_hash, role</w:t>
            </w:r>
          </w:p>
        </w:tc>
        <w:tc>
          <w:tcPr>
            <w:tcW w:type="dxa" w:w="28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Auth</w:t>
            </w:r>
          </w:p>
        </w:tc>
      </w:tr>
    </w:tbl>
    <w:p>
      <w:pPr>
        <w:spacing w:after="0" w:before="80"/>
      </w:pPr>
      <w:r>
        <w:t xml:space="preserve"/>
      </w:r>
    </w:p>
    <w:p>
      <w:pPr>
        <w:spacing w:after="80" w:before="80"/>
      </w:pPr>
      <w:r>
        <w:rPr>
          <w:rFonts w:ascii="Arial" w:cs="Arial" w:eastAsia="Arial" w:hAnsi="Arial"/>
          <w:b w:val="false"/>
          <w:bCs w:val="false"/>
          <w:i/>
          <w:iCs/>
          <w:color w:val="6B7280"/>
          <w:sz w:val="22"/>
          <w:szCs w:val="22"/>
        </w:rPr>
        <w:t xml:space="preserve">bills.mode = 'quick' or 'full' | bills.status = 'draft', 'paid', 'khata', 'cancelled'</w:t>
      </w:r>
    </w:p>
    <w:p>
      <w:pPr>
        <w:spacing w:after="0" w:before="160"/>
      </w:pPr>
      <w:r>
        <w:t xml:space="preserve"/>
      </w:r>
    </w:p>
    <w:p>
      <w:pPr>
        <w:pStyle w:val="Heading1"/>
        <w:pBdr>
          <w:bottom w:val="single" w:color="1E40AF" w:sz="8" w:space="6"/>
        </w:pBdr>
        <w:spacing w:after="160" w:before="400"/>
      </w:pPr>
      <w:r>
        <w:rPr>
          <w:rFonts w:ascii="Arial" w:cs="Arial" w:eastAsia="Arial" w:hAnsi="Arial"/>
          <w:b/>
          <w:bCs/>
          <w:color w:val="1E40AF"/>
          <w:sz w:val="32"/>
          <w:szCs w:val="32"/>
        </w:rPr>
        <w:t xml:space="preserve">6. Updated Implementation Phases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
              <w:bottom w:val="single" w:color="1E40AF" w:sz="1"/>
              <w:right w:val="single" w:color="1E40AF" w:sz="1"/>
            </w:tcBorders>
            <w:shd w:fill="1E40AF" w:val="clear"/>
            <w:tcMar>
              <w:top w:type="dxa" w:w="100"/>
              <w:left w:type="dxa" w:w="160"/>
              <w:bottom w:type="dxa" w:w="100"/>
              <w:right w:type="dxa" w:w="160"/>
            </w:tcMar>
          </w:tcPr>
          <w:p>
            <w:r>
              <w:rPr>
                <w:rFonts w:ascii="Arial" w:cs="Arial" w:eastAsia="Arial" w:hAnsi="Arial"/>
                <w:b/>
                <w:bCs/>
                <w:color w:val="FFFFFF"/>
                <w:sz w:val="24"/>
                <w:szCs w:val="24"/>
              </w:rPr>
              <w:t xml:space="preserve">Phase 1: Inventory Management</w:t>
            </w:r>
            <w:r>
              <w:rPr>
                <w:rFonts w:ascii="Arial" w:cs="Arial" w:eastAsia="Arial" w:hAnsi="Arial"/>
                <w:color w:val="FFFFFF"/>
                <w:sz w:val="21"/>
                <w:szCs w:val="21"/>
              </w:rPr>
              <w:t xml:space="preserve">     Weeks 1–3</w:t>
            </w:r>
          </w:p>
        </w:tc>
      </w:tr>
      <w:tr>
        <w:tc>
          <w:tcPr>
            <w:tcW w:type="dxa" w:w="9360"/>
            <w:tcBorders>
              <w:top w:val="single" w:color="CCCCCC" w:sz="1"/>
              <w:left w:val="single" w:color="CCCCCC" w:sz="1"/>
              <w:bottom w:val="single" w:color="CCCCCC" w:sz="1"/>
              <w:right w:val="single" w:color="CCCCCC" w:sz="1"/>
            </w:tcBorders>
            <w:shd w:fill="DBEAFE" w:val="clear"/>
            <w:tcMar>
              <w:top w:type="dxa" w:w="80"/>
              <w:left w:type="dxa" w:w="200"/>
              <w:bottom w:type="dxa" w:w="80"/>
              <w:right w:type="dxa" w:w="160"/>
            </w:tcMar>
          </w:tcPr>
          <w:p>
            <w:r>
              <w:rPr>
                <w:rFonts w:ascii="Arial" w:cs="Arial" w:eastAsia="Arial" w:hAnsi="Arial"/>
                <w:color w:val="374151"/>
                <w:sz w:val="22"/>
                <w:szCs w:val="22"/>
              </w:rPr>
              <w:t xml:space="preserve">✓   Project setup — React + Vite, Node.js, Supabase with all 8 tables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r>
              <w:rPr>
                <w:rFonts w:ascii="Arial" w:cs="Arial" w:eastAsia="Arial" w:hAnsi="Arial"/>
                <w:color w:val="374151"/>
                <w:sz w:val="22"/>
                <w:szCs w:val="22"/>
              </w:rPr>
              <w:t xml:space="preserve">✓   Product catalog — add, edit, delete products with category and price</w:t>
            </w:r>
          </w:p>
        </w:tc>
      </w:tr>
      <w:tr>
        <w:tc>
          <w:tcPr>
            <w:tcW w:type="dxa" w:w="9360"/>
            <w:tcBorders>
              <w:top w:val="single" w:color="CCCCCC" w:sz="1"/>
              <w:left w:val="single" w:color="CCCCCC" w:sz="1"/>
              <w:bottom w:val="single" w:color="CCCCCC" w:sz="1"/>
              <w:right w:val="single" w:color="CCCCCC" w:sz="1"/>
            </w:tcBorders>
            <w:shd w:fill="DBEAFE" w:val="clear"/>
            <w:tcMar>
              <w:top w:type="dxa" w:w="80"/>
              <w:left w:type="dxa" w:w="200"/>
              <w:bottom w:type="dxa" w:w="80"/>
              <w:right w:type="dxa" w:w="160"/>
            </w:tcMar>
          </w:tcPr>
          <w:p>
            <w:r>
              <w:rPr>
                <w:rFonts w:ascii="Arial" w:cs="Arial" w:eastAsia="Arial" w:hAnsi="Arial"/>
                <w:color w:val="374151"/>
                <w:sz w:val="22"/>
                <w:szCs w:val="22"/>
              </w:rPr>
              <w:t xml:space="preserve">✓   Stock tracking — quantity per product, adjustment screen for new arrivals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r>
              <w:rPr>
                <w:rFonts w:ascii="Arial" w:cs="Arial" w:eastAsia="Arial" w:hAnsi="Arial"/>
                <w:color w:val="374151"/>
                <w:sz w:val="22"/>
                <w:szCs w:val="22"/>
              </w:rPr>
              <w:t xml:space="preserve">✓   Low stock alerts — threshold per product, red badge on dashboard</w:t>
            </w:r>
          </w:p>
        </w:tc>
      </w:tr>
      <w:tr>
        <w:tc>
          <w:tcPr>
            <w:tcW w:type="dxa" w:w="9360"/>
            <w:tcBorders>
              <w:top w:val="single" w:color="CCCCCC" w:sz="1"/>
              <w:left w:val="single" w:color="CCCCCC" w:sz="1"/>
              <w:bottom w:val="single" w:color="CCCCCC" w:sz="1"/>
              <w:right w:val="single" w:color="CCCCCC" w:sz="1"/>
            </w:tcBorders>
            <w:shd w:fill="DBEAFE" w:val="clear"/>
            <w:tcMar>
              <w:top w:type="dxa" w:w="80"/>
              <w:left w:type="dxa" w:w="200"/>
              <w:bottom w:type="dxa" w:w="80"/>
              <w:right w:type="dxa" w:w="160"/>
            </w:tcMar>
          </w:tcPr>
          <w:p>
            <w:r>
              <w:rPr>
                <w:rFonts w:ascii="Arial" w:cs="Arial" w:eastAsia="Arial" w:hAnsi="Arial"/>
                <w:color w:val="374151"/>
                <w:sz w:val="22"/>
                <w:szCs w:val="22"/>
              </w:rPr>
              <w:t xml:space="preserve">✓   Category management — organise products into groups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r>
              <w:rPr>
                <w:rFonts w:ascii="Arial" w:cs="Arial" w:eastAsia="Arial" w:hAnsi="Arial"/>
                <w:color w:val="374151"/>
                <w:sz w:val="22"/>
                <w:szCs w:val="22"/>
              </w:rPr>
              <w:t xml:space="preserve">✓   Basic dashboard — total products, low stock items, total inventory value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166534" w:val="clear"/>
            <w:tcMar>
              <w:top w:type="dxa" w:w="100"/>
              <w:left w:type="dxa" w:w="160"/>
              <w:bottom w:type="dxa" w:w="100"/>
              <w:right w:type="dxa" w:w="160"/>
            </w:tcMar>
          </w:tcPr>
          <w:p>
            <w:r>
              <w:rPr>
                <w:rFonts w:ascii="Arial" w:cs="Arial" w:eastAsia="Arial" w:hAnsi="Arial"/>
                <w:b/>
                <w:bCs/>
                <w:color w:val="FFFFFF"/>
                <w:sz w:val="24"/>
                <w:szCs w:val="24"/>
              </w:rPr>
              <w:t xml:space="preserve">Phase 2: Billing, Queue Manager &amp; Khata</w:t>
            </w:r>
            <w:r>
              <w:rPr>
                <w:rFonts w:ascii="Arial" w:cs="Arial" w:eastAsia="Arial" w:hAnsi="Arial"/>
                <w:color w:val="FFFFFF"/>
                <w:sz w:val="21"/>
                <w:szCs w:val="21"/>
              </w:rPr>
              <w:t xml:space="preserve">     Weeks 4–8</w:t>
            </w:r>
          </w:p>
        </w:tc>
      </w:tr>
      <w:tr>
        <w:tc>
          <w:tcPr>
            <w:tcW w:type="dxa" w:w="9360"/>
            <w:tcBorders>
              <w:top w:val="single" w:color="CCCCCC" w:sz="1"/>
              <w:left w:val="single" w:color="CCCCCC" w:sz="1"/>
              <w:bottom w:val="single" w:color="CCCCCC" w:sz="1"/>
              <w:right w:val="single" w:color="CCCCCC" w:sz="1"/>
            </w:tcBorders>
            <w:shd w:fill="DCFCE7" w:val="clear"/>
            <w:tcMar>
              <w:top w:type="dxa" w:w="80"/>
              <w:left w:type="dxa" w:w="200"/>
              <w:bottom w:type="dxa" w:w="80"/>
              <w:right w:type="dxa" w:w="160"/>
            </w:tcMar>
          </w:tcPr>
          <w:p>
            <w:r>
              <w:rPr>
                <w:rFonts w:ascii="Arial" w:cs="Arial" w:eastAsia="Arial" w:hAnsi="Arial"/>
                <w:color w:val="374151"/>
                <w:sz w:val="22"/>
                <w:szCs w:val="22"/>
              </w:rPr>
              <w:t xml:space="preserve">✓   Order Queue Manager — sidebar with named order slots, status badges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r>
              <w:rPr>
                <w:rFonts w:ascii="Arial" w:cs="Arial" w:eastAsia="Arial" w:hAnsi="Arial"/>
                <w:color w:val="374151"/>
                <w:sz w:val="22"/>
                <w:szCs w:val="22"/>
              </w:rPr>
              <w:t xml:space="preserve">✓   Full Bill mode — product search, quantity input, auto-total with GST</w:t>
            </w:r>
          </w:p>
        </w:tc>
      </w:tr>
      <w:tr>
        <w:tc>
          <w:tcPr>
            <w:tcW w:type="dxa" w:w="9360"/>
            <w:tcBorders>
              <w:top w:val="single" w:color="CCCCCC" w:sz="1"/>
              <w:left w:val="single" w:color="CCCCCC" w:sz="1"/>
              <w:bottom w:val="single" w:color="CCCCCC" w:sz="1"/>
              <w:right w:val="single" w:color="CCCCCC" w:sz="1"/>
            </w:tcBorders>
            <w:shd w:fill="DCFCE7" w:val="clear"/>
            <w:tcMar>
              <w:top w:type="dxa" w:w="80"/>
              <w:left w:type="dxa" w:w="200"/>
              <w:bottom w:type="dxa" w:w="80"/>
              <w:right w:type="dxa" w:w="160"/>
            </w:tcMar>
          </w:tcPr>
          <w:p>
            <w:r>
              <w:rPr>
                <w:rFonts w:ascii="Arial" w:cs="Arial" w:eastAsia="Arial" w:hAnsi="Arial"/>
                <w:color w:val="374151"/>
                <w:sz w:val="22"/>
                <w:szCs w:val="22"/>
              </w:rPr>
              <w:t xml:space="preserve">✓   Quick Bill mode — type amount and note, confirm in under 15 seconds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r>
              <w:rPr>
                <w:rFonts w:ascii="Arial" w:cs="Arial" w:eastAsia="Arial" w:hAnsi="Arial"/>
                <w:color w:val="374151"/>
                <w:sz w:val="22"/>
                <w:szCs w:val="22"/>
              </w:rPr>
              <w:t xml:space="preserve">✓   Bill confirmation — auto-deduct stock (Full Bill only), generate Bill ID</w:t>
            </w:r>
          </w:p>
        </w:tc>
      </w:tr>
      <w:tr>
        <w:tc>
          <w:tcPr>
            <w:tcW w:type="dxa" w:w="9360"/>
            <w:tcBorders>
              <w:top w:val="single" w:color="CCCCCC" w:sz="1"/>
              <w:left w:val="single" w:color="CCCCCC" w:sz="1"/>
              <w:bottom w:val="single" w:color="CCCCCC" w:sz="1"/>
              <w:right w:val="single" w:color="CCCCCC" w:sz="1"/>
            </w:tcBorders>
            <w:shd w:fill="DCFCE7" w:val="clear"/>
            <w:tcMar>
              <w:top w:type="dxa" w:w="80"/>
              <w:left w:type="dxa" w:w="200"/>
              <w:bottom w:type="dxa" w:w="80"/>
              <w:right w:type="dxa" w:w="160"/>
            </w:tcMar>
          </w:tcPr>
          <w:p>
            <w:r>
              <w:rPr>
                <w:rFonts w:ascii="Arial" w:cs="Arial" w:eastAsia="Arial" w:hAnsi="Arial"/>
                <w:color w:val="374151"/>
                <w:sz w:val="22"/>
                <w:szCs w:val="22"/>
              </w:rPr>
              <w:t xml:space="preserve">✓   Printable bill layout — clean format for browser print, both modes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r>
              <w:rPr>
                <w:rFonts w:ascii="Arial" w:cs="Arial" w:eastAsia="Arial" w:hAnsi="Arial"/>
                <w:color w:val="374151"/>
                <w:sz w:val="22"/>
                <w:szCs w:val="22"/>
              </w:rPr>
              <w:t xml:space="preserve">✓   Khata System — customer profiles, credit purchases, repayment logging</w:t>
            </w:r>
          </w:p>
        </w:tc>
      </w:tr>
      <w:tr>
        <w:tc>
          <w:tcPr>
            <w:tcW w:type="dxa" w:w="9360"/>
            <w:tcBorders>
              <w:top w:val="single" w:color="CCCCCC" w:sz="1"/>
              <w:left w:val="single" w:color="CCCCCC" w:sz="1"/>
              <w:bottom w:val="single" w:color="CCCCCC" w:sz="1"/>
              <w:right w:val="single" w:color="CCCCCC" w:sz="1"/>
            </w:tcBorders>
            <w:shd w:fill="DCFCE7" w:val="clear"/>
            <w:tcMar>
              <w:top w:type="dxa" w:w="80"/>
              <w:left w:type="dxa" w:w="200"/>
              <w:bottom w:type="dxa" w:w="80"/>
              <w:right w:type="dxa" w:w="160"/>
            </w:tcMar>
          </w:tcPr>
          <w:p>
            <w:r>
              <w:rPr>
                <w:rFonts w:ascii="Arial" w:cs="Arial" w:eastAsia="Arial" w:hAnsi="Arial"/>
                <w:color w:val="374151"/>
                <w:sz w:val="22"/>
                <w:szCs w:val="22"/>
              </w:rPr>
              <w:t xml:space="preserve">✓   Khata balance view — running balance, full transaction history per customer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r>
              <w:rPr>
                <w:rFonts w:ascii="Arial" w:cs="Arial" w:eastAsia="Arial" w:hAnsi="Arial"/>
                <w:color w:val="374151"/>
                <w:sz w:val="22"/>
                <w:szCs w:val="22"/>
              </w:rPr>
              <w:t xml:space="preserve">✓   Monthly statement generator — printable khata summary per customer</w:t>
            </w:r>
          </w:p>
        </w:tc>
      </w:tr>
      <w:tr>
        <w:tc>
          <w:tcPr>
            <w:tcW w:type="dxa" w:w="9360"/>
            <w:tcBorders>
              <w:top w:val="single" w:color="CCCCCC" w:sz="1"/>
              <w:left w:val="single" w:color="CCCCCC" w:sz="1"/>
              <w:bottom w:val="single" w:color="CCCCCC" w:sz="1"/>
              <w:right w:val="single" w:color="CCCCCC" w:sz="1"/>
            </w:tcBorders>
            <w:shd w:fill="DCFCE7" w:val="clear"/>
            <w:tcMar>
              <w:top w:type="dxa" w:w="80"/>
              <w:left w:type="dxa" w:w="200"/>
              <w:bottom w:type="dxa" w:w="80"/>
              <w:right w:type="dxa" w:w="160"/>
            </w:tcMar>
          </w:tcPr>
          <w:p>
            <w:r>
              <w:rPr>
                <w:rFonts w:ascii="Arial" w:cs="Arial" w:eastAsia="Arial" w:hAnsi="Arial"/>
                <w:color w:val="374151"/>
                <w:sz w:val="22"/>
                <w:szCs w:val="22"/>
              </w:rPr>
              <w:t xml:space="preserve">✓   Bill history — search by ID, date, customer, amount, mode or status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r>
              <w:rPr>
                <w:rFonts w:ascii="Arial" w:cs="Arial" w:eastAsia="Arial" w:hAnsi="Arial"/>
                <w:color w:val="374151"/>
                <w:sz w:val="22"/>
                <w:szCs w:val="22"/>
              </w:rPr>
              <w:t xml:space="preserve">✓   Sales reports — daily totals, top products, quick vs full bill breakdown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1A8" w:sz="1"/>
              <w:left w:val="single" w:color="6B21A8" w:sz="1"/>
              <w:bottom w:val="single" w:color="6B21A8" w:sz="1"/>
              <w:right w:val="single" w:color="6B21A8" w:sz="1"/>
            </w:tcBorders>
            <w:shd w:fill="6B21A8" w:val="clear"/>
            <w:tcMar>
              <w:top w:type="dxa" w:w="100"/>
              <w:left w:type="dxa" w:w="160"/>
              <w:bottom w:type="dxa" w:w="100"/>
              <w:right w:type="dxa" w:w="160"/>
            </w:tcMar>
          </w:tcPr>
          <w:p>
            <w:r>
              <w:rPr>
                <w:rFonts w:ascii="Arial" w:cs="Arial" w:eastAsia="Arial" w:hAnsi="Arial"/>
                <w:b/>
                <w:bCs/>
                <w:color w:val="FFFFFF"/>
                <w:sz w:val="24"/>
                <w:szCs w:val="24"/>
              </w:rPr>
              <w:t xml:space="preserve">Phase 3: Customer-Facing Web Store</w:t>
            </w:r>
            <w:r>
              <w:rPr>
                <w:rFonts w:ascii="Arial" w:cs="Arial" w:eastAsia="Arial" w:hAnsi="Arial"/>
                <w:color w:val="FFFFFF"/>
                <w:sz w:val="21"/>
                <w:szCs w:val="21"/>
              </w:rPr>
              <w:t xml:space="preserve">     Weeks 9–12</w:t>
            </w:r>
          </w:p>
        </w:tc>
      </w:tr>
      <w:tr>
        <w:tc>
          <w:tcPr>
            <w:tcW w:type="dxa" w:w="9360"/>
            <w:tcBorders>
              <w:top w:val="single" w:color="CCCCCC" w:sz="1"/>
              <w:left w:val="single" w:color="CCCCCC" w:sz="1"/>
              <w:bottom w:val="single" w:color="CCCCCC" w:sz="1"/>
              <w:right w:val="single" w:color="CCCCCC" w:sz="1"/>
            </w:tcBorders>
            <w:shd w:fill="F3E8FF" w:val="clear"/>
            <w:tcMar>
              <w:top w:type="dxa" w:w="80"/>
              <w:left w:type="dxa" w:w="200"/>
              <w:bottom w:type="dxa" w:w="80"/>
              <w:right w:type="dxa" w:w="160"/>
            </w:tcMar>
          </w:tcPr>
          <w:p>
            <w:r>
              <w:rPr>
                <w:rFonts w:ascii="Arial" w:cs="Arial" w:eastAsia="Arial" w:hAnsi="Arial"/>
                <w:color w:val="374151"/>
                <w:sz w:val="22"/>
                <w:szCs w:val="22"/>
              </w:rPr>
              <w:t xml:space="preserve">✓   Public product catalog — customers browse online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r>
              <w:rPr>
                <w:rFonts w:ascii="Arial" w:cs="Arial" w:eastAsia="Arial" w:hAnsi="Arial"/>
                <w:color w:val="374151"/>
                <w:sz w:val="22"/>
                <w:szCs w:val="22"/>
              </w:rPr>
              <w:t xml:space="preserve">✓   Online cart and order placement</w:t>
            </w:r>
          </w:p>
        </w:tc>
      </w:tr>
      <w:tr>
        <w:tc>
          <w:tcPr>
            <w:tcW w:type="dxa" w:w="9360"/>
            <w:tcBorders>
              <w:top w:val="single" w:color="CCCCCC" w:sz="1"/>
              <w:left w:val="single" w:color="CCCCCC" w:sz="1"/>
              <w:bottom w:val="single" w:color="CCCCCC" w:sz="1"/>
              <w:right w:val="single" w:color="CCCCCC" w:sz="1"/>
            </w:tcBorders>
            <w:shd w:fill="F3E8FF" w:val="clear"/>
            <w:tcMar>
              <w:top w:type="dxa" w:w="80"/>
              <w:left w:type="dxa" w:w="200"/>
              <w:bottom w:type="dxa" w:w="80"/>
              <w:right w:type="dxa" w:w="160"/>
            </w:tcMar>
          </w:tcPr>
          <w:p>
            <w:r>
              <w:rPr>
                <w:rFonts w:ascii="Arial" w:cs="Arial" w:eastAsia="Arial" w:hAnsi="Arial"/>
                <w:color w:val="374151"/>
                <w:sz w:val="22"/>
                <w:szCs w:val="22"/>
              </w:rPr>
              <w:t xml:space="preserve">✓   Staff order management panel — receive and process online orders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160"/>
            </w:tcMar>
          </w:tcPr>
          <w:p>
            <w:r>
              <w:rPr>
                <w:rFonts w:ascii="Arial" w:cs="Arial" w:eastAsia="Arial" w:hAnsi="Arial"/>
                <w:color w:val="374151"/>
                <w:sz w:val="22"/>
                <w:szCs w:val="22"/>
              </w:rPr>
              <w:t xml:space="preserve">✓   Online orders auto-generate Full Bills in the system</w:t>
            </w:r>
          </w:p>
        </w:tc>
      </w:tr>
      <w:tr>
        <w:tc>
          <w:tcPr>
            <w:tcW w:type="dxa" w:w="9360"/>
            <w:tcBorders>
              <w:top w:val="single" w:color="CCCCCC" w:sz="1"/>
              <w:left w:val="single" w:color="CCCCCC" w:sz="1"/>
              <w:bottom w:val="single" w:color="CCCCCC" w:sz="1"/>
              <w:right w:val="single" w:color="CCCCCC" w:sz="1"/>
            </w:tcBorders>
            <w:shd w:fill="F3E8FF" w:val="clear"/>
            <w:tcMar>
              <w:top w:type="dxa" w:w="80"/>
              <w:left w:type="dxa" w:w="200"/>
              <w:bottom w:type="dxa" w:w="80"/>
              <w:right w:type="dxa" w:w="160"/>
            </w:tcMar>
          </w:tcPr>
          <w:p>
            <w:r>
              <w:rPr>
                <w:rFonts w:ascii="Arial" w:cs="Arial" w:eastAsia="Arial" w:hAnsi="Arial"/>
                <w:color w:val="374151"/>
                <w:sz w:val="22"/>
                <w:szCs w:val="22"/>
              </w:rPr>
              <w:t xml:space="preserve">✓   Optional: online payment integration (Razorpay/UPI)</w:t>
            </w:r>
          </w:p>
        </w:tc>
      </w:tr>
    </w:tbl>
    <w:p>
      <w:pPr>
        <w:spacing w:after="0" w:before="160"/>
      </w:pPr>
      <w:r>
        <w:t xml:space="preserve"/>
      </w:r>
    </w:p>
    <w:p>
      <w:r>
        <w:br w:type="page"/>
      </w:r>
    </w:p>
    <w:p>
      <w:pPr>
        <w:pStyle w:val="Heading1"/>
        <w:pBdr>
          <w:bottom w:val="single" w:color="1E40AF" w:sz="8" w:space="6"/>
        </w:pBdr>
        <w:spacing w:after="160" w:before="400"/>
      </w:pPr>
      <w:r>
        <w:rPr>
          <w:rFonts w:ascii="Arial" w:cs="Arial" w:eastAsia="Arial" w:hAnsi="Arial"/>
          <w:b/>
          <w:bCs/>
          <w:color w:val="1E40AF"/>
          <w:sz w:val="32"/>
          <w:szCs w:val="32"/>
        </w:rPr>
        <w:t xml:space="preserve">7. Single-Computer Workflow — Rush Hour Playbook</w:t>
      </w:r>
    </w:p>
    <w:p>
      <w:pPr>
        <w:spacing w:after="80" w:before="80"/>
      </w:pPr>
      <w:r>
        <w:rPr>
          <w:rFonts w:ascii="Arial" w:cs="Arial" w:eastAsia="Arial" w:hAnsi="Arial"/>
          <w:b w:val="false"/>
          <w:bCs w:val="false"/>
          <w:i w:val="false"/>
          <w:iCs w:val="false"/>
          <w:color w:val="374151"/>
          <w:sz w:val="22"/>
          <w:szCs w:val="22"/>
        </w:rPr>
        <w:t xml:space="preserve">Here is a practical minute-by-minute playbook for how the shop should run during rush hour with one computer and multiple staff members.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1A8" w:sz="1"/>
              <w:left w:val="single" w:color="6B21A8" w:sz="1"/>
              <w:bottom w:val="single" w:color="6B21A8" w:sz="1"/>
              <w:right w:val="single" w:color="6B21A8" w:sz="1"/>
            </w:tcBorders>
            <w:shd w:fill="6B21A8" w:val="clear"/>
            <w:tcMar>
              <w:top w:type="dxa" w:w="100"/>
              <w:left w:type="dxa" w:w="160"/>
              <w:bottom w:type="dxa" w:w="100"/>
              <w:right w:type="dxa" w:w="160"/>
            </w:tcMar>
          </w:tcPr>
          <w:p>
            <w:r>
              <w:rPr>
                <w:rFonts w:ascii="Arial" w:cs="Arial" w:eastAsia="Arial" w:hAnsi="Arial"/>
                <w:b/>
                <w:bCs/>
                <w:color w:val="FFFFFF"/>
                <w:sz w:val="24"/>
                <w:szCs w:val="24"/>
              </w:rPr>
              <w:t xml:space="preserve">Staff Roles During Rush Hour</w:t>
            </w:r>
          </w:p>
        </w:tc>
      </w:tr>
      <w:tr>
        <w:tc>
          <w:tcPr>
            <w:tcW w:type="dxa" w:w="9360"/>
            <w:tcBorders>
              <w:top w:val="single" w:color="CCCCCC" w:sz="1"/>
              <w:left w:val="single" w:color="CCCCCC" w:sz="1"/>
              <w:bottom w:val="single" w:color="CCCCCC" w:sz="1"/>
              <w:right w:val="single" w:color="CCCCCC" w:sz="1"/>
            </w:tcBorders>
            <w:shd w:fill="F3E8FF" w:val="clear"/>
            <w:tcMar>
              <w:top w:type="dxa" w:w="80"/>
              <w:left w:type="dxa" w:w="160"/>
              <w:bottom w:type="dxa" w:w="80"/>
              <w:right w:type="dxa" w:w="160"/>
            </w:tcMar>
          </w:tcPr>
          <w:p>
            <w:r>
              <w:rPr>
                <w:rFonts w:ascii="Arial" w:cs="Arial" w:eastAsia="Arial" w:hAnsi="Arial"/>
                <w:color w:val="374151"/>
                <w:sz w:val="22"/>
                <w:szCs w:val="22"/>
              </w:rPr>
              <w:t xml:space="preserve">•  Computer Operator (1 person) — manages the screen, enters orders, confirms bills, prints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2"/>
                <w:szCs w:val="22"/>
              </w:rPr>
              <w:t xml:space="preserve">•  Floor Staff (everyone else) — takes verbal orders from customers, notes them on paper if needed</w:t>
            </w:r>
          </w:p>
        </w:tc>
      </w:tr>
      <w:tr>
        <w:tc>
          <w:tcPr>
            <w:tcW w:type="dxa" w:w="9360"/>
            <w:tcBorders>
              <w:top w:val="single" w:color="CCCCCC" w:sz="1"/>
              <w:left w:val="single" w:color="CCCCCC" w:sz="1"/>
              <w:bottom w:val="single" w:color="CCCCCC" w:sz="1"/>
              <w:right w:val="single" w:color="CCCCCC" w:sz="1"/>
            </w:tcBorders>
            <w:shd w:fill="F3E8FF" w:val="clear"/>
            <w:tcMar>
              <w:top w:type="dxa" w:w="80"/>
              <w:left w:type="dxa" w:w="160"/>
              <w:bottom w:type="dxa" w:w="80"/>
              <w:right w:type="dxa" w:w="160"/>
            </w:tcMar>
          </w:tcPr>
          <w:p>
            <w:r>
              <w:rPr>
                <w:rFonts w:ascii="Arial" w:cs="Arial" w:eastAsia="Arial" w:hAnsi="Arial"/>
                <w:color w:val="374151"/>
                <w:sz w:val="22"/>
                <w:szCs w:val="22"/>
              </w:rPr>
              <w:t xml:space="preserve">•  No one else touches the computer — this keeps the operator focused and fast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Time</w:t>
            </w:r>
          </w:p>
        </w:tc>
        <w:tc>
          <w:tcPr>
            <w:tcW w:type="dxa" w:w="648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What Happens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Customer 1 arrives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Operator opens Slot 1, enters items, total calculated</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Customers 2 &amp; 3 arrive</w:t>
            </w:r>
          </w:p>
        </w:tc>
        <w:tc>
          <w:tcPr>
            <w:tcW w:type="dxa" w:w="64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Floor staff notes their orders on paper slips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Customer 1 pays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Operator marks Slot 1 Paid, prints bill — 10 seconds</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Customer 2 step up</w:t>
            </w:r>
          </w:p>
        </w:tc>
        <w:tc>
          <w:tcPr>
            <w:tcW w:type="dxa" w:w="64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Operator creates Slot 2, enters from paper slip</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Customer 4 wants khata</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Slot 4 created, items added, marked Khata — done</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Customer 5 — ₹50 only</w:t>
            </w:r>
          </w:p>
        </w:tc>
        <w:tc>
          <w:tcPr>
            <w:tcW w:type="dxa" w:w="64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Quick Bill on Slot 5, type 50, confirm — 10 seconds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Quiet moment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Operator clears remaining paper slips into waiting slots</w:t>
            </w:r>
          </w:p>
        </w:tc>
      </w:tr>
      <w:tr>
        <w:tc>
          <w:tcPr>
            <w:tcW w:type="dxa" w:w="28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End of day</w:t>
            </w:r>
          </w:p>
        </w:tc>
        <w:tc>
          <w:tcPr>
            <w:tcW w:type="dxa" w:w="648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All paid orders archived, khata balances updated automatically</w:t>
            </w:r>
          </w:p>
        </w:tc>
      </w:tr>
    </w:tbl>
    <w:p>
      <w:pPr>
        <w:spacing w:after="0" w:before="80"/>
      </w:pPr>
      <w:r>
        <w:t xml:space="preserve"/>
      </w:r>
    </w:p>
    <w:p>
      <w:pPr>
        <w:spacing w:after="80" w:before="80"/>
      </w:pPr>
      <w:r>
        <w:rPr>
          <w:rFonts w:ascii="Arial" w:cs="Arial" w:eastAsia="Arial" w:hAnsi="Arial"/>
          <w:b w:val="false"/>
          <w:bCs w:val="false"/>
          <w:i/>
          <w:iCs/>
          <w:color w:val="374151"/>
          <w:sz w:val="22"/>
          <w:szCs w:val="22"/>
        </w:rPr>
        <w:t xml:space="preserve">When a second computer is added later, the same system works — two operators can each manage their own queue slots from separate devices. No code changes needed.</w:t>
      </w:r>
    </w:p>
    <w:p>
      <w:pPr>
        <w:spacing w:after="0" w:before="160"/>
      </w:pPr>
      <w:r>
        <w:t xml:space="preserve"/>
      </w:r>
    </w:p>
    <w:p>
      <w:pPr>
        <w:pStyle w:val="Heading1"/>
        <w:pBdr>
          <w:bottom w:val="single" w:color="1E40AF" w:sz="8" w:space="6"/>
        </w:pBdr>
        <w:spacing w:after="160" w:before="400"/>
      </w:pPr>
      <w:r>
        <w:rPr>
          <w:rFonts w:ascii="Arial" w:cs="Arial" w:eastAsia="Arial" w:hAnsi="Arial"/>
          <w:b/>
          <w:bCs/>
          <w:color w:val="1E40AF"/>
          <w:sz w:val="32"/>
          <w:szCs w:val="32"/>
        </w:rPr>
        <w:t xml:space="preserve">8. Manual Labour Reduction — Full Picture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Before LalaKirana</w:t>
            </w:r>
          </w:p>
        </w:tc>
        <w:tc>
          <w:tcPr>
            <w:tcW w:type="dxa" w:w="5040"/>
            <w:tcBorders>
              <w:top w:val="single" w:color="1E40AF" w:sz="1"/>
              <w:left w:val="single" w:color="1E40AF" w:sz="1"/>
              <w:bottom w:val="single" w:color="1E40AF" w:sz="1"/>
              <w:right w:val="single" w:color="1E40AF" w:sz="1"/>
            </w:tcBorders>
            <w:shd w:fill="1E40AF" w:val="clear"/>
            <w:tcMar>
              <w:top w:type="dxa" w:w="100"/>
              <w:left w:type="dxa" w:w="140"/>
              <w:bottom w:type="dxa" w:w="100"/>
              <w:right w:type="dxa" w:w="140"/>
            </w:tcMar>
          </w:tcPr>
          <w:p>
            <w:r>
              <w:rPr>
                <w:rFonts w:ascii="Arial" w:cs="Arial" w:eastAsia="Arial" w:hAnsi="Arial"/>
                <w:b/>
                <w:bCs/>
                <w:color w:val="FFFFFF"/>
                <w:sz w:val="22"/>
                <w:szCs w:val="22"/>
              </w:rPr>
              <w:t xml:space="preserve">After LalaKirana</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Write each bill by hand (3–5 min)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Digital bill — under 60 seconds (Full) or 15 seconds (Quick)</w:t>
            </w:r>
          </w:p>
        </w:tc>
      </w:tr>
      <w:tr>
        <w:tc>
          <w:tcPr>
            <w:tcW w:type="dxa" w:w="43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One customer at a time on paper</w:t>
            </w:r>
          </w:p>
        </w:tc>
        <w:tc>
          <w:tcPr>
            <w:tcW w:type="dxa" w:w="504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6–8 orders managed simultaneously on one screen</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Paper slips lost in the rush</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All orders saved in the system the moment they are created</w:t>
            </w:r>
          </w:p>
        </w:tc>
      </w:tr>
      <w:tr>
        <w:tc>
          <w:tcPr>
            <w:tcW w:type="dxa" w:w="43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Physical shop diary for credit</w:t>
            </w:r>
          </w:p>
        </w:tc>
        <w:tc>
          <w:tcPr>
            <w:tcW w:type="dxa" w:w="504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Digital khata — always accurate, never lost</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Customer disputes over diary entries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Printable monthly statement settles any disagreement</w:t>
            </w:r>
          </w:p>
        </w:tc>
      </w:tr>
      <w:tr>
        <w:tc>
          <w:tcPr>
            <w:tcW w:type="dxa" w:w="43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Count stock manually on shelves</w:t>
            </w:r>
          </w:p>
        </w:tc>
        <w:tc>
          <w:tcPr>
            <w:tcW w:type="dxa" w:w="504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Real-time stock view for any product in 2 seconds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No warning before stock runs out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Low stock alert when quantity falls below set threshold</w:t>
            </w:r>
          </w:p>
        </w:tc>
      </w:tr>
      <w:tr>
        <w:tc>
          <w:tcPr>
            <w:tcW w:type="dxa" w:w="43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No sales data for reorder decisions</w:t>
            </w:r>
          </w:p>
        </w:tc>
        <w:tc>
          <w:tcPr>
            <w:tcW w:type="dxa" w:w="504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Sales reports show fastest-moving products by period</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Duplicate bill impossible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Reprint any past bill with one click</w:t>
            </w:r>
          </w:p>
        </w:tc>
      </w:tr>
      <w:tr>
        <w:tc>
          <w:tcPr>
            <w:tcW w:type="dxa" w:w="432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Credit balance tracked by memory</w:t>
            </w:r>
          </w:p>
        </w:tc>
        <w:tc>
          <w:tcPr>
            <w:tcW w:type="dxa" w:w="504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374151"/>
                <w:sz w:val="21"/>
                <w:szCs w:val="21"/>
              </w:rPr>
              <w:t xml:space="preserve">Running khata balance always visible on customer profile</w:t>
            </w:r>
          </w:p>
        </w:tc>
      </w:tr>
    </w:tbl>
    <w:p>
      <w:pPr>
        <w:spacing w:after="0" w:before="160"/>
      </w:pPr>
      <w:r>
        <w:t xml:space="preserve"/>
      </w:r>
    </w:p>
    <w:p>
      <w:pPr>
        <w:pStyle w:val="Heading1"/>
        <w:pBdr>
          <w:bottom w:val="single" w:color="1E40AF" w:sz="8" w:space="6"/>
        </w:pBdr>
        <w:spacing w:after="160" w:before="400"/>
      </w:pPr>
      <w:r>
        <w:rPr>
          <w:rFonts w:ascii="Arial" w:cs="Arial" w:eastAsia="Arial" w:hAnsi="Arial"/>
          <w:b/>
          <w:bCs/>
          <w:color w:val="1E40AF"/>
          <w:sz w:val="32"/>
          <w:szCs w:val="32"/>
        </w:rPr>
        <w:t xml:space="preserve">9. Immediate Next Steps</w:t>
      </w:r>
    </w:p>
    <w:p>
      <w:pPr>
        <w:spacing w:after="80" w:before="80"/>
      </w:pPr>
      <w:r>
        <w:rPr>
          <w:rFonts w:ascii="Arial" w:cs="Arial" w:eastAsia="Arial" w:hAnsi="Arial"/>
          <w:b w:val="false"/>
          <w:bCs w:val="false"/>
          <w:i w:val="false"/>
          <w:iCs w:val="false"/>
          <w:color w:val="374151"/>
          <w:sz w:val="22"/>
          <w:szCs w:val="22"/>
        </w:rPr>
        <w:t xml:space="preserve">The plan is finalised. Here is what we build next, in order:</w:t>
      </w:r>
    </w:p>
    <w:p>
      <w:pPr>
        <w:spacing w:after="0" w:before="80"/>
      </w:pPr>
      <w:r>
        <w:t xml:space="preserve"/>
      </w:r>
    </w:p>
    <w:p>
      <w:pPr>
        <w:pStyle w:val="ListParagraph"/>
        <w:numPr>
          <w:ilvl w:val="0"/>
          <w:numId w:val="2"/>
        </w:numPr>
        <w:spacing w:after="60" w:before="60"/>
      </w:pPr>
      <w:r>
        <w:rPr>
          <w:rFonts w:ascii="Arial" w:cs="Arial" w:eastAsia="Arial" w:hAnsi="Arial"/>
          <w:color w:val="374151"/>
          <w:sz w:val="22"/>
          <w:szCs w:val="22"/>
        </w:rPr>
        <w:t xml:space="preserve">Create the Supabase project and run the database migrations for all 8 tables</w:t>
      </w:r>
    </w:p>
    <w:p>
      <w:pPr>
        <w:pStyle w:val="ListParagraph"/>
        <w:numPr>
          <w:ilvl w:val="0"/>
          <w:numId w:val="2"/>
        </w:numPr>
        <w:spacing w:after="60" w:before="60"/>
      </w:pPr>
      <w:r>
        <w:rPr>
          <w:rFonts w:ascii="Arial" w:cs="Arial" w:eastAsia="Arial" w:hAnsi="Arial"/>
          <w:color w:val="374151"/>
          <w:sz w:val="22"/>
          <w:szCs w:val="22"/>
        </w:rPr>
        <w:t xml:space="preserve">Scaffold React + Vite frontend and Node.js + Express backend</w:t>
      </w:r>
    </w:p>
    <w:p>
      <w:pPr>
        <w:pStyle w:val="ListParagraph"/>
        <w:numPr>
          <w:ilvl w:val="0"/>
          <w:numId w:val="2"/>
        </w:numPr>
        <w:spacing w:after="60" w:before="60"/>
      </w:pPr>
      <w:r>
        <w:rPr>
          <w:rFonts w:ascii="Arial" w:cs="Arial" w:eastAsia="Arial" w:hAnsi="Arial"/>
          <w:color w:val="374151"/>
          <w:sz w:val="22"/>
          <w:szCs w:val="22"/>
        </w:rPr>
        <w:t xml:space="preserve">Build the Product Management UI — add, edit, delete, search products</w:t>
      </w:r>
    </w:p>
    <w:p>
      <w:pPr>
        <w:pStyle w:val="ListParagraph"/>
        <w:numPr>
          <w:ilvl w:val="0"/>
          <w:numId w:val="2"/>
        </w:numPr>
        <w:spacing w:after="60" w:before="60"/>
      </w:pPr>
      <w:r>
        <w:rPr>
          <w:rFonts w:ascii="Arial" w:cs="Arial" w:eastAsia="Arial" w:hAnsi="Arial"/>
          <w:color w:val="374151"/>
          <w:sz w:val="22"/>
          <w:szCs w:val="22"/>
        </w:rPr>
        <w:t xml:space="preserve">Add stock tracking — inventory adjustment screen and low-stock dashboard</w:t>
      </w:r>
    </w:p>
    <w:p>
      <w:pPr>
        <w:pStyle w:val="ListParagraph"/>
        <w:numPr>
          <w:ilvl w:val="0"/>
          <w:numId w:val="2"/>
        </w:numPr>
        <w:spacing w:after="60" w:before="60"/>
      </w:pPr>
      <w:r>
        <w:rPr>
          <w:rFonts w:ascii="Arial" w:cs="Arial" w:eastAsia="Arial" w:hAnsi="Arial"/>
          <w:color w:val="374151"/>
          <w:sz w:val="22"/>
          <w:szCs w:val="22"/>
        </w:rPr>
        <w:t xml:space="preserve">Build the Order Queue Manager sidebar and Full Bill mode</w:t>
      </w:r>
    </w:p>
    <w:p>
      <w:pPr>
        <w:pStyle w:val="ListParagraph"/>
        <w:numPr>
          <w:ilvl w:val="0"/>
          <w:numId w:val="2"/>
        </w:numPr>
        <w:spacing w:after="60" w:before="60"/>
      </w:pPr>
      <w:r>
        <w:rPr>
          <w:rFonts w:ascii="Arial" w:cs="Arial" w:eastAsia="Arial" w:hAnsi="Arial"/>
          <w:color w:val="374151"/>
          <w:sz w:val="22"/>
          <w:szCs w:val="22"/>
        </w:rPr>
        <w:t xml:space="preserve">Add Quick Bill mode — fast entry without product selection</w:t>
      </w:r>
    </w:p>
    <w:p>
      <w:pPr>
        <w:pStyle w:val="ListParagraph"/>
        <w:numPr>
          <w:ilvl w:val="0"/>
          <w:numId w:val="2"/>
        </w:numPr>
        <w:spacing w:after="60" w:before="60"/>
      </w:pPr>
      <w:r>
        <w:rPr>
          <w:rFonts w:ascii="Arial" w:cs="Arial" w:eastAsia="Arial" w:hAnsi="Arial"/>
          <w:color w:val="374151"/>
          <w:sz w:val="22"/>
          <w:szCs w:val="22"/>
        </w:rPr>
        <w:t xml:space="preserve">Build the Khata System — customer profiles, credit, repayments</w:t>
      </w:r>
    </w:p>
    <w:p>
      <w:pPr>
        <w:pStyle w:val="ListParagraph"/>
        <w:numPr>
          <w:ilvl w:val="0"/>
          <w:numId w:val="2"/>
        </w:numPr>
        <w:spacing w:after="60" w:before="60"/>
      </w:pPr>
      <w:r>
        <w:rPr>
          <w:rFonts w:ascii="Arial" w:cs="Arial" w:eastAsia="Arial" w:hAnsi="Arial"/>
          <w:color w:val="374151"/>
          <w:sz w:val="22"/>
          <w:szCs w:val="22"/>
        </w:rPr>
        <w:t xml:space="preserve">Add monthly statement printing for Khata customers</w:t>
      </w:r>
    </w:p>
    <w:p>
      <w:pPr>
        <w:pStyle w:val="ListParagraph"/>
        <w:numPr>
          <w:ilvl w:val="0"/>
          <w:numId w:val="2"/>
        </w:numPr>
        <w:spacing w:after="60" w:before="60"/>
      </w:pPr>
      <w:r>
        <w:rPr>
          <w:rFonts w:ascii="Arial" w:cs="Arial" w:eastAsia="Arial" w:hAnsi="Arial"/>
          <w:color w:val="374151"/>
          <w:sz w:val="22"/>
          <w:szCs w:val="22"/>
        </w:rPr>
        <w:t xml:space="preserve">Build bill history, search, and reprint functionality</w:t>
      </w:r>
    </w:p>
    <w:p>
      <w:pPr>
        <w:pStyle w:val="ListParagraph"/>
        <w:numPr>
          <w:ilvl w:val="0"/>
          <w:numId w:val="2"/>
        </w:numPr>
        <w:spacing w:after="60" w:before="60"/>
      </w:pPr>
      <w:r>
        <w:rPr>
          <w:rFonts w:ascii="Arial" w:cs="Arial" w:eastAsia="Arial" w:hAnsi="Arial"/>
          <w:color w:val="374151"/>
          <w:sz w:val="22"/>
          <w:szCs w:val="22"/>
        </w:rPr>
        <w:t xml:space="preserve">Add sales reports and dashboard analytics</w:t>
      </w:r>
    </w:p>
    <w:p>
      <w:pPr>
        <w:spacing w:after="0" w:before="160"/>
      </w:pPr>
      <w:r>
        <w:t xml:space="preserve"/>
      </w:r>
    </w:p>
    <w:p>
      <w:pPr>
        <w:pBdr>
          <w:top w:val="single" w:color="1E40AF" w:sz="6" w:space="6"/>
        </w:pBdr>
        <w:spacing w:after="80" w:before="200"/>
        <w:jc w:val="center"/>
      </w:pPr>
      <w:r>
        <w:rPr>
          <w:rFonts w:ascii="Arial" w:cs="Arial" w:eastAsia="Arial" w:hAnsi="Arial"/>
          <w:i/>
          <w:iCs/>
          <w:color w:val="6B7280"/>
          <w:sz w:val="20"/>
          <w:szCs w:val="20"/>
        </w:rPr>
        <w:t xml:space="preserve">LalaKirana — Every order. Every rupee. Every customer. Always under control.</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40AF" w:sz="6" w:space="4"/>
      </w:pBdr>
      <w:tabs>
        <w:tab w:val="right" w:pos="9026"/>
      </w:tabs>
    </w:pPr>
    <w:r>
      <w:rPr>
        <w:rFonts w:ascii="Arial" w:cs="Arial" w:eastAsia="Arial" w:hAnsi="Arial"/>
        <w:color w:val="9CA3AF"/>
        <w:sz w:val="18"/>
        <w:szCs w:val="18"/>
      </w:rPr>
      <w:t xml:space="preserve">© 2026 Your Family Business — LalaKirana</w:t>
    </w:r>
    <w:r>
      <w:rPr>
        <w:rFonts w:ascii="Arial" w:cs="Arial" w:eastAsia="Arial" w:hAnsi="Arial"/>
        <w:color w:val="9CA3AF"/>
        <w:sz w:val="18"/>
        <w:szCs w:val="18"/>
      </w:rPr>
      <w:t xml:space="preserve">	Page </w:t>
    </w:r>
    <w:fldSimple w:instr="PAGE">
      <w:r>
        <w:rPr>
          <w:rFonts w:ascii="Arial" w:cs="Arial" w:eastAsia="Arial" w:hAnsi="Arial"/>
          <w:color w:val="1E40AF"/>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6" w:space="4"/>
      </w:pBdr>
    </w:pPr>
    <w:r>
      <w:rPr>
        <w:rFonts w:ascii="Arial" w:cs="Arial" w:eastAsia="Arial" w:hAnsi="Arial"/>
        <w:b/>
        <w:bCs/>
        <w:color w:val="1E40AF"/>
        <w:sz w:val="20"/>
        <w:szCs w:val="20"/>
      </w:rPr>
      <w:t xml:space="preserve">LalaKirana — Implementation Plan v3.0</w:t>
    </w:r>
    <w:r>
      <w:rPr>
        <w:rFonts w:ascii="Arial" w:cs="Arial" w:eastAsia="Arial" w:hAnsi="Arial"/>
        <w:color w:val="9CA3AF"/>
        <w:sz w:val="18"/>
        <w:szCs w:val="18"/>
      </w:rPr>
      <w:t xml:space="preserve">   |   Updated with Queue, Khata &amp; Bill Flexibility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40A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40A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2026-06-19T07:50:14.955Z</dcterms:created>
  <dcterms:modified xsi:type="dcterms:W3CDTF">2026-06-19T07:50:14.955Z</dcterms:modified>
</cp:coreProperties>
</file>

<file path=docProps/custom.xml><?xml version="1.0" encoding="utf-8"?>
<Properties xmlns="http://schemas.openxmlformats.org/officeDocument/2006/custom-properties" xmlns:vt="http://schemas.openxmlformats.org/officeDocument/2006/docPropsVTypes"/>
</file>