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Supervised Learning Assignment — Proposal</w:t>
      </w:r>
    </w:p>
    <w:p>
      <w:r>
        <w:t>Student name: Manikanteswara Reddy Mukkamalla</w:t>
      </w:r>
    </w:p>
    <w:p>
      <w:r>
        <w:t>Date: 2026-05-05</w:t>
      </w:r>
    </w:p>
    <w:p>
      <w:r>
        <w:t>Course / section: Master's in Data Science — Section 120a</w:t>
      </w:r>
    </w:p>
    <w:p>
      <w:pPr>
        <w:pStyle w:val="Heading2"/>
      </w:pPr>
      <w:r>
        <w:t>Project title</w:t>
      </w:r>
    </w:p>
    <w:p>
      <w:r>
        <w:t>Supervised regression for global movie revenue prediction (1950–2026)</w:t>
      </w:r>
    </w:p>
    <w:p>
      <w:pPr>
        <w:pStyle w:val="Heading2"/>
      </w:pPr>
      <w:r>
        <w:t>Dataset</w:t>
      </w:r>
    </w:p>
    <w:p>
      <w:r>
        <w:t>Name (Kaggle): Global Movies Dataset (1950–2026)</w:t>
      </w:r>
    </w:p>
    <w:p>
      <w:r>
        <w:t>Source link (public): https://www.kaggle.com/datasets/suhanigupta04/global-movies-dataset-19502026</w:t>
      </w:r>
    </w:p>
    <w:p>
      <w:r>
        <w:t>File used in code: global_movies_dataset_1950_2026.csv</w:t>
      </w:r>
    </w:p>
    <w:p>
      <w:pPr>
        <w:pStyle w:val="Heading2"/>
      </w:pPr>
      <w:r>
        <w:t>Target variable</w:t>
      </w:r>
    </w:p>
    <w:p>
      <w:r>
        <w:t>The supervised learning target is `revenue_million`: total movie revenue in millions (continuous numeric outcome).</w:t>
      </w:r>
    </w:p>
    <w:p>
      <w:pPr>
        <w:pStyle w:val="Heading2"/>
      </w:pPr>
      <w:r>
        <w:t>Task type</w:t>
      </w:r>
    </w:p>
    <w:p>
      <w:r>
        <w:t>Regression (predict a continuous outcome)</w:t>
      </w:r>
    </w:p>
    <w:p>
      <w:pPr>
        <w:pStyle w:val="Heading2"/>
      </w:pPr>
      <w:r>
        <w:t>Problem statement</w:t>
      </w:r>
    </w:p>
    <w:p>
      <w:r>
        <w:t>Movie revenue is influenced by production investment, marketing effort, and audience/critic signals. This project applies supervised regression to estimate revenue from tabular metadata, compares multiple algorithms, studies preprocessing and robustness, and interprets feature importance.</w:t>
      </w:r>
    </w:p>
    <w:p>
      <w:pPr>
        <w:pStyle w:val="Heading2"/>
      </w:pPr>
      <w:r>
        <w:t>Research questions (7)</w:t>
      </w:r>
    </w:p>
    <w:p>
      <w:pPr>
        <w:pStyle w:val="ListBullet"/>
      </w:pPr>
      <w:r>
        <w:t>RQ1: Baseline performance — How well do Linear Regression, Decision Tree, and k-NN predict revenue on a held-out test set?</w:t>
      </w:r>
    </w:p>
    <w:p>
      <w:pPr>
        <w:pStyle w:val="ListBullet"/>
      </w:pPr>
      <w:r>
        <w:t>RQ2: Model comparison — Which models (Ridge, Random Forest, Gradient Boosting, Linear SVR, optional XGBoost) achieve the best MAE / RMSE / R²?</w:t>
      </w:r>
    </w:p>
    <w:p>
      <w:pPr>
        <w:pStyle w:val="ListBullet"/>
      </w:pPr>
      <w:r>
        <w:t>RQ3: Preprocessing effect — How do preprocessing choices affect a fixed Random Forest pipeline?</w:t>
      </w:r>
    </w:p>
    <w:p>
      <w:pPr>
        <w:pStyle w:val="ListBullet"/>
      </w:pPr>
      <w:r>
        <w:t>RQ4: Feature importance — Which variables contribute most to a tree-based model’s predictions?</w:t>
      </w:r>
    </w:p>
    <w:p>
      <w:pPr>
        <w:pStyle w:val="ListBullet"/>
      </w:pPr>
      <w:r>
        <w:t>RQ5: Metric sensitivity — Do model rankings change when using MAE vs RMSE vs R²?</w:t>
      </w:r>
    </w:p>
    <w:p>
      <w:pPr>
        <w:pStyle w:val="ListBullet"/>
      </w:pPr>
      <w:r>
        <w:t>RQ6: Robustness — How stable is performance under cross-validation and mild noise added to numeric inputs?</w:t>
      </w:r>
    </w:p>
    <w:p>
      <w:pPr>
        <w:pStyle w:val="ListBullet"/>
      </w:pPr>
      <w:r>
        <w:t>RQ7: Practical recommendation — What is the best trade-off among accuracy, interpretability, robustness, and deployment cost for this application?</w:t>
      </w:r>
    </w:p>
    <w:p>
      <w:pPr>
        <w:pStyle w:val="Heading2"/>
      </w:pPr>
      <w:r>
        <w:t>Proposed methodology</w:t>
      </w:r>
    </w:p>
    <w:p>
      <w:r>
        <w:t>Data: load the Kaggle dataset; build a modeling frame with numeric and categorical predictors; handle missing values via imputation. Split: 75% / 25% train–test split with a fixed random seed. Models: baselines and ensembles as in the notebooks (RQ01–RQ07). Outputs: CSV tables and PDF figures for each research question.</w:t>
      </w:r>
    </w:p>
    <w:p>
      <w:pPr>
        <w:pStyle w:val="Heading2"/>
      </w:pPr>
      <w:r>
        <w:t>Machine learning models (to be used)</w:t>
      </w:r>
    </w:p>
    <w:p>
      <w:pPr>
        <w:pStyle w:val="ListBullet"/>
      </w:pPr>
      <w:r>
        <w:t>LinearRegression, Ridge</w:t>
      </w:r>
    </w:p>
    <w:p>
      <w:pPr>
        <w:pStyle w:val="ListBullet"/>
      </w:pPr>
      <w:r>
        <w:t>DecisionTreeRegressor, KNeighborsRegressor</w:t>
      </w:r>
    </w:p>
    <w:p>
      <w:pPr>
        <w:pStyle w:val="ListBullet"/>
      </w:pPr>
      <w:r>
        <w:t>RandomForestRegressor, GradientBoostingRegressor</w:t>
      </w:r>
    </w:p>
    <w:p>
      <w:pPr>
        <w:pStyle w:val="ListBullet"/>
      </w:pPr>
      <w:r>
        <w:t>LinearSVR (with scaling in the pipeline)</w:t>
      </w:r>
    </w:p>
    <w:p>
      <w:pPr>
        <w:pStyle w:val="ListBullet"/>
      </w:pPr>
      <w:r>
        <w:t>XGBRegressor (optional, if xgboost is available)</w:t>
      </w:r>
    </w:p>
    <w:p>
      <w:pPr>
        <w:pStyle w:val="Heading2"/>
      </w:pPr>
      <w:r>
        <w:t>Evaluation metrics</w:t>
      </w:r>
    </w:p>
    <w:p>
      <w:pPr>
        <w:pStyle w:val="ListBullet"/>
      </w:pPr>
      <w:r>
        <w:t>MAE</w:t>
      </w:r>
    </w:p>
    <w:p>
      <w:pPr>
        <w:pStyle w:val="ListBullet"/>
      </w:pPr>
      <w:r>
        <w:t>RMSE</w:t>
      </w:r>
    </w:p>
    <w:p>
      <w:pPr>
        <w:pStyle w:val="ListBullet"/>
      </w:pPr>
      <w:r>
        <w:t>R²</w:t>
      </w:r>
    </w:p>
    <w:p>
      <w:r>
        <w:t>For robustness (RQ6): cross-validated RMSE (mean ± std).</w:t>
      </w:r>
    </w:p>
    <w:p>
      <w:pPr>
        <w:pStyle w:val="Heading2"/>
      </w:pPr>
      <w:r>
        <w:t>Current results snapshot (from outputs/)</w:t>
      </w:r>
    </w:p>
    <w:p>
      <w:r>
        <w:t>RQ1 baseline metrics (head):</w:t>
      </w:r>
    </w:p>
    <w:p>
      <w:r>
        <w:t xml:space="preserve">           Model       MAE       RMSE       R2</w:t>
        <w:br/>
        <w:t>LinearRegression 92.017129 164.167531 0.343426</w:t>
      </w:r>
    </w:p>
    <w:p>
      <w:r>
        <w:t>RQ2 best model(s) (sorted by RMSE in table):</w:t>
      </w:r>
    </w:p>
    <w:p>
      <w:r>
        <w:t xml:space="preserve">           Model       MAE       RMSE       R2</w:t>
        <w:br/>
        <w:t>GradientBoosting 83.467941 157.262345 0.397498</w:t>
      </w:r>
    </w:p>
    <w:p>
      <w:r>
        <w:t>RQ3 preprocessing ablation:</w:t>
      </w:r>
    </w:p>
    <w:p>
      <w:r>
        <w:t xml:space="preserve">              Setup       MAE       RMSE       R2</w:t>
        <w:br/>
        <w:t xml:space="preserve">       A_scaled_num 82.959855 155.278267 0.438774</w:t>
        <w:br/>
        <w:t>C_drop_hi_card_cats 83.664510 156.281742 0.404988</w:t>
        <w:br/>
        <w:t xml:space="preserve">     B_drop_ratings 85.484123 160.064295 0.375837</w:t>
      </w:r>
    </w:p>
    <w:p>
      <w:r>
        <w:t>RQ4 feature importances (top 10):</w:t>
      </w:r>
    </w:p>
    <w:p>
      <w:r>
        <w:t xml:space="preserve">                      feature  importance</w:t>
        <w:br/>
        <w:t xml:space="preserve">          num__budget_million    0.547379</w:t>
        <w:br/>
        <w:t xml:space="preserve">             num__imdb_rating    0.078412</w:t>
        <w:br/>
        <w:t xml:space="preserve">                   num__votes    0.049766</w:t>
        <w:br/>
        <w:t>num__marketing_budget_million    0.044586</w:t>
        <w:br/>
        <w:t xml:space="preserve">            num__release_year    0.040926</w:t>
        <w:br/>
        <w:t xml:space="preserve">             num__runtime_min    0.039647</w:t>
        <w:br/>
        <w:t xml:space="preserve">               num__metascore    0.036293</w:t>
        <w:br/>
        <w:t xml:space="preserve">          num__audience_score    0.035096</w:t>
        <w:br/>
        <w:t xml:space="preserve">       num__award_nominations    0.015265</w:t>
        <w:br/>
        <w:t xml:space="preserve">              num__award_wins    0.009056</w:t>
      </w:r>
    </w:p>
    <w:p>
      <w:r>
        <w:t>RQ5 metric ranks (top 10):</w:t>
      </w:r>
    </w:p>
    <w:p>
      <w:r>
        <w:t xml:space="preserve">           Model       MAE       RMSE       R2  Rank_MAE  Rank_RMSE  Rank_R2  AvgRank</w:t>
        <w:br/>
        <w:t>GradientBoosting 83.467941 157.262345 0.397498       2.0        1.0      1.0 1.333333</w:t>
        <w:br/>
        <w:t xml:space="preserve">    RandomForest 84.230010 157.262460 0.397497       3.0        2.0      2.0 2.333333</w:t>
        <w:br/>
        <w:t xml:space="preserve">           Ridge 89.154621 159.473793 0.380434       5.0        3.0      3.0 3.666667</w:t>
        <w:br/>
        <w:t xml:space="preserve">         XGBoost 84.602067 159.783031 0.378029       4.0        4.0      4.0 4.000000</w:t>
        <w:br/>
        <w:t xml:space="preserve">       LinearSVR 78.554171 166.687763 0.323113       1.0        6.0      6.0 4.333333</w:t>
        <w:br/>
        <w:t>LinearRegression 92.017129 164.167531 0.343426       7.0        5.0      5.0 5.666667</w:t>
        <w:br/>
        <w:t xml:space="preserve">             KNN 91.058404 168.938203 0.304712       6.0        7.0      7.0 6.666667</w:t>
        <w:br/>
        <w:t xml:space="preserve">    DecisionTree 94.592246 179.590621 0.214265       8.0        8.0      8.0 8.000000</w:t>
      </w:r>
    </w:p>
    <w:p>
      <w:r>
        <w:t>RQ6 CV RMSE:</w:t>
      </w:r>
    </w:p>
    <w:p>
      <w:r>
        <w:t>Model  CV_RMSE_mean  CV_RMSE_std</w:t>
        <w:br/>
        <w:t>Ridge    155.722322     4.363918</w:t>
      </w:r>
    </w:p>
    <w:p>
      <w:r>
        <w:t>RQ6 noise perturbation:</w:t>
      </w:r>
    </w:p>
    <w:p>
      <w:r>
        <w:t xml:space="preserve">                   Scenario       MAE       RMSE       R2</w:t>
        <w:br/>
        <w:t xml:space="preserve">          standard_split_RF 80.276164 144.582620 0.400757</w:t>
        <w:br/>
        <w:t>RF_with_10pct_numeric_noise 80.943175 144.512582 0.401337</w:t>
      </w:r>
    </w:p>
    <w:p>
      <w:r>
        <w:t>RQ7 decision matrix (top 10):</w:t>
      </w:r>
    </w:p>
    <w:p>
      <w:r>
        <w:t xml:space="preserve">           Model  PredictivePower  Interpretability  TrainingCost  Robustness  DeploymentSimplicity  Total</w:t>
        <w:br/>
        <w:t xml:space="preserve">           Ridge                3                 4             5           4                     5     21</w:t>
        <w:br/>
        <w:t>LinearRegression                2                 5             5           3                     5     20</w:t>
        <w:br/>
        <w:t xml:space="preserve">         XGBoost                5                 2             2           4                     3     16</w:t>
        <w:br/>
        <w:t xml:space="preserve">    RandomForest                4                 2             3           4                     3     16</w:t>
        <w:br/>
        <w:t>GradientBoosting                4                 2             3           4                     3     16</w:t>
      </w:r>
    </w:p>
    <w:p>
      <w:pPr>
        <w:pStyle w:val="Heading2"/>
      </w:pPr>
      <w:r>
        <w:t>Expected figures and tables</w:t>
      </w:r>
    </w:p>
    <w:p>
      <w:pPr>
        <w:pStyle w:val="ListBullet"/>
      </w:pPr>
      <w:r>
        <w:t>Table I / Figure 1: Baseline model MAE, RMSE, R² and a grouped bar chart.</w:t>
      </w:r>
    </w:p>
    <w:p>
      <w:pPr>
        <w:pStyle w:val="ListBullet"/>
      </w:pPr>
      <w:r>
        <w:t>Table II / Figure 2: Full model comparison; bar chart of test R².</w:t>
      </w:r>
    </w:p>
    <w:p>
      <w:pPr>
        <w:pStyle w:val="ListBullet"/>
      </w:pPr>
      <w:r>
        <w:t>Table III / Figure 3: Preprocessing ablation for Random Forest.</w:t>
      </w:r>
    </w:p>
    <w:p>
      <w:pPr>
        <w:pStyle w:val="ListBullet"/>
      </w:pPr>
      <w:r>
        <w:t>Table IV / Figure 4: Top feature importances (bar plot).</w:t>
      </w:r>
    </w:p>
    <w:p>
      <w:pPr>
        <w:pStyle w:val="ListBullet"/>
      </w:pPr>
      <w:r>
        <w:t>Table V / Figure 5: Model ranks under different metrics (rank chart).</w:t>
      </w:r>
    </w:p>
    <w:p>
      <w:pPr>
        <w:pStyle w:val="ListBullet"/>
      </w:pPr>
      <w:r>
        <w:t>Table VI / Figure 6: CV RMSE bar chart with error bars; noise-perturbation summary table.</w:t>
      </w:r>
    </w:p>
    <w:p>
      <w:pPr>
        <w:pStyle w:val="ListBullet"/>
      </w:pPr>
      <w:r>
        <w:t>Table VII / Figure 7: Qualitative decision matrix and radar-style trade-off figure.</w:t>
      </w:r>
    </w:p>
    <w:p>
      <w:pPr>
        <w:pStyle w:val="Heading2"/>
      </w:pPr>
      <w:r>
        <w:t>Consistency with implementation</w:t>
      </w:r>
    </w:p>
    <w:p>
      <w:r>
        <w:t>The accompanying notebooks `RQ01_notebook.ipynb` through `RQ07_notebook.ipynb` implement the analyses for the dataset above with target `revenue_million`, reporting MAE, RMSE, and R² and generating the tables/figures.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