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Lee
jordan.lee@example.com | (555) 234-5678 | linkedin.com/in/jordanlee
PROFESSIONAL SUMMARY
Staff Frontend Architect with deep expertise in React, Next.js, TypeScript, and Design Systems.
WORK EXPERIENCE
Lead Engineer - Design Systems Co
• Built component library used by 50+ engineering teams, increasing delivery velocity by 30%.
• Scaled web performance achieving 99 Lighthouse performance score and reducing load time by 45%.
EDUCATION
B.S. in Computer Science - University of Washington (2019)</w:t>
      </w:r>
    </w:p>
  </w:body>
</w:document>
</file>