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Scenario 6: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Ignoring Files: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docker ignore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*A Dockerfile copies the working directory into the Docker Ima</w:t>
      </w: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ge.</w:t>
      </w:r>
    </w:p>
    <w:p w:rsidR="00000000" w:rsidDel="00000000" w:rsidP="00000000" w:rsidRDefault="00000000" w:rsidRPr="00000000" w14:paraId="00000008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file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775" cy="217598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2723" r="0" t="175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75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 *</w:t>
      </w:r>
      <w:r w:rsidDel="00000000" w:rsidR="00000000" w:rsidRPr="00000000">
        <w:rPr>
          <w:rtl w:val="0"/>
        </w:rPr>
        <w:t xml:space="preserve">To manage outside image dockerfile.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Cmd:docker run password ls/app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20185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32754" r="0" t="1817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1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*it will include the passwords file.</w:t>
      </w:r>
    </w:p>
    <w:p w:rsidR="00000000" w:rsidDel="00000000" w:rsidP="00000000" w:rsidRDefault="00000000" w:rsidRPr="00000000" w14:paraId="0000000F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*The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.dockerignore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file would be stored in source control and share with the team to ensure that everyone is consistent.</w:t>
      </w:r>
    </w:p>
    <w:p w:rsidR="00000000" w:rsidDel="00000000" w:rsidP="00000000" w:rsidRDefault="00000000" w:rsidRPr="00000000" w14:paraId="00000010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Cmd:echo passwords.txt &gt;&gt; .docker ignore</w:t>
      </w:r>
    </w:p>
    <w:p w:rsidR="00000000" w:rsidDel="00000000" w:rsidP="00000000" w:rsidRDefault="00000000" w:rsidRPr="00000000" w14:paraId="00000011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57625" cy="26384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32724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build -t nopassword.</w:t>
      </w:r>
    </w:p>
    <w:p w:rsidR="00000000" w:rsidDel="00000000" w:rsidP="00000000" w:rsidRDefault="00000000" w:rsidRPr="00000000" w14:paraId="00000013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48100" cy="265220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32890" r="0" t="1786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52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*Docker Ignore file it shouldn't include the passwords file.</w:t>
      </w:r>
    </w:p>
    <w:p w:rsidR="00000000" w:rsidDel="00000000" w:rsidP="00000000" w:rsidRDefault="00000000" w:rsidRPr="00000000" w14:paraId="0000001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Step2:Docker build context</w:t>
      </w:r>
    </w:p>
    <w:p w:rsidR="00000000" w:rsidDel="00000000" w:rsidP="00000000" w:rsidRDefault="00000000" w:rsidRPr="00000000" w14:paraId="0000001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*We can execute a build command, Docker sends the entire path contents to the Engine for it to calculate which files.</w:t>
      </w:r>
    </w:p>
    <w:p w:rsidR="00000000" w:rsidDel="00000000" w:rsidP="00000000" w:rsidRDefault="00000000" w:rsidRPr="00000000" w14:paraId="00000017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build -t large-file-context.</w:t>
      </w:r>
    </w:p>
    <w:p w:rsidR="00000000" w:rsidDel="00000000" w:rsidP="00000000" w:rsidRDefault="00000000" w:rsidRPr="00000000" w14:paraId="00000018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76675" cy="26479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32392" r="0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*The 100M file is unrequired and creates a slower build.</w:t>
      </w:r>
    </w:p>
    <w:p w:rsidR="00000000" w:rsidDel="00000000" w:rsidP="00000000" w:rsidRDefault="00000000" w:rsidRPr="00000000" w14:paraId="0000001A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Step3 :Optimized build</w:t>
      </w:r>
    </w:p>
    <w:p w:rsidR="00000000" w:rsidDel="00000000" w:rsidP="00000000" w:rsidRDefault="00000000" w:rsidRPr="00000000" w14:paraId="0000001B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:echo big-temp-file.img &gt;&gt;.dockerimage</w:t>
      </w: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67150" cy="263391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32558" r="0" t="184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33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*it will rebuild the image, it will be much faster as it doesn't have to copy the 100M file.</w:t>
      </w:r>
    </w:p>
    <w:p w:rsidR="00000000" w:rsidDel="00000000" w:rsidP="00000000" w:rsidRDefault="00000000" w:rsidRPr="00000000" w14:paraId="0000001D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build -t no-large-file-context.</w:t>
      </w: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67150" cy="262927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32558" r="0" t="1857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2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