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765D9" w14:textId="65B50F0D" w:rsidR="00C1650B" w:rsidRDefault="00D01CC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DOCKER STATS</w:t>
      </w:r>
    </w:p>
    <w:p w14:paraId="6E0F5CEE" w14:textId="10D39839" w:rsidR="00D01CCF" w:rsidRDefault="00D01CCF">
      <w:pPr>
        <w:rPr>
          <w:sz w:val="28"/>
          <w:szCs w:val="28"/>
        </w:rPr>
      </w:pPr>
      <w:r>
        <w:rPr>
          <w:sz w:val="28"/>
          <w:szCs w:val="28"/>
        </w:rPr>
        <w:t>STEP-1:SINGLE CONTAINERS</w:t>
      </w:r>
    </w:p>
    <w:p w14:paraId="208387F1" w14:textId="76B20ECE" w:rsidR="00D01CCF" w:rsidRDefault="00D01CC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77682B9" wp14:editId="2994E22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FAA14" w14:textId="77777777" w:rsidR="00D01CCF" w:rsidRDefault="00D01CCF" w:rsidP="00D01CCF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  <w:r>
        <w:rPr>
          <w:rFonts w:ascii="Helvetica" w:hAnsi="Helvetica" w:cs="Helvetica"/>
          <w:sz w:val="25"/>
          <w:szCs w:val="25"/>
        </w:rPr>
        <w:t>The environment has a container running with the name </w:t>
      </w:r>
      <w:r>
        <w:rPr>
          <w:rStyle w:val="Emphasis"/>
          <w:rFonts w:ascii="Helvetica" w:hAnsi="Helvetica" w:cs="Helvetica"/>
          <w:sz w:val="25"/>
          <w:szCs w:val="25"/>
        </w:rPr>
        <w:t>nginx</w:t>
      </w:r>
      <w:r>
        <w:rPr>
          <w:rFonts w:ascii="Helvetica" w:hAnsi="Helvetica" w:cs="Helvetica"/>
          <w:sz w:val="25"/>
          <w:szCs w:val="25"/>
        </w:rPr>
        <w:t>. You can find the stats for the container by using:</w:t>
      </w:r>
    </w:p>
    <w:p w14:paraId="7C6C8CF1" w14:textId="77777777" w:rsidR="00D01CCF" w:rsidRDefault="00D01CCF" w:rsidP="00D01CCF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  <w:r>
        <w:rPr>
          <w:rStyle w:val="HTMLCode"/>
          <w:rFonts w:ascii="Consolas" w:hAnsi="Consolas"/>
          <w:color w:val="FFFFFF"/>
          <w:sz w:val="22"/>
          <w:szCs w:val="22"/>
          <w:shd w:val="clear" w:color="auto" w:fill="555555"/>
        </w:rPr>
        <w:t>docker stats nginx</w:t>
      </w:r>
    </w:p>
    <w:p w14:paraId="6B67E4EC" w14:textId="77777777" w:rsidR="00D01CCF" w:rsidRDefault="00D01CCF" w:rsidP="00D01CCF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  <w:r>
        <w:rPr>
          <w:rFonts w:ascii="Helvetica" w:hAnsi="Helvetica" w:cs="Helvetica"/>
          <w:sz w:val="25"/>
          <w:szCs w:val="25"/>
        </w:rPr>
        <w:t>This launches a terminal window which refreshes itself with live data from the container.</w:t>
      </w:r>
    </w:p>
    <w:p w14:paraId="0BC616D1" w14:textId="4FB3E8D3" w:rsidR="00D01CCF" w:rsidRDefault="00D01CCF" w:rsidP="00D01CCF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  <w:r>
        <w:rPr>
          <w:rFonts w:ascii="Helvetica" w:hAnsi="Helvetica" w:cs="Helvetica"/>
          <w:sz w:val="25"/>
          <w:szCs w:val="25"/>
        </w:rPr>
        <w:t>To quit, use CTRL+C to stop the running progress.</w:t>
      </w:r>
    </w:p>
    <w:p w14:paraId="43F7C284" w14:textId="4DE02697" w:rsidR="00D01CCF" w:rsidRDefault="00D01CCF" w:rsidP="00D01CCF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  <w:r>
        <w:rPr>
          <w:noProof/>
        </w:rPr>
        <w:lastRenderedPageBreak/>
        <w:drawing>
          <wp:inline distT="0" distB="0" distL="0" distR="0" wp14:anchorId="1DC1DE88" wp14:editId="06D5A9CF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55822" w14:textId="265345B2" w:rsidR="00D01CCF" w:rsidRDefault="00D01CCF" w:rsidP="00D01CCF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  <w:r>
        <w:rPr>
          <w:rFonts w:ascii="Helvetica" w:hAnsi="Helvetica" w:cs="Helvetica"/>
          <w:sz w:val="25"/>
          <w:szCs w:val="25"/>
        </w:rPr>
        <w:t>STEP-2: MULTIPLE CONTAINERS</w:t>
      </w:r>
    </w:p>
    <w:p w14:paraId="33E743EC" w14:textId="77777777" w:rsidR="00D01CCF" w:rsidRDefault="00D01CCF" w:rsidP="00D01CCF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  <w:r>
        <w:rPr>
          <w:rFonts w:ascii="Helvetica" w:hAnsi="Helvetica" w:cs="Helvetica"/>
          <w:sz w:val="25"/>
          <w:szCs w:val="25"/>
        </w:rPr>
        <w:t>By combining the two we can take the list of all our running containers provided by </w:t>
      </w:r>
      <w:r>
        <w:rPr>
          <w:rStyle w:val="HTMLCode"/>
          <w:rFonts w:ascii="Consolas" w:hAnsi="Consolas"/>
          <w:color w:val="000000"/>
          <w:sz w:val="22"/>
          <w:szCs w:val="22"/>
          <w:shd w:val="clear" w:color="auto" w:fill="F5F2F0"/>
        </w:rPr>
        <w:t>docker ps</w:t>
      </w:r>
      <w:r>
        <w:rPr>
          <w:rFonts w:ascii="Helvetica" w:hAnsi="Helvetica" w:cs="Helvetica"/>
          <w:sz w:val="25"/>
          <w:szCs w:val="25"/>
        </w:rPr>
        <w:t> and use them as the argument for </w:t>
      </w:r>
      <w:r>
        <w:rPr>
          <w:rStyle w:val="HTMLCode"/>
          <w:rFonts w:ascii="Consolas" w:hAnsi="Consolas"/>
          <w:color w:val="000000"/>
          <w:sz w:val="22"/>
          <w:szCs w:val="22"/>
          <w:shd w:val="clear" w:color="auto" w:fill="F5F2F0"/>
        </w:rPr>
        <w:t>docker stats</w:t>
      </w:r>
      <w:r>
        <w:rPr>
          <w:rFonts w:ascii="Helvetica" w:hAnsi="Helvetica" w:cs="Helvetica"/>
          <w:sz w:val="25"/>
          <w:szCs w:val="25"/>
        </w:rPr>
        <w:t>. This gives us an overview of the entire machine's containers.</w:t>
      </w:r>
    </w:p>
    <w:p w14:paraId="4A25916C" w14:textId="702F2980" w:rsidR="00D01CCF" w:rsidRDefault="00D01CCF" w:rsidP="00D01CCF">
      <w:pPr>
        <w:pStyle w:val="NormalWeb"/>
        <w:shd w:val="clear" w:color="auto" w:fill="FFFFFF"/>
        <w:rPr>
          <w:rStyle w:val="HTMLCode"/>
          <w:rFonts w:ascii="Consolas" w:hAnsi="Consolas"/>
          <w:color w:val="FFFFFF"/>
          <w:sz w:val="22"/>
          <w:szCs w:val="22"/>
          <w:shd w:val="clear" w:color="auto" w:fill="555555"/>
        </w:rPr>
      </w:pPr>
      <w:r>
        <w:rPr>
          <w:rStyle w:val="HTMLCode"/>
          <w:rFonts w:ascii="Consolas" w:hAnsi="Consolas"/>
          <w:color w:val="FFFFFF"/>
          <w:sz w:val="22"/>
          <w:szCs w:val="22"/>
          <w:shd w:val="clear" w:color="auto" w:fill="555555"/>
        </w:rPr>
        <w:t>docker ps -q | xargs docker stats</w:t>
      </w:r>
    </w:p>
    <w:p w14:paraId="5C5815A6" w14:textId="04B0F607" w:rsidR="00F44623" w:rsidRDefault="00F44623" w:rsidP="00D01CCF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  <w:r>
        <w:rPr>
          <w:noProof/>
        </w:rPr>
        <w:drawing>
          <wp:inline distT="0" distB="0" distL="0" distR="0" wp14:anchorId="64ACCD47" wp14:editId="50A76E1B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57423" w14:textId="77777777" w:rsidR="00D01CCF" w:rsidRDefault="00D01CCF" w:rsidP="00D01CCF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</w:p>
    <w:p w14:paraId="66E4E571" w14:textId="77777777" w:rsidR="00D01CCF" w:rsidRPr="00D01CCF" w:rsidRDefault="00D01CCF">
      <w:pPr>
        <w:rPr>
          <w:sz w:val="28"/>
          <w:szCs w:val="28"/>
        </w:rPr>
      </w:pPr>
    </w:p>
    <w:sectPr w:rsidR="00D01CCF" w:rsidRPr="00D01C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50B"/>
    <w:rsid w:val="00C1650B"/>
    <w:rsid w:val="00D01CCF"/>
    <w:rsid w:val="00F4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97C12"/>
  <w15:chartTrackingRefBased/>
  <w15:docId w15:val="{9B2D04AF-93F3-4B1F-B280-C88856CF5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1C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D01CC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01C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6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79EBB-7F26-417E-8C58-E531C77CA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Jakki</dc:creator>
  <cp:keywords/>
  <dc:description/>
  <cp:lastModifiedBy>Jakki</cp:lastModifiedBy>
  <cp:revision>2</cp:revision>
  <dcterms:created xsi:type="dcterms:W3CDTF">2021-11-29T13:54:00Z</dcterms:created>
  <dcterms:modified xsi:type="dcterms:W3CDTF">2021-11-29T14:00:00Z</dcterms:modified>
</cp:coreProperties>
</file>