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D0322C" w:rsidRDefault="000E22B2" w:rsidP="00D032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D0322C" w:rsidRPr="00D0322C" w:rsidRDefault="00D0322C" w:rsidP="00D0322C">
      <w:pPr>
        <w:pStyle w:val="ListParagraph"/>
        <w:autoSpaceDE w:val="0"/>
        <w:autoSpaceDN w:val="0"/>
        <w:adjustRightInd w:val="0"/>
        <w:spacing w:after="0"/>
      </w:pPr>
    </w:p>
    <w:tbl>
      <w:tblPr>
        <w:tblpPr w:leftFromText="180" w:rightFromText="180" w:vertAnchor="text" w:tblpY="1"/>
        <w:tblOverlap w:val="never"/>
        <w:tblW w:w="3826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ED0A65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ED0A65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ED0A65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ED0A65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ED0A65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ED0A65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ED0A65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ED0A65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ED0A65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ED0A65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ED0A65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ED0A65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ED0A65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ED0A65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ED0A65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ED0A65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ED0A65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ED0A6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ED0A65" w:rsidP="000E22B2">
      <w:pPr>
        <w:autoSpaceDE w:val="0"/>
        <w:autoSpaceDN w:val="0"/>
        <w:adjustRightInd w:val="0"/>
        <w:spacing w:after="0"/>
      </w:pPr>
      <w:r>
        <w:br w:type="textWrapping" w:clear="all"/>
      </w:r>
      <w:r w:rsidR="00D0322C">
        <w:t xml:space="preserve">ANS: 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D0322C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2560320" cy="2431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s 1.a.ass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080" cy="243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114E21" w:rsidRDefault="00D0322C" w:rsidP="000E22B2">
      <w:pPr>
        <w:pStyle w:val="ListParagraph"/>
        <w:autoSpaceDE w:val="0"/>
        <w:autoSpaceDN w:val="0"/>
        <w:adjustRightInd w:val="0"/>
        <w:spacing w:after="0"/>
        <w:rPr>
          <w:color w:val="0070C0"/>
          <w:sz w:val="28"/>
          <w:szCs w:val="28"/>
        </w:rPr>
      </w:pPr>
      <w:r w:rsidRPr="00114E21">
        <w:rPr>
          <w:color w:val="0070C0"/>
          <w:sz w:val="28"/>
          <w:szCs w:val="28"/>
        </w:rPr>
        <w:t>Plotting the data is given below:</w:t>
      </w:r>
    </w:p>
    <w:p w:rsidR="00D0322C" w:rsidRDefault="00D0322C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91702" cy="42370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s 1.a.ass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114E21" w:rsidRDefault="00D0322C" w:rsidP="000E22B2">
      <w:pPr>
        <w:pStyle w:val="ListParagraph"/>
        <w:autoSpaceDE w:val="0"/>
        <w:autoSpaceDN w:val="0"/>
        <w:adjustRightInd w:val="0"/>
        <w:spacing w:after="0"/>
        <w:rPr>
          <w:color w:val="0070C0"/>
          <w:sz w:val="28"/>
          <w:szCs w:val="28"/>
        </w:rPr>
      </w:pPr>
      <w:r w:rsidRPr="00114E21">
        <w:rPr>
          <w:color w:val="0070C0"/>
          <w:sz w:val="28"/>
          <w:szCs w:val="28"/>
        </w:rPr>
        <w:t xml:space="preserve">There is only </w:t>
      </w:r>
      <w:r w:rsidR="00114E21" w:rsidRPr="00114E21">
        <w:rPr>
          <w:color w:val="0070C0"/>
          <w:sz w:val="28"/>
          <w:szCs w:val="28"/>
        </w:rPr>
        <w:t>one outlier</w:t>
      </w:r>
      <w:r w:rsidR="00754145">
        <w:rPr>
          <w:color w:val="0070C0"/>
          <w:sz w:val="28"/>
          <w:szCs w:val="28"/>
        </w:rPr>
        <w:t xml:space="preserve"> that </w:t>
      </w:r>
      <w:r w:rsidR="0050512A" w:rsidRPr="00114E21">
        <w:rPr>
          <w:color w:val="0070C0"/>
          <w:sz w:val="28"/>
          <w:szCs w:val="28"/>
        </w:rPr>
        <w:t xml:space="preserve">is </w:t>
      </w:r>
      <w:r w:rsidR="00114E21" w:rsidRPr="00114E21">
        <w:rPr>
          <w:color w:val="0070C0"/>
          <w:sz w:val="28"/>
          <w:szCs w:val="28"/>
        </w:rPr>
        <w:t>Morgan</w:t>
      </w:r>
      <w:r w:rsidR="0050512A" w:rsidRPr="00114E21">
        <w:rPr>
          <w:color w:val="0070C0"/>
          <w:sz w:val="28"/>
          <w:szCs w:val="28"/>
        </w:rPr>
        <w:t xml:space="preserve"> Stanley 91.36%.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114E21">
      <w:pPr>
        <w:autoSpaceDE w:val="0"/>
        <w:autoSpaceDN w:val="0"/>
        <w:adjustRightInd w:val="0"/>
        <w:spacing w:after="0"/>
      </w:pPr>
    </w:p>
    <w:p w:rsidR="000E22B2" w:rsidRDefault="00114E21" w:rsidP="000E22B2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  <w:lang w:val="en-IN" w:eastAsia="en-IN"/>
        </w:rPr>
        <w:lastRenderedPageBreak/>
        <w:t>2.</w:t>
      </w:r>
      <w:r w:rsidR="000E22B2"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C80FC6" w:rsidRPr="006927EE" w:rsidRDefault="00C80FC6" w:rsidP="00C80FC6">
      <w:pPr>
        <w:autoSpaceDE w:val="0"/>
        <w:autoSpaceDN w:val="0"/>
        <w:adjustRightInd w:val="0"/>
        <w:spacing w:after="0"/>
        <w:ind w:left="720"/>
        <w:rPr>
          <w:color w:val="0070C0"/>
          <w:sz w:val="28"/>
          <w:szCs w:val="28"/>
        </w:rPr>
      </w:pPr>
      <w:r w:rsidRPr="006927EE">
        <w:rPr>
          <w:color w:val="0070C0"/>
          <w:sz w:val="28"/>
          <w:szCs w:val="28"/>
        </w:rPr>
        <w:t xml:space="preserve">ANS:  </w:t>
      </w:r>
      <w:r w:rsidR="00026B68" w:rsidRPr="006927EE">
        <w:rPr>
          <w:color w:val="0070C0"/>
          <w:sz w:val="28"/>
          <w:szCs w:val="28"/>
        </w:rPr>
        <w:t>The inter quartile range of this dataset is 7.</w:t>
      </w:r>
      <w:r w:rsidR="006927EE" w:rsidRPr="006927EE">
        <w:rPr>
          <w:color w:val="0070C0"/>
          <w:sz w:val="28"/>
          <w:szCs w:val="28"/>
        </w:rPr>
        <w:t xml:space="preserve"> This value implies that most of the data lies in the range of 7 only.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C80FC6" w:rsidRPr="00C80FC6" w:rsidRDefault="00C80FC6" w:rsidP="00C80FC6">
      <w:pPr>
        <w:autoSpaceDE w:val="0"/>
        <w:autoSpaceDN w:val="0"/>
        <w:adjustRightInd w:val="0"/>
        <w:spacing w:after="0"/>
        <w:ind w:left="720"/>
        <w:rPr>
          <w:color w:val="0070C0"/>
          <w:sz w:val="28"/>
          <w:szCs w:val="28"/>
        </w:rPr>
      </w:pPr>
      <w:r w:rsidRPr="00C80FC6">
        <w:rPr>
          <w:color w:val="0070C0"/>
          <w:sz w:val="28"/>
          <w:szCs w:val="28"/>
        </w:rPr>
        <w:t>ANS: The skewness of the data is positive skewness.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114E21" w:rsidRPr="00404F4C" w:rsidRDefault="00114E21" w:rsidP="00114E21">
      <w:pPr>
        <w:autoSpaceDE w:val="0"/>
        <w:autoSpaceDN w:val="0"/>
        <w:adjustRightInd w:val="0"/>
        <w:spacing w:after="0"/>
        <w:ind w:left="720"/>
        <w:rPr>
          <w:color w:val="0070C0"/>
          <w:sz w:val="28"/>
          <w:szCs w:val="28"/>
        </w:rPr>
      </w:pPr>
      <w:r w:rsidRPr="00404F4C">
        <w:rPr>
          <w:color w:val="0070C0"/>
          <w:sz w:val="28"/>
          <w:szCs w:val="28"/>
        </w:rPr>
        <w:t>ANS:</w:t>
      </w:r>
      <w:r w:rsidR="005B5AAE">
        <w:t xml:space="preserve"> </w:t>
      </w:r>
      <w:r w:rsidR="005B5AAE" w:rsidRPr="00404F4C">
        <w:rPr>
          <w:color w:val="0070C0"/>
          <w:sz w:val="28"/>
          <w:szCs w:val="28"/>
        </w:rPr>
        <w:t>when the data point value 25 is actually 2.5 means there will be no outlier.</w:t>
      </w:r>
    </w:p>
    <w:p w:rsidR="000E22B2" w:rsidRPr="00404F4C" w:rsidRDefault="000E22B2" w:rsidP="000E22B2">
      <w:pPr>
        <w:autoSpaceDE w:val="0"/>
        <w:autoSpaceDN w:val="0"/>
        <w:adjustRightInd w:val="0"/>
        <w:spacing w:after="0"/>
        <w:rPr>
          <w:color w:val="0070C0"/>
          <w:sz w:val="28"/>
          <w:szCs w:val="28"/>
        </w:rPr>
      </w:pPr>
    </w:p>
    <w:p w:rsidR="000E22B2" w:rsidRPr="0037002C" w:rsidRDefault="000E22B2" w:rsidP="00114E21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553C63" w:rsidP="000E22B2">
      <w:pPr>
        <w:pStyle w:val="ListParagraph"/>
        <w:autoSpaceDE w:val="0"/>
        <w:autoSpaceDN w:val="0"/>
        <w:adjustRightInd w:val="0"/>
        <w:spacing w:after="0"/>
        <w:ind w:left="0"/>
      </w:pPr>
      <w:r>
        <w:lastRenderedPageBreak/>
        <w:t>3.</w:t>
      </w:r>
      <w:r w:rsidR="000E22B2"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100C0C" w:rsidRPr="00100C0C" w:rsidRDefault="00100C0C" w:rsidP="00100C0C">
      <w:pPr>
        <w:autoSpaceDE w:val="0"/>
        <w:autoSpaceDN w:val="0"/>
        <w:adjustRightInd w:val="0"/>
        <w:spacing w:after="0"/>
        <w:ind w:left="720"/>
        <w:rPr>
          <w:color w:val="0070C0"/>
          <w:sz w:val="28"/>
          <w:szCs w:val="28"/>
        </w:rPr>
      </w:pPr>
      <w:r w:rsidRPr="00100C0C">
        <w:rPr>
          <w:color w:val="0070C0"/>
          <w:sz w:val="28"/>
          <w:szCs w:val="28"/>
        </w:rPr>
        <w:t>ANS: The mode of the data set lies between 7 to 10.</w:t>
      </w:r>
    </w:p>
    <w:p w:rsidR="00114E2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Pr="00114E21" w:rsidRDefault="00114E21" w:rsidP="00114E21">
      <w:pPr>
        <w:autoSpaceDE w:val="0"/>
        <w:autoSpaceDN w:val="0"/>
        <w:adjustRightInd w:val="0"/>
        <w:spacing w:after="0"/>
        <w:ind w:left="720"/>
        <w:rPr>
          <w:color w:val="0070C0"/>
          <w:sz w:val="28"/>
          <w:szCs w:val="28"/>
        </w:rPr>
      </w:pPr>
      <w:r w:rsidRPr="00114E21">
        <w:rPr>
          <w:color w:val="0070C0"/>
          <w:sz w:val="28"/>
          <w:szCs w:val="28"/>
        </w:rPr>
        <w:t>ANS: The s</w:t>
      </w:r>
      <w:r>
        <w:rPr>
          <w:color w:val="0070C0"/>
          <w:sz w:val="28"/>
          <w:szCs w:val="28"/>
        </w:rPr>
        <w:t>kewness of the data is positive skewness.</w:t>
      </w:r>
      <w:r w:rsidR="000E22B2" w:rsidRPr="00114E21">
        <w:rPr>
          <w:color w:val="0070C0"/>
          <w:sz w:val="28"/>
          <w:szCs w:val="28"/>
        </w:rP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62543C" w:rsidRPr="00FE57B0" w:rsidRDefault="00AC6D3A" w:rsidP="00AC6D3A">
      <w:pPr>
        <w:autoSpaceDE w:val="0"/>
        <w:autoSpaceDN w:val="0"/>
        <w:adjustRightInd w:val="0"/>
        <w:spacing w:after="0"/>
        <w:rPr>
          <w:color w:val="0070C0"/>
          <w:sz w:val="28"/>
          <w:szCs w:val="28"/>
        </w:rPr>
      </w:pPr>
      <w:r w:rsidRPr="005B5AAE">
        <w:rPr>
          <w:sz w:val="32"/>
          <w:szCs w:val="32"/>
        </w:rPr>
        <w:t xml:space="preserve">       </w:t>
      </w:r>
      <w:r w:rsidRPr="005B5AAE">
        <w:rPr>
          <w:color w:val="0070C0"/>
          <w:sz w:val="32"/>
          <w:szCs w:val="32"/>
        </w:rPr>
        <w:t>ANS</w:t>
      </w:r>
      <w:r w:rsidRPr="005B5AAE">
        <w:rPr>
          <w:color w:val="0070C0"/>
        </w:rPr>
        <w:t>:</w:t>
      </w:r>
      <w:r w:rsidR="0062543C">
        <w:t xml:space="preserve"> </w:t>
      </w:r>
      <w:r w:rsidR="0062543C" w:rsidRPr="00FE57B0">
        <w:rPr>
          <w:color w:val="0070C0"/>
          <w:sz w:val="28"/>
          <w:szCs w:val="28"/>
        </w:rPr>
        <w:t xml:space="preserve">In the boxplot IQR value is 7 and in the histogram plot the mode </w:t>
      </w:r>
      <w:r w:rsidR="00FE57B0">
        <w:rPr>
          <w:color w:val="0070C0"/>
          <w:sz w:val="28"/>
          <w:szCs w:val="28"/>
        </w:rPr>
        <w:t xml:space="preserve">of the data set is lies between </w:t>
      </w:r>
      <w:r w:rsidR="0062543C" w:rsidRPr="00FE57B0">
        <w:rPr>
          <w:color w:val="0070C0"/>
          <w:sz w:val="28"/>
          <w:szCs w:val="28"/>
        </w:rPr>
        <w:t xml:space="preserve"> 7 to 10, and in the boxplot having outlier and in histogram plot outlier is there and that </w:t>
      </w:r>
      <w:proofErr w:type="spellStart"/>
      <w:r w:rsidR="00FE57B0">
        <w:rPr>
          <w:color w:val="0070C0"/>
          <w:sz w:val="28"/>
          <w:szCs w:val="28"/>
        </w:rPr>
        <w:t>i</w:t>
      </w:r>
      <w:proofErr w:type="spellEnd"/>
      <w:r w:rsidR="0062543C" w:rsidRPr="00FE57B0">
        <w:rPr>
          <w:color w:val="0070C0"/>
          <w:sz w:val="28"/>
          <w:szCs w:val="28"/>
        </w:rPr>
        <w:t xml:space="preserve">  Range of 25 in x </w:t>
      </w:r>
      <w:r w:rsidR="00FE57B0" w:rsidRPr="00FE57B0">
        <w:rPr>
          <w:color w:val="0070C0"/>
          <w:sz w:val="28"/>
          <w:szCs w:val="28"/>
        </w:rPr>
        <w:t>axis. The</w:t>
      </w:r>
      <w:r w:rsidR="0062543C" w:rsidRPr="00FE57B0">
        <w:rPr>
          <w:color w:val="0070C0"/>
          <w:sz w:val="28"/>
          <w:szCs w:val="28"/>
        </w:rPr>
        <w:t xml:space="preserve"> boxplot is positive skewness and in histogra</w:t>
      </w:r>
      <w:r w:rsidR="00FE57B0">
        <w:rPr>
          <w:color w:val="0070C0"/>
          <w:sz w:val="28"/>
          <w:szCs w:val="28"/>
        </w:rPr>
        <w:t>m plot is positive</w:t>
      </w:r>
      <w:r w:rsidR="0062543C" w:rsidRPr="00FE57B0">
        <w:rPr>
          <w:color w:val="0070C0"/>
          <w:sz w:val="28"/>
          <w:szCs w:val="28"/>
        </w:rPr>
        <w:t xml:space="preserve"> Skewness.</w:t>
      </w:r>
      <w:r w:rsidR="00FE57B0">
        <w:rPr>
          <w:color w:val="0070C0"/>
          <w:sz w:val="28"/>
          <w:szCs w:val="28"/>
        </w:rPr>
        <w:t xml:space="preserve">in the boxplot 25% of the data lies between 5 to 7 and more data lies between 7 to </w:t>
      </w:r>
      <w:proofErr w:type="gramStart"/>
      <w:r w:rsidR="00FE57B0">
        <w:rPr>
          <w:color w:val="0070C0"/>
          <w:sz w:val="28"/>
          <w:szCs w:val="28"/>
        </w:rPr>
        <w:t>12.</w:t>
      </w:r>
      <w:r w:rsidR="00FE727A">
        <w:rPr>
          <w:color w:val="0070C0"/>
          <w:sz w:val="28"/>
          <w:szCs w:val="28"/>
        </w:rPr>
        <w:t>we  cannot</w:t>
      </w:r>
      <w:proofErr w:type="gramEnd"/>
      <w:r w:rsidR="00FE727A">
        <w:rPr>
          <w:color w:val="0070C0"/>
          <w:sz w:val="28"/>
          <w:szCs w:val="28"/>
        </w:rPr>
        <w:t xml:space="preserve"> differentiate mode in box plot but in histogram we can do that.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Default="00AC6D3A" w:rsidP="00553C63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4. </w:t>
      </w:r>
      <w:r w:rsidR="000E22B2" w:rsidRPr="00553C63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</w:t>
      </w:r>
      <w:r w:rsidR="000E22B2" w:rsidRPr="00553C63">
        <w:rPr>
          <w:rFonts w:cs="BaskervilleBE-Regular"/>
        </w:rPr>
        <w:lastRenderedPageBreak/>
        <w:t>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B93791" w:rsidRPr="00B93791" w:rsidRDefault="00B93791" w:rsidP="00553C63">
      <w:pPr>
        <w:autoSpaceDE w:val="0"/>
        <w:autoSpaceDN w:val="0"/>
        <w:adjustRightInd w:val="0"/>
        <w:spacing w:after="0"/>
        <w:rPr>
          <w:rFonts w:cs="BaskervilleBE-Regular"/>
          <w:color w:val="548DD4" w:themeColor="text2" w:themeTint="99"/>
          <w:sz w:val="32"/>
          <w:szCs w:val="32"/>
        </w:rPr>
      </w:pPr>
      <w:r w:rsidRPr="00B93791">
        <w:rPr>
          <w:rFonts w:cs="BaskervilleBE-Regular"/>
          <w:color w:val="548DD4" w:themeColor="text2" w:themeTint="99"/>
          <w:sz w:val="32"/>
          <w:szCs w:val="32"/>
        </w:rPr>
        <w:t>ANS: Probability of one misdirected call among 200</w:t>
      </w:r>
    </w:p>
    <w:p w:rsidR="00B93791" w:rsidRPr="00B93791" w:rsidRDefault="005477B8" w:rsidP="00553C63">
      <w:pPr>
        <w:autoSpaceDE w:val="0"/>
        <w:autoSpaceDN w:val="0"/>
        <w:adjustRightInd w:val="0"/>
        <w:spacing w:after="0"/>
        <w:rPr>
          <w:rFonts w:cs="BaskervilleBE-Regular"/>
          <w:color w:val="548DD4" w:themeColor="text2" w:themeTint="99"/>
          <w:sz w:val="32"/>
          <w:szCs w:val="32"/>
        </w:rPr>
      </w:pPr>
      <w:proofErr w:type="gramStart"/>
      <w:r>
        <w:rPr>
          <w:rFonts w:cs="BaskervilleBE-Regular"/>
          <w:color w:val="548DD4" w:themeColor="text2" w:themeTint="99"/>
          <w:sz w:val="32"/>
          <w:szCs w:val="32"/>
        </w:rPr>
        <w:t>P  (</w:t>
      </w:r>
      <w:proofErr w:type="spellStart"/>
      <w:proofErr w:type="gramEnd"/>
      <w:r>
        <w:rPr>
          <w:rFonts w:cs="BaskervilleBE-Regular"/>
          <w:color w:val="548DD4" w:themeColor="text2" w:themeTint="99"/>
          <w:sz w:val="32"/>
          <w:szCs w:val="32"/>
        </w:rPr>
        <w:t>wc</w:t>
      </w:r>
      <w:proofErr w:type="spellEnd"/>
      <w:r w:rsidR="00B93791" w:rsidRPr="00B93791">
        <w:rPr>
          <w:rFonts w:cs="BaskervilleBE-Regular"/>
          <w:color w:val="548DD4" w:themeColor="text2" w:themeTint="99"/>
          <w:sz w:val="32"/>
          <w:szCs w:val="32"/>
        </w:rPr>
        <w:t>)</w:t>
      </w:r>
      <w:r>
        <w:rPr>
          <w:rFonts w:cs="BaskervilleBE-Regular"/>
          <w:color w:val="548DD4" w:themeColor="text2" w:themeTint="99"/>
          <w:sz w:val="32"/>
          <w:szCs w:val="32"/>
        </w:rPr>
        <w:t xml:space="preserve"> </w:t>
      </w:r>
      <w:r w:rsidR="00B93791" w:rsidRPr="00B93791">
        <w:rPr>
          <w:rFonts w:cs="BaskervilleBE-Regular"/>
          <w:color w:val="548DD4" w:themeColor="text2" w:themeTint="99"/>
          <w:sz w:val="32"/>
          <w:szCs w:val="32"/>
        </w:rPr>
        <w:t xml:space="preserve"> = 1/200 = 0.005</w:t>
      </w:r>
    </w:p>
    <w:p w:rsidR="00B93791" w:rsidRPr="00B93791" w:rsidRDefault="00B93791" w:rsidP="00553C63">
      <w:pPr>
        <w:autoSpaceDE w:val="0"/>
        <w:autoSpaceDN w:val="0"/>
        <w:adjustRightInd w:val="0"/>
        <w:spacing w:after="0"/>
        <w:rPr>
          <w:rFonts w:cs="BaskervilleBE-Regular"/>
          <w:color w:val="548DD4" w:themeColor="text2" w:themeTint="99"/>
          <w:sz w:val="32"/>
          <w:szCs w:val="32"/>
        </w:rPr>
      </w:pPr>
      <w:r w:rsidRPr="00B93791">
        <w:rPr>
          <w:rFonts w:cs="BaskervilleBE-Regular"/>
          <w:color w:val="548DD4" w:themeColor="text2" w:themeTint="99"/>
          <w:sz w:val="32"/>
          <w:szCs w:val="32"/>
        </w:rPr>
        <w:t>Probab</w:t>
      </w:r>
      <w:r w:rsidR="005477B8">
        <w:rPr>
          <w:rFonts w:cs="BaskervilleBE-Regular"/>
          <w:color w:val="548DD4" w:themeColor="text2" w:themeTint="99"/>
          <w:sz w:val="32"/>
          <w:szCs w:val="32"/>
        </w:rPr>
        <w:t>ility of not wrong call: 1-p (</w:t>
      </w:r>
      <w:proofErr w:type="spellStart"/>
      <w:proofErr w:type="gramStart"/>
      <w:r w:rsidR="005477B8">
        <w:rPr>
          <w:rFonts w:cs="BaskervilleBE-Regular"/>
          <w:color w:val="548DD4" w:themeColor="text2" w:themeTint="99"/>
          <w:sz w:val="32"/>
          <w:szCs w:val="32"/>
        </w:rPr>
        <w:t>wc</w:t>
      </w:r>
      <w:proofErr w:type="spellEnd"/>
      <w:proofErr w:type="gramEnd"/>
      <w:r w:rsidRPr="00B93791">
        <w:rPr>
          <w:rFonts w:cs="BaskervilleBE-Regular"/>
          <w:color w:val="548DD4" w:themeColor="text2" w:themeTint="99"/>
          <w:sz w:val="32"/>
          <w:szCs w:val="32"/>
        </w:rPr>
        <w:t>) = 1-1/200= 0.995</w:t>
      </w:r>
    </w:p>
    <w:p w:rsidR="00B93791" w:rsidRPr="00B93791" w:rsidRDefault="00B93791" w:rsidP="00553C63">
      <w:pPr>
        <w:autoSpaceDE w:val="0"/>
        <w:autoSpaceDN w:val="0"/>
        <w:adjustRightInd w:val="0"/>
        <w:spacing w:after="0"/>
        <w:rPr>
          <w:rFonts w:cs="BaskervilleBE-Regular"/>
          <w:color w:val="548DD4" w:themeColor="text2" w:themeTint="99"/>
          <w:sz w:val="32"/>
          <w:szCs w:val="32"/>
        </w:rPr>
      </w:pPr>
      <w:r w:rsidRPr="00B93791">
        <w:rPr>
          <w:rFonts w:cs="BaskervilleBE-Regular"/>
          <w:color w:val="548DD4" w:themeColor="text2" w:themeTint="99"/>
          <w:sz w:val="32"/>
          <w:szCs w:val="32"/>
        </w:rPr>
        <w:t xml:space="preserve">Probability of at least one out of five is a wrong number </w:t>
      </w:r>
    </w:p>
    <w:p w:rsidR="00B93791" w:rsidRPr="00B93791" w:rsidRDefault="00B93791" w:rsidP="00553C63">
      <w:pPr>
        <w:autoSpaceDE w:val="0"/>
        <w:autoSpaceDN w:val="0"/>
        <w:adjustRightInd w:val="0"/>
        <w:spacing w:after="0"/>
        <w:rPr>
          <w:rFonts w:cs="BaskervilleBE-Regular"/>
          <w:color w:val="548DD4" w:themeColor="text2" w:themeTint="99"/>
          <w:sz w:val="32"/>
          <w:szCs w:val="32"/>
        </w:rPr>
      </w:pPr>
      <w:r w:rsidRPr="00B93791">
        <w:rPr>
          <w:rFonts w:cs="BaskervilleBE-Regular"/>
          <w:color w:val="548DD4" w:themeColor="text2" w:themeTint="99"/>
          <w:sz w:val="32"/>
          <w:szCs w:val="32"/>
        </w:rPr>
        <w:t xml:space="preserve">= 1-probability that all five calls are not wrong numbers </w:t>
      </w:r>
    </w:p>
    <w:p w:rsidR="00B93791" w:rsidRPr="00B93791" w:rsidRDefault="007960F8" w:rsidP="00553C63">
      <w:pPr>
        <w:autoSpaceDE w:val="0"/>
        <w:autoSpaceDN w:val="0"/>
        <w:adjustRightInd w:val="0"/>
        <w:spacing w:after="0"/>
        <w:rPr>
          <w:rFonts w:cs="BaskervilleBE-Regular"/>
          <w:color w:val="548DD4" w:themeColor="text2" w:themeTint="99"/>
          <w:sz w:val="32"/>
          <w:szCs w:val="32"/>
        </w:rPr>
      </w:pPr>
      <w:r>
        <w:rPr>
          <w:rFonts w:cs="BaskervilleBE-Regular"/>
          <w:color w:val="548DD4" w:themeColor="text2" w:themeTint="99"/>
          <w:sz w:val="32"/>
          <w:szCs w:val="32"/>
        </w:rPr>
        <w:t>= 1-(1-p (</w:t>
      </w:r>
      <w:proofErr w:type="spellStart"/>
      <w:proofErr w:type="gramStart"/>
      <w:r>
        <w:rPr>
          <w:rFonts w:cs="BaskervilleBE-Regular"/>
          <w:color w:val="548DD4" w:themeColor="text2" w:themeTint="99"/>
          <w:sz w:val="32"/>
          <w:szCs w:val="32"/>
        </w:rPr>
        <w:t>wc</w:t>
      </w:r>
      <w:proofErr w:type="spellEnd"/>
      <w:proofErr w:type="gramEnd"/>
      <w:r w:rsidR="00B93791" w:rsidRPr="00B93791">
        <w:rPr>
          <w:rFonts w:cs="BaskervilleBE-Regular"/>
          <w:color w:val="548DD4" w:themeColor="text2" w:themeTint="99"/>
          <w:sz w:val="32"/>
          <w:szCs w:val="32"/>
        </w:rPr>
        <w:t>)) ^5</w:t>
      </w:r>
    </w:p>
    <w:p w:rsidR="00B93791" w:rsidRPr="00B93791" w:rsidRDefault="00B93791" w:rsidP="00553C63">
      <w:pPr>
        <w:autoSpaceDE w:val="0"/>
        <w:autoSpaceDN w:val="0"/>
        <w:adjustRightInd w:val="0"/>
        <w:spacing w:after="0"/>
        <w:rPr>
          <w:rFonts w:cs="BaskervilleBE-Regular"/>
          <w:color w:val="548DD4" w:themeColor="text2" w:themeTint="99"/>
          <w:sz w:val="32"/>
          <w:szCs w:val="32"/>
        </w:rPr>
      </w:pPr>
      <w:r w:rsidRPr="00B93791">
        <w:rPr>
          <w:rFonts w:cs="BaskervilleBE-Regular"/>
          <w:color w:val="548DD4" w:themeColor="text2" w:themeTint="99"/>
          <w:sz w:val="32"/>
          <w:szCs w:val="32"/>
        </w:rPr>
        <w:t>=1-(1-0.005) ^5</w:t>
      </w:r>
    </w:p>
    <w:p w:rsidR="00B93791" w:rsidRPr="00B93791" w:rsidRDefault="00B93791" w:rsidP="00553C63">
      <w:pPr>
        <w:autoSpaceDE w:val="0"/>
        <w:autoSpaceDN w:val="0"/>
        <w:adjustRightInd w:val="0"/>
        <w:spacing w:after="0"/>
        <w:rPr>
          <w:rFonts w:cs="BaskervilleBE-Regular"/>
          <w:color w:val="548DD4" w:themeColor="text2" w:themeTint="99"/>
          <w:sz w:val="32"/>
          <w:szCs w:val="32"/>
        </w:rPr>
      </w:pPr>
      <w:r w:rsidRPr="00B93791">
        <w:rPr>
          <w:rFonts w:cs="BaskervilleBE-Regular"/>
          <w:color w:val="548DD4" w:themeColor="text2" w:themeTint="99"/>
          <w:sz w:val="32"/>
          <w:szCs w:val="32"/>
        </w:rPr>
        <w:t>=1-0.975</w:t>
      </w:r>
    </w:p>
    <w:p w:rsidR="00B93791" w:rsidRPr="00B93791" w:rsidRDefault="00B93791" w:rsidP="00553C63">
      <w:pPr>
        <w:autoSpaceDE w:val="0"/>
        <w:autoSpaceDN w:val="0"/>
        <w:adjustRightInd w:val="0"/>
        <w:spacing w:after="0"/>
        <w:rPr>
          <w:rFonts w:cs="BaskervilleBE-Regular"/>
          <w:color w:val="548DD4" w:themeColor="text2" w:themeTint="99"/>
          <w:sz w:val="32"/>
          <w:szCs w:val="32"/>
        </w:rPr>
      </w:pPr>
      <w:r w:rsidRPr="00B93791">
        <w:rPr>
          <w:rFonts w:cs="BaskervilleBE-Regular"/>
          <w:color w:val="548DD4" w:themeColor="text2" w:themeTint="99"/>
          <w:sz w:val="32"/>
          <w:szCs w:val="32"/>
        </w:rPr>
        <w:t>=round (0.02475)</w:t>
      </w:r>
    </w:p>
    <w:p w:rsidR="00B93791" w:rsidRPr="00B93791" w:rsidRDefault="00B93791" w:rsidP="00553C63">
      <w:pPr>
        <w:autoSpaceDE w:val="0"/>
        <w:autoSpaceDN w:val="0"/>
        <w:adjustRightInd w:val="0"/>
        <w:spacing w:after="0"/>
        <w:rPr>
          <w:rFonts w:cs="BaskervilleBE-Regular"/>
          <w:color w:val="548DD4" w:themeColor="text2" w:themeTint="99"/>
          <w:sz w:val="32"/>
          <w:szCs w:val="32"/>
        </w:rPr>
      </w:pPr>
      <w:r w:rsidRPr="00B93791">
        <w:rPr>
          <w:rFonts w:cs="BaskervilleBE-Regular"/>
          <w:color w:val="548DD4" w:themeColor="text2" w:themeTint="99"/>
          <w:sz w:val="32"/>
          <w:szCs w:val="32"/>
        </w:rPr>
        <w:t>=2.5% chance.</w:t>
      </w:r>
    </w:p>
    <w:p w:rsidR="000E22B2" w:rsidRPr="00B9379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548DD4" w:themeColor="text2" w:themeTint="99"/>
          <w:sz w:val="32"/>
          <w:szCs w:val="32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553C6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5477B8" w:rsidRDefault="005477B8" w:rsidP="005477B8">
      <w:pPr>
        <w:autoSpaceDE w:val="0"/>
        <w:autoSpaceDN w:val="0"/>
        <w:adjustRightInd w:val="0"/>
        <w:spacing w:after="0"/>
        <w:ind w:left="720"/>
        <w:rPr>
          <w:color w:val="365F91" w:themeColor="accent1" w:themeShade="BF"/>
          <w:sz w:val="32"/>
          <w:szCs w:val="32"/>
        </w:rPr>
      </w:pPr>
      <w:r>
        <w:t xml:space="preserve">ANS: </w:t>
      </w:r>
      <w:r w:rsidRPr="005477B8">
        <w:rPr>
          <w:color w:val="365F91" w:themeColor="accent1" w:themeShade="BF"/>
          <w:sz w:val="32"/>
          <w:szCs w:val="32"/>
        </w:rPr>
        <w:t>2000 HAS 30%</w:t>
      </w:r>
    </w:p>
    <w:p w:rsidR="003A1897" w:rsidRDefault="003A1897" w:rsidP="005477B8">
      <w:pPr>
        <w:autoSpaceDE w:val="0"/>
        <w:autoSpaceDN w:val="0"/>
        <w:adjustRightInd w:val="0"/>
        <w:spacing w:after="0"/>
        <w:ind w:left="72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5202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 1 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3A1897" w:rsidRPr="005477B8" w:rsidRDefault="00BE5936" w:rsidP="003A1897">
      <w:pPr>
        <w:autoSpaceDE w:val="0"/>
        <w:autoSpaceDN w:val="0"/>
        <w:adjustRightInd w:val="0"/>
        <w:spacing w:after="0"/>
        <w:ind w:left="720"/>
        <w:rPr>
          <w:color w:val="365F91" w:themeColor="accent1" w:themeShade="BF"/>
          <w:sz w:val="32"/>
          <w:szCs w:val="32"/>
        </w:rPr>
      </w:pPr>
      <w:r w:rsidRPr="00BE5936">
        <w:rPr>
          <w:color w:val="365F91" w:themeColor="accent1" w:themeShade="BF"/>
          <w:sz w:val="32"/>
          <w:szCs w:val="32"/>
        </w:rPr>
        <w:t>ANS:</w:t>
      </w:r>
      <w:r>
        <w:rPr>
          <w:color w:val="365F91" w:themeColor="accent1" w:themeShade="BF"/>
          <w:sz w:val="32"/>
          <w:szCs w:val="32"/>
        </w:rPr>
        <w:t xml:space="preserve"> </w:t>
      </w:r>
      <w:r w:rsidR="005477B8" w:rsidRPr="005477B8">
        <w:rPr>
          <w:color w:val="365F91" w:themeColor="accent1" w:themeShade="BF"/>
          <w:sz w:val="32"/>
          <w:szCs w:val="32"/>
        </w:rPr>
        <w:t>THE</w:t>
      </w:r>
      <w:r w:rsidR="005477B8">
        <w:rPr>
          <w:color w:val="365F91" w:themeColor="accent1" w:themeShade="BF"/>
          <w:sz w:val="32"/>
          <w:szCs w:val="32"/>
        </w:rPr>
        <w:t xml:space="preserve"> VENTUER MAY BE SUSEES</w:t>
      </w:r>
      <w:r w:rsidR="005477B8" w:rsidRPr="005477B8">
        <w:rPr>
          <w:color w:val="365F91" w:themeColor="accent1" w:themeShade="BF"/>
          <w:sz w:val="32"/>
          <w:szCs w:val="32"/>
        </w:rPr>
        <w:t>FUL CAN BE SAID BY PLOTTING HISTROGRAM PLOT THE HIST IS POSITIVELY SKEWED.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3A1897" w:rsidRPr="00BE5936" w:rsidRDefault="003A1897" w:rsidP="003A1897">
      <w:pPr>
        <w:autoSpaceDE w:val="0"/>
        <w:autoSpaceDN w:val="0"/>
        <w:adjustRightInd w:val="0"/>
        <w:spacing w:after="0"/>
        <w:ind w:left="720"/>
        <w:rPr>
          <w:color w:val="365F91" w:themeColor="accent1" w:themeShade="BF"/>
          <w:sz w:val="32"/>
          <w:szCs w:val="32"/>
        </w:rPr>
      </w:pPr>
      <w:r w:rsidRPr="00BE5936">
        <w:rPr>
          <w:color w:val="365F91" w:themeColor="accent1" w:themeShade="BF"/>
          <w:sz w:val="32"/>
          <w:szCs w:val="32"/>
        </w:rPr>
        <w:t xml:space="preserve">ANS </w:t>
      </w:r>
      <w:r w:rsidR="00BE5936">
        <w:rPr>
          <w:color w:val="365F91" w:themeColor="accent1" w:themeShade="BF"/>
          <w:sz w:val="32"/>
          <w:szCs w:val="32"/>
        </w:rPr>
        <w:t xml:space="preserve">  </w:t>
      </w:r>
      <w:r w:rsidRPr="00BE5936">
        <w:rPr>
          <w:color w:val="365F91" w:themeColor="accent1" w:themeShade="BF"/>
          <w:sz w:val="32"/>
          <w:szCs w:val="32"/>
        </w:rPr>
        <w:t xml:space="preserve">: </w:t>
      </w:r>
      <w:r w:rsidR="00BE5936">
        <w:rPr>
          <w:color w:val="365F91" w:themeColor="accent1" w:themeShade="BF"/>
          <w:sz w:val="32"/>
          <w:szCs w:val="32"/>
        </w:rPr>
        <w:t xml:space="preserve"> </w:t>
      </w:r>
      <w:r w:rsidRPr="00BE5936">
        <w:rPr>
          <w:color w:val="365F91" w:themeColor="accent1" w:themeShade="BF"/>
          <w:sz w:val="32"/>
          <w:szCs w:val="32"/>
        </w:rPr>
        <w:t>AVERAGE = 60%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BE5936" w:rsidRPr="00BE5936" w:rsidRDefault="00BE5936" w:rsidP="00BE5936">
      <w:pPr>
        <w:autoSpaceDE w:val="0"/>
        <w:autoSpaceDN w:val="0"/>
        <w:adjustRightInd w:val="0"/>
        <w:spacing w:after="0"/>
        <w:rPr>
          <w:color w:val="365F91" w:themeColor="accent1" w:themeShade="BF"/>
          <w:sz w:val="32"/>
          <w:szCs w:val="32"/>
        </w:rPr>
      </w:pPr>
      <w:r>
        <w:t xml:space="preserve">             </w:t>
      </w:r>
      <w:r w:rsidRPr="00BE5936">
        <w:rPr>
          <w:color w:val="365F91" w:themeColor="accent1" w:themeShade="BF"/>
          <w:sz w:val="32"/>
          <w:szCs w:val="32"/>
        </w:rPr>
        <w:t>ANS: THE VENTUER IS RISKY SINCE THE STD DEV IS HIGH.</w:t>
      </w:r>
    </w:p>
    <w:p w:rsidR="00BE5936" w:rsidRPr="00BE5936" w:rsidRDefault="00BE5936" w:rsidP="00BE5936">
      <w:pPr>
        <w:autoSpaceDE w:val="0"/>
        <w:autoSpaceDN w:val="0"/>
        <w:adjustRightInd w:val="0"/>
        <w:spacing w:after="0"/>
        <w:rPr>
          <w:color w:val="365F91" w:themeColor="accent1" w:themeShade="BF"/>
          <w:sz w:val="32"/>
          <w:szCs w:val="32"/>
        </w:rPr>
      </w:pPr>
      <w:r w:rsidRPr="00BE5936">
        <w:rPr>
          <w:color w:val="365F91" w:themeColor="accent1" w:themeShade="BF"/>
          <w:sz w:val="32"/>
          <w:szCs w:val="32"/>
        </w:rPr>
        <w:t xml:space="preserve">                        STD VAR = 1870.829</w:t>
      </w:r>
    </w:p>
    <w:p w:rsidR="00BE5936" w:rsidRPr="00BE5936" w:rsidRDefault="00BE5936" w:rsidP="00BE5936">
      <w:pPr>
        <w:autoSpaceDE w:val="0"/>
        <w:autoSpaceDN w:val="0"/>
        <w:adjustRightInd w:val="0"/>
        <w:spacing w:after="0"/>
        <w:rPr>
          <w:color w:val="365F91" w:themeColor="accent1" w:themeShade="BF"/>
          <w:sz w:val="32"/>
          <w:szCs w:val="32"/>
        </w:rPr>
      </w:pPr>
      <w:r w:rsidRPr="00BE5936">
        <w:rPr>
          <w:color w:val="365F91" w:themeColor="accent1" w:themeShade="BF"/>
          <w:sz w:val="32"/>
          <w:szCs w:val="32"/>
        </w:rPr>
        <w:t xml:space="preserve">                 </w:t>
      </w:r>
      <w:bookmarkStart w:id="0" w:name="_GoBack"/>
      <w:bookmarkEnd w:id="0"/>
      <w:r w:rsidRPr="00BE5936">
        <w:rPr>
          <w:color w:val="365F91" w:themeColor="accent1" w:themeShade="BF"/>
          <w:sz w:val="32"/>
          <w:szCs w:val="32"/>
        </w:rPr>
        <w:t xml:space="preserve">      VARIENCE = 3500000.</w:t>
      </w:r>
    </w:p>
    <w:p w:rsidR="00BE5936" w:rsidRPr="0037002C" w:rsidRDefault="00BE5936" w:rsidP="00BE5936">
      <w:pPr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831499" cy="2248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t 1ans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82" w:rsidRDefault="0018149F"/>
    <w:sectPr w:rsidR="00ED4082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49F" w:rsidRDefault="0018149F">
      <w:pPr>
        <w:spacing w:after="0" w:line="240" w:lineRule="auto"/>
      </w:pPr>
      <w:r>
        <w:separator/>
      </w:r>
    </w:p>
  </w:endnote>
  <w:endnote w:type="continuationSeparator" w:id="0">
    <w:p w:rsidR="0018149F" w:rsidRDefault="00181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1814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49F" w:rsidRDefault="0018149F">
      <w:pPr>
        <w:spacing w:after="0" w:line="240" w:lineRule="auto"/>
      </w:pPr>
      <w:r>
        <w:separator/>
      </w:r>
    </w:p>
  </w:footnote>
  <w:footnote w:type="continuationSeparator" w:id="0">
    <w:p w:rsidR="0018149F" w:rsidRDefault="00181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BB12D8"/>
    <w:multiLevelType w:val="hybridMultilevel"/>
    <w:tmpl w:val="F81E2B86"/>
    <w:lvl w:ilvl="0" w:tplc="64466B1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26B68"/>
    <w:rsid w:val="000E22B2"/>
    <w:rsid w:val="00100C0C"/>
    <w:rsid w:val="00114E21"/>
    <w:rsid w:val="0018149F"/>
    <w:rsid w:val="001A5AA2"/>
    <w:rsid w:val="00310065"/>
    <w:rsid w:val="00367F3C"/>
    <w:rsid w:val="003A1897"/>
    <w:rsid w:val="00404F4C"/>
    <w:rsid w:val="0050512A"/>
    <w:rsid w:val="005477B8"/>
    <w:rsid w:val="00553C63"/>
    <w:rsid w:val="005B5AAE"/>
    <w:rsid w:val="00614CA4"/>
    <w:rsid w:val="0062543C"/>
    <w:rsid w:val="006927EE"/>
    <w:rsid w:val="00695A12"/>
    <w:rsid w:val="00713E72"/>
    <w:rsid w:val="00754145"/>
    <w:rsid w:val="007960F8"/>
    <w:rsid w:val="008B5FFA"/>
    <w:rsid w:val="009E778A"/>
    <w:rsid w:val="00AC66A3"/>
    <w:rsid w:val="00AC6D3A"/>
    <w:rsid w:val="00AF65C6"/>
    <w:rsid w:val="00B93791"/>
    <w:rsid w:val="00BE5936"/>
    <w:rsid w:val="00C80FC6"/>
    <w:rsid w:val="00D0322C"/>
    <w:rsid w:val="00ED0A65"/>
    <w:rsid w:val="00FA0D64"/>
    <w:rsid w:val="00FE57B0"/>
    <w:rsid w:val="00FE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5558BD-4039-4195-A12A-C23EC660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channu</cp:lastModifiedBy>
  <cp:revision>16</cp:revision>
  <dcterms:created xsi:type="dcterms:W3CDTF">2013-09-25T10:59:00Z</dcterms:created>
  <dcterms:modified xsi:type="dcterms:W3CDTF">2021-02-28T18:44:00Z</dcterms:modified>
</cp:coreProperties>
</file>