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330" w:rsidRDefault="00000000">
      <w:pPr>
        <w:spacing w:after="0" w:line="259" w:lineRule="auto"/>
        <w:ind w:left="0" w:right="460" w:firstLine="0"/>
        <w:jc w:val="right"/>
      </w:pPr>
      <w:r>
        <w:rPr>
          <w:b/>
          <w:sz w:val="48"/>
        </w:rPr>
        <w:t xml:space="preserve">Dr. A.P.J Abdul Kalam Technical University </w:t>
      </w:r>
    </w:p>
    <w:p w:rsidR="00343330" w:rsidRDefault="00000000">
      <w:pPr>
        <w:pStyle w:val="Heading1"/>
      </w:pPr>
      <w:r>
        <w:t>Lucknow, Uttar Pradesh</w:t>
      </w:r>
      <w:r>
        <w:rPr>
          <w:u w:val="none"/>
        </w:rPr>
        <w:t xml:space="preserve"> </w:t>
      </w:r>
    </w:p>
    <w:p w:rsidR="00343330" w:rsidRDefault="00000000">
      <w:pPr>
        <w:spacing w:after="0" w:line="259" w:lineRule="auto"/>
        <w:ind w:left="115" w:firstLine="0"/>
        <w:jc w:val="center"/>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3425A5" w:rsidP="003425A5">
      <w:pPr>
        <w:spacing w:after="0" w:line="216" w:lineRule="auto"/>
        <w:ind w:left="2895" w:right="2887" w:hanging="2895"/>
        <w:jc w:val="center"/>
      </w:pPr>
      <w:r>
        <w:rPr>
          <w:b/>
          <w:sz w:val="96"/>
        </w:rPr>
        <w:t xml:space="preserve">               </w:t>
      </w:r>
      <w:r w:rsidR="00000000">
        <w:rPr>
          <w:b/>
          <w:sz w:val="96"/>
        </w:rPr>
        <w:t>Manobal</w:t>
      </w:r>
    </w:p>
    <w:p w:rsidR="00343330" w:rsidRDefault="00000000">
      <w:pPr>
        <w:spacing w:after="122" w:line="259" w:lineRule="auto"/>
        <w:ind w:left="6" w:firstLine="0"/>
        <w:jc w:val="center"/>
      </w:pPr>
      <w:proofErr w:type="gramStart"/>
      <w:r>
        <w:rPr>
          <w:b/>
        </w:rPr>
        <w:t>( A</w:t>
      </w:r>
      <w:proofErr w:type="gramEnd"/>
      <w:r>
        <w:rPr>
          <w:b/>
        </w:rPr>
        <w:t xml:space="preserve"> Personality Development App )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pPr>
      <w:r>
        <w:rPr>
          <w:b/>
          <w:sz w:val="48"/>
        </w:rPr>
        <w:t xml:space="preserve"> </w:t>
      </w:r>
    </w:p>
    <w:p w:rsidR="00343330" w:rsidRDefault="00000000">
      <w:pPr>
        <w:spacing w:after="0" w:line="259" w:lineRule="auto"/>
        <w:ind w:left="0" w:firstLine="0"/>
        <w:rPr>
          <w:b/>
          <w:sz w:val="48"/>
        </w:rPr>
      </w:pPr>
      <w:r>
        <w:rPr>
          <w:b/>
          <w:sz w:val="48"/>
        </w:rPr>
        <w:t xml:space="preserve"> </w:t>
      </w:r>
    </w:p>
    <w:p w:rsidR="003425A5" w:rsidRDefault="003425A5">
      <w:pPr>
        <w:spacing w:after="0" w:line="259" w:lineRule="auto"/>
        <w:ind w:left="0" w:firstLine="0"/>
        <w:rPr>
          <w:b/>
          <w:sz w:val="48"/>
        </w:rPr>
      </w:pPr>
    </w:p>
    <w:p w:rsidR="003425A5" w:rsidRDefault="003425A5">
      <w:pPr>
        <w:spacing w:after="0" w:line="259" w:lineRule="auto"/>
        <w:ind w:left="0" w:firstLine="0"/>
        <w:rPr>
          <w:b/>
          <w:sz w:val="48"/>
        </w:rPr>
      </w:pPr>
    </w:p>
    <w:p w:rsidR="003425A5" w:rsidRDefault="003425A5">
      <w:pPr>
        <w:spacing w:after="0" w:line="259" w:lineRule="auto"/>
        <w:ind w:left="0" w:firstLine="0"/>
      </w:pPr>
    </w:p>
    <w:p w:rsidR="00343330" w:rsidRDefault="00000000">
      <w:pPr>
        <w:spacing w:after="0" w:line="259" w:lineRule="auto"/>
        <w:ind w:left="0" w:firstLine="0"/>
      </w:pPr>
      <w:r>
        <w:rPr>
          <w:b/>
          <w:sz w:val="48"/>
        </w:rPr>
        <w:t xml:space="preserve"> </w:t>
      </w:r>
    </w:p>
    <w:p w:rsidR="00343330" w:rsidRDefault="00000000">
      <w:pPr>
        <w:spacing w:after="0" w:line="259" w:lineRule="auto"/>
        <w:ind w:left="-5" w:hanging="10"/>
      </w:pPr>
      <w:r>
        <w:rPr>
          <w:b/>
          <w:sz w:val="28"/>
        </w:rPr>
        <w:t xml:space="preserve">Mentor </w:t>
      </w:r>
      <w:proofErr w:type="gramStart"/>
      <w:r>
        <w:rPr>
          <w:b/>
          <w:sz w:val="28"/>
        </w:rPr>
        <w:t>Name :</w:t>
      </w:r>
      <w:proofErr w:type="gramEnd"/>
      <w:r>
        <w:rPr>
          <w:b/>
          <w:sz w:val="28"/>
        </w:rPr>
        <w:t xml:space="preserve"> Prof. Hemant Bhardwaj </w:t>
      </w:r>
    </w:p>
    <w:p w:rsidR="00343330" w:rsidRDefault="00000000">
      <w:pPr>
        <w:spacing w:after="0" w:line="259" w:lineRule="auto"/>
        <w:ind w:left="-5" w:hanging="10"/>
      </w:pPr>
      <w:proofErr w:type="gramStart"/>
      <w:r>
        <w:rPr>
          <w:b/>
          <w:sz w:val="28"/>
        </w:rPr>
        <w:t>Course :</w:t>
      </w:r>
      <w:proofErr w:type="gramEnd"/>
      <w:r>
        <w:rPr>
          <w:b/>
          <w:sz w:val="28"/>
        </w:rPr>
        <w:t xml:space="preserve"> Bachelor of Technology in Computer Science Engineering </w:t>
      </w:r>
    </w:p>
    <w:p w:rsidR="00343330" w:rsidRDefault="00000000">
      <w:pPr>
        <w:spacing w:after="0" w:line="259" w:lineRule="auto"/>
        <w:ind w:left="-5" w:hanging="10"/>
      </w:pPr>
      <w:proofErr w:type="gramStart"/>
      <w:r>
        <w:rPr>
          <w:b/>
          <w:sz w:val="28"/>
        </w:rPr>
        <w:t>Authors :</w:t>
      </w:r>
      <w:proofErr w:type="gramEnd"/>
      <w:r>
        <w:rPr>
          <w:b/>
          <w:sz w:val="28"/>
        </w:rPr>
        <w:t xml:space="preserve"> Khushi Chaudhary (2102310100055), Nitish Kumar (2102310100070), </w:t>
      </w:r>
    </w:p>
    <w:p w:rsidR="00343330" w:rsidRDefault="00000000" w:rsidP="003425A5">
      <w:pPr>
        <w:spacing w:after="160" w:line="259" w:lineRule="auto"/>
        <w:ind w:left="-5" w:hanging="10"/>
      </w:pPr>
      <w:r>
        <w:rPr>
          <w:b/>
          <w:sz w:val="28"/>
        </w:rPr>
        <w:t xml:space="preserve">Prabhat </w:t>
      </w:r>
      <w:proofErr w:type="gramStart"/>
      <w:r>
        <w:rPr>
          <w:b/>
          <w:sz w:val="28"/>
        </w:rPr>
        <w:t>Chaudhary(</w:t>
      </w:r>
      <w:proofErr w:type="gramEnd"/>
      <w:r>
        <w:rPr>
          <w:b/>
          <w:sz w:val="28"/>
        </w:rPr>
        <w:t>2102310100073), Prince Kumar(2102310100075</w:t>
      </w:r>
      <w:r w:rsidR="003425A5">
        <w:rPr>
          <w:b/>
          <w:sz w:val="28"/>
        </w:rPr>
        <w:t>)</w:t>
      </w:r>
    </w:p>
    <w:p w:rsidR="00343330" w:rsidRDefault="00000000">
      <w:pPr>
        <w:pStyle w:val="Heading1"/>
        <w:ind w:right="5"/>
      </w:pPr>
      <w:r>
        <w:lastRenderedPageBreak/>
        <w:t>Abstract</w:t>
      </w:r>
      <w:r>
        <w:rPr>
          <w:u w:val="none"/>
        </w:rPr>
        <w:t xml:space="preserve"> </w:t>
      </w:r>
    </w:p>
    <w:p w:rsidR="00343330" w:rsidRDefault="00000000">
      <w:pPr>
        <w:spacing w:after="0" w:line="259" w:lineRule="auto"/>
        <w:ind w:left="0" w:firstLine="0"/>
      </w:pPr>
      <w:r>
        <w:rPr>
          <w:b/>
          <w:sz w:val="48"/>
        </w:rPr>
        <w:t xml:space="preserve"> </w:t>
      </w:r>
    </w:p>
    <w:p w:rsidR="00343330" w:rsidRDefault="00000000">
      <w:pPr>
        <w:spacing w:after="0"/>
        <w:ind w:left="0" w:firstLine="0"/>
      </w:pPr>
      <w:r>
        <w:t xml:space="preserve">Manobal is a comprehensive mobile application designed to support individuals in developing essential personality traits and overcoming personal challenges, such as low confidence, poor communication skills, and stage fear. This app adopts a structured and user-centric approach to foster holistic personal growth by providing personalized development plans, engaging modules, and progress tracking tools. The app begins with an initial assessment phase, where users answer a series of questions to evaluate their current personality traits, strengths, and areas needing improvement. Based on these insights, App is crafted to address specific challenges and to gradually build confidence, enhance communication abilities, and help users overcome fears and insecurities. </w:t>
      </w:r>
    </w:p>
    <w:p w:rsidR="003425A5" w:rsidRDefault="003425A5">
      <w:pPr>
        <w:spacing w:after="0"/>
        <w:ind w:left="0" w:firstLine="0"/>
      </w:pPr>
    </w:p>
    <w:p w:rsidR="003425A5" w:rsidRDefault="00000000">
      <w:pPr>
        <w:ind w:left="0" w:firstLine="0"/>
      </w:pPr>
      <w:r>
        <w:t xml:space="preserve">Key features of Manobal include: </w:t>
      </w:r>
    </w:p>
    <w:p w:rsidR="00343330" w:rsidRDefault="00000000">
      <w:pPr>
        <w:numPr>
          <w:ilvl w:val="0"/>
          <w:numId w:val="1"/>
        </w:numPr>
        <w:ind w:hanging="360"/>
      </w:pPr>
      <w:r>
        <w:rPr>
          <w:b/>
        </w:rPr>
        <w:t>Interactive Modules</w:t>
      </w:r>
      <w:r>
        <w:t xml:space="preserve">: Tasks focusing on areas like public speaking, effective communication, and interpersonal skills. </w:t>
      </w:r>
    </w:p>
    <w:p w:rsidR="00343330" w:rsidRDefault="00000000">
      <w:pPr>
        <w:numPr>
          <w:ilvl w:val="0"/>
          <w:numId w:val="1"/>
        </w:numPr>
        <w:ind w:hanging="360"/>
      </w:pPr>
      <w:r>
        <w:rPr>
          <w:b/>
        </w:rPr>
        <w:t>Gamified Learning</w:t>
      </w:r>
      <w:r>
        <w:t xml:space="preserve">: Daily challenges, quizzes, and rewards to make learning engaging and enjoyable. </w:t>
      </w:r>
    </w:p>
    <w:p w:rsidR="00343330" w:rsidRDefault="00000000">
      <w:pPr>
        <w:numPr>
          <w:ilvl w:val="0"/>
          <w:numId w:val="1"/>
        </w:numPr>
        <w:ind w:hanging="360"/>
      </w:pPr>
      <w:r>
        <w:rPr>
          <w:b/>
        </w:rPr>
        <w:t>Progress Tracking</w:t>
      </w:r>
      <w:r>
        <w:t xml:space="preserve">: Visual dashboards that allow users to monitor their achievements and long-term improvements. </w:t>
      </w:r>
    </w:p>
    <w:p w:rsidR="00343330" w:rsidRDefault="00000000">
      <w:pPr>
        <w:numPr>
          <w:ilvl w:val="0"/>
          <w:numId w:val="1"/>
        </w:numPr>
        <w:spacing w:after="0"/>
        <w:ind w:hanging="360"/>
      </w:pPr>
      <w:r>
        <w:rPr>
          <w:b/>
        </w:rPr>
        <w:t>Community Engagement</w:t>
      </w:r>
      <w:r>
        <w:t xml:space="preserve">: A platform for users to connect, share experiences, and participate in group activities to practice their newly acquired skills. </w:t>
      </w:r>
    </w:p>
    <w:p w:rsidR="003425A5" w:rsidRDefault="003425A5" w:rsidP="003425A5">
      <w:pPr>
        <w:spacing w:after="0"/>
        <w:ind w:left="705" w:firstLine="0"/>
      </w:pPr>
    </w:p>
    <w:p w:rsidR="00343330" w:rsidRDefault="00000000">
      <w:pPr>
        <w:ind w:left="0" w:firstLine="0"/>
      </w:pPr>
      <w:r>
        <w:t xml:space="preserve">The app ensures user-friendly navigation, making it accessible to individuals from diverse backgrounds and skill levels. It is designed to create a safe and supportive environment where users can focus on their growth without fear of judgment. </w:t>
      </w:r>
    </w:p>
    <w:sectPr w:rsidR="00343330">
      <w:pgSz w:w="12240" w:h="15840"/>
      <w:pgMar w:top="1536" w:right="1445"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D680D"/>
    <w:multiLevelType w:val="hybridMultilevel"/>
    <w:tmpl w:val="350ED962"/>
    <w:lvl w:ilvl="0" w:tplc="3EDCD3D6">
      <w:start w:val="1"/>
      <w:numFmt w:val="decimal"/>
      <w:lvlText w:val="%1."/>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214D1D2">
      <w:start w:val="1"/>
      <w:numFmt w:val="lowerLetter"/>
      <w:lvlText w:val="%2"/>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E828864">
      <w:start w:val="1"/>
      <w:numFmt w:val="lowerRoman"/>
      <w:lvlText w:val="%3"/>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5BA8D14">
      <w:start w:val="1"/>
      <w:numFmt w:val="decimal"/>
      <w:lvlText w:val="%4"/>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BCCE358">
      <w:start w:val="1"/>
      <w:numFmt w:val="lowerLetter"/>
      <w:lvlText w:val="%5"/>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592860E">
      <w:start w:val="1"/>
      <w:numFmt w:val="lowerRoman"/>
      <w:lvlText w:val="%6"/>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3C2A858">
      <w:start w:val="1"/>
      <w:numFmt w:val="decimal"/>
      <w:lvlText w:val="%7"/>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4180B34">
      <w:start w:val="1"/>
      <w:numFmt w:val="lowerLetter"/>
      <w:lvlText w:val="%8"/>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55A95B4">
      <w:start w:val="1"/>
      <w:numFmt w:val="lowerRoman"/>
      <w:lvlText w:val="%9"/>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20938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330"/>
    <w:rsid w:val="003425A5"/>
    <w:rsid w:val="00343330"/>
    <w:rsid w:val="00C60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1522"/>
  <w15:docId w15:val="{AEF78EAD-F93E-47F9-90A1-1F002346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0" w:lineRule="auto"/>
      <w:ind w:left="370" w:hanging="37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line="259" w:lineRule="auto"/>
      <w:ind w:left="17" w:hanging="10"/>
      <w:jc w:val="center"/>
      <w:outlineLvl w:val="0"/>
    </w:pPr>
    <w:rPr>
      <w:rFonts w:ascii="Calibri" w:eastAsia="Calibri" w:hAnsi="Calibri" w:cs="Calibri"/>
      <w:b/>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cp:lastModifiedBy>Nitish Kumar</cp:lastModifiedBy>
  <cp:revision>2</cp:revision>
  <dcterms:created xsi:type="dcterms:W3CDTF">2025-01-25T16:31:00Z</dcterms:created>
  <dcterms:modified xsi:type="dcterms:W3CDTF">2025-01-25T16:31:00Z</dcterms:modified>
</cp:coreProperties>
</file>