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pPr w:leftFromText="180" w:rightFromText="180" w:vertAnchor="text" w:horzAnchor="margin" w:tblpXSpec="center" w:tblpY="1032"/>
        <w:tblW w:w="9213"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213"/>
      </w:tblGrid>
      <w:tr w:rsidR="00274397" w:rsidTr="00654B13">
        <w:trPr>
          <w:trHeight w:val="616"/>
        </w:trPr>
        <w:tc>
          <w:tcPr>
            <w:tcW w:w="9213" w:type="dxa"/>
          </w:tcPr>
          <w:p w:rsidR="00274397" w:rsidRDefault="00274397" w:rsidP="00274397">
            <w:pPr>
              <w:rPr>
                <w:b/>
              </w:rPr>
            </w:pPr>
            <w:r>
              <w:rPr>
                <w:b/>
              </w:rPr>
              <w:t>Mentor</w:t>
            </w:r>
          </w:p>
        </w:tc>
      </w:tr>
      <w:tr w:rsidR="00274397" w:rsidTr="00654B13">
        <w:trPr>
          <w:trHeight w:val="638"/>
        </w:trPr>
        <w:tc>
          <w:tcPr>
            <w:tcW w:w="9213" w:type="dxa"/>
          </w:tcPr>
          <w:p w:rsidR="00274397" w:rsidRPr="00274397" w:rsidRDefault="00274397" w:rsidP="00274397">
            <w:pPr>
              <w:pStyle w:val="Heading2"/>
              <w:rPr>
                <w:sz w:val="22"/>
                <w:szCs w:val="22"/>
              </w:rPr>
            </w:pPr>
            <w:r w:rsidRPr="00274397">
              <w:rPr>
                <w:sz w:val="22"/>
                <w:szCs w:val="22"/>
              </w:rPr>
              <w:t>Mr. Hemant Kumar Bhardwaj</w:t>
            </w:r>
          </w:p>
          <w:p w:rsidR="00274397" w:rsidRPr="00274397" w:rsidRDefault="00274397" w:rsidP="00274397">
            <w:pPr>
              <w:pStyle w:val="Heading2"/>
              <w:rPr>
                <w:sz w:val="22"/>
                <w:szCs w:val="22"/>
              </w:rPr>
            </w:pPr>
            <w:r w:rsidRPr="00274397">
              <w:rPr>
                <w:sz w:val="22"/>
                <w:szCs w:val="22"/>
              </w:rPr>
              <w:t>Assistant Professor</w:t>
            </w:r>
          </w:p>
          <w:p w:rsidR="00274397" w:rsidRPr="00274397" w:rsidRDefault="00274397" w:rsidP="00274397">
            <w:pPr>
              <w:pStyle w:val="Heading2"/>
              <w:rPr>
                <w:sz w:val="22"/>
                <w:szCs w:val="22"/>
              </w:rPr>
            </w:pPr>
            <w:r w:rsidRPr="00274397">
              <w:rPr>
                <w:sz w:val="22"/>
                <w:szCs w:val="22"/>
              </w:rPr>
              <w:t xml:space="preserve">R.D Engineering College </w:t>
            </w:r>
            <w:r w:rsidR="006652AA">
              <w:rPr>
                <w:sz w:val="22"/>
                <w:szCs w:val="22"/>
              </w:rPr>
              <w:t>D</w:t>
            </w:r>
            <w:r w:rsidRPr="00274397">
              <w:rPr>
                <w:sz w:val="22"/>
                <w:szCs w:val="22"/>
              </w:rPr>
              <w:t>uhai, Ghaziabad, Uttar Pradesh, IN</w:t>
            </w:r>
          </w:p>
          <w:p w:rsidR="00274397" w:rsidRDefault="00274397" w:rsidP="00274397">
            <w:pPr>
              <w:pStyle w:val="Heading2"/>
              <w:rPr>
                <w:b/>
              </w:rPr>
            </w:pPr>
            <w:r w:rsidRPr="00274397">
              <w:rPr>
                <w:sz w:val="22"/>
                <w:szCs w:val="22"/>
              </w:rPr>
              <w:t>E-Mail – hemant.cs@rdec.in</w:t>
            </w:r>
          </w:p>
        </w:tc>
      </w:tr>
    </w:tbl>
    <w:p w:rsidR="00654B13" w:rsidRDefault="00000000" w:rsidP="00654B13">
      <w:pPr>
        <w:jc w:val="center"/>
        <w:rPr>
          <w:b/>
          <w:bCs/>
          <w:sz w:val="36"/>
          <w:szCs w:val="40"/>
        </w:rPr>
      </w:pPr>
      <w:r w:rsidRPr="00EE530A">
        <w:rPr>
          <w:b/>
          <w:bCs/>
          <w:sz w:val="36"/>
          <w:szCs w:val="40"/>
        </w:rPr>
        <w:t xml:space="preserve">A Study </w:t>
      </w:r>
      <w:r w:rsidR="00EE530A" w:rsidRPr="00EE530A">
        <w:rPr>
          <w:b/>
          <w:bCs/>
          <w:sz w:val="36"/>
          <w:szCs w:val="40"/>
        </w:rPr>
        <w:t>on OCEAN Model for Personality Prediction</w:t>
      </w:r>
    </w:p>
    <w:p w:rsidR="00274397" w:rsidRPr="00EE530A" w:rsidRDefault="00274397" w:rsidP="00274397">
      <w:pPr>
        <w:rPr>
          <w:b/>
          <w:bCs/>
          <w:sz w:val="36"/>
          <w:szCs w:val="40"/>
        </w:rPr>
      </w:pPr>
    </w:p>
    <w:tbl>
      <w:tblPr>
        <w:tblStyle w:val="TableGrid0"/>
        <w:tblpPr w:leftFromText="180" w:rightFromText="180" w:vertAnchor="text" w:horzAnchor="page" w:tblpXSpec="center" w:tblpY="23"/>
        <w:tblW w:w="925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11"/>
        <w:gridCol w:w="2314"/>
        <w:gridCol w:w="2314"/>
        <w:gridCol w:w="2314"/>
      </w:tblGrid>
      <w:tr w:rsidR="00274397" w:rsidRPr="00274397" w:rsidTr="00274397">
        <w:trPr>
          <w:trHeight w:val="379"/>
        </w:trPr>
        <w:tc>
          <w:tcPr>
            <w:tcW w:w="2311" w:type="dxa"/>
          </w:tcPr>
          <w:p w:rsidR="00EE530A" w:rsidRPr="00274397" w:rsidRDefault="00EE530A" w:rsidP="00EE530A">
            <w:pPr>
              <w:rPr>
                <w:color w:val="2F5496" w:themeColor="accent1" w:themeShade="BF"/>
              </w:rPr>
            </w:pPr>
            <w:r w:rsidRPr="00274397">
              <w:rPr>
                <w:color w:val="2F5496" w:themeColor="accent1" w:themeShade="BF"/>
              </w:rPr>
              <w:t>Khushi Chaudhary</w:t>
            </w:r>
          </w:p>
        </w:tc>
        <w:tc>
          <w:tcPr>
            <w:tcW w:w="2314" w:type="dxa"/>
          </w:tcPr>
          <w:p w:rsidR="00EE530A" w:rsidRPr="00274397" w:rsidRDefault="00EE530A" w:rsidP="00EE530A">
            <w:pPr>
              <w:rPr>
                <w:color w:val="2F5496" w:themeColor="accent1" w:themeShade="BF"/>
              </w:rPr>
            </w:pPr>
            <w:r w:rsidRPr="00274397">
              <w:rPr>
                <w:color w:val="2F5496" w:themeColor="accent1" w:themeShade="BF"/>
              </w:rPr>
              <w:t>Nitish Kumar</w:t>
            </w:r>
          </w:p>
        </w:tc>
        <w:tc>
          <w:tcPr>
            <w:tcW w:w="2314" w:type="dxa"/>
          </w:tcPr>
          <w:p w:rsidR="00EE530A" w:rsidRPr="00274397" w:rsidRDefault="00EE530A" w:rsidP="00EE530A">
            <w:pPr>
              <w:rPr>
                <w:color w:val="2F5496" w:themeColor="accent1" w:themeShade="BF"/>
              </w:rPr>
            </w:pPr>
            <w:r w:rsidRPr="00274397">
              <w:rPr>
                <w:color w:val="2F5496" w:themeColor="accent1" w:themeShade="BF"/>
              </w:rPr>
              <w:t>Prabhat Chaudhary</w:t>
            </w:r>
          </w:p>
        </w:tc>
        <w:tc>
          <w:tcPr>
            <w:tcW w:w="2314" w:type="dxa"/>
          </w:tcPr>
          <w:p w:rsidR="00EE530A" w:rsidRPr="00274397" w:rsidRDefault="00EE530A" w:rsidP="00EE530A">
            <w:pPr>
              <w:rPr>
                <w:color w:val="2F5496" w:themeColor="accent1" w:themeShade="BF"/>
              </w:rPr>
            </w:pPr>
            <w:r w:rsidRPr="00274397">
              <w:rPr>
                <w:color w:val="2F5496" w:themeColor="accent1" w:themeShade="BF"/>
              </w:rPr>
              <w:t>Prince Kumar</w:t>
            </w:r>
          </w:p>
        </w:tc>
      </w:tr>
      <w:tr w:rsidR="00274397" w:rsidRPr="00274397" w:rsidTr="00274397">
        <w:trPr>
          <w:trHeight w:val="394"/>
        </w:trPr>
        <w:tc>
          <w:tcPr>
            <w:tcW w:w="2311" w:type="dxa"/>
          </w:tcPr>
          <w:p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rsidR="00EE530A" w:rsidRPr="00274397" w:rsidRDefault="00EE530A" w:rsidP="00EE530A">
            <w:pPr>
              <w:rPr>
                <w:color w:val="2F5496" w:themeColor="accent1" w:themeShade="BF"/>
              </w:rPr>
            </w:pPr>
            <w:r w:rsidRPr="00274397">
              <w:rPr>
                <w:color w:val="2F5496" w:themeColor="accent1" w:themeShade="BF"/>
              </w:rPr>
              <w:t>R.D.E.C Ghaziabad</w:t>
            </w:r>
          </w:p>
        </w:tc>
        <w:tc>
          <w:tcPr>
            <w:tcW w:w="2314" w:type="dxa"/>
          </w:tcPr>
          <w:p w:rsidR="00EE530A" w:rsidRPr="00274397" w:rsidRDefault="00EE530A" w:rsidP="00EE530A">
            <w:pPr>
              <w:rPr>
                <w:color w:val="2F5496" w:themeColor="accent1" w:themeShade="BF"/>
              </w:rPr>
            </w:pPr>
            <w:r w:rsidRPr="00274397">
              <w:rPr>
                <w:color w:val="2F5496" w:themeColor="accent1" w:themeShade="BF"/>
              </w:rPr>
              <w:t>R.D.E.C Ghaziabad</w:t>
            </w:r>
          </w:p>
        </w:tc>
      </w:tr>
      <w:tr w:rsidR="00274397" w:rsidRPr="00274397" w:rsidTr="00274397">
        <w:trPr>
          <w:trHeight w:val="379"/>
        </w:trPr>
        <w:tc>
          <w:tcPr>
            <w:tcW w:w="2311" w:type="dxa"/>
          </w:tcPr>
          <w:p w:rsidR="00EE530A" w:rsidRPr="00274397" w:rsidRDefault="00EE530A" w:rsidP="00EE530A">
            <w:pPr>
              <w:rPr>
                <w:color w:val="2F5496" w:themeColor="accent1" w:themeShade="BF"/>
              </w:rPr>
            </w:pPr>
            <w:r w:rsidRPr="00274397">
              <w:rPr>
                <w:color w:val="2F5496" w:themeColor="accent1" w:themeShade="BF"/>
              </w:rPr>
              <w:t>2102310100055</w:t>
            </w:r>
          </w:p>
        </w:tc>
        <w:tc>
          <w:tcPr>
            <w:tcW w:w="2314" w:type="dxa"/>
          </w:tcPr>
          <w:p w:rsidR="00EE530A" w:rsidRPr="00274397" w:rsidRDefault="00EE530A" w:rsidP="00EE530A">
            <w:pPr>
              <w:rPr>
                <w:color w:val="2F5496" w:themeColor="accent1" w:themeShade="BF"/>
              </w:rPr>
            </w:pPr>
            <w:r w:rsidRPr="00274397">
              <w:rPr>
                <w:color w:val="2F5496" w:themeColor="accent1" w:themeShade="BF"/>
              </w:rPr>
              <w:t>2102310100070</w:t>
            </w:r>
          </w:p>
        </w:tc>
        <w:tc>
          <w:tcPr>
            <w:tcW w:w="2314" w:type="dxa"/>
          </w:tcPr>
          <w:p w:rsidR="00EE530A" w:rsidRPr="00274397" w:rsidRDefault="00EE530A" w:rsidP="00EE530A">
            <w:pPr>
              <w:rPr>
                <w:color w:val="2F5496" w:themeColor="accent1" w:themeShade="BF"/>
              </w:rPr>
            </w:pPr>
            <w:r w:rsidRPr="00274397">
              <w:rPr>
                <w:color w:val="2F5496" w:themeColor="accent1" w:themeShade="BF"/>
              </w:rPr>
              <w:t>2102310100073</w:t>
            </w:r>
          </w:p>
        </w:tc>
        <w:tc>
          <w:tcPr>
            <w:tcW w:w="2314" w:type="dxa"/>
          </w:tcPr>
          <w:p w:rsidR="00EE530A" w:rsidRPr="00274397" w:rsidRDefault="00EE530A" w:rsidP="00EE530A">
            <w:pPr>
              <w:rPr>
                <w:color w:val="2F5496" w:themeColor="accent1" w:themeShade="BF"/>
              </w:rPr>
            </w:pPr>
            <w:r w:rsidRPr="00274397">
              <w:rPr>
                <w:color w:val="2F5496" w:themeColor="accent1" w:themeShade="BF"/>
              </w:rPr>
              <w:t>2102310100075</w:t>
            </w:r>
          </w:p>
        </w:tc>
      </w:tr>
      <w:tr w:rsidR="00274397" w:rsidRPr="00274397" w:rsidTr="00274397">
        <w:trPr>
          <w:trHeight w:val="394"/>
        </w:trPr>
        <w:tc>
          <w:tcPr>
            <w:tcW w:w="2311" w:type="dxa"/>
          </w:tcPr>
          <w:p w:rsidR="00EE530A" w:rsidRPr="00274397" w:rsidRDefault="00EE530A" w:rsidP="00EE530A">
            <w:pPr>
              <w:rPr>
                <w:color w:val="2F5496" w:themeColor="accent1" w:themeShade="BF"/>
              </w:rPr>
            </w:pPr>
            <w:r w:rsidRPr="00274397">
              <w:rPr>
                <w:color w:val="2F5496" w:themeColor="accent1" w:themeShade="BF"/>
              </w:rPr>
              <w:t>khushichaudhary904</w:t>
            </w:r>
          </w:p>
          <w:p w:rsidR="00EE530A" w:rsidRPr="00274397" w:rsidRDefault="00EE530A" w:rsidP="00EE530A">
            <w:pPr>
              <w:rPr>
                <w:color w:val="2F5496" w:themeColor="accent1" w:themeShade="BF"/>
              </w:rPr>
            </w:pPr>
            <w:r w:rsidRPr="00274397">
              <w:rPr>
                <w:color w:val="2F5496" w:themeColor="accent1" w:themeShade="BF"/>
              </w:rPr>
              <w:t>@gmail.com</w:t>
            </w:r>
          </w:p>
        </w:tc>
        <w:tc>
          <w:tcPr>
            <w:tcW w:w="2314" w:type="dxa"/>
          </w:tcPr>
          <w:p w:rsidR="00EE530A" w:rsidRPr="00274397" w:rsidRDefault="00EE530A" w:rsidP="00EE530A">
            <w:pPr>
              <w:rPr>
                <w:color w:val="2F5496" w:themeColor="accent1" w:themeShade="BF"/>
              </w:rPr>
            </w:pPr>
            <w:r w:rsidRPr="00274397">
              <w:rPr>
                <w:color w:val="2F5496" w:themeColor="accent1" w:themeShade="BF"/>
              </w:rPr>
              <w:t>nk9990207902</w:t>
            </w:r>
          </w:p>
          <w:p w:rsidR="00EE530A" w:rsidRPr="00274397" w:rsidRDefault="00EE530A" w:rsidP="00EE530A">
            <w:pPr>
              <w:rPr>
                <w:color w:val="2F5496" w:themeColor="accent1" w:themeShade="BF"/>
              </w:rPr>
            </w:pPr>
            <w:r w:rsidRPr="00274397">
              <w:rPr>
                <w:color w:val="2F5496" w:themeColor="accent1" w:themeShade="BF"/>
              </w:rPr>
              <w:t>@gmail.com</w:t>
            </w:r>
          </w:p>
        </w:tc>
        <w:tc>
          <w:tcPr>
            <w:tcW w:w="2314" w:type="dxa"/>
          </w:tcPr>
          <w:p w:rsidR="00EE530A" w:rsidRPr="00274397" w:rsidRDefault="00274397" w:rsidP="00EE530A">
            <w:pPr>
              <w:rPr>
                <w:color w:val="2F5496" w:themeColor="accent1" w:themeShade="BF"/>
              </w:rPr>
            </w:pPr>
            <w:r w:rsidRPr="00274397">
              <w:rPr>
                <w:color w:val="2F5496" w:themeColor="accent1" w:themeShade="BF"/>
              </w:rPr>
              <w:t>prabhatraj123@</w:t>
            </w:r>
          </w:p>
          <w:p w:rsidR="00274397" w:rsidRPr="00274397" w:rsidRDefault="00274397" w:rsidP="00EE530A">
            <w:pPr>
              <w:rPr>
                <w:color w:val="2F5496" w:themeColor="accent1" w:themeShade="BF"/>
              </w:rPr>
            </w:pPr>
            <w:r w:rsidRPr="00274397">
              <w:rPr>
                <w:color w:val="2F5496" w:themeColor="accent1" w:themeShade="BF"/>
              </w:rPr>
              <w:t>gmail.com</w:t>
            </w:r>
          </w:p>
        </w:tc>
        <w:tc>
          <w:tcPr>
            <w:tcW w:w="2314" w:type="dxa"/>
          </w:tcPr>
          <w:p w:rsidR="00EE530A" w:rsidRPr="00274397" w:rsidRDefault="00EE530A" w:rsidP="00EE530A">
            <w:pPr>
              <w:rPr>
                <w:color w:val="2F5496" w:themeColor="accent1" w:themeShade="BF"/>
              </w:rPr>
            </w:pPr>
            <w:r w:rsidRPr="00274397">
              <w:rPr>
                <w:color w:val="2F5496" w:themeColor="accent1" w:themeShade="BF"/>
              </w:rPr>
              <w:t>princekumar87090</w:t>
            </w:r>
          </w:p>
          <w:p w:rsidR="00274397" w:rsidRPr="00274397" w:rsidRDefault="00EE530A" w:rsidP="00EE530A">
            <w:pPr>
              <w:rPr>
                <w:color w:val="2F5496" w:themeColor="accent1" w:themeShade="BF"/>
              </w:rPr>
            </w:pPr>
            <w:r w:rsidRPr="00274397">
              <w:rPr>
                <w:color w:val="2F5496" w:themeColor="accent1" w:themeShade="BF"/>
              </w:rPr>
              <w:t>@gmail.com</w:t>
            </w:r>
          </w:p>
        </w:tc>
      </w:tr>
    </w:tbl>
    <w:p w:rsidR="00274397" w:rsidRPr="00274397" w:rsidRDefault="00000000" w:rsidP="00EE530A">
      <w:pPr>
        <w:spacing w:after="0"/>
        <w:rPr>
          <w:b/>
        </w:rPr>
      </w:pPr>
      <w:r>
        <w:rPr>
          <w:b/>
          <w:sz w:val="32"/>
        </w:rPr>
        <w:t xml:space="preserve"> </w:t>
      </w:r>
    </w:p>
    <w:p w:rsidR="00274397" w:rsidRDefault="00274397" w:rsidP="00EE530A">
      <w:pPr>
        <w:spacing w:after="0"/>
      </w:pPr>
    </w:p>
    <w:p w:rsidR="00274397" w:rsidRDefault="00274397" w:rsidP="00EE530A">
      <w:pPr>
        <w:spacing w:after="0"/>
        <w:sectPr w:rsidR="00274397">
          <w:pgSz w:w="11911" w:h="16841"/>
          <w:pgMar w:top="1935" w:right="3923" w:bottom="284" w:left="3851" w:header="720" w:footer="720" w:gutter="0"/>
          <w:cols w:space="720"/>
        </w:sectPr>
      </w:pPr>
    </w:p>
    <w:p w:rsidR="00654B13" w:rsidRDefault="00000000" w:rsidP="00EE530A">
      <w:pPr>
        <w:spacing w:after="0"/>
        <w:rPr>
          <w:b/>
          <w:sz w:val="24"/>
        </w:rPr>
      </w:pPr>
      <w:r>
        <w:rPr>
          <w:b/>
          <w:sz w:val="24"/>
        </w:rPr>
        <w:t xml:space="preserve">Abstract </w:t>
      </w:r>
    </w:p>
    <w:p w:rsidR="00D919F4" w:rsidRPr="00D919F4" w:rsidRDefault="00D919F4" w:rsidP="00EE530A">
      <w:pPr>
        <w:spacing w:after="0"/>
        <w:rPr>
          <w:b/>
          <w:sz w:val="24"/>
        </w:rPr>
      </w:pPr>
    </w:p>
    <w:p w:rsidR="00D919F4" w:rsidRPr="00D919F4" w:rsidRDefault="00D919F4" w:rsidP="00D919F4">
      <w:pPr>
        <w:spacing w:after="181" w:line="255" w:lineRule="auto"/>
        <w:ind w:right="83"/>
        <w:jc w:val="both"/>
      </w:pPr>
      <w:r w:rsidRPr="00D919F4">
        <w:t xml:space="preserve">Personality prediction is a growing field that contributes significantly to understanding human </w:t>
      </w:r>
      <w:r w:rsidRPr="00D919F4">
        <w:t>behaviour</w:t>
      </w:r>
      <w:r w:rsidRPr="00D919F4">
        <w:t xml:space="preserve"> across multiple disciplines, including psychology, artificial intelligence, and </w:t>
      </w:r>
      <w:r w:rsidRPr="00D919F4">
        <w:t>behavioural</w:t>
      </w:r>
      <w:r w:rsidRPr="00D919F4">
        <w:t xml:space="preserve"> sciences. The OCEAN model, also known as the Five-Factor Model (FFM), defines personality through five key traits: Openness, Conscientiousness, Extraversion, Agreeableness, and Neuroticism. These traits influence individual interactions, decision-making, and overall </w:t>
      </w:r>
      <w:r w:rsidRPr="00D919F4">
        <w:t>behaviour</w:t>
      </w:r>
      <w:r w:rsidRPr="00D919F4">
        <w:t xml:space="preserve">. The objective of this study is to evaluate the impact of the OCEAN model on personality prediction, with a special focus on its integration into computational models such as crowd simulations and AI-driven personality assessment tools. By </w:t>
      </w:r>
      <w:r w:rsidRPr="00D919F4">
        <w:t>analysing</w:t>
      </w:r>
      <w:r w:rsidRPr="00D919F4">
        <w:t xml:space="preserve"> existing research, methodologies, and applications, this study highlights the significance of personality </w:t>
      </w:r>
      <w:r w:rsidRPr="00D919F4">
        <w:t>modelling</w:t>
      </w:r>
      <w:r w:rsidRPr="00D919F4">
        <w:t xml:space="preserve"> and explores future directions in refining predictive frameworks. The findings contribute to the advancement of AI applications in </w:t>
      </w:r>
      <w:r w:rsidRPr="00D919F4">
        <w:t>behaviour</w:t>
      </w:r>
      <w:r w:rsidRPr="00D919F4">
        <w:t xml:space="preserve"> analysis, virtual simulations, and human-computer interactions.</w:t>
      </w:r>
    </w:p>
    <w:p w:rsidR="00654B13" w:rsidRDefault="00654B13">
      <w:pPr>
        <w:spacing w:after="181" w:line="255" w:lineRule="auto"/>
        <w:ind w:right="83"/>
        <w:jc w:val="both"/>
      </w:pPr>
    </w:p>
    <w:p w:rsidR="00654B13" w:rsidRDefault="00000000" w:rsidP="00654B13">
      <w:pPr>
        <w:spacing w:after="181" w:line="255" w:lineRule="auto"/>
        <w:ind w:right="83"/>
        <w:jc w:val="both"/>
        <w:rPr>
          <w:b/>
          <w:i/>
        </w:rPr>
      </w:pPr>
      <w:r>
        <w:rPr>
          <w:b/>
          <w:i/>
        </w:rPr>
        <w:t xml:space="preserve">Keywords: </w:t>
      </w:r>
      <w:r w:rsidR="00654B13" w:rsidRPr="00654B13">
        <w:rPr>
          <w:b/>
          <w:i/>
        </w:rPr>
        <w:t>OCEAN Model, Big Five Personality Traits, Personality Prediction, Psychological Assessment, Machine Learning, Behavioural Analysis</w:t>
      </w:r>
    </w:p>
    <w:p w:rsidR="00D919F4" w:rsidRDefault="00000000" w:rsidP="00D919F4">
      <w:pPr>
        <w:spacing w:after="181" w:line="255" w:lineRule="auto"/>
        <w:ind w:right="83"/>
        <w:jc w:val="both"/>
      </w:pPr>
      <w:r>
        <w:rPr>
          <w:b/>
          <w:sz w:val="24"/>
        </w:rPr>
        <w:t xml:space="preserve">I. Introduction: </w:t>
      </w:r>
    </w:p>
    <w:p w:rsidR="00D919F4" w:rsidRPr="00D919F4" w:rsidRDefault="00D919F4" w:rsidP="00D919F4">
      <w:pPr>
        <w:spacing w:after="181" w:line="255" w:lineRule="auto"/>
        <w:ind w:right="83"/>
        <w:jc w:val="both"/>
      </w:pPr>
      <w:r w:rsidRPr="00D919F4">
        <w:t xml:space="preserve">Personality plays a critical role in human interactions, influencing decision-making, social </w:t>
      </w:r>
      <w:r w:rsidRPr="00D919F4">
        <w:t>behaviour</w:t>
      </w:r>
      <w:r w:rsidRPr="00D919F4">
        <w:t xml:space="preserve">, and adaptability. The OCEAN model, which categorizes personality into five fundamental dimensions, provides a structured framework for understanding and predicting </w:t>
      </w:r>
      <w:r w:rsidRPr="00D919F4">
        <w:t>behavioural</w:t>
      </w:r>
      <w:r w:rsidRPr="00D919F4">
        <w:t xml:space="preserve"> tendencies. With the increasing use of AI and machine learning, integrating personality traits into computational models has become a vital research area. Applications such as virtual crowd simulations, personalized recommendations, and AI-driven </w:t>
      </w:r>
      <w:r w:rsidRPr="00D919F4">
        <w:t>behavioural</w:t>
      </w:r>
      <w:r w:rsidRPr="00D919F4">
        <w:t xml:space="preserve"> analytics rely on accurate personality prediction.</w:t>
      </w:r>
    </w:p>
    <w:p w:rsidR="00D919F4" w:rsidRPr="00D919F4" w:rsidRDefault="00D919F4" w:rsidP="00D919F4">
      <w:pPr>
        <w:spacing w:after="5" w:line="248" w:lineRule="auto"/>
        <w:ind w:left="-5" w:right="22" w:hanging="10"/>
      </w:pPr>
      <w:r w:rsidRPr="00D919F4">
        <w:t xml:space="preserve">Several studies have highlighted how different personality traits influence career success, academic performance, and mental health. Understanding these relationships allows researchers to design models capable of predicting outcomes in various domains. Moreover, businesses and marketing strategies are increasingly employing personality prediction to personalize services, </w:t>
      </w:r>
      <w:r w:rsidRPr="00D919F4">
        <w:lastRenderedPageBreak/>
        <w:t xml:space="preserve">advertisements, and user experiences. This study aims to explore how the OCEAN model can be effectively utilized for personality prediction, its impact on </w:t>
      </w:r>
      <w:r w:rsidRPr="00D919F4">
        <w:t>behavioural</w:t>
      </w:r>
      <w:r w:rsidRPr="00D919F4">
        <w:t xml:space="preserve"> simulations, and the challenges involved in developing reliable computational models.</w:t>
      </w:r>
    </w:p>
    <w:p w:rsidR="00A8480C" w:rsidRDefault="00A8480C" w:rsidP="00D919F4">
      <w:pPr>
        <w:spacing w:after="5" w:line="248" w:lineRule="auto"/>
        <w:ind w:left="-5" w:right="22" w:hanging="10"/>
      </w:pPr>
    </w:p>
    <w:p w:rsidR="00D919F4" w:rsidRDefault="00000000" w:rsidP="00D919F4">
      <w:pPr>
        <w:spacing w:after="21"/>
        <w:rPr>
          <w:b/>
          <w:sz w:val="24"/>
        </w:rPr>
      </w:pPr>
      <w:r>
        <w:rPr>
          <w:b/>
          <w:sz w:val="24"/>
        </w:rPr>
        <w:t xml:space="preserve">II. Literature Review: </w:t>
      </w:r>
    </w:p>
    <w:p w:rsidR="00D919F4" w:rsidRPr="00D919F4" w:rsidRDefault="00D919F4" w:rsidP="00D919F4">
      <w:pPr>
        <w:spacing w:after="21"/>
        <w:rPr>
          <w:b/>
          <w:sz w:val="24"/>
        </w:rPr>
      </w:pPr>
    </w:p>
    <w:p w:rsidR="00D919F4" w:rsidRDefault="00D919F4" w:rsidP="00D919F4">
      <w:pPr>
        <w:spacing w:after="5" w:line="248" w:lineRule="auto"/>
        <w:ind w:left="-5" w:right="22" w:hanging="10"/>
      </w:pPr>
      <w:r w:rsidRPr="00D919F4">
        <w:t xml:space="preserve">The </w:t>
      </w:r>
      <w:r w:rsidRPr="00D919F4">
        <w:rPr>
          <w:b/>
          <w:bCs/>
        </w:rPr>
        <w:t>OCEAN model</w:t>
      </w:r>
      <w:r w:rsidRPr="00D919F4">
        <w:t xml:space="preserve">, also known as the </w:t>
      </w:r>
      <w:r w:rsidRPr="00D919F4">
        <w:rPr>
          <w:b/>
          <w:bCs/>
        </w:rPr>
        <w:t>Big Five Personality Traits</w:t>
      </w:r>
      <w:r w:rsidRPr="00D919F4">
        <w:t xml:space="preserve">, is a widely accepted psychological framework that categorizes personality into five dimensions: </w:t>
      </w:r>
      <w:r w:rsidRPr="00D919F4">
        <w:rPr>
          <w:b/>
          <w:bCs/>
        </w:rPr>
        <w:t>Openness, Conscientiousness, Extraversion, Agreeableness, and Neuroticism</w:t>
      </w:r>
      <w:r w:rsidRPr="00D919F4">
        <w:t xml:space="preserve">. Each trait represents a spectrum rather than a fixed type. The model has been extensively used in psychology, organizational </w:t>
      </w:r>
      <w:r w:rsidRPr="00D919F4">
        <w:t>behaviour</w:t>
      </w:r>
      <w:r w:rsidRPr="00D919F4">
        <w:t>, and artificial intelligence for personality prediction.</w:t>
      </w:r>
    </w:p>
    <w:p w:rsidR="00D919F4" w:rsidRDefault="00D919F4" w:rsidP="00D919F4">
      <w:pPr>
        <w:spacing w:after="5" w:line="248" w:lineRule="auto"/>
        <w:ind w:left="-5" w:right="22" w:hanging="10"/>
      </w:pPr>
    </w:p>
    <w:p w:rsidR="00D919F4" w:rsidRPr="00D919F4" w:rsidRDefault="00D919F4" w:rsidP="00D919F4">
      <w:pPr>
        <w:spacing w:after="5" w:line="248" w:lineRule="auto"/>
        <w:ind w:left="-5" w:right="22" w:hanging="10"/>
        <w:rPr>
          <w:b/>
          <w:bCs/>
        </w:rPr>
      </w:pPr>
      <w:r w:rsidRPr="00D919F4">
        <w:rPr>
          <w:b/>
          <w:bCs/>
        </w:rPr>
        <w:t>Foundations of the OCEAN Model</w:t>
      </w:r>
    </w:p>
    <w:p w:rsidR="00D919F4" w:rsidRPr="00D919F4" w:rsidRDefault="00D919F4" w:rsidP="00D919F4">
      <w:pPr>
        <w:spacing w:after="5" w:line="248" w:lineRule="auto"/>
        <w:ind w:left="-5" w:right="22" w:hanging="10"/>
      </w:pPr>
      <w:r w:rsidRPr="00D919F4">
        <w:t xml:space="preserve">The </w:t>
      </w:r>
      <w:r w:rsidRPr="00D919F4">
        <w:rPr>
          <w:b/>
          <w:bCs/>
        </w:rPr>
        <w:t>Big Five Personality Traits</w:t>
      </w:r>
      <w:r w:rsidRPr="00D919F4">
        <w:t xml:space="preserve"> originated from lexical studies that </w:t>
      </w:r>
      <w:r w:rsidRPr="00D919F4">
        <w:t>analysed</w:t>
      </w:r>
      <w:r w:rsidRPr="00D919F4">
        <w:t xml:space="preserve"> descriptive terms used for human </w:t>
      </w:r>
      <w:r w:rsidRPr="00D919F4">
        <w:t>behaviour</w:t>
      </w:r>
      <w:r w:rsidRPr="00D919F4">
        <w:t>. Researchers identified five primary dimensions that consistently emerged across cultures (Goldberg, 1993). These traits have been validated through multiple psychological assessments and are considered stable over time (McCrae &amp; Costa, 1997).</w:t>
      </w:r>
    </w:p>
    <w:p w:rsidR="00D919F4" w:rsidRPr="00D919F4" w:rsidRDefault="00D919F4" w:rsidP="00D919F4">
      <w:pPr>
        <w:numPr>
          <w:ilvl w:val="0"/>
          <w:numId w:val="4"/>
        </w:numPr>
        <w:spacing w:after="5" w:line="248" w:lineRule="auto"/>
        <w:ind w:right="22"/>
      </w:pPr>
      <w:r w:rsidRPr="00D919F4">
        <w:rPr>
          <w:b/>
          <w:bCs/>
        </w:rPr>
        <w:t>Openness to Experience</w:t>
      </w:r>
      <w:r w:rsidRPr="00D919F4">
        <w:t>: Reflects creativity, curiosity, and a preference for novelty.</w:t>
      </w:r>
    </w:p>
    <w:p w:rsidR="00D919F4" w:rsidRPr="00D919F4" w:rsidRDefault="00D919F4" w:rsidP="00D919F4">
      <w:pPr>
        <w:numPr>
          <w:ilvl w:val="0"/>
          <w:numId w:val="4"/>
        </w:numPr>
        <w:spacing w:after="5" w:line="248" w:lineRule="auto"/>
        <w:ind w:right="22"/>
      </w:pPr>
      <w:r w:rsidRPr="00D919F4">
        <w:rPr>
          <w:b/>
          <w:bCs/>
        </w:rPr>
        <w:t>Conscientiousness</w:t>
      </w:r>
      <w:r w:rsidRPr="00D919F4">
        <w:t>: Indicates organization, responsibility, and self-discipline.</w:t>
      </w:r>
    </w:p>
    <w:p w:rsidR="00D919F4" w:rsidRPr="00D919F4" w:rsidRDefault="00D919F4" w:rsidP="00D919F4">
      <w:pPr>
        <w:numPr>
          <w:ilvl w:val="0"/>
          <w:numId w:val="4"/>
        </w:numPr>
        <w:spacing w:after="5" w:line="248" w:lineRule="auto"/>
        <w:ind w:right="22"/>
      </w:pPr>
      <w:r w:rsidRPr="00D919F4">
        <w:rPr>
          <w:b/>
          <w:bCs/>
        </w:rPr>
        <w:t>Extraversion</w:t>
      </w:r>
      <w:r w:rsidRPr="00D919F4">
        <w:t>: Represents sociability, energy, and assertiveness.</w:t>
      </w:r>
    </w:p>
    <w:p w:rsidR="00D919F4" w:rsidRPr="00D919F4" w:rsidRDefault="00D919F4" w:rsidP="00D919F4">
      <w:pPr>
        <w:numPr>
          <w:ilvl w:val="0"/>
          <w:numId w:val="4"/>
        </w:numPr>
        <w:spacing w:after="5" w:line="248" w:lineRule="auto"/>
        <w:ind w:right="22"/>
      </w:pPr>
      <w:r w:rsidRPr="00D919F4">
        <w:rPr>
          <w:b/>
          <w:bCs/>
        </w:rPr>
        <w:t>Agreeableness</w:t>
      </w:r>
      <w:r w:rsidRPr="00D919F4">
        <w:t>: Involves cooperation, trust, and empathy.</w:t>
      </w:r>
    </w:p>
    <w:p w:rsidR="00D919F4" w:rsidRPr="00D919F4" w:rsidRDefault="00D919F4" w:rsidP="00D919F4">
      <w:pPr>
        <w:numPr>
          <w:ilvl w:val="0"/>
          <w:numId w:val="4"/>
        </w:numPr>
        <w:spacing w:after="5" w:line="248" w:lineRule="auto"/>
        <w:ind w:right="22"/>
      </w:pPr>
      <w:r w:rsidRPr="00D919F4">
        <w:rPr>
          <w:b/>
          <w:bCs/>
        </w:rPr>
        <w:t>Neuroticism</w:t>
      </w:r>
      <w:r w:rsidRPr="00D919F4">
        <w:t>: Relates to emotional instability, anxiety, and mood swings.</w:t>
      </w:r>
    </w:p>
    <w:p w:rsidR="00D919F4" w:rsidRPr="00D919F4" w:rsidRDefault="00D919F4" w:rsidP="00D919F4">
      <w:pPr>
        <w:spacing w:after="5" w:line="248" w:lineRule="auto"/>
        <w:ind w:left="-5" w:right="22" w:hanging="10"/>
      </w:pPr>
      <w:r w:rsidRPr="00D919F4">
        <w:t xml:space="preserve">This model has been widely used in workplace </w:t>
      </w:r>
      <w:r w:rsidRPr="00D919F4">
        <w:t>behaviour</w:t>
      </w:r>
      <w:r w:rsidRPr="00D919F4">
        <w:t xml:space="preserve"> analysis, leadership studies, and personal development.</w:t>
      </w:r>
    </w:p>
    <w:p w:rsidR="00D919F4" w:rsidRDefault="00D919F4" w:rsidP="00D919F4">
      <w:pPr>
        <w:spacing w:after="5" w:line="248" w:lineRule="auto"/>
        <w:ind w:left="-5" w:right="22" w:hanging="10"/>
      </w:pPr>
    </w:p>
    <w:p w:rsidR="00D919F4" w:rsidRPr="00D919F4" w:rsidRDefault="00D919F4" w:rsidP="00D919F4">
      <w:pPr>
        <w:spacing w:after="5" w:line="248" w:lineRule="auto"/>
        <w:ind w:left="-5" w:right="22" w:hanging="10"/>
        <w:rPr>
          <w:b/>
          <w:bCs/>
        </w:rPr>
      </w:pPr>
      <w:r w:rsidRPr="00D919F4">
        <w:rPr>
          <w:b/>
          <w:bCs/>
        </w:rPr>
        <w:t>AI-Driven Personality Prediction</w:t>
      </w:r>
    </w:p>
    <w:p w:rsidR="00D919F4" w:rsidRPr="00D919F4" w:rsidRDefault="00D919F4" w:rsidP="00D919F4">
      <w:pPr>
        <w:spacing w:after="5" w:line="248" w:lineRule="auto"/>
        <w:ind w:left="-5" w:right="22" w:hanging="10"/>
      </w:pPr>
      <w:r w:rsidRPr="00D919F4">
        <w:t xml:space="preserve">Advancements in </w:t>
      </w:r>
      <w:r w:rsidRPr="00D919F4">
        <w:rPr>
          <w:b/>
          <w:bCs/>
        </w:rPr>
        <w:t>artificial intelligence (AI) and machine learning</w:t>
      </w:r>
      <w:r w:rsidRPr="00D919F4">
        <w:t xml:space="preserve"> have enabled personality prediction using digital footprints. Instead of relying on self-reported questionnaires, AI </w:t>
      </w:r>
      <w:r w:rsidRPr="00D919F4">
        <w:t xml:space="preserve">systems </w:t>
      </w:r>
      <w:r w:rsidRPr="00D919F4">
        <w:t>analyse</w:t>
      </w:r>
      <w:r w:rsidRPr="00D919F4">
        <w:t xml:space="preserve"> </w:t>
      </w:r>
      <w:r w:rsidRPr="00D919F4">
        <w:rPr>
          <w:b/>
          <w:bCs/>
        </w:rPr>
        <w:t>text, voice, and facial expressions</w:t>
      </w:r>
      <w:r w:rsidRPr="00D919F4">
        <w:t xml:space="preserve"> to assess personality traits.</w:t>
      </w:r>
    </w:p>
    <w:p w:rsidR="00D919F4" w:rsidRDefault="00D919F4" w:rsidP="00D919F4">
      <w:pPr>
        <w:spacing w:after="5" w:line="248" w:lineRule="auto"/>
        <w:ind w:left="-5" w:right="22" w:hanging="10"/>
      </w:pPr>
    </w:p>
    <w:p w:rsidR="00D919F4" w:rsidRPr="00D919F4" w:rsidRDefault="00D919F4" w:rsidP="00D919F4">
      <w:pPr>
        <w:spacing w:after="5" w:line="248" w:lineRule="auto"/>
        <w:ind w:left="-5" w:right="22" w:hanging="10"/>
        <w:rPr>
          <w:b/>
          <w:bCs/>
        </w:rPr>
      </w:pPr>
      <w:r w:rsidRPr="00D919F4">
        <w:rPr>
          <w:b/>
          <w:bCs/>
        </w:rPr>
        <w:t>Applications of the OCEAN Model</w:t>
      </w:r>
    </w:p>
    <w:p w:rsidR="00D919F4" w:rsidRDefault="00D919F4" w:rsidP="00D919F4">
      <w:pPr>
        <w:spacing w:after="5" w:line="248" w:lineRule="auto"/>
        <w:ind w:left="-5" w:right="22" w:hanging="10"/>
      </w:pPr>
      <w:r w:rsidRPr="00D919F4">
        <w:t xml:space="preserve">The OCEAN model has significant applications in various fields, including </w:t>
      </w:r>
      <w:r w:rsidRPr="00D919F4">
        <w:rPr>
          <w:b/>
          <w:bCs/>
        </w:rPr>
        <w:t>human resource management, recommendation systems, and mental health assessments</w:t>
      </w:r>
      <w:r w:rsidRPr="00D919F4">
        <w:t>.</w:t>
      </w:r>
    </w:p>
    <w:p w:rsidR="00D919F4" w:rsidRPr="00D919F4" w:rsidRDefault="00D919F4" w:rsidP="00D919F4">
      <w:pPr>
        <w:spacing w:after="5" w:line="248" w:lineRule="auto"/>
        <w:ind w:left="-5" w:right="22" w:hanging="10"/>
      </w:pPr>
    </w:p>
    <w:p w:rsidR="00D919F4" w:rsidRPr="00D919F4" w:rsidRDefault="00D919F4" w:rsidP="00D919F4">
      <w:pPr>
        <w:spacing w:after="5" w:line="248" w:lineRule="auto"/>
        <w:ind w:left="-5" w:right="22" w:hanging="10"/>
        <w:rPr>
          <w:b/>
          <w:bCs/>
        </w:rPr>
      </w:pPr>
      <w:r>
        <w:rPr>
          <w:b/>
          <w:bCs/>
        </w:rPr>
        <w:t>1.</w:t>
      </w:r>
      <w:r w:rsidRPr="00D919F4">
        <w:rPr>
          <w:b/>
          <w:bCs/>
        </w:rPr>
        <w:t xml:space="preserve"> Human Resource Management</w:t>
      </w:r>
    </w:p>
    <w:p w:rsidR="00D919F4" w:rsidRPr="00D919F4" w:rsidRDefault="00D919F4" w:rsidP="00D919F4">
      <w:pPr>
        <w:spacing w:after="5" w:line="248" w:lineRule="auto"/>
        <w:ind w:left="-5" w:right="22" w:hanging="10"/>
      </w:pPr>
      <w:r w:rsidRPr="00D919F4">
        <w:t xml:space="preserve">Many organizations use AI-powered personality assessment tools to improve </w:t>
      </w:r>
      <w:r w:rsidRPr="00D919F4">
        <w:rPr>
          <w:b/>
          <w:bCs/>
        </w:rPr>
        <w:t>recruitment and team management</w:t>
      </w:r>
      <w:r w:rsidRPr="00D919F4">
        <w:t>. Extraverts are often preferred for leadership and sales roles, while conscientious individuals excel in structured environments. AI-based hiring models help reduce bias and ensure better job-role alignment (Schmidt &amp; Hunter, 1998).</w:t>
      </w:r>
    </w:p>
    <w:p w:rsidR="00D919F4" w:rsidRPr="00D919F4" w:rsidRDefault="00D919F4" w:rsidP="00D919F4">
      <w:pPr>
        <w:spacing w:after="5" w:line="248" w:lineRule="auto"/>
        <w:ind w:left="-5" w:right="22" w:hanging="10"/>
        <w:rPr>
          <w:b/>
          <w:bCs/>
        </w:rPr>
      </w:pPr>
      <w:r>
        <w:rPr>
          <w:b/>
          <w:bCs/>
        </w:rPr>
        <w:t>2.</w:t>
      </w:r>
      <w:r w:rsidRPr="00D919F4">
        <w:rPr>
          <w:b/>
          <w:bCs/>
        </w:rPr>
        <w:t xml:space="preserve"> Recommendation Systems</w:t>
      </w:r>
    </w:p>
    <w:p w:rsidR="00D919F4" w:rsidRPr="00D919F4" w:rsidRDefault="00D919F4" w:rsidP="00D919F4">
      <w:pPr>
        <w:spacing w:after="5" w:line="248" w:lineRule="auto"/>
        <w:ind w:left="-5" w:right="22" w:hanging="10"/>
      </w:pPr>
      <w:r w:rsidRPr="00D919F4">
        <w:t xml:space="preserve">AI-driven recommendation engines leverage personality traits to </w:t>
      </w:r>
      <w:r w:rsidRPr="00D919F4">
        <w:rPr>
          <w:b/>
          <w:bCs/>
        </w:rPr>
        <w:t>personalize content suggestions</w:t>
      </w:r>
      <w:r w:rsidRPr="00D919F4">
        <w:t xml:space="preserve">. Users high in </w:t>
      </w:r>
      <w:r w:rsidRPr="00D919F4">
        <w:rPr>
          <w:b/>
          <w:bCs/>
        </w:rPr>
        <w:t>openness</w:t>
      </w:r>
      <w:r w:rsidRPr="00D919F4">
        <w:t xml:space="preserve"> are more likely to explore diverse movie genres and travel experiences, while highly </w:t>
      </w:r>
      <w:r w:rsidRPr="00D919F4">
        <w:rPr>
          <w:b/>
          <w:bCs/>
        </w:rPr>
        <w:t>neurotic users</w:t>
      </w:r>
      <w:r w:rsidRPr="00D919F4">
        <w:t xml:space="preserve"> receive mental wellness recommendations. Personalization enhances user engagement and satisfaction in digital platforms.</w:t>
      </w:r>
    </w:p>
    <w:p w:rsidR="00D919F4" w:rsidRPr="00D919F4" w:rsidRDefault="00D919F4" w:rsidP="00D919F4">
      <w:pPr>
        <w:spacing w:after="5" w:line="248" w:lineRule="auto"/>
        <w:ind w:left="-5" w:right="22" w:hanging="10"/>
        <w:rPr>
          <w:b/>
          <w:bCs/>
        </w:rPr>
      </w:pPr>
      <w:r>
        <w:rPr>
          <w:b/>
          <w:bCs/>
        </w:rPr>
        <w:t>3.</w:t>
      </w:r>
      <w:r w:rsidRPr="00D919F4">
        <w:rPr>
          <w:b/>
          <w:bCs/>
        </w:rPr>
        <w:t xml:space="preserve"> Mental Health Assessments</w:t>
      </w:r>
    </w:p>
    <w:p w:rsidR="00D919F4" w:rsidRDefault="00D919F4" w:rsidP="00D919F4">
      <w:pPr>
        <w:spacing w:after="5" w:line="248" w:lineRule="auto"/>
        <w:ind w:left="-5" w:right="22" w:hanging="10"/>
      </w:pPr>
      <w:r w:rsidRPr="00D919F4">
        <w:t xml:space="preserve">AI-based personality prediction is being used in </w:t>
      </w:r>
      <w:r w:rsidRPr="00D919F4">
        <w:rPr>
          <w:b/>
          <w:bCs/>
        </w:rPr>
        <w:t>psychology and mental health diagnostics</w:t>
      </w:r>
      <w:r w:rsidRPr="00D919F4">
        <w:t xml:space="preserve">. Individuals with high neuroticism are more susceptible to anxiety and depression. AI tools </w:t>
      </w:r>
      <w:r w:rsidRPr="00D919F4">
        <w:t>analyse</w:t>
      </w:r>
      <w:r w:rsidRPr="00D919F4">
        <w:t xml:space="preserve"> patient communication to detect early symptoms and provide </w:t>
      </w:r>
      <w:r w:rsidRPr="00D919F4">
        <w:rPr>
          <w:b/>
          <w:bCs/>
        </w:rPr>
        <w:t>personalized therapy recommendations</w:t>
      </w:r>
      <w:r w:rsidRPr="00D919F4">
        <w:t>. These applications contribute to preventive healthcare solutions.</w:t>
      </w:r>
    </w:p>
    <w:p w:rsidR="006652AA" w:rsidRDefault="006652AA" w:rsidP="00D919F4">
      <w:pPr>
        <w:spacing w:after="5" w:line="248" w:lineRule="auto"/>
        <w:ind w:left="-5" w:right="22" w:hanging="10"/>
      </w:pPr>
    </w:p>
    <w:p w:rsidR="006652AA" w:rsidRPr="006652AA" w:rsidRDefault="006652AA" w:rsidP="006652AA">
      <w:pPr>
        <w:spacing w:after="5" w:line="248" w:lineRule="auto"/>
        <w:ind w:left="-5" w:right="22" w:hanging="10"/>
        <w:rPr>
          <w:b/>
          <w:bCs/>
        </w:rPr>
      </w:pPr>
      <w:r w:rsidRPr="006652AA">
        <w:rPr>
          <w:b/>
          <w:bCs/>
        </w:rPr>
        <w:t>Challenges and Ethical Concerns</w:t>
      </w:r>
    </w:p>
    <w:p w:rsidR="006652AA" w:rsidRPr="006652AA" w:rsidRDefault="006652AA" w:rsidP="006652AA">
      <w:pPr>
        <w:spacing w:after="5" w:line="248" w:lineRule="auto"/>
        <w:ind w:left="-5" w:right="22" w:hanging="10"/>
      </w:pPr>
      <w:r w:rsidRPr="006652AA">
        <w:t xml:space="preserve">Despite its potential, AI-driven personality prediction faces significant challenges. One major issue is </w:t>
      </w:r>
      <w:r w:rsidRPr="006652AA">
        <w:rPr>
          <w:b/>
          <w:bCs/>
        </w:rPr>
        <w:t>data privacy</w:t>
      </w:r>
      <w:r w:rsidRPr="006652AA">
        <w:t xml:space="preserve">, as personality analysis requires access to personal communication and </w:t>
      </w:r>
      <w:r w:rsidRPr="006652AA">
        <w:t>behaviour</w:t>
      </w:r>
      <w:r w:rsidRPr="006652AA">
        <w:t xml:space="preserve"> data. Algorithmic biases also pose risks, as AI models may reflect the biases present in training data, leading to unfair or inaccurate predictions.</w:t>
      </w:r>
    </w:p>
    <w:p w:rsidR="006652AA" w:rsidRPr="006652AA" w:rsidRDefault="006652AA" w:rsidP="006652AA">
      <w:pPr>
        <w:spacing w:after="5" w:line="248" w:lineRule="auto"/>
        <w:ind w:left="-5" w:right="22" w:hanging="10"/>
      </w:pPr>
      <w:r w:rsidRPr="006652AA">
        <w:t xml:space="preserve">Another challenge is </w:t>
      </w:r>
      <w:r w:rsidRPr="006652AA">
        <w:rPr>
          <w:b/>
          <w:bCs/>
        </w:rPr>
        <w:t>generalization</w:t>
      </w:r>
      <w:r w:rsidRPr="006652AA">
        <w:t xml:space="preserve">, as most AI personality models are trained on specific demographic data. Personality expression varies across cultures, making it difficult to apply a single model universally. Addressing these challenges requires transparency, ethical AI </w:t>
      </w:r>
      <w:r w:rsidRPr="006652AA">
        <w:lastRenderedPageBreak/>
        <w:t>development, and improved model interpretability.</w:t>
      </w:r>
    </w:p>
    <w:p w:rsidR="006652AA" w:rsidRDefault="006652AA" w:rsidP="006652AA">
      <w:pPr>
        <w:spacing w:after="5" w:line="248" w:lineRule="auto"/>
        <w:ind w:left="-5" w:right="22" w:hanging="10"/>
        <w:rPr>
          <w:b/>
          <w:bCs/>
        </w:rPr>
      </w:pPr>
    </w:p>
    <w:p w:rsidR="006652AA" w:rsidRPr="006652AA" w:rsidRDefault="006652AA" w:rsidP="006652AA">
      <w:pPr>
        <w:spacing w:after="5" w:line="248" w:lineRule="auto"/>
        <w:ind w:left="-5" w:right="22" w:hanging="10"/>
        <w:rPr>
          <w:b/>
          <w:bCs/>
        </w:rPr>
      </w:pPr>
      <w:r w:rsidRPr="006652AA">
        <w:rPr>
          <w:b/>
          <w:bCs/>
        </w:rPr>
        <w:t>Future Directions</w:t>
      </w:r>
    </w:p>
    <w:p w:rsidR="006652AA" w:rsidRPr="006652AA" w:rsidRDefault="006652AA" w:rsidP="006652AA">
      <w:pPr>
        <w:spacing w:after="5" w:line="248" w:lineRule="auto"/>
        <w:ind w:left="-5" w:right="22" w:hanging="10"/>
      </w:pPr>
      <w:r w:rsidRPr="006652AA">
        <w:t xml:space="preserve">Research in AI-based personality prediction continues to evolve. Future advancements may include </w:t>
      </w:r>
      <w:r w:rsidRPr="006652AA">
        <w:rPr>
          <w:b/>
          <w:bCs/>
        </w:rPr>
        <w:t>adaptive personality models</w:t>
      </w:r>
      <w:r w:rsidRPr="006652AA">
        <w:t xml:space="preserve"> that update over time, hybrid approaches combining self-reported data with AI predictions, and federated learning techniques to enhance privacy. Addressing ethical concerns and improving cultural adaptability will be crucial for the widespread adoption of AI-driven personality assessments.</w:t>
      </w:r>
    </w:p>
    <w:p w:rsidR="006652AA" w:rsidRPr="00D919F4" w:rsidRDefault="006652AA" w:rsidP="00D919F4">
      <w:pPr>
        <w:spacing w:after="5" w:line="248" w:lineRule="auto"/>
        <w:ind w:left="-5" w:right="22" w:hanging="10"/>
      </w:pPr>
    </w:p>
    <w:p w:rsidR="00A8480C" w:rsidRDefault="00A8480C" w:rsidP="00D919F4">
      <w:pPr>
        <w:spacing w:after="5" w:line="248" w:lineRule="auto"/>
        <w:ind w:right="22"/>
      </w:pPr>
    </w:p>
    <w:p w:rsidR="00A8480C" w:rsidRDefault="00000000">
      <w:pPr>
        <w:spacing w:after="0"/>
        <w:ind w:left="-5" w:hanging="10"/>
      </w:pPr>
      <w:r>
        <w:rPr>
          <w:b/>
          <w:sz w:val="24"/>
        </w:rPr>
        <w:t xml:space="preserve">III. Research Methodology: </w:t>
      </w:r>
    </w:p>
    <w:p w:rsidR="00D919F4" w:rsidRPr="00D919F4" w:rsidRDefault="00D919F4" w:rsidP="00D919F4">
      <w:pPr>
        <w:spacing w:after="0"/>
      </w:pPr>
      <w:r w:rsidRPr="00D919F4">
        <w:t xml:space="preserve">This research follows a structured approach to studying the effectiveness of the OCEAN model in personality prediction using AI-driven techniques. The methodology involves data collection, processing, and analysis using machine learning models to predict personality traits based on textual and </w:t>
      </w:r>
      <w:r w:rsidRPr="00D919F4">
        <w:t>behavioural</w:t>
      </w:r>
      <w:r w:rsidRPr="00D919F4">
        <w:t xml:space="preserve"> data.</w:t>
      </w:r>
    </w:p>
    <w:p w:rsidR="00D919F4" w:rsidRPr="00D919F4" w:rsidRDefault="00D919F4" w:rsidP="00D919F4">
      <w:pPr>
        <w:spacing w:after="0"/>
      </w:pPr>
      <w:r w:rsidRPr="00D919F4">
        <w:t xml:space="preserve">The study utilizes both existing datasets and experimental data collection methods. Publicly available datasets, such as the </w:t>
      </w:r>
      <w:r w:rsidRPr="00D919F4">
        <w:t>My Personality</w:t>
      </w:r>
      <w:r w:rsidRPr="00D919F4">
        <w:t xml:space="preserve"> dataset and PAN 2015 &amp; 2016, provide large-scale, </w:t>
      </w:r>
      <w:r w:rsidRPr="00D919F4">
        <w:t>labelled</w:t>
      </w:r>
      <w:r w:rsidRPr="00D919F4">
        <w:t xml:space="preserve"> data for training and validating machine learning models. Additionally, participants are asked to submit short written responses, which are </w:t>
      </w:r>
      <w:r w:rsidRPr="00D919F4">
        <w:t>analysed</w:t>
      </w:r>
      <w:r w:rsidRPr="00D919F4">
        <w:t xml:space="preserve"> using Natural Language Processing (NLP) techniques. To ensure reliability, self-reported personality test results are used as a benchmark for AI predictions.</w:t>
      </w:r>
    </w:p>
    <w:p w:rsidR="00D919F4" w:rsidRPr="00D919F4" w:rsidRDefault="00D919F4" w:rsidP="00D919F4">
      <w:pPr>
        <w:spacing w:after="0"/>
      </w:pPr>
      <w:r w:rsidRPr="00D919F4">
        <w:t>For AI-based personality analysis, the collected textual data undergoes preprocessing, where unnecessary elements like stop words and punctuation are removed. Feature extraction techniques such as TF-IDF, word embeddings, and Linguistic Inquiry and Word Count (LIWC) are employed to identify patterns linked to personality traits. Machine learning algorithms, including Support Vector Machines (SVM), Random Forest, and Neural Networks, are applied to classify individuals based on the Big Five personality traits. The performance of these models is evaluated using accuracy, precision, and recall metrics.</w:t>
      </w:r>
    </w:p>
    <w:p w:rsidR="00D919F4" w:rsidRPr="00D919F4" w:rsidRDefault="00D919F4" w:rsidP="00D919F4">
      <w:pPr>
        <w:spacing w:after="0"/>
      </w:pPr>
      <w:r w:rsidRPr="00D919F4">
        <w:t>Ethical considerations are an essential aspect of this research. Since personality prediction involves sensitive data, privacy measures are implemented by anonymizing participant information. Informed consent is obtained from participants involved in the experimental data collection process. Additionally, efforts are made to minimize bias in AI models by ensuring diverse and balanced datasets.</w:t>
      </w:r>
    </w:p>
    <w:p w:rsidR="00D919F4" w:rsidRPr="00D919F4" w:rsidRDefault="00D919F4" w:rsidP="00D919F4">
      <w:pPr>
        <w:spacing w:after="0"/>
      </w:pPr>
      <w:r w:rsidRPr="00D919F4">
        <w:t>Despite following a rigorous methodology, some limitations exist. Data bias may arise due to demographic imbalances in existing datasets, potentially affecting model generalization. Neural networks, while powerful, often lack interpretability, making it challenging to explain the reasoning behind predictions. Additionally, cultural and linguistic differences may impact the effectiveness of AI models trained on specific datasets.</w:t>
      </w:r>
    </w:p>
    <w:p w:rsidR="00D919F4" w:rsidRPr="00D919F4" w:rsidRDefault="00D919F4" w:rsidP="00D919F4">
      <w:pPr>
        <w:spacing w:after="0"/>
      </w:pPr>
      <w:r w:rsidRPr="00D919F4">
        <w:t xml:space="preserve">Overall, this study integrates structured data collection, advanced machine learning techniques, and ethical considerations to </w:t>
      </w:r>
      <w:r w:rsidRPr="00D919F4">
        <w:t>analyse</w:t>
      </w:r>
      <w:r w:rsidRPr="00D919F4">
        <w:t xml:space="preserve"> the feasibility of AI-based personality prediction using the OCEAN model. The findings aim to evaluate the reliability of AI models in assessing personality traits and their potential applications in various domains.</w:t>
      </w:r>
    </w:p>
    <w:p w:rsidR="00A8480C" w:rsidRDefault="00000000">
      <w:pPr>
        <w:spacing w:after="0"/>
      </w:pPr>
      <w:r>
        <w:t xml:space="preserve"> </w:t>
      </w:r>
    </w:p>
    <w:p w:rsidR="00D919F4" w:rsidRPr="00D919F4" w:rsidRDefault="00000000">
      <w:pPr>
        <w:numPr>
          <w:ilvl w:val="0"/>
          <w:numId w:val="1"/>
        </w:numPr>
        <w:spacing w:after="3" w:line="241" w:lineRule="auto"/>
        <w:ind w:hanging="391"/>
      </w:pPr>
      <w:r>
        <w:rPr>
          <w:b/>
          <w:sz w:val="24"/>
        </w:rPr>
        <w:t>Recommendations</w:t>
      </w:r>
      <w:r w:rsidR="00D919F4">
        <w:rPr>
          <w:b/>
          <w:sz w:val="24"/>
        </w:rPr>
        <w:t>:</w:t>
      </w:r>
    </w:p>
    <w:p w:rsidR="00D919F4" w:rsidRPr="00D919F4" w:rsidRDefault="00D919F4" w:rsidP="00D919F4">
      <w:pPr>
        <w:spacing w:after="5" w:line="249" w:lineRule="auto"/>
        <w:ind w:left="161" w:right="116"/>
        <w:jc w:val="both"/>
      </w:pPr>
      <w:r w:rsidRPr="00D919F4">
        <w:t>Based on the findings of this study, several recommendations can be made to improve the accuracy, reliability, and ethical implementation of AI-based personality prediction using the OCEAN model.</w:t>
      </w:r>
    </w:p>
    <w:p w:rsidR="00D919F4" w:rsidRPr="00D919F4" w:rsidRDefault="00D919F4" w:rsidP="00D919F4">
      <w:pPr>
        <w:spacing w:after="5" w:line="249" w:lineRule="auto"/>
        <w:ind w:left="161" w:right="116"/>
        <w:jc w:val="both"/>
      </w:pPr>
      <w:r w:rsidRPr="00D919F4">
        <w:t>First, enhancing dataset diversity is crucial. Most existing personality prediction datasets are biased toward specific demographics, limiting the model’s generalizability. Future research should incorporate data from diverse cultural, linguistic, and socioeconomic backgrounds to ensure fair and inclusive personality assessments.</w:t>
      </w:r>
    </w:p>
    <w:p w:rsidR="00D919F4" w:rsidRPr="00D919F4" w:rsidRDefault="00D919F4" w:rsidP="00D919F4">
      <w:pPr>
        <w:spacing w:after="5" w:line="249" w:lineRule="auto"/>
        <w:ind w:left="161" w:right="116"/>
        <w:jc w:val="both"/>
      </w:pPr>
      <w:r w:rsidRPr="00D919F4">
        <w:t>Second, improving model interpretability should be a priority. While deep learning models like neural networks provide high accuracy, their black-box nature makes it difficult to understand their decision-making process. Using explainable AI techniques, such as SHAP (</w:t>
      </w:r>
      <w:r w:rsidR="006652AA" w:rsidRPr="00D919F4">
        <w:t>Shapley</w:t>
      </w:r>
      <w:r w:rsidRPr="00D919F4">
        <w:t xml:space="preserve"> Additive </w:t>
      </w:r>
      <w:r w:rsidR="006652AA" w:rsidRPr="00D919F4">
        <w:t>explanations</w:t>
      </w:r>
      <w:r w:rsidRPr="00D919F4">
        <w:t xml:space="preserve">) or LIME (Local Interpretable Model-Agnostic Explanations), can help make AI-driven </w:t>
      </w:r>
      <w:r w:rsidRPr="00D919F4">
        <w:lastRenderedPageBreak/>
        <w:t>personality predictions more transparent and trustworthy.</w:t>
      </w:r>
    </w:p>
    <w:p w:rsidR="00D919F4" w:rsidRPr="00D919F4" w:rsidRDefault="00D919F4" w:rsidP="00D919F4">
      <w:pPr>
        <w:spacing w:after="5" w:line="249" w:lineRule="auto"/>
        <w:ind w:left="161" w:right="116"/>
        <w:jc w:val="both"/>
      </w:pPr>
      <w:r w:rsidRPr="00D919F4">
        <w:t xml:space="preserve">Additionally, integrating multi-modal data sources can enhance prediction accuracy. Current models primarily rely on textual data, but incorporating </w:t>
      </w:r>
      <w:r w:rsidR="006652AA" w:rsidRPr="00D919F4">
        <w:t>behavioural</w:t>
      </w:r>
      <w:r w:rsidRPr="00D919F4">
        <w:t xml:space="preserve"> data such as voice tone, facial expressions, and social media interactions could provide a more holistic view of an individual's personality. Combining multiple data streams using advanced AI models like transformers or multi-modal neural networks could improve prediction robustness.</w:t>
      </w:r>
    </w:p>
    <w:p w:rsidR="00D919F4" w:rsidRPr="00D919F4" w:rsidRDefault="00D919F4" w:rsidP="00D919F4">
      <w:pPr>
        <w:spacing w:after="5" w:line="249" w:lineRule="auto"/>
        <w:ind w:left="161" w:right="116"/>
        <w:jc w:val="both"/>
      </w:pPr>
      <w:r w:rsidRPr="00D919F4">
        <w:t xml:space="preserve">From an ethical perspective, ensuring data privacy and consent remains a fundamental concern. Organizations and researchers developing AI personality prediction models should implement strong encryption and anonymization techniques to protect user data. Furthermore, explicit user consent should be required before collecting and </w:t>
      </w:r>
      <w:r w:rsidR="006652AA" w:rsidRPr="00D919F4">
        <w:t>analysing</w:t>
      </w:r>
      <w:r w:rsidRPr="00D919F4">
        <w:t xml:space="preserve"> personality-related data. Transparency in how AI models function and how data is used will foster trust among users.</w:t>
      </w:r>
    </w:p>
    <w:p w:rsidR="00D919F4" w:rsidRPr="00D919F4" w:rsidRDefault="00D919F4" w:rsidP="00D919F4">
      <w:pPr>
        <w:spacing w:after="5" w:line="249" w:lineRule="auto"/>
        <w:ind w:left="161" w:right="116"/>
        <w:jc w:val="both"/>
      </w:pPr>
      <w:r w:rsidRPr="00D919F4">
        <w:t>Lastly, applying personality prediction responsibly is essential. AI-based personality assessment tools should not be used as the sole determinant in high-stakes decisions, such as hiring, mental health assessments, or law enforcement profiling. Instead, these models should complement human judgment, providing additional insights rather than making absolute decisions. Policymakers and AI developers must establish guidelines to prevent misuse and ensure ethical deployment.</w:t>
      </w:r>
    </w:p>
    <w:p w:rsidR="00A8480C" w:rsidRDefault="00A8480C">
      <w:pPr>
        <w:spacing w:after="0"/>
        <w:ind w:left="360"/>
      </w:pPr>
    </w:p>
    <w:p w:rsidR="00A8480C" w:rsidRDefault="00000000">
      <w:pPr>
        <w:spacing w:after="0"/>
      </w:pPr>
      <w:r>
        <w:t xml:space="preserve"> </w:t>
      </w:r>
    </w:p>
    <w:p w:rsidR="006652AA" w:rsidRDefault="00000000" w:rsidP="006652AA">
      <w:pPr>
        <w:numPr>
          <w:ilvl w:val="0"/>
          <w:numId w:val="1"/>
        </w:numPr>
        <w:spacing w:after="0"/>
        <w:ind w:hanging="391"/>
      </w:pPr>
      <w:r>
        <w:rPr>
          <w:b/>
          <w:sz w:val="24"/>
        </w:rPr>
        <w:t xml:space="preserve">Conclusion: </w:t>
      </w:r>
    </w:p>
    <w:p w:rsidR="006652AA" w:rsidRPr="006652AA" w:rsidRDefault="006652AA" w:rsidP="006652AA">
      <w:pPr>
        <w:spacing w:after="0"/>
      </w:pPr>
      <w:r w:rsidRPr="006652AA">
        <w:t xml:space="preserve">This study explores the effectiveness of the OCEAN model in personality prediction using AI-driven techniques. By </w:t>
      </w:r>
      <w:r w:rsidRPr="006652AA">
        <w:t>analysing</w:t>
      </w:r>
      <w:r w:rsidRPr="006652AA">
        <w:t xml:space="preserve"> textual and </w:t>
      </w:r>
      <w:r w:rsidRPr="006652AA">
        <w:t>behavioural</w:t>
      </w:r>
      <w:r w:rsidRPr="006652AA">
        <w:t xml:space="preserve"> data, machine learning models can provide insights into an individual's personality traits based on the Big Five factors: Openness, Conscientiousness, Extraversion, Agreeableness, and Neuroticism. Through a structured methodology, including data collection, NLP-based feature extraction, and machine learning classification, this research highlights the potential of AI in personality assessment.</w:t>
      </w:r>
    </w:p>
    <w:p w:rsidR="006652AA" w:rsidRPr="006652AA" w:rsidRDefault="006652AA" w:rsidP="006652AA">
      <w:pPr>
        <w:spacing w:before="100" w:beforeAutospacing="1" w:after="100" w:afterAutospacing="1" w:line="240" w:lineRule="auto"/>
      </w:pPr>
      <w:r w:rsidRPr="006652AA">
        <w:t>The findings indicate that AI models can achieve reasonable accuracy in predicting personality traits, especially when trained on high-quality, diverse datasets. However, challenges such as data bias, interpretability issues, and ethical concerns must be addressed. Ensuring dataset diversity, enhancing model transparency, and integrating multi-modal data sources can significantly improve prediction accuracy and fairness.</w:t>
      </w:r>
    </w:p>
    <w:p w:rsidR="006652AA" w:rsidRPr="006652AA" w:rsidRDefault="006652AA" w:rsidP="006652AA">
      <w:pPr>
        <w:spacing w:before="100" w:beforeAutospacing="1" w:after="100" w:afterAutospacing="1" w:line="240" w:lineRule="auto"/>
      </w:pPr>
      <w:r w:rsidRPr="006652AA">
        <w:t>Moreover, ethical considerations, including privacy protection and informed consent, remain critical in the application of AI-driven personality prediction. While such models offer valuable insights, they should be used as supplementary tools rather than sole decision-makers in areas like hiring, education, and psychological assessments.</w:t>
      </w:r>
    </w:p>
    <w:p w:rsidR="00A8480C" w:rsidRDefault="006652AA" w:rsidP="006652AA">
      <w:pPr>
        <w:spacing w:before="100" w:beforeAutospacing="1" w:after="100" w:afterAutospacing="1" w:line="240" w:lineRule="auto"/>
      </w:pPr>
      <w:r w:rsidRPr="006652AA">
        <w:t>In conclusion, AI-based personality prediction using the OCEAN model presents promising opportunities for various applications. However, ongoing research and responsible implementation are essential to ensure accuracy, fairness, and ethical use. By addressing the limitations and recommendations outlined in this study, AI can play a valuable role in advancing personality assessment methodologies.</w:t>
      </w:r>
    </w:p>
    <w:p w:rsidR="00A8480C" w:rsidRDefault="00000000">
      <w:pPr>
        <w:spacing w:after="162"/>
        <w:ind w:left="-5" w:hanging="10"/>
      </w:pPr>
      <w:r>
        <w:rPr>
          <w:b/>
          <w:sz w:val="24"/>
        </w:rPr>
        <w:t xml:space="preserve">VI. </w:t>
      </w:r>
      <w:proofErr w:type="gramStart"/>
      <w:r>
        <w:rPr>
          <w:b/>
          <w:sz w:val="24"/>
        </w:rPr>
        <w:t>Reference :</w:t>
      </w:r>
      <w:proofErr w:type="gramEnd"/>
      <w:r>
        <w:rPr>
          <w:b/>
          <w:sz w:val="24"/>
        </w:rPr>
        <w:t xml:space="preserve"> </w:t>
      </w:r>
    </w:p>
    <w:p w:rsidR="006652AA" w:rsidRPr="006652AA" w:rsidRDefault="006652AA" w:rsidP="006652AA">
      <w:pPr>
        <w:pStyle w:val="ListParagraph"/>
        <w:numPr>
          <w:ilvl w:val="0"/>
          <w:numId w:val="5"/>
        </w:numPr>
        <w:spacing w:after="5" w:line="249" w:lineRule="auto"/>
        <w:ind w:right="36"/>
        <w:jc w:val="both"/>
      </w:pPr>
      <w:r w:rsidRPr="006652AA">
        <w:t xml:space="preserve">Goldberg, L. R. (1993). The structure of phenotypic personality traits. </w:t>
      </w:r>
      <w:r w:rsidRPr="006652AA">
        <w:rPr>
          <w:i/>
          <w:iCs/>
        </w:rPr>
        <w:t>American Psychologist, 48</w:t>
      </w:r>
      <w:r w:rsidRPr="006652AA">
        <w:t>(1), 26-34.</w:t>
      </w:r>
    </w:p>
    <w:p w:rsidR="006652AA" w:rsidRPr="006652AA" w:rsidRDefault="006652AA" w:rsidP="006652AA">
      <w:pPr>
        <w:pStyle w:val="ListParagraph"/>
        <w:numPr>
          <w:ilvl w:val="0"/>
          <w:numId w:val="5"/>
        </w:numPr>
        <w:spacing w:after="5" w:line="249" w:lineRule="auto"/>
        <w:ind w:right="36"/>
        <w:jc w:val="both"/>
      </w:pPr>
      <w:r w:rsidRPr="006652AA">
        <w:t xml:space="preserve">McCrae, R. R., &amp; Costa, P. T. (1997). Personality trait structure as a human universal. </w:t>
      </w:r>
      <w:r w:rsidRPr="006652AA">
        <w:rPr>
          <w:i/>
          <w:iCs/>
        </w:rPr>
        <w:t>American Psychologist, 52</w:t>
      </w:r>
      <w:r w:rsidRPr="006652AA">
        <w:t>(5), 509-516.</w:t>
      </w:r>
    </w:p>
    <w:p w:rsidR="006652AA" w:rsidRPr="006652AA" w:rsidRDefault="006652AA" w:rsidP="006652AA">
      <w:pPr>
        <w:pStyle w:val="ListParagraph"/>
        <w:numPr>
          <w:ilvl w:val="0"/>
          <w:numId w:val="5"/>
        </w:numPr>
        <w:spacing w:after="5" w:line="249" w:lineRule="auto"/>
        <w:ind w:right="36"/>
        <w:jc w:val="both"/>
      </w:pPr>
      <w:r w:rsidRPr="006652AA">
        <w:t>Yarkon</w:t>
      </w:r>
      <w:r w:rsidRPr="006652AA">
        <w:t xml:space="preserve">, T. (2010). Personality in 100,000 words: A large-scale analysis of personality and word use among bloggers. </w:t>
      </w:r>
      <w:r w:rsidRPr="006652AA">
        <w:rPr>
          <w:i/>
          <w:iCs/>
        </w:rPr>
        <w:t>Journal of Research in Personality, 44</w:t>
      </w:r>
      <w:r w:rsidRPr="006652AA">
        <w:t>(3), 363-373.</w:t>
      </w:r>
    </w:p>
    <w:p w:rsidR="006652AA" w:rsidRPr="006652AA" w:rsidRDefault="006652AA" w:rsidP="006652AA">
      <w:pPr>
        <w:pStyle w:val="ListParagraph"/>
        <w:numPr>
          <w:ilvl w:val="0"/>
          <w:numId w:val="5"/>
        </w:numPr>
        <w:spacing w:after="5" w:line="249" w:lineRule="auto"/>
        <w:ind w:right="36"/>
        <w:jc w:val="both"/>
      </w:pPr>
      <w:r w:rsidRPr="006652AA">
        <w:t xml:space="preserve">Kosinski, M., Stillwell, D., &amp; Graepel, T. (2013). Private traits and attributes are predictable from digital records of human </w:t>
      </w:r>
      <w:r w:rsidRPr="006652AA">
        <w:t>behaviour</w:t>
      </w:r>
      <w:r w:rsidRPr="006652AA">
        <w:t xml:space="preserve">. </w:t>
      </w:r>
      <w:r w:rsidRPr="006652AA">
        <w:rPr>
          <w:i/>
          <w:iCs/>
        </w:rPr>
        <w:t>Proceedings of the National Academy of Sciences, 110</w:t>
      </w:r>
      <w:r w:rsidRPr="006652AA">
        <w:t>(15), 5802-5805.</w:t>
      </w:r>
    </w:p>
    <w:p w:rsidR="006652AA" w:rsidRPr="006652AA" w:rsidRDefault="006652AA" w:rsidP="006652AA">
      <w:pPr>
        <w:pStyle w:val="ListParagraph"/>
        <w:numPr>
          <w:ilvl w:val="0"/>
          <w:numId w:val="5"/>
        </w:numPr>
        <w:spacing w:after="5" w:line="249" w:lineRule="auto"/>
        <w:ind w:right="36"/>
        <w:jc w:val="both"/>
      </w:pPr>
      <w:r w:rsidRPr="006652AA">
        <w:t xml:space="preserve">Park, G., Schwartz, H. A., Eichstaedt, J. C., Kern, M. L., Kosinski, M., Stillwell, D. J., &amp; Seligman, M. E. (2015). Automatic personality assessment through social </w:t>
      </w:r>
      <w:r w:rsidRPr="006652AA">
        <w:lastRenderedPageBreak/>
        <w:t xml:space="preserve">media language. </w:t>
      </w:r>
      <w:r w:rsidRPr="006652AA">
        <w:rPr>
          <w:i/>
          <w:iCs/>
        </w:rPr>
        <w:t>Journal of Personality and Social Psychology, 108</w:t>
      </w:r>
      <w:r w:rsidRPr="006652AA">
        <w:t>(6), 934-952.</w:t>
      </w:r>
    </w:p>
    <w:p w:rsidR="006652AA" w:rsidRPr="006652AA" w:rsidRDefault="006652AA" w:rsidP="006652AA">
      <w:pPr>
        <w:pStyle w:val="ListParagraph"/>
        <w:numPr>
          <w:ilvl w:val="0"/>
          <w:numId w:val="5"/>
        </w:numPr>
        <w:spacing w:after="5" w:line="249" w:lineRule="auto"/>
        <w:ind w:right="36"/>
        <w:jc w:val="both"/>
      </w:pPr>
      <w:r w:rsidRPr="006652AA">
        <w:t xml:space="preserve">Farnadi, G., Sitaraman, G., Sushmita, S., De Cock, M., &amp; Martens, D. (2016). Computational personality recognition in social media. </w:t>
      </w:r>
      <w:r w:rsidRPr="006652AA">
        <w:rPr>
          <w:i/>
          <w:iCs/>
        </w:rPr>
        <w:t xml:space="preserve">User </w:t>
      </w:r>
      <w:r w:rsidRPr="006652AA">
        <w:rPr>
          <w:i/>
          <w:iCs/>
        </w:rPr>
        <w:t>Modelling</w:t>
      </w:r>
      <w:r w:rsidRPr="006652AA">
        <w:rPr>
          <w:i/>
          <w:iCs/>
        </w:rPr>
        <w:t xml:space="preserve"> and User-Adapted Interaction, 26</w:t>
      </w:r>
      <w:r w:rsidRPr="006652AA">
        <w:t>(2-3), 109-142.</w:t>
      </w:r>
    </w:p>
    <w:p w:rsidR="006652AA" w:rsidRPr="006652AA" w:rsidRDefault="006652AA" w:rsidP="006652AA">
      <w:pPr>
        <w:pStyle w:val="ListParagraph"/>
        <w:numPr>
          <w:ilvl w:val="0"/>
          <w:numId w:val="5"/>
        </w:numPr>
        <w:spacing w:after="5" w:line="249" w:lineRule="auto"/>
        <w:ind w:right="36"/>
        <w:jc w:val="both"/>
      </w:pPr>
      <w:r w:rsidRPr="006652AA">
        <w:t xml:space="preserve">Liu, L., </w:t>
      </w:r>
      <w:r w:rsidRPr="006652AA">
        <w:t>Preotic</w:t>
      </w:r>
      <w:r w:rsidRPr="006652AA">
        <w:t xml:space="preserve">-Pietro, D., Samani, Z. R., Moghaddam, M. E., &amp; Ungar, L. H. (2016). Analyzing personality through social media profile picture choice. </w:t>
      </w:r>
      <w:r w:rsidRPr="006652AA">
        <w:rPr>
          <w:i/>
          <w:iCs/>
        </w:rPr>
        <w:t>Proceedings of the Tenth International Conference on Web and Social Media (ICWSM)</w:t>
      </w:r>
      <w:r w:rsidRPr="006652AA">
        <w:t>, 211-220.</w:t>
      </w:r>
    </w:p>
    <w:p w:rsidR="006652AA" w:rsidRPr="006652AA" w:rsidRDefault="006652AA" w:rsidP="006652AA">
      <w:pPr>
        <w:pStyle w:val="ListParagraph"/>
        <w:numPr>
          <w:ilvl w:val="0"/>
          <w:numId w:val="5"/>
        </w:numPr>
        <w:spacing w:after="5" w:line="249" w:lineRule="auto"/>
        <w:ind w:right="36"/>
        <w:jc w:val="both"/>
      </w:pPr>
      <w:r w:rsidRPr="006652AA">
        <w:t>Ramezani, R., &amp; Ghasem-</w:t>
      </w:r>
      <w:r w:rsidRPr="006652AA">
        <w:t>Achaea</w:t>
      </w:r>
      <w:r w:rsidRPr="006652AA">
        <w:t xml:space="preserve">, N. (2017). A novel personality prediction method using neural networks and text analysis. </w:t>
      </w:r>
      <w:r w:rsidRPr="006652AA">
        <w:rPr>
          <w:i/>
          <w:iCs/>
        </w:rPr>
        <w:t>Expert Systems with Applications, 85</w:t>
      </w:r>
      <w:r w:rsidRPr="006652AA">
        <w:t>, 292-300.</w:t>
      </w:r>
    </w:p>
    <w:p w:rsidR="006652AA" w:rsidRPr="006652AA" w:rsidRDefault="006652AA" w:rsidP="006652AA">
      <w:pPr>
        <w:pStyle w:val="ListParagraph"/>
        <w:numPr>
          <w:ilvl w:val="0"/>
          <w:numId w:val="5"/>
        </w:numPr>
        <w:spacing w:after="5" w:line="249" w:lineRule="auto"/>
        <w:ind w:right="36"/>
        <w:jc w:val="both"/>
      </w:pPr>
      <w:r w:rsidRPr="006652AA">
        <w:t xml:space="preserve">Majumder, N., Poria, S., </w:t>
      </w:r>
      <w:r w:rsidRPr="006652AA">
        <w:t>Gulrukh</w:t>
      </w:r>
      <w:r w:rsidRPr="006652AA">
        <w:t xml:space="preserve">, A., &amp; Cambria, E. (2017). Deep learning-based document </w:t>
      </w:r>
      <w:r w:rsidRPr="006652AA">
        <w:t>modelling</w:t>
      </w:r>
      <w:r w:rsidRPr="006652AA">
        <w:t xml:space="preserve"> for personality detection from text. </w:t>
      </w:r>
      <w:r w:rsidRPr="006652AA">
        <w:rPr>
          <w:i/>
          <w:iCs/>
        </w:rPr>
        <w:t>IEEE Intelligent Systems, 32</w:t>
      </w:r>
      <w:r w:rsidRPr="006652AA">
        <w:t>(2), 74-79.</w:t>
      </w:r>
    </w:p>
    <w:p w:rsidR="006652AA" w:rsidRPr="006652AA" w:rsidRDefault="006652AA" w:rsidP="006652AA">
      <w:pPr>
        <w:pStyle w:val="ListParagraph"/>
        <w:numPr>
          <w:ilvl w:val="0"/>
          <w:numId w:val="5"/>
        </w:numPr>
        <w:spacing w:after="5" w:line="249" w:lineRule="auto"/>
        <w:ind w:right="36"/>
        <w:jc w:val="both"/>
      </w:pPr>
      <w:r w:rsidRPr="006652AA">
        <w:t xml:space="preserve">Sun, M., Provost, E. M., &amp; Lan, Z. (2019). A multimodal approach to personality trait recognition. </w:t>
      </w:r>
      <w:r w:rsidRPr="006652AA">
        <w:rPr>
          <w:i/>
          <w:iCs/>
        </w:rPr>
        <w:t>Proceedings of the 57th Annual Meeting of the Association for Computational Linguistics (ACL)</w:t>
      </w:r>
      <w:r w:rsidRPr="006652AA">
        <w:t>, 4393-4402</w:t>
      </w:r>
    </w:p>
    <w:p w:rsidR="00A8480C" w:rsidRDefault="00A8480C" w:rsidP="006652AA">
      <w:pPr>
        <w:spacing w:after="5" w:line="249" w:lineRule="auto"/>
        <w:ind w:right="36"/>
        <w:jc w:val="both"/>
      </w:pPr>
    </w:p>
    <w:sectPr w:rsidR="00A8480C">
      <w:type w:val="continuous"/>
      <w:pgSz w:w="11911" w:h="16841"/>
      <w:pgMar w:top="1901" w:right="1315" w:bottom="284" w:left="1280" w:header="720" w:footer="720" w:gutter="0"/>
      <w:cols w:num="2" w:space="6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44769E"/>
    <w:multiLevelType w:val="multilevel"/>
    <w:tmpl w:val="CC2E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20F74"/>
    <w:multiLevelType w:val="multilevel"/>
    <w:tmpl w:val="FA2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92A6C"/>
    <w:multiLevelType w:val="hybridMultilevel"/>
    <w:tmpl w:val="415E4944"/>
    <w:lvl w:ilvl="0" w:tplc="033C5C6A">
      <w:start w:val="4"/>
      <w:numFmt w:val="upperRoman"/>
      <w:lvlText w:val="%1."/>
      <w:lvlJc w:val="left"/>
      <w:pPr>
        <w:ind w:left="391"/>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AFCDEB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0D4E3F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B2690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ECD61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4ABDF2">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902C8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E6787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BAE58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4020C58"/>
    <w:multiLevelType w:val="hybridMultilevel"/>
    <w:tmpl w:val="94169F66"/>
    <w:lvl w:ilvl="0" w:tplc="783ACF4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8AF9D0">
      <w:start w:val="1"/>
      <w:numFmt w:val="bullet"/>
      <w:lvlText w:val="o"/>
      <w:lvlJc w:val="left"/>
      <w:pPr>
        <w:ind w:left="14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ED833BE">
      <w:start w:val="1"/>
      <w:numFmt w:val="bullet"/>
      <w:lvlText w:val="▪"/>
      <w:lvlJc w:val="left"/>
      <w:pPr>
        <w:ind w:left="21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4A688A4">
      <w:start w:val="1"/>
      <w:numFmt w:val="bullet"/>
      <w:lvlText w:val="•"/>
      <w:lvlJc w:val="left"/>
      <w:pPr>
        <w:ind w:left="2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4F218">
      <w:start w:val="1"/>
      <w:numFmt w:val="bullet"/>
      <w:lvlText w:val="o"/>
      <w:lvlJc w:val="left"/>
      <w:pPr>
        <w:ind w:left="35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7A5CE6">
      <w:start w:val="1"/>
      <w:numFmt w:val="bullet"/>
      <w:lvlText w:val="▪"/>
      <w:lvlJc w:val="left"/>
      <w:pPr>
        <w:ind w:left="42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CC293A">
      <w:start w:val="1"/>
      <w:numFmt w:val="bullet"/>
      <w:lvlText w:val="•"/>
      <w:lvlJc w:val="left"/>
      <w:pPr>
        <w:ind w:left="50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820350">
      <w:start w:val="1"/>
      <w:numFmt w:val="bullet"/>
      <w:lvlText w:val="o"/>
      <w:lvlJc w:val="left"/>
      <w:pPr>
        <w:ind w:left="57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58EF58">
      <w:start w:val="1"/>
      <w:numFmt w:val="bullet"/>
      <w:lvlText w:val="▪"/>
      <w:lvlJc w:val="left"/>
      <w:pPr>
        <w:ind w:left="64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A8419C7"/>
    <w:multiLevelType w:val="hybridMultilevel"/>
    <w:tmpl w:val="662070C6"/>
    <w:lvl w:ilvl="0" w:tplc="9012A50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16cid:durableId="1413550427">
    <w:abstractNumId w:val="2"/>
  </w:num>
  <w:num w:numId="2" w16cid:durableId="2754843">
    <w:abstractNumId w:val="3"/>
  </w:num>
  <w:num w:numId="3" w16cid:durableId="1927570923">
    <w:abstractNumId w:val="0"/>
  </w:num>
  <w:num w:numId="4" w16cid:durableId="1181242986">
    <w:abstractNumId w:val="1"/>
  </w:num>
  <w:num w:numId="5" w16cid:durableId="18937293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0C"/>
    <w:rsid w:val="001B5E4B"/>
    <w:rsid w:val="00274397"/>
    <w:rsid w:val="00654B13"/>
    <w:rsid w:val="006652AA"/>
    <w:rsid w:val="007574B7"/>
    <w:rsid w:val="00A8480C"/>
    <w:rsid w:val="00CF2166"/>
    <w:rsid w:val="00D919F4"/>
    <w:rsid w:val="00EE5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EA21"/>
  <w15:docId w15:val="{C180BBDA-E78C-4069-B4FA-6B87AA3C4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EE5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530A"/>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D919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EE530A"/>
    <w:pPr>
      <w:spacing w:after="0" w:line="240" w:lineRule="auto"/>
    </w:pPr>
    <w:rPr>
      <w:rFonts w:ascii="Calibri" w:eastAsia="Calibri" w:hAnsi="Calibri" w:cs="Calibri"/>
      <w:color w:val="000000"/>
      <w:sz w:val="22"/>
    </w:rPr>
  </w:style>
  <w:style w:type="character" w:customStyle="1" w:styleId="Heading1Char">
    <w:name w:val="Heading 1 Char"/>
    <w:basedOn w:val="DefaultParagraphFont"/>
    <w:link w:val="Heading1"/>
    <w:uiPriority w:val="9"/>
    <w:rsid w:val="00EE53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3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530A"/>
    <w:rPr>
      <w:rFonts w:asciiTheme="majorHAnsi" w:eastAsiaTheme="majorEastAsia" w:hAnsiTheme="majorHAnsi" w:cstheme="majorBidi"/>
      <w:color w:val="1F3763" w:themeColor="accent1" w:themeShade="7F"/>
    </w:rPr>
  </w:style>
  <w:style w:type="table" w:styleId="TableGrid0">
    <w:name w:val="Table Grid"/>
    <w:basedOn w:val="TableNormal"/>
    <w:uiPriority w:val="39"/>
    <w:rsid w:val="00EE5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19F4"/>
    <w:rPr>
      <w:rFonts w:ascii="Times New Roman" w:hAnsi="Times New Roman" w:cs="Times New Roman"/>
      <w:sz w:val="24"/>
    </w:rPr>
  </w:style>
  <w:style w:type="paragraph" w:styleId="ListParagraph">
    <w:name w:val="List Paragraph"/>
    <w:basedOn w:val="Normal"/>
    <w:uiPriority w:val="34"/>
    <w:qFormat/>
    <w:rsid w:val="00D919F4"/>
    <w:pPr>
      <w:ind w:left="720"/>
      <w:contextualSpacing/>
    </w:pPr>
  </w:style>
  <w:style w:type="character" w:customStyle="1" w:styleId="Heading4Char">
    <w:name w:val="Heading 4 Char"/>
    <w:basedOn w:val="DefaultParagraphFont"/>
    <w:link w:val="Heading4"/>
    <w:uiPriority w:val="9"/>
    <w:semiHidden/>
    <w:rsid w:val="00D919F4"/>
    <w:rPr>
      <w:rFonts w:asciiTheme="majorHAnsi" w:eastAsiaTheme="majorEastAsia" w:hAnsiTheme="majorHAnsi" w:cstheme="majorBidi"/>
      <w:i/>
      <w:iCs/>
      <w:color w:val="2F5496" w:themeColor="accent1" w:themeShade="BF"/>
      <w:sz w:val="22"/>
    </w:rPr>
  </w:style>
  <w:style w:type="character" w:styleId="Strong">
    <w:name w:val="Strong"/>
    <w:basedOn w:val="DefaultParagraphFont"/>
    <w:uiPriority w:val="22"/>
    <w:qFormat/>
    <w:rsid w:val="00D91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221960">
      <w:bodyDiv w:val="1"/>
      <w:marLeft w:val="0"/>
      <w:marRight w:val="0"/>
      <w:marTop w:val="0"/>
      <w:marBottom w:val="0"/>
      <w:divBdr>
        <w:top w:val="none" w:sz="0" w:space="0" w:color="auto"/>
        <w:left w:val="none" w:sz="0" w:space="0" w:color="auto"/>
        <w:bottom w:val="none" w:sz="0" w:space="0" w:color="auto"/>
        <w:right w:val="none" w:sz="0" w:space="0" w:color="auto"/>
      </w:divBdr>
    </w:div>
    <w:div w:id="260843711">
      <w:bodyDiv w:val="1"/>
      <w:marLeft w:val="0"/>
      <w:marRight w:val="0"/>
      <w:marTop w:val="0"/>
      <w:marBottom w:val="0"/>
      <w:divBdr>
        <w:top w:val="none" w:sz="0" w:space="0" w:color="auto"/>
        <w:left w:val="none" w:sz="0" w:space="0" w:color="auto"/>
        <w:bottom w:val="none" w:sz="0" w:space="0" w:color="auto"/>
        <w:right w:val="none" w:sz="0" w:space="0" w:color="auto"/>
      </w:divBdr>
    </w:div>
    <w:div w:id="509180128">
      <w:bodyDiv w:val="1"/>
      <w:marLeft w:val="0"/>
      <w:marRight w:val="0"/>
      <w:marTop w:val="0"/>
      <w:marBottom w:val="0"/>
      <w:divBdr>
        <w:top w:val="none" w:sz="0" w:space="0" w:color="auto"/>
        <w:left w:val="none" w:sz="0" w:space="0" w:color="auto"/>
        <w:bottom w:val="none" w:sz="0" w:space="0" w:color="auto"/>
        <w:right w:val="none" w:sz="0" w:space="0" w:color="auto"/>
      </w:divBdr>
    </w:div>
    <w:div w:id="517348891">
      <w:bodyDiv w:val="1"/>
      <w:marLeft w:val="0"/>
      <w:marRight w:val="0"/>
      <w:marTop w:val="0"/>
      <w:marBottom w:val="0"/>
      <w:divBdr>
        <w:top w:val="none" w:sz="0" w:space="0" w:color="auto"/>
        <w:left w:val="none" w:sz="0" w:space="0" w:color="auto"/>
        <w:bottom w:val="none" w:sz="0" w:space="0" w:color="auto"/>
        <w:right w:val="none" w:sz="0" w:space="0" w:color="auto"/>
      </w:divBdr>
    </w:div>
    <w:div w:id="568003038">
      <w:bodyDiv w:val="1"/>
      <w:marLeft w:val="0"/>
      <w:marRight w:val="0"/>
      <w:marTop w:val="0"/>
      <w:marBottom w:val="0"/>
      <w:divBdr>
        <w:top w:val="none" w:sz="0" w:space="0" w:color="auto"/>
        <w:left w:val="none" w:sz="0" w:space="0" w:color="auto"/>
        <w:bottom w:val="none" w:sz="0" w:space="0" w:color="auto"/>
        <w:right w:val="none" w:sz="0" w:space="0" w:color="auto"/>
      </w:divBdr>
    </w:div>
    <w:div w:id="577831225">
      <w:bodyDiv w:val="1"/>
      <w:marLeft w:val="0"/>
      <w:marRight w:val="0"/>
      <w:marTop w:val="0"/>
      <w:marBottom w:val="0"/>
      <w:divBdr>
        <w:top w:val="none" w:sz="0" w:space="0" w:color="auto"/>
        <w:left w:val="none" w:sz="0" w:space="0" w:color="auto"/>
        <w:bottom w:val="none" w:sz="0" w:space="0" w:color="auto"/>
        <w:right w:val="none" w:sz="0" w:space="0" w:color="auto"/>
      </w:divBdr>
    </w:div>
    <w:div w:id="585498842">
      <w:bodyDiv w:val="1"/>
      <w:marLeft w:val="0"/>
      <w:marRight w:val="0"/>
      <w:marTop w:val="0"/>
      <w:marBottom w:val="0"/>
      <w:divBdr>
        <w:top w:val="none" w:sz="0" w:space="0" w:color="auto"/>
        <w:left w:val="none" w:sz="0" w:space="0" w:color="auto"/>
        <w:bottom w:val="none" w:sz="0" w:space="0" w:color="auto"/>
        <w:right w:val="none" w:sz="0" w:space="0" w:color="auto"/>
      </w:divBdr>
    </w:div>
    <w:div w:id="646514872">
      <w:bodyDiv w:val="1"/>
      <w:marLeft w:val="0"/>
      <w:marRight w:val="0"/>
      <w:marTop w:val="0"/>
      <w:marBottom w:val="0"/>
      <w:divBdr>
        <w:top w:val="none" w:sz="0" w:space="0" w:color="auto"/>
        <w:left w:val="none" w:sz="0" w:space="0" w:color="auto"/>
        <w:bottom w:val="none" w:sz="0" w:space="0" w:color="auto"/>
        <w:right w:val="none" w:sz="0" w:space="0" w:color="auto"/>
      </w:divBdr>
    </w:div>
    <w:div w:id="655229060">
      <w:bodyDiv w:val="1"/>
      <w:marLeft w:val="0"/>
      <w:marRight w:val="0"/>
      <w:marTop w:val="0"/>
      <w:marBottom w:val="0"/>
      <w:divBdr>
        <w:top w:val="none" w:sz="0" w:space="0" w:color="auto"/>
        <w:left w:val="none" w:sz="0" w:space="0" w:color="auto"/>
        <w:bottom w:val="none" w:sz="0" w:space="0" w:color="auto"/>
        <w:right w:val="none" w:sz="0" w:space="0" w:color="auto"/>
      </w:divBdr>
    </w:div>
    <w:div w:id="773134029">
      <w:bodyDiv w:val="1"/>
      <w:marLeft w:val="0"/>
      <w:marRight w:val="0"/>
      <w:marTop w:val="0"/>
      <w:marBottom w:val="0"/>
      <w:divBdr>
        <w:top w:val="none" w:sz="0" w:space="0" w:color="auto"/>
        <w:left w:val="none" w:sz="0" w:space="0" w:color="auto"/>
        <w:bottom w:val="none" w:sz="0" w:space="0" w:color="auto"/>
        <w:right w:val="none" w:sz="0" w:space="0" w:color="auto"/>
      </w:divBdr>
    </w:div>
    <w:div w:id="821039604">
      <w:bodyDiv w:val="1"/>
      <w:marLeft w:val="0"/>
      <w:marRight w:val="0"/>
      <w:marTop w:val="0"/>
      <w:marBottom w:val="0"/>
      <w:divBdr>
        <w:top w:val="none" w:sz="0" w:space="0" w:color="auto"/>
        <w:left w:val="none" w:sz="0" w:space="0" w:color="auto"/>
        <w:bottom w:val="none" w:sz="0" w:space="0" w:color="auto"/>
        <w:right w:val="none" w:sz="0" w:space="0" w:color="auto"/>
      </w:divBdr>
    </w:div>
    <w:div w:id="849569126">
      <w:bodyDiv w:val="1"/>
      <w:marLeft w:val="0"/>
      <w:marRight w:val="0"/>
      <w:marTop w:val="0"/>
      <w:marBottom w:val="0"/>
      <w:divBdr>
        <w:top w:val="none" w:sz="0" w:space="0" w:color="auto"/>
        <w:left w:val="none" w:sz="0" w:space="0" w:color="auto"/>
        <w:bottom w:val="none" w:sz="0" w:space="0" w:color="auto"/>
        <w:right w:val="none" w:sz="0" w:space="0" w:color="auto"/>
      </w:divBdr>
    </w:div>
    <w:div w:id="1005327057">
      <w:bodyDiv w:val="1"/>
      <w:marLeft w:val="0"/>
      <w:marRight w:val="0"/>
      <w:marTop w:val="0"/>
      <w:marBottom w:val="0"/>
      <w:divBdr>
        <w:top w:val="none" w:sz="0" w:space="0" w:color="auto"/>
        <w:left w:val="none" w:sz="0" w:space="0" w:color="auto"/>
        <w:bottom w:val="none" w:sz="0" w:space="0" w:color="auto"/>
        <w:right w:val="none" w:sz="0" w:space="0" w:color="auto"/>
      </w:divBdr>
    </w:div>
    <w:div w:id="1079406297">
      <w:bodyDiv w:val="1"/>
      <w:marLeft w:val="0"/>
      <w:marRight w:val="0"/>
      <w:marTop w:val="0"/>
      <w:marBottom w:val="0"/>
      <w:divBdr>
        <w:top w:val="none" w:sz="0" w:space="0" w:color="auto"/>
        <w:left w:val="none" w:sz="0" w:space="0" w:color="auto"/>
        <w:bottom w:val="none" w:sz="0" w:space="0" w:color="auto"/>
        <w:right w:val="none" w:sz="0" w:space="0" w:color="auto"/>
      </w:divBdr>
    </w:div>
    <w:div w:id="1160080581">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
    <w:div w:id="1342245452">
      <w:bodyDiv w:val="1"/>
      <w:marLeft w:val="0"/>
      <w:marRight w:val="0"/>
      <w:marTop w:val="0"/>
      <w:marBottom w:val="0"/>
      <w:divBdr>
        <w:top w:val="none" w:sz="0" w:space="0" w:color="auto"/>
        <w:left w:val="none" w:sz="0" w:space="0" w:color="auto"/>
        <w:bottom w:val="none" w:sz="0" w:space="0" w:color="auto"/>
        <w:right w:val="none" w:sz="0" w:space="0" w:color="auto"/>
      </w:divBdr>
    </w:div>
    <w:div w:id="1547833163">
      <w:bodyDiv w:val="1"/>
      <w:marLeft w:val="0"/>
      <w:marRight w:val="0"/>
      <w:marTop w:val="0"/>
      <w:marBottom w:val="0"/>
      <w:divBdr>
        <w:top w:val="none" w:sz="0" w:space="0" w:color="auto"/>
        <w:left w:val="none" w:sz="0" w:space="0" w:color="auto"/>
        <w:bottom w:val="none" w:sz="0" w:space="0" w:color="auto"/>
        <w:right w:val="none" w:sz="0" w:space="0" w:color="auto"/>
      </w:divBdr>
    </w:div>
    <w:div w:id="1566797168">
      <w:bodyDiv w:val="1"/>
      <w:marLeft w:val="0"/>
      <w:marRight w:val="0"/>
      <w:marTop w:val="0"/>
      <w:marBottom w:val="0"/>
      <w:divBdr>
        <w:top w:val="none" w:sz="0" w:space="0" w:color="auto"/>
        <w:left w:val="none" w:sz="0" w:space="0" w:color="auto"/>
        <w:bottom w:val="none" w:sz="0" w:space="0" w:color="auto"/>
        <w:right w:val="none" w:sz="0" w:space="0" w:color="auto"/>
      </w:divBdr>
    </w:div>
    <w:div w:id="1640264967">
      <w:bodyDiv w:val="1"/>
      <w:marLeft w:val="0"/>
      <w:marRight w:val="0"/>
      <w:marTop w:val="0"/>
      <w:marBottom w:val="0"/>
      <w:divBdr>
        <w:top w:val="none" w:sz="0" w:space="0" w:color="auto"/>
        <w:left w:val="none" w:sz="0" w:space="0" w:color="auto"/>
        <w:bottom w:val="none" w:sz="0" w:space="0" w:color="auto"/>
        <w:right w:val="none" w:sz="0" w:space="0" w:color="auto"/>
      </w:divBdr>
    </w:div>
    <w:div w:id="1717925588">
      <w:bodyDiv w:val="1"/>
      <w:marLeft w:val="0"/>
      <w:marRight w:val="0"/>
      <w:marTop w:val="0"/>
      <w:marBottom w:val="0"/>
      <w:divBdr>
        <w:top w:val="none" w:sz="0" w:space="0" w:color="auto"/>
        <w:left w:val="none" w:sz="0" w:space="0" w:color="auto"/>
        <w:bottom w:val="none" w:sz="0" w:space="0" w:color="auto"/>
        <w:right w:val="none" w:sz="0" w:space="0" w:color="auto"/>
      </w:divBdr>
    </w:div>
    <w:div w:id="1732120879">
      <w:bodyDiv w:val="1"/>
      <w:marLeft w:val="0"/>
      <w:marRight w:val="0"/>
      <w:marTop w:val="0"/>
      <w:marBottom w:val="0"/>
      <w:divBdr>
        <w:top w:val="none" w:sz="0" w:space="0" w:color="auto"/>
        <w:left w:val="none" w:sz="0" w:space="0" w:color="auto"/>
        <w:bottom w:val="none" w:sz="0" w:space="0" w:color="auto"/>
        <w:right w:val="none" w:sz="0" w:space="0" w:color="auto"/>
      </w:divBdr>
    </w:div>
    <w:div w:id="1765224191">
      <w:bodyDiv w:val="1"/>
      <w:marLeft w:val="0"/>
      <w:marRight w:val="0"/>
      <w:marTop w:val="0"/>
      <w:marBottom w:val="0"/>
      <w:divBdr>
        <w:top w:val="none" w:sz="0" w:space="0" w:color="auto"/>
        <w:left w:val="none" w:sz="0" w:space="0" w:color="auto"/>
        <w:bottom w:val="none" w:sz="0" w:space="0" w:color="auto"/>
        <w:right w:val="none" w:sz="0" w:space="0" w:color="auto"/>
      </w:divBdr>
    </w:div>
    <w:div w:id="2137021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tyagiritik700@gmail.com</dc:creator>
  <cp:keywords/>
  <cp:lastModifiedBy>Nitish Kumar</cp:lastModifiedBy>
  <cp:revision>3</cp:revision>
  <dcterms:created xsi:type="dcterms:W3CDTF">2025-03-28T10:53:00Z</dcterms:created>
  <dcterms:modified xsi:type="dcterms:W3CDTF">2025-03-28T12:29:00Z</dcterms:modified>
</cp:coreProperties>
</file>