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65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55"/>
        <w:tblGridChange w:id="0">
          <w:tblGrid>
            <w:gridCol w:w="11655"/>
          </w:tblGrid>
        </w:tblGridChange>
      </w:tblGrid>
      <w:tr>
        <w:trPr>
          <w:cantSplit w:val="0"/>
          <w:trHeight w:val="2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2"/>
                <w:szCs w:val="2"/>
                <w:shd w:fill="9fc5e8" w:val="clear"/>
              </w:rPr>
            </w:pPr>
            <w:r w:rsidDel="00000000" w:rsidR="00000000" w:rsidRPr="00000000">
              <w:rPr>
                <w:rFonts w:ascii="Calibri" w:cs="Calibri" w:eastAsia="Calibri" w:hAnsi="Calibri"/>
                <w:sz w:val="34"/>
                <w:szCs w:val="34"/>
                <w:rtl w:val="0"/>
              </w:rPr>
              <w:t xml:space="preserve">ML_ASSISMENT_23</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 What are the key reasons for reducing the dimensionality of a dataset? What are the major disadvantages?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Key Reasons for Dimensionality Reduction: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1"/>
                <w:rtl w:val="0"/>
              </w:rPr>
              <w:t xml:space="preserve">Computational Efficiency</w:t>
            </w:r>
            <w:r w:rsidDel="00000000" w:rsidR="00000000" w:rsidRPr="00000000">
              <w:rPr>
                <w:rFonts w:ascii="Calibri" w:cs="Calibri" w:eastAsia="Calibri" w:hAnsi="Calibri"/>
                <w:rtl w:val="0"/>
              </w:rPr>
              <w:t xml:space="preserve">: High-dimensional data requires more computational resources and time to process and analyze. Reducing dimensions can speed up algorithms.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1"/>
                <w:rtl w:val="0"/>
              </w:rPr>
              <w:t xml:space="preserve">Curse of Dimensionality: </w:t>
            </w:r>
            <w:r w:rsidDel="00000000" w:rsidR="00000000" w:rsidRPr="00000000">
              <w:rPr>
                <w:rFonts w:ascii="Calibri" w:cs="Calibri" w:eastAsia="Calibri" w:hAnsi="Calibri"/>
                <w:rtl w:val="0"/>
              </w:rPr>
              <w:t xml:space="preserve">High dimensions can lead to sparsity in data, making it harder to find meaningful patterns. Reducing dimensions can alleviate this.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Visualization</w:t>
            </w:r>
            <w:r w:rsidDel="00000000" w:rsidR="00000000" w:rsidRPr="00000000">
              <w:rPr>
                <w:rFonts w:ascii="Calibri" w:cs="Calibri" w:eastAsia="Calibri" w:hAnsi="Calibri"/>
                <w:rtl w:val="0"/>
              </w:rPr>
              <w:t xml:space="preserve">: Data with fewer dimensions can be easily visualized, aiding in understanding and interpretation.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Noise Reduction</w:t>
            </w:r>
            <w:r w:rsidDel="00000000" w:rsidR="00000000" w:rsidRPr="00000000">
              <w:rPr>
                <w:rFonts w:ascii="Calibri" w:cs="Calibri" w:eastAsia="Calibri" w:hAnsi="Calibri"/>
                <w:rtl w:val="0"/>
              </w:rPr>
              <w:t xml:space="preserve">: Removing irrelevant or redundant features can enhance the signal-to-noise ratio in the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Model Generalization:</w:t>
            </w:r>
            <w:r w:rsidDel="00000000" w:rsidR="00000000" w:rsidRPr="00000000">
              <w:rPr>
                <w:rFonts w:ascii="Calibri" w:cs="Calibri" w:eastAsia="Calibri" w:hAnsi="Calibri"/>
                <w:rtl w:val="0"/>
              </w:rPr>
              <w:t xml:space="preserve"> Dimensionality reduction can help prevent overfitting and improve the generalization of machine learning models.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Major Disadvantages: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Information Loss:</w:t>
            </w:r>
            <w:r w:rsidDel="00000000" w:rsidR="00000000" w:rsidRPr="00000000">
              <w:rPr>
                <w:rFonts w:ascii="Calibri" w:cs="Calibri" w:eastAsia="Calibri" w:hAnsi="Calibri"/>
                <w:rtl w:val="0"/>
              </w:rPr>
              <w:t xml:space="preserve"> Reducing dimensions can lead to the loss of important information, impacting model performance.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Complexity</w:t>
            </w:r>
            <w:r w:rsidDel="00000000" w:rsidR="00000000" w:rsidRPr="00000000">
              <w:rPr>
                <w:rFonts w:ascii="Calibri" w:cs="Calibri" w:eastAsia="Calibri" w:hAnsi="Calibri"/>
                <w:rtl w:val="0"/>
              </w:rPr>
              <w:t xml:space="preserve">: Some dimensionality reduction methods are complex to implement and understand.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Interpretability</w:t>
            </w:r>
            <w:r w:rsidDel="00000000" w:rsidR="00000000" w:rsidRPr="00000000">
              <w:rPr>
                <w:rFonts w:ascii="Calibri" w:cs="Calibri" w:eastAsia="Calibri" w:hAnsi="Calibri"/>
                <w:rtl w:val="0"/>
              </w:rPr>
              <w:t xml:space="preserve">: Reduced features might not have clear physical interpretations.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Algorithm Dependency</w:t>
            </w:r>
            <w:r w:rsidDel="00000000" w:rsidR="00000000" w:rsidRPr="00000000">
              <w:rPr>
                <w:rFonts w:ascii="Calibri" w:cs="Calibri" w:eastAsia="Calibri" w:hAnsi="Calibri"/>
                <w:rtl w:val="0"/>
              </w:rPr>
              <w:t xml:space="preserve">: The effectiveness of dimensionality reduction depends on the algorithm used, and there's no one-size-fits-all solution.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What is the dimensionality curse?</w:t>
            </w:r>
          </w:p>
          <w:p w:rsidR="00000000" w:rsidDel="00000000" w:rsidP="00000000" w:rsidRDefault="00000000" w:rsidRPr="00000000" w14:paraId="0000001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dimensionality curse refers to the challenges and problems that arise as the number of dimensions in a dataset increases.</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 the number of features (dimensions) grows, the amount of data required to maintain meaningful information or patterns grows exponentially. This can lead to issues like sparsity, overfitting, and increased computational demands.</w:t>
            </w:r>
          </w:p>
          <w:p w:rsidR="00000000" w:rsidDel="00000000" w:rsidP="00000000" w:rsidRDefault="00000000" w:rsidRPr="00000000" w14:paraId="00000020">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Tell if its possible to reverse the process of reducing the dimensionality of a dataset? If so, how can you go about doing it? If not, what is the reason?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It's generally not possible to perfectly reverse dimensionality reduction and recover the original data because information loss occurs during the reduction process. </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However, in some cases, we can approximately reconstruct the original data, especially with techniques like Inverse Transform in Principal Component Analysis (PCA). This may not yield identical data, but it can provide a close approximation.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 Can PCA be utilized to reduce the dimensionality of a nonlinear dataset with a lot of variables?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PCA is designed for linear dimensionality reduction and might not be the best choice for highly nonlinear datasets.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such cases, methods like Kernel PCA, which uses kernel functions to project data into a higher-dimensional space where it might become linearly separable, could be more suitable.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 Assume you're running PCA on a 1,000-dimensional dataset with a 95 percent explained variance ratio. What is the number of dimensions that the resulting dataset would have?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number of dimensions that the resulting dataset would have after PCA with a 95% explained variance ratio depends on the cumulative explained variance of the principal components.</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It's not possible to provide an exact number without knowing the specific cumulative explained variance associated with each principal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 Will you use vanilla PCA, incremental PCA, randomized PCA, or kernel PCA in which situations?</w:t>
            </w:r>
          </w:p>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Vanilla PCA: </w:t>
            </w:r>
            <w:r w:rsidDel="00000000" w:rsidR="00000000" w:rsidRPr="00000000">
              <w:rPr>
                <w:rFonts w:ascii="Calibri" w:cs="Calibri" w:eastAsia="Calibri" w:hAnsi="Calibri"/>
                <w:rtl w:val="0"/>
              </w:rPr>
              <w:t xml:space="preserve">Use standard PCA when dealing with linear relationships and moderate dimensionality.</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Incremental PCA: </w:t>
            </w:r>
            <w:r w:rsidDel="00000000" w:rsidR="00000000" w:rsidRPr="00000000">
              <w:rPr>
                <w:rFonts w:ascii="Calibri" w:cs="Calibri" w:eastAsia="Calibri" w:hAnsi="Calibri"/>
                <w:rtl w:val="0"/>
              </w:rPr>
              <w:t xml:space="preserve">Useful for large datasets that don't fit entirely into memory. It processes data in smaller batches.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Randomized PCA: </w:t>
            </w:r>
            <w:r w:rsidDel="00000000" w:rsidR="00000000" w:rsidRPr="00000000">
              <w:rPr>
                <w:rFonts w:ascii="Calibri" w:cs="Calibri" w:eastAsia="Calibri" w:hAnsi="Calibri"/>
                <w:rtl w:val="0"/>
              </w:rPr>
              <w:t xml:space="preserve">Offers faster approximation of principal components with randomized techniques, suitable for large datasets.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Kernel PCA: </w:t>
            </w:r>
            <w:r w:rsidDel="00000000" w:rsidR="00000000" w:rsidRPr="00000000">
              <w:rPr>
                <w:rFonts w:ascii="Calibri" w:cs="Calibri" w:eastAsia="Calibri" w:hAnsi="Calibri"/>
                <w:rtl w:val="0"/>
              </w:rPr>
              <w:t xml:space="preserve">Use when dealing with nonlinear datasets, projecting data into a higher-dimensional space through kernel functions.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7. How do you assess a dimensionality reduction algorithm's success on your dataset?</w:t>
            </w:r>
          </w:p>
          <w:p w:rsidR="00000000" w:rsidDel="00000000" w:rsidP="00000000" w:rsidRDefault="00000000" w:rsidRPr="00000000" w14:paraId="000000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Assessing the success of a dimensionality reduction algorithm on your dataset involves evaluating how well the algorithm preserves the important patterns and structures within the data while reducing its dimensionality.</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There are several methods and techniques you can use to assess the performance of a dimensionality reduction algorithm: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Visualization: One of the most intuitive ways to assess the success of a dimensionality reduction algorithm is by visualizing the data before and after reduction. Plot the data points in their original high-dimensional space and the reduced lower-dimensional space (e.g., 2D or 3D) and observe whether clusters, patterns, and relationships are preserved.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Reconstruction Error: For algorithms that provide a reconstruction of the original data, such as Principal Component Analysis (PCA) and autoencoders, we can calculate the reconstruction error. This involves comparing the original data points to their reconstructed counterparts in the lower-dimensional space. A lower reconstruction error indicates a better preservation of the data's structure.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Preservation of Variance: In PCA, a common dimensionality reduction method, you can assess the success by looking at the explained variance of the retained principal components. A higher percentage of explained variance suggests that the algorithm is retaining more of the original data's variance, which implies better preservation of information.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Clustering and Classification Performance: If you have labels for your data, you can assess whether the dimensionality reduction algorithm helps improve clustering or classification performance. Apply clustering or classification algorithms to both the original and reduced data and compare their performance metrics.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Neighborhood Preservation: Another approach is to check whether the algorithm preserves the local neighborhood relationships between data points. If points that were close to each other in the high-dimensional space remain close in the reduced space, the algorithm is likely performing well.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Overfitting: Be cautious of overfitting, especially with algorithms that involve hyperparameters. Use techniques like cross-validation to evaluate the algorithm's generalization performance on unseen data.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Domain-Specific Evaluation: Depending on the specific problem you're working on, there may be domain-specific measures to assess the performance of dimensionality reduction. For example, in image processing, you might consider metrics related to image quality or feature preservation.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Runtime and Resource Usage: Consider the computational efficiency of the algorithm, especially if you're working with large datasets. Some algorithms might be more suitable for real-time or resource-constrained applications.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Is it logical to use two different dimensionality reduction algorithms in a chain?</w:t>
            </w:r>
          </w:p>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it can be logical to use two different dimensionality reduction algorithms in a chain, depending on the characteristics of your data and the goals of your analysis. This approach is often referred to as "</w:t>
            </w:r>
            <w:r w:rsidDel="00000000" w:rsidR="00000000" w:rsidRPr="00000000">
              <w:rPr>
                <w:rFonts w:ascii="Calibri" w:cs="Calibri" w:eastAsia="Calibri" w:hAnsi="Calibri"/>
                <w:b w:val="1"/>
                <w:rtl w:val="0"/>
              </w:rPr>
              <w:t xml:space="preserve">nested dimensionality reduction" or "stacked dimensionality reduction."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using two different dimensionality reduction algorithms in a chain could make sense: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Complex Data:</w:t>
            </w:r>
            <w:r w:rsidDel="00000000" w:rsidR="00000000" w:rsidRPr="00000000">
              <w:rPr>
                <w:rFonts w:ascii="Calibri" w:cs="Calibri" w:eastAsia="Calibri" w:hAnsi="Calibri"/>
                <w:rtl w:val="0"/>
              </w:rPr>
              <w:t xml:space="preserve"> If data is highly complex and has both linear and nonlinear patterns, we might use a linear dimensionality reduction technique like PCA or Factor Analysis followed by a nonlinear technique like t-SNE or UMAP. The linear technique can capture the global structure, while the nonlinear technique can preserve local relationships and fine-grained details.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Feature Engineering:</w:t>
            </w:r>
            <w:r w:rsidDel="00000000" w:rsidR="00000000" w:rsidRPr="00000000">
              <w:rPr>
                <w:rFonts w:ascii="Calibri" w:cs="Calibri" w:eastAsia="Calibri" w:hAnsi="Calibri"/>
                <w:rtl w:val="0"/>
              </w:rPr>
              <w:t xml:space="preserve"> appling a feature selection technique to reduce the number of features and then apply a dimensionality reduction technique to further compress the selected features. This can help you focus on the most relevant information while reducing noise.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Preprocessing</w:t>
            </w:r>
            <w:r w:rsidDel="00000000" w:rsidR="00000000" w:rsidRPr="00000000">
              <w:rPr>
                <w:rFonts w:ascii="Calibri" w:cs="Calibri" w:eastAsia="Calibri" w:hAnsi="Calibri"/>
                <w:rtl w:val="0"/>
              </w:rPr>
              <w:t xml:space="preserve">: When dealing with high-dimensional data, using a dimensionality reduction technique in the preprocessing stage can help reduce computational complexity and improve the efficiency of subsequent analysis steps.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Visualization</w:t>
            </w:r>
            <w:r w:rsidDel="00000000" w:rsidR="00000000" w:rsidRPr="00000000">
              <w:rPr>
                <w:rFonts w:ascii="Calibri" w:cs="Calibri" w:eastAsia="Calibri" w:hAnsi="Calibri"/>
                <w:rtl w:val="0"/>
              </w:rPr>
              <w:t xml:space="preserve">: if primary goal is visualization, we can use a dimensionality reduction algorithm that is specifically designed for visualization (e.g., t-SNE) after an initial reduction with another technique. This can help create visualizations that balance both global and local structure.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