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120"/>
        <w:jc w:val="left"/>
        <w:rPr/>
      </w:pPr>
      <w:r>
        <w:rPr/>
        <w:t>DA5402: Assignment 7</w:t>
      </w:r>
    </w:p>
    <w:p>
      <w:pPr>
        <w:pStyle w:val="TextBody"/>
        <w:bidi w:val="0"/>
        <w:jc w:val="left"/>
        <w:rPr/>
      </w:pPr>
      <w:r>
        <w:rPr/>
        <w:t>We have learned how to use Grafana to create a dashboard in a NoCode style.  Let’s put our understanding to the test!</w:t>
      </w:r>
    </w:p>
    <w:p>
      <w:pPr>
        <w:pStyle w:val="Heading3"/>
        <w:bidi w:val="0"/>
        <w:jc w:val="left"/>
        <w:rPr/>
      </w:pPr>
      <w:r>
        <w:rPr/>
        <w:t>The Task [50 points]</w:t>
      </w:r>
    </w:p>
    <w:p>
      <w:pPr>
        <w:pStyle w:val="TextBody"/>
        <w:bidi w:val="0"/>
        <w:jc w:val="left"/>
        <w:rPr/>
      </w:pPr>
      <w:r>
        <w:rPr/>
        <w:t>Using Prometheus and NodeExporter (Windows exporter is not allowed, only WSL or VM), create the following dashboard in Grafana. You should faithfully recreate the dashboard.</w:t>
      </w:r>
    </w:p>
    <w:p>
      <w:pPr>
        <w:pStyle w:val="TextBody"/>
        <w:bidi w:val="0"/>
        <w:spacing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9587865" cy="42418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7865" cy="424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orient="landscape" w:w="16838" w:h="11906"/>
      <w:pgMar w:left="555" w:right="67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54</Words>
  <Characters>279</Characters>
  <CharactersWithSpaces>330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2025-03-25T22:22:00Z</dcterms:created>
  <dc:creator>Sudarsun Santhiappan</dc:creator>
  <dc:description/>
  <dc:language>en-IN</dc:language>
  <cp:lastModifiedBy>Sudarsun Santhiappan</cp:lastModifiedBy>
  <dcterms:modified xsi:type="dcterms:W3CDTF">2025-03-25T22:27:55Z</dcterms:modified>
  <cp:revision>2</cp:revision>
  <dc:subject/>
  <dc:title/>
</cp:coreProperties>
</file>