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PRAKHAR JAISWAL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+91-7891516041  •  prkhr.exists@gmail.com  •  linkedin.com/in/prkhrexists  •  github.com/prkhrexists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NMIMS MPSTME, Maharashtra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334155"/>
          <w:sz w:val="19"/>
          <w:szCs w:val="19"/>
        </w:rPr>
        <w:t xml:space="preserve">B.Tech in Computer Science  |  2025 – 2029  |  CGPA: 8/10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UAS NMIMS — Drone Team —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Mechatronics and Researcher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  (Sep 2025 – Present)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autonomous drones.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with sensors and telemetry.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Participated in drone competitions.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drone control systems.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Freelance Technical Content Writer</w:t>
      </w:r>
      <w:r>
        <w:rPr>
          <w:rFonts w:ascii="Calibri" w:cs="Calibri" w:eastAsia="Calibri" w:hAnsi="Calibri"/>
          <w:i/>
          <w:iCs/>
          <w:color w:val="64748B"/>
          <w:sz w:val="19"/>
          <w:szCs w:val="19"/>
        </w:rPr>
        <w:t xml:space="preserve">  (Aug 2024 – Dec 2024)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Wrote technical scripts.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Explained engineering topics to people.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Created content about technical subjects.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Some of the content received millions of views.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Crewyard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 platform for college developers.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website using Next.js.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Connected students for projects and competitions.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GitHub verification.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search and authentication.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Had more than 500 users.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Forge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AI career platform.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an AI system for resumes and interviews.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Used multiple AI agents.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resume scoring.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mock interviews.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Won a hackathon with the project.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ResQ Live Ops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system for drones used in disaster areas.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Designed it to work without internet.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Used YOLOv8 for detection.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Worked on detecting people and hazards.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Drone Infrastructure Inspection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drone inspection system.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Used ROS 2, Docker and YOLOv8.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defect detection.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location information.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Built a dashboard using FastAPI and Next.js.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Added telemetry, video and 3D mapping.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TECHNICAL SKILLS</w:t>
      </w:r>
    </w:p>
    <w:p>
      <w:pPr>
        <w:spacing w:after="30" w:before="4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Core Languages: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Python • C++ • Java • JavaScript • TypeScript • SQL • Next.js • FastAPI • Streamlit • Docker • ROS 2 • Supabase • Git • Linux • LLMs • Multi-Agent AI • LangChain • RAG • YOLOv8 • OpenCV • MediaPipe • HuggingFace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Innovent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Ideathon 2.0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1st place — Google Developer Groups Hackathon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3rd place — BGI Hackathon 2026</w:t>
      </w:r>
    </w:p>
    <w:p>
      <w:pPr>
        <w:pStyle w:val="Heading2"/>
        <w:pBdr>
          <w:bottom w:val="single" w:color="CBD5E1" w:sz="6" w:space="4"/>
        </w:pBdr>
        <w:spacing w:after="8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INTERESTS</w:t>
      </w:r>
    </w:p>
    <w:p>
      <w:pPr>
        <w:spacing w:after="20" w:before="2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Artificial Intelligence, Software Development, Drones, Robotics, Computer Vision, Hackathons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2026-09-19T23:48:38.313Z</dcterms:created>
  <dcterms:modified xsi:type="dcterms:W3CDTF">2026-09-19T23:48:38.313Z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