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594" w:rsidRPr="00A216A7" w:rsidRDefault="00685594"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INDIVIDUAL ASSIGNMENT</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STUDENT NAME: MANTLOBO MATSUTSU PAULINAH</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STUDENT NUMBER: 901017400</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CLASS: BSC IT Y2S2</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COURSE: DATABASE SYSTEMS</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COURSE CODE: BIDB2212</w:t>
      </w:r>
    </w:p>
    <w:p w:rsidR="00B134EE" w:rsidRPr="00A216A7" w:rsidRDefault="00B134EE" w:rsidP="00A216A7">
      <w:pPr>
        <w:spacing w:line="360" w:lineRule="auto"/>
        <w:rPr>
          <w:rFonts w:ascii="Arial" w:hAnsi="Arial" w:cs="Arial"/>
          <w:b/>
          <w:sz w:val="24"/>
          <w:szCs w:val="24"/>
        </w:rPr>
      </w:pPr>
      <w:r w:rsidRPr="00A216A7">
        <w:rPr>
          <w:rFonts w:ascii="Arial" w:hAnsi="Arial" w:cs="Arial"/>
          <w:b/>
          <w:sz w:val="24"/>
          <w:szCs w:val="24"/>
        </w:rPr>
        <w:t xml:space="preserve">LECTURER: </w:t>
      </w:r>
      <w:r w:rsidR="00B32015" w:rsidRPr="00A216A7">
        <w:rPr>
          <w:rFonts w:ascii="Arial" w:hAnsi="Arial" w:cs="Arial"/>
          <w:b/>
          <w:sz w:val="24"/>
          <w:szCs w:val="24"/>
        </w:rPr>
        <w:t xml:space="preserve">MR </w:t>
      </w:r>
      <w:r w:rsidRPr="00A216A7">
        <w:rPr>
          <w:rFonts w:ascii="Arial" w:hAnsi="Arial" w:cs="Arial"/>
          <w:b/>
          <w:sz w:val="24"/>
          <w:szCs w:val="24"/>
        </w:rPr>
        <w:t>THATO MAKHEKA</w:t>
      </w: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B134EE" w:rsidRPr="00A216A7" w:rsidRDefault="00B134EE" w:rsidP="00A216A7">
      <w:pPr>
        <w:spacing w:line="360" w:lineRule="auto"/>
        <w:rPr>
          <w:rFonts w:ascii="Arial" w:hAnsi="Arial" w:cs="Arial"/>
          <w:b/>
          <w:sz w:val="24"/>
          <w:szCs w:val="24"/>
          <w:u w:val="single"/>
        </w:rPr>
      </w:pPr>
    </w:p>
    <w:p w:rsidR="00685594" w:rsidRPr="00A216A7" w:rsidRDefault="00685594" w:rsidP="00A216A7">
      <w:pPr>
        <w:pStyle w:val="Heading1"/>
        <w:spacing w:line="360" w:lineRule="auto"/>
        <w:rPr>
          <w:rFonts w:ascii="Arial" w:hAnsi="Arial" w:cs="Arial"/>
          <w:b w:val="0"/>
          <w:sz w:val="24"/>
          <w:szCs w:val="24"/>
          <w:u w:val="single"/>
        </w:rPr>
      </w:pPr>
      <w:bookmarkStart w:id="0" w:name="_Toc193824283"/>
      <w:r w:rsidRPr="00A216A7">
        <w:rPr>
          <w:rStyle w:val="Strong"/>
          <w:rFonts w:ascii="Arial" w:hAnsi="Arial" w:cs="Arial"/>
          <w:b/>
          <w:bCs/>
          <w:sz w:val="24"/>
          <w:szCs w:val="24"/>
          <w:u w:val="single"/>
        </w:rPr>
        <w:t>IMPLEMENTING AND DESIGNING DATABASE FOR TT_HOLDING</w:t>
      </w:r>
      <w:bookmarkEnd w:id="0"/>
    </w:p>
    <w:p w:rsidR="00685594" w:rsidRPr="00A216A7" w:rsidRDefault="00685594" w:rsidP="00A216A7">
      <w:pPr>
        <w:spacing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rPr>
      </w:pPr>
      <w:bookmarkStart w:id="1" w:name="_Toc193816986"/>
      <w:bookmarkStart w:id="2" w:name="_Toc193824284"/>
      <w:r w:rsidRPr="00A216A7">
        <w:rPr>
          <w:rStyle w:val="Strong"/>
          <w:rFonts w:ascii="Arial" w:hAnsi="Arial" w:cs="Arial"/>
          <w:bCs/>
          <w:sz w:val="24"/>
          <w:szCs w:val="24"/>
        </w:rPr>
        <w:t>Table of Contents</w:t>
      </w:r>
      <w:bookmarkEnd w:id="1"/>
      <w:bookmarkEnd w:id="2"/>
    </w:p>
    <w:sdt>
      <w:sdtPr>
        <w:rPr>
          <w:rFonts w:ascii="Arial" w:eastAsiaTheme="minorHAnsi" w:hAnsi="Arial" w:cs="Arial"/>
          <w:color w:val="auto"/>
          <w:sz w:val="24"/>
          <w:szCs w:val="24"/>
        </w:rPr>
        <w:id w:val="1946336740"/>
        <w:docPartObj>
          <w:docPartGallery w:val="Table of Contents"/>
          <w:docPartUnique/>
        </w:docPartObj>
      </w:sdtPr>
      <w:sdtEndPr>
        <w:rPr>
          <w:b/>
          <w:bCs/>
          <w:noProof/>
        </w:rPr>
      </w:sdtEndPr>
      <w:sdtContent>
        <w:p w:rsidR="001A0A85" w:rsidRPr="00A216A7" w:rsidRDefault="001A0A85" w:rsidP="00A216A7">
          <w:pPr>
            <w:pStyle w:val="TOCHeading"/>
            <w:spacing w:line="360" w:lineRule="auto"/>
            <w:rPr>
              <w:rFonts w:ascii="Arial" w:hAnsi="Arial" w:cs="Arial"/>
              <w:sz w:val="24"/>
              <w:szCs w:val="24"/>
            </w:rPr>
          </w:pPr>
          <w:r w:rsidRPr="00A216A7">
            <w:rPr>
              <w:rFonts w:ascii="Arial" w:hAnsi="Arial" w:cs="Arial"/>
              <w:sz w:val="24"/>
              <w:szCs w:val="24"/>
            </w:rPr>
            <w:t>Contents</w:t>
          </w:r>
        </w:p>
        <w:p w:rsidR="00545FE3" w:rsidRPr="00A216A7" w:rsidRDefault="001A0A85" w:rsidP="00A216A7">
          <w:pPr>
            <w:pStyle w:val="TOC1"/>
            <w:tabs>
              <w:tab w:val="right" w:leader="dot" w:pos="9350"/>
            </w:tabs>
            <w:spacing w:line="360" w:lineRule="auto"/>
            <w:rPr>
              <w:rFonts w:ascii="Arial" w:eastAsiaTheme="minorEastAsia" w:hAnsi="Arial" w:cs="Arial"/>
              <w:noProof/>
              <w:sz w:val="24"/>
              <w:szCs w:val="24"/>
            </w:rPr>
          </w:pPr>
          <w:r w:rsidRPr="00A216A7">
            <w:rPr>
              <w:rFonts w:ascii="Arial" w:hAnsi="Arial" w:cs="Arial"/>
              <w:sz w:val="24"/>
              <w:szCs w:val="24"/>
            </w:rPr>
            <w:fldChar w:fldCharType="begin"/>
          </w:r>
          <w:r w:rsidRPr="00A216A7">
            <w:rPr>
              <w:rFonts w:ascii="Arial" w:hAnsi="Arial" w:cs="Arial"/>
              <w:sz w:val="24"/>
              <w:szCs w:val="24"/>
            </w:rPr>
            <w:instrText xml:space="preserve"> TOC \o "1-3" \h \z \u </w:instrText>
          </w:r>
          <w:r w:rsidRPr="00A216A7">
            <w:rPr>
              <w:rFonts w:ascii="Arial" w:hAnsi="Arial" w:cs="Arial"/>
              <w:sz w:val="24"/>
              <w:szCs w:val="24"/>
            </w:rPr>
            <w:fldChar w:fldCharType="separate"/>
          </w:r>
          <w:hyperlink w:anchor="_Toc193824283" w:history="1">
            <w:r w:rsidR="00545FE3" w:rsidRPr="00A216A7">
              <w:rPr>
                <w:rStyle w:val="Hyperlink"/>
                <w:rFonts w:ascii="Arial" w:hAnsi="Arial" w:cs="Arial"/>
                <w:noProof/>
                <w:sz w:val="24"/>
                <w:szCs w:val="24"/>
              </w:rPr>
              <w:t>IMPLEMENTING AND DESIGNING DATABASE FOR TT_HOLDING</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_Toc193824283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2</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84" w:history="1">
            <w:r w:rsidR="00545FE3" w:rsidRPr="00A216A7">
              <w:rPr>
                <w:rStyle w:val="Hyperlink"/>
                <w:rFonts w:ascii="Arial" w:hAnsi="Arial" w:cs="Arial"/>
                <w:noProof/>
                <w:sz w:val="24"/>
                <w:szCs w:val="24"/>
              </w:rPr>
              <w:t>Table of Contents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_Toc193824284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2</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85" w:history="1">
            <w:r w:rsidR="00545FE3" w:rsidRPr="00A216A7">
              <w:rPr>
                <w:rStyle w:val="Hyperlink"/>
                <w:rFonts w:ascii="Arial" w:hAnsi="Arial" w:cs="Arial"/>
                <w:noProof/>
                <w:sz w:val="24"/>
                <w:szCs w:val="24"/>
              </w:rPr>
              <w:t>Catalog of Figures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_Toc193824285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4</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86" w:history="1">
            <w:r w:rsidR="00545FE3" w:rsidRPr="00A216A7">
              <w:rPr>
                <w:rStyle w:val="Hyperlink"/>
                <w:rFonts w:ascii="Arial" w:hAnsi="Arial" w:cs="Arial"/>
                <w:noProof/>
                <w:sz w:val="24"/>
                <w:szCs w:val="24"/>
              </w:rPr>
              <w:t>Summary of Tables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_Toc193824286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5</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Style w:val="Hyperlink"/>
              <w:rFonts w:ascii="Arial" w:hAnsi="Arial" w:cs="Arial"/>
              <w:noProof/>
              <w:sz w:val="24"/>
              <w:szCs w:val="24"/>
            </w:rPr>
          </w:pPr>
          <w:hyperlink w:anchor="_Toc193824287" w:history="1">
            <w:r w:rsidR="00545FE3" w:rsidRPr="00A216A7">
              <w:rPr>
                <w:rStyle w:val="Hyperlink"/>
                <w:rFonts w:ascii="Arial" w:hAnsi="Arial" w:cs="Arial"/>
                <w:noProof/>
                <w:sz w:val="24"/>
                <w:szCs w:val="24"/>
              </w:rPr>
              <w:t>List of Terms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_Toc193824287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5</w:t>
            </w:r>
            <w:r w:rsidR="00545FE3" w:rsidRPr="00A216A7">
              <w:rPr>
                <w:rFonts w:ascii="Arial" w:hAnsi="Arial" w:cs="Arial"/>
                <w:noProof/>
                <w:webHidden/>
                <w:sz w:val="24"/>
                <w:szCs w:val="24"/>
              </w:rPr>
              <w:fldChar w:fldCharType="end"/>
            </w:r>
          </w:hyperlink>
        </w:p>
        <w:p w:rsidR="00F72DB4" w:rsidRPr="00A216A7" w:rsidRDefault="00F72DB4" w:rsidP="00A216A7">
          <w:pPr>
            <w:spacing w:line="360" w:lineRule="auto"/>
            <w:rPr>
              <w:rFonts w:ascii="Arial" w:hAnsi="Arial" w:cs="Arial"/>
              <w:noProof/>
              <w:sz w:val="24"/>
              <w:szCs w:val="24"/>
            </w:rPr>
          </w:pPr>
          <w:r w:rsidRPr="00A216A7">
            <w:rPr>
              <w:rFonts w:ascii="Arial" w:hAnsi="Arial" w:cs="Arial"/>
              <w:noProof/>
              <w:sz w:val="24"/>
              <w:szCs w:val="24"/>
            </w:rPr>
            <w:t xml:space="preserve">  </w:t>
          </w:r>
          <w:r w:rsidRPr="00A216A7">
            <w:rPr>
              <w:rFonts w:ascii="Arial" w:hAnsi="Arial" w:cs="Arial"/>
              <w:b/>
              <w:noProof/>
              <w:sz w:val="24"/>
              <w:szCs w:val="24"/>
            </w:rPr>
            <w:t xml:space="preserve"> </w:t>
          </w:r>
          <w:r w:rsidRPr="00A216A7">
            <w:rPr>
              <w:rFonts w:ascii="Arial" w:hAnsi="Arial" w:cs="Arial"/>
              <w:noProof/>
              <w:sz w:val="24"/>
              <w:szCs w:val="24"/>
            </w:rPr>
            <w:t>Outline……………………………………………………………………………………………………………………………</w:t>
          </w:r>
          <w:bookmarkStart w:id="3" w:name="_GoBack"/>
          <w:bookmarkEnd w:id="3"/>
          <w:r w:rsidRPr="00A216A7">
            <w:rPr>
              <w:rFonts w:ascii="Arial" w:hAnsi="Arial" w:cs="Arial"/>
              <w:noProof/>
              <w:sz w:val="24"/>
              <w:szCs w:val="24"/>
            </w:rPr>
            <w:t>…………………...5</w:t>
          </w:r>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88" w:history="1">
            <w:r w:rsidR="00545FE3" w:rsidRPr="00A216A7">
              <w:rPr>
                <w:rStyle w:val="Hyperlink"/>
                <w:rFonts w:ascii="Arial" w:hAnsi="Arial" w:cs="Arial"/>
                <w:noProof/>
                <w:sz w:val="24"/>
                <w:szCs w:val="24"/>
              </w:rPr>
              <w:t>Chapter 1: Introduction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_Toc193824288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89" w:history="1">
            <w:r w:rsidR="00545FE3" w:rsidRPr="00A216A7">
              <w:rPr>
                <w:rStyle w:val="Hyperlink"/>
                <w:rFonts w:ascii="Arial" w:hAnsi="Arial" w:cs="Arial"/>
                <w:noProof/>
                <w:sz w:val="24"/>
                <w:szCs w:val="24"/>
              </w:rPr>
              <w:t>1.1 Problem Definition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_Toc193824289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0" w:history="1">
            <w:r w:rsidR="00545FE3" w:rsidRPr="00A216A7">
              <w:rPr>
                <w:rStyle w:val="Hyperlink"/>
                <w:rFonts w:ascii="Arial" w:hAnsi="Arial" w:cs="Arial"/>
                <w:noProof/>
                <w:sz w:val="24"/>
                <w:szCs w:val="24"/>
              </w:rPr>
              <w:t>1.2 Problem Solving</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_Toc193824290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1" w:history="1">
            <w:r w:rsidR="00545FE3" w:rsidRPr="00A216A7">
              <w:rPr>
                <w:rStyle w:val="Hyperlink"/>
                <w:rFonts w:ascii="Arial" w:hAnsi="Arial" w:cs="Arial"/>
                <w:noProof/>
                <w:sz w:val="24"/>
                <w:szCs w:val="24"/>
              </w:rPr>
              <w:t>1.3 Purpose</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_Toc193824291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2" w:history="1">
            <w:r w:rsidR="00545FE3" w:rsidRPr="00A216A7">
              <w:rPr>
                <w:rStyle w:val="Hyperlink"/>
                <w:rFonts w:ascii="Arial" w:hAnsi="Arial" w:cs="Arial"/>
                <w:noProof/>
                <w:sz w:val="24"/>
                <w:szCs w:val="24"/>
              </w:rPr>
              <w:t>1.4 Scope &amp; Constraints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_Toc193824292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93" w:history="1">
            <w:r w:rsidR="00545FE3" w:rsidRPr="00A216A7">
              <w:rPr>
                <w:rStyle w:val="Hyperlink"/>
                <w:rFonts w:ascii="Arial" w:hAnsi="Arial" w:cs="Arial"/>
                <w:noProof/>
                <w:sz w:val="24"/>
                <w:szCs w:val="24"/>
              </w:rPr>
              <w:t>Chapter 2: Review of Literature</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_Toc193824293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4" w:history="1">
            <w:r w:rsidR="00545FE3" w:rsidRPr="00A216A7">
              <w:rPr>
                <w:rStyle w:val="Hyperlink"/>
                <w:rFonts w:ascii="Arial" w:hAnsi="Arial" w:cs="Arial"/>
                <w:noProof/>
                <w:sz w:val="24"/>
                <w:szCs w:val="24"/>
              </w:rPr>
              <w:t>2.1 Foreword</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_Toc193824294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5" w:history="1">
            <w:r w:rsidR="00545FE3" w:rsidRPr="00A216A7">
              <w:rPr>
                <w:rStyle w:val="Hyperlink"/>
                <w:rFonts w:ascii="Arial" w:hAnsi="Arial" w:cs="Arial"/>
                <w:noProof/>
                <w:sz w:val="24"/>
                <w:szCs w:val="24"/>
              </w:rPr>
              <w:t>2.2 Reviewing the Literature</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_Toc193824295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7</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6" w:history="1">
            <w:r w:rsidR="00545FE3" w:rsidRPr="00A216A7">
              <w:rPr>
                <w:rStyle w:val="Hyperlink"/>
                <w:rFonts w:ascii="Arial" w:hAnsi="Arial" w:cs="Arial"/>
                <w:noProof/>
                <w:sz w:val="24"/>
                <w:szCs w:val="24"/>
              </w:rPr>
              <w:t>2.3 Findings &amp; Discussion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_Toc193824296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7</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297" w:history="1">
            <w:r w:rsidR="00545FE3" w:rsidRPr="00A216A7">
              <w:rPr>
                <w:rStyle w:val="Hyperlink"/>
                <w:rFonts w:ascii="Arial" w:hAnsi="Arial" w:cs="Arial"/>
                <w:noProof/>
                <w:sz w:val="24"/>
                <w:szCs w:val="24"/>
              </w:rPr>
              <w:t>Chapter 3: Methodology</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_Toc193824297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8</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8" w:history="1">
            <w:r w:rsidR="00545FE3" w:rsidRPr="00A216A7">
              <w:rPr>
                <w:rStyle w:val="Hyperlink"/>
                <w:rFonts w:ascii="Arial" w:hAnsi="Arial" w:cs="Arial"/>
                <w:noProof/>
                <w:sz w:val="24"/>
                <w:szCs w:val="24"/>
              </w:rPr>
              <w:t>3.1 Requirement Analysis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_Toc193824298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8</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299" w:history="1">
            <w:r w:rsidR="00545FE3" w:rsidRPr="00A216A7">
              <w:rPr>
                <w:rStyle w:val="Hyperlink"/>
                <w:rFonts w:ascii="Arial" w:hAnsi="Arial" w:cs="Arial"/>
                <w:noProof/>
                <w:sz w:val="24"/>
                <w:szCs w:val="24"/>
              </w:rPr>
              <w:t>3.2 System Design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_Toc193824299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8</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0" w:history="1">
            <w:r w:rsidR="00545FE3" w:rsidRPr="00A216A7">
              <w:rPr>
                <w:rStyle w:val="Hyperlink"/>
                <w:rFonts w:ascii="Arial" w:hAnsi="Arial" w:cs="Arial"/>
                <w:noProof/>
                <w:sz w:val="24"/>
                <w:szCs w:val="24"/>
              </w:rPr>
              <w:t>3.3 System Implementation / Prototyping</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_Toc193824300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9</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1" w:history="1">
            <w:r w:rsidR="00545FE3" w:rsidRPr="00A216A7">
              <w:rPr>
                <w:rStyle w:val="Hyperlink"/>
                <w:rFonts w:ascii="Arial" w:hAnsi="Arial" w:cs="Arial"/>
                <w:noProof/>
                <w:sz w:val="24"/>
                <w:szCs w:val="24"/>
              </w:rPr>
              <w:t>3.4 Testing</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_Toc193824301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12</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302" w:history="1">
            <w:r w:rsidR="00545FE3" w:rsidRPr="00A216A7">
              <w:rPr>
                <w:rStyle w:val="Hyperlink"/>
                <w:rFonts w:ascii="Arial" w:hAnsi="Arial" w:cs="Arial"/>
                <w:noProof/>
                <w:sz w:val="24"/>
                <w:szCs w:val="24"/>
              </w:rPr>
              <w:t>Chapter 4: System Setup and Project Planning</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_Toc193824302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3" w:history="1">
            <w:r w:rsidR="00545FE3" w:rsidRPr="00A216A7">
              <w:rPr>
                <w:rStyle w:val="Hyperlink"/>
                <w:rFonts w:ascii="Arial" w:hAnsi="Arial" w:cs="Arial"/>
                <w:noProof/>
                <w:sz w:val="24"/>
                <w:szCs w:val="24"/>
              </w:rPr>
              <w:t>4.1 Feasibility Evaluation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_Toc193824303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16</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4" w:history="1">
            <w:r w:rsidR="00545FE3" w:rsidRPr="00A216A7">
              <w:rPr>
                <w:rStyle w:val="Hyperlink"/>
                <w:rFonts w:ascii="Arial" w:hAnsi="Arial" w:cs="Arial"/>
                <w:noProof/>
                <w:sz w:val="24"/>
                <w:szCs w:val="24"/>
              </w:rPr>
              <w:t>4.2 Project Outline</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_Toc193824304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16</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305" w:history="1">
            <w:r w:rsidR="00545FE3" w:rsidRPr="00A216A7">
              <w:rPr>
                <w:rStyle w:val="Hyperlink"/>
                <w:rFonts w:ascii="Arial" w:hAnsi="Arial" w:cs="Arial"/>
                <w:noProof/>
                <w:sz w:val="24"/>
                <w:szCs w:val="24"/>
              </w:rPr>
              <w:t>Chapter 5: System Analysis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_Toc193824305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17</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6" w:history="1">
            <w:r w:rsidR="00545FE3" w:rsidRPr="00A216A7">
              <w:rPr>
                <w:rStyle w:val="Hyperlink"/>
                <w:rFonts w:ascii="Arial" w:hAnsi="Arial" w:cs="Arial"/>
                <w:noProof/>
                <w:sz w:val="24"/>
                <w:szCs w:val="24"/>
              </w:rPr>
              <w:t>5.1 Determining System Requirements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_Toc193824306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17</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7" w:history="1">
            <w:r w:rsidR="00545FE3" w:rsidRPr="00A216A7">
              <w:rPr>
                <w:rStyle w:val="Hyperlink"/>
                <w:rFonts w:ascii="Arial" w:hAnsi="Arial" w:cs="Arial"/>
                <w:noProof/>
                <w:sz w:val="24"/>
                <w:szCs w:val="24"/>
              </w:rPr>
              <w:t>5.2 Structuring System Requirements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_Toc193824307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18</w:t>
            </w:r>
            <w:r w:rsidR="00545FE3" w:rsidRPr="00A216A7">
              <w:rPr>
                <w:rFonts w:ascii="Arial" w:hAnsi="Arial" w:cs="Arial"/>
                <w:noProof/>
                <w:webHidden/>
                <w:sz w:val="24"/>
                <w:szCs w:val="24"/>
              </w:rPr>
              <w:fldChar w:fldCharType="end"/>
            </w:r>
          </w:hyperlink>
        </w:p>
        <w:p w:rsidR="00545FE3" w:rsidRPr="00A216A7" w:rsidRDefault="00A46721" w:rsidP="00A216A7">
          <w:pPr>
            <w:pStyle w:val="TOC3"/>
            <w:tabs>
              <w:tab w:val="right" w:leader="dot" w:pos="9350"/>
            </w:tabs>
            <w:spacing w:line="360" w:lineRule="auto"/>
            <w:rPr>
              <w:rFonts w:ascii="Arial" w:eastAsiaTheme="minorEastAsia" w:hAnsi="Arial" w:cs="Arial"/>
              <w:noProof/>
              <w:sz w:val="24"/>
              <w:szCs w:val="24"/>
            </w:rPr>
          </w:pPr>
          <w:hyperlink w:anchor="_Toc193824308" w:history="1">
            <w:r w:rsidR="00545FE3" w:rsidRPr="00A216A7">
              <w:rPr>
                <w:rStyle w:val="Hyperlink"/>
                <w:rFonts w:ascii="Arial" w:hAnsi="Arial" w:cs="Arial"/>
                <w:noProof/>
                <w:sz w:val="24"/>
                <w:szCs w:val="24"/>
              </w:rPr>
              <w:t>6.4 Conclusion</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_Toc193824308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20</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309" w:history="1">
            <w:r w:rsidR="00545FE3" w:rsidRPr="00A216A7">
              <w:rPr>
                <w:rStyle w:val="Hyperlink"/>
                <w:rFonts w:ascii="Arial" w:hAnsi="Arial" w:cs="Arial"/>
                <w:noProof/>
                <w:sz w:val="24"/>
                <w:szCs w:val="24"/>
              </w:rPr>
              <w:t>References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_Toc193824309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20</w:t>
            </w:r>
            <w:r w:rsidR="00545FE3" w:rsidRPr="00A216A7">
              <w:rPr>
                <w:rFonts w:ascii="Arial" w:hAnsi="Arial" w:cs="Arial"/>
                <w:noProof/>
                <w:webHidden/>
                <w:sz w:val="24"/>
                <w:szCs w:val="24"/>
              </w:rPr>
              <w:fldChar w:fldCharType="end"/>
            </w:r>
          </w:hyperlink>
        </w:p>
        <w:p w:rsidR="00545FE3" w:rsidRPr="00A216A7" w:rsidRDefault="00A46721" w:rsidP="00A216A7">
          <w:pPr>
            <w:pStyle w:val="TOC2"/>
            <w:tabs>
              <w:tab w:val="right" w:leader="dot" w:pos="9350"/>
            </w:tabs>
            <w:spacing w:line="360" w:lineRule="auto"/>
            <w:rPr>
              <w:rFonts w:ascii="Arial" w:eastAsiaTheme="minorEastAsia" w:hAnsi="Arial" w:cs="Arial"/>
              <w:noProof/>
              <w:sz w:val="24"/>
              <w:szCs w:val="24"/>
            </w:rPr>
          </w:pPr>
          <w:hyperlink w:anchor="_Toc193824310" w:history="1">
            <w:r w:rsidR="00545FE3" w:rsidRPr="00A216A7">
              <w:rPr>
                <w:rStyle w:val="Hyperlink"/>
                <w:rFonts w:ascii="Arial" w:hAnsi="Arial" w:cs="Arial"/>
                <w:noProof/>
                <w:sz w:val="24"/>
                <w:szCs w:val="24"/>
              </w:rPr>
              <w:t>Appendices</w:t>
            </w:r>
            <w:r w:rsidR="00545FE3" w:rsidRPr="00A216A7">
              <w:rPr>
                <w:rFonts w:ascii="Arial" w:hAnsi="Arial" w:cs="Arial"/>
                <w:noProof/>
                <w:webHidden/>
                <w:sz w:val="24"/>
                <w:szCs w:val="24"/>
              </w:rPr>
              <w:tab/>
            </w:r>
            <w:r w:rsidR="00545FE3" w:rsidRPr="00A216A7">
              <w:rPr>
                <w:rFonts w:ascii="Arial" w:hAnsi="Arial" w:cs="Arial"/>
                <w:noProof/>
                <w:webHidden/>
                <w:sz w:val="24"/>
                <w:szCs w:val="24"/>
              </w:rPr>
              <w:fldChar w:fldCharType="begin"/>
            </w:r>
            <w:r w:rsidR="00545FE3" w:rsidRPr="00A216A7">
              <w:rPr>
                <w:rFonts w:ascii="Arial" w:hAnsi="Arial" w:cs="Arial"/>
                <w:noProof/>
                <w:webHidden/>
                <w:sz w:val="24"/>
                <w:szCs w:val="24"/>
              </w:rPr>
              <w:instrText xml:space="preserve"> PAGEREF _Toc193824310 \h </w:instrText>
            </w:r>
            <w:r w:rsidR="00545FE3" w:rsidRPr="00A216A7">
              <w:rPr>
                <w:rFonts w:ascii="Arial" w:hAnsi="Arial" w:cs="Arial"/>
                <w:noProof/>
                <w:webHidden/>
                <w:sz w:val="24"/>
                <w:szCs w:val="24"/>
              </w:rPr>
            </w:r>
            <w:r w:rsidR="00545FE3" w:rsidRPr="00A216A7">
              <w:rPr>
                <w:rFonts w:ascii="Arial" w:hAnsi="Arial" w:cs="Arial"/>
                <w:noProof/>
                <w:webHidden/>
                <w:sz w:val="24"/>
                <w:szCs w:val="24"/>
              </w:rPr>
              <w:fldChar w:fldCharType="separate"/>
            </w:r>
            <w:r w:rsidR="00DF0EFB">
              <w:rPr>
                <w:rFonts w:ascii="Arial" w:hAnsi="Arial" w:cs="Arial"/>
                <w:noProof/>
                <w:webHidden/>
                <w:sz w:val="24"/>
                <w:szCs w:val="24"/>
              </w:rPr>
              <w:t>21</w:t>
            </w:r>
            <w:r w:rsidR="00545FE3" w:rsidRPr="00A216A7">
              <w:rPr>
                <w:rFonts w:ascii="Arial" w:hAnsi="Arial" w:cs="Arial"/>
                <w:noProof/>
                <w:webHidden/>
                <w:sz w:val="24"/>
                <w:szCs w:val="24"/>
              </w:rPr>
              <w:fldChar w:fldCharType="end"/>
            </w:r>
          </w:hyperlink>
        </w:p>
        <w:p w:rsidR="001A0A85" w:rsidRPr="00A216A7" w:rsidRDefault="001A0A85" w:rsidP="00A216A7">
          <w:pPr>
            <w:spacing w:line="360" w:lineRule="auto"/>
            <w:rPr>
              <w:rFonts w:ascii="Arial" w:hAnsi="Arial" w:cs="Arial"/>
              <w:sz w:val="24"/>
              <w:szCs w:val="24"/>
            </w:rPr>
          </w:pPr>
          <w:r w:rsidRPr="00A216A7">
            <w:rPr>
              <w:rFonts w:ascii="Arial" w:hAnsi="Arial" w:cs="Arial"/>
              <w:b/>
              <w:bCs/>
              <w:noProof/>
              <w:sz w:val="24"/>
              <w:szCs w:val="24"/>
            </w:rPr>
            <w:fldChar w:fldCharType="end"/>
          </w:r>
        </w:p>
      </w:sdtContent>
    </w:sdt>
    <w:p w:rsidR="0002144C" w:rsidRPr="00A216A7" w:rsidRDefault="0002144C" w:rsidP="00A216A7">
      <w:pPr>
        <w:spacing w:before="100" w:beforeAutospacing="1" w:after="100" w:afterAutospacing="1" w:line="360" w:lineRule="auto"/>
        <w:rPr>
          <w:rFonts w:ascii="Arial" w:hAnsi="Arial" w:cs="Arial"/>
          <w:sz w:val="24"/>
          <w:szCs w:val="24"/>
        </w:rPr>
      </w:pPr>
    </w:p>
    <w:p w:rsidR="00A80C29" w:rsidRPr="00A216A7" w:rsidRDefault="00F41EF4" w:rsidP="00A216A7">
      <w:pPr>
        <w:pStyle w:val="Heading2"/>
        <w:spacing w:line="360" w:lineRule="auto"/>
        <w:rPr>
          <w:rStyle w:val="Strong"/>
          <w:rFonts w:ascii="Arial" w:hAnsi="Arial" w:cs="Arial"/>
          <w:b/>
          <w:bCs/>
          <w:sz w:val="24"/>
          <w:szCs w:val="24"/>
          <w:u w:val="single"/>
        </w:rPr>
      </w:pPr>
      <w:r>
        <w:rPr>
          <w:rFonts w:ascii="Arial" w:hAnsi="Arial" w:cs="Arial"/>
          <w:sz w:val="24"/>
          <w:szCs w:val="24"/>
          <w:u w:val="single"/>
        </w:rPr>
        <w:lastRenderedPageBreak/>
        <w:t>(</w:t>
      </w:r>
      <w:r w:rsidRPr="00F41EF4">
        <w:rPr>
          <w:rFonts w:ascii="Arial" w:hAnsi="Arial" w:cs="Arial"/>
          <w:sz w:val="24"/>
          <w:szCs w:val="24"/>
          <w:u w:val="single"/>
        </w:rPr>
        <w:t>Additional information regarding the appendix and mapping can be found in the Not</w:t>
      </w:r>
      <w:r>
        <w:rPr>
          <w:rFonts w:ascii="Arial" w:hAnsi="Arial" w:cs="Arial"/>
          <w:sz w:val="24"/>
          <w:szCs w:val="24"/>
          <w:u w:val="single"/>
        </w:rPr>
        <w:t>epad document linked on GitHub.)</w:t>
      </w:r>
    </w:p>
    <w:p w:rsidR="00A80C29" w:rsidRPr="00A216A7" w:rsidRDefault="00A80C29" w:rsidP="00A216A7">
      <w:pPr>
        <w:pStyle w:val="Heading2"/>
        <w:spacing w:line="360" w:lineRule="auto"/>
        <w:rPr>
          <w:rStyle w:val="Strong"/>
          <w:rFonts w:ascii="Arial" w:hAnsi="Arial" w:cs="Arial"/>
          <w:b/>
          <w:bCs/>
          <w:sz w:val="24"/>
          <w:szCs w:val="24"/>
          <w:u w:val="single"/>
        </w:rPr>
      </w:pPr>
    </w:p>
    <w:p w:rsidR="00685594" w:rsidRPr="00A216A7" w:rsidRDefault="00017B37" w:rsidP="00A216A7">
      <w:pPr>
        <w:pStyle w:val="Heading2"/>
        <w:spacing w:line="360" w:lineRule="auto"/>
        <w:rPr>
          <w:rFonts w:ascii="Arial" w:hAnsi="Arial" w:cs="Arial"/>
          <w:b w:val="0"/>
          <w:sz w:val="24"/>
          <w:szCs w:val="24"/>
          <w:u w:val="single"/>
        </w:rPr>
      </w:pPr>
      <w:bookmarkStart w:id="4" w:name="_Toc193824285"/>
      <w:r w:rsidRPr="00A216A7">
        <w:rPr>
          <w:rStyle w:val="Strong"/>
          <w:rFonts w:ascii="Arial" w:hAnsi="Arial" w:cs="Arial"/>
          <w:b/>
          <w:bCs/>
          <w:sz w:val="24"/>
          <w:szCs w:val="24"/>
          <w:u w:val="single"/>
        </w:rPr>
        <w:t>Catalog</w:t>
      </w:r>
      <w:r w:rsidR="00685594" w:rsidRPr="00A216A7">
        <w:rPr>
          <w:rStyle w:val="Strong"/>
          <w:rFonts w:ascii="Arial" w:hAnsi="Arial" w:cs="Arial"/>
          <w:b/>
          <w:bCs/>
          <w:sz w:val="24"/>
          <w:szCs w:val="24"/>
          <w:u w:val="single"/>
        </w:rPr>
        <w:t xml:space="preserve"> of Figures</w:t>
      </w:r>
      <w:bookmarkEnd w:id="4"/>
    </w:p>
    <w:p w:rsidR="00685594" w:rsidRPr="00A216A7" w:rsidRDefault="00CA66DC" w:rsidP="00A216A7">
      <w:pPr>
        <w:spacing w:before="100" w:beforeAutospacing="1" w:after="100" w:afterAutospacing="1" w:line="360" w:lineRule="auto"/>
        <w:ind w:left="360"/>
        <w:rPr>
          <w:rFonts w:ascii="Arial" w:hAnsi="Arial" w:cs="Arial"/>
          <w:sz w:val="24"/>
          <w:szCs w:val="24"/>
        </w:rPr>
      </w:pPr>
      <w:r w:rsidRPr="00A216A7">
        <w:rPr>
          <w:rStyle w:val="Strong"/>
          <w:rFonts w:ascii="Arial" w:hAnsi="Arial" w:cs="Arial"/>
          <w:b w:val="0"/>
          <w:sz w:val="24"/>
          <w:szCs w:val="24"/>
        </w:rPr>
        <w:t>1</w:t>
      </w:r>
      <w:r w:rsidR="00685594" w:rsidRPr="00A216A7">
        <w:rPr>
          <w:rStyle w:val="Strong"/>
          <w:rFonts w:ascii="Arial" w:hAnsi="Arial" w:cs="Arial"/>
          <w:b w:val="0"/>
          <w:sz w:val="24"/>
          <w:szCs w:val="24"/>
        </w:rPr>
        <w:t>:</w:t>
      </w:r>
      <w:r w:rsidR="00685594" w:rsidRPr="00A216A7">
        <w:rPr>
          <w:rFonts w:ascii="Arial" w:hAnsi="Arial" w:cs="Arial"/>
          <w:sz w:val="24"/>
          <w:szCs w:val="24"/>
        </w:rPr>
        <w:t xml:space="preserve"> </w:t>
      </w:r>
      <w:r w:rsidRPr="00A216A7">
        <w:rPr>
          <w:rFonts w:ascii="Arial" w:hAnsi="Arial" w:cs="Arial"/>
          <w:b/>
          <w:sz w:val="24"/>
          <w:szCs w:val="24"/>
          <w:u w:val="single"/>
        </w:rPr>
        <w:t xml:space="preserve">ERD Diagram of </w:t>
      </w:r>
      <w:r w:rsidR="00685594" w:rsidRPr="00A216A7">
        <w:rPr>
          <w:rFonts w:ascii="Arial" w:hAnsi="Arial" w:cs="Arial"/>
          <w:b/>
          <w:sz w:val="24"/>
          <w:szCs w:val="24"/>
          <w:u w:val="single"/>
        </w:rPr>
        <w:t>Database System</w:t>
      </w:r>
    </w:p>
    <w:p w:rsidR="00127B8C" w:rsidRPr="00A216A7" w:rsidRDefault="00127B8C" w:rsidP="00A216A7">
      <w:pPr>
        <w:spacing w:before="100" w:beforeAutospacing="1" w:after="100" w:afterAutospacing="1" w:line="360" w:lineRule="auto"/>
        <w:ind w:left="720"/>
        <w:rPr>
          <w:rFonts w:ascii="Arial" w:hAnsi="Arial" w:cs="Arial"/>
          <w:sz w:val="24"/>
          <w:szCs w:val="24"/>
        </w:rPr>
      </w:pPr>
      <w:r w:rsidRPr="00A216A7">
        <w:rPr>
          <w:rFonts w:ascii="Arial" w:hAnsi="Arial" w:cs="Arial"/>
          <w:b/>
          <w:noProof/>
          <w:sz w:val="24"/>
          <w:szCs w:val="24"/>
        </w:rPr>
        <w:drawing>
          <wp:inline distT="0" distB="0" distL="0" distR="0" wp14:anchorId="4E8BD827" wp14:editId="65F04222">
            <wp:extent cx="4680642" cy="5006849"/>
            <wp:effectExtent l="0" t="0" r="5715" b="3810"/>
            <wp:docPr id="12" name="Picture 12" descr="C:\Users\lenovo\Desktop\tt_hold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novo\Desktop\tt_holding.drawi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0489" cy="5028079"/>
                    </a:xfrm>
                    <a:prstGeom prst="rect">
                      <a:avLst/>
                    </a:prstGeom>
                    <a:noFill/>
                    <a:ln>
                      <a:noFill/>
                    </a:ln>
                  </pic:spPr>
                </pic:pic>
              </a:graphicData>
            </a:graphic>
          </wp:inline>
        </w:drawing>
      </w:r>
    </w:p>
    <w:p w:rsidR="00685594" w:rsidRPr="00A216A7" w:rsidRDefault="00CA66DC" w:rsidP="00A216A7">
      <w:pPr>
        <w:spacing w:before="100" w:beforeAutospacing="1" w:after="100" w:afterAutospacing="1" w:line="360" w:lineRule="auto"/>
        <w:ind w:left="720"/>
        <w:rPr>
          <w:rFonts w:ascii="Arial" w:hAnsi="Arial" w:cs="Arial"/>
          <w:sz w:val="24"/>
          <w:szCs w:val="24"/>
        </w:rPr>
      </w:pPr>
      <w:r w:rsidRPr="00A216A7">
        <w:rPr>
          <w:rStyle w:val="Strong"/>
          <w:rFonts w:ascii="Arial" w:hAnsi="Arial" w:cs="Arial"/>
          <w:b w:val="0"/>
          <w:sz w:val="24"/>
          <w:szCs w:val="24"/>
        </w:rPr>
        <w:t>2</w:t>
      </w:r>
      <w:r w:rsidR="00685594" w:rsidRPr="00A216A7">
        <w:rPr>
          <w:rStyle w:val="Strong"/>
          <w:rFonts w:ascii="Arial" w:hAnsi="Arial" w:cs="Arial"/>
          <w:b w:val="0"/>
          <w:sz w:val="24"/>
          <w:szCs w:val="24"/>
        </w:rPr>
        <w:t>:</w:t>
      </w:r>
      <w:r w:rsidR="00685594" w:rsidRPr="00A216A7">
        <w:rPr>
          <w:rFonts w:ascii="Arial" w:hAnsi="Arial" w:cs="Arial"/>
          <w:sz w:val="24"/>
          <w:szCs w:val="24"/>
        </w:rPr>
        <w:t xml:space="preserve"> </w:t>
      </w:r>
      <w:r w:rsidR="00685594" w:rsidRPr="00A216A7">
        <w:rPr>
          <w:rFonts w:ascii="Arial" w:hAnsi="Arial" w:cs="Arial"/>
          <w:b/>
          <w:sz w:val="24"/>
          <w:szCs w:val="24"/>
          <w:u w:val="single"/>
        </w:rPr>
        <w:t>System Architecture Overview</w:t>
      </w:r>
    </w:p>
    <w:p w:rsidR="00127B8C" w:rsidRPr="00A216A7" w:rsidRDefault="00127B8C" w:rsidP="00A216A7">
      <w:pPr>
        <w:spacing w:before="100" w:beforeAutospacing="1" w:after="100" w:afterAutospacing="1" w:line="360" w:lineRule="auto"/>
        <w:ind w:left="720"/>
        <w:rPr>
          <w:rFonts w:ascii="Arial" w:hAnsi="Arial" w:cs="Arial"/>
          <w:sz w:val="24"/>
          <w:szCs w:val="24"/>
        </w:rPr>
      </w:pPr>
      <w:r w:rsidRPr="00A216A7">
        <w:rPr>
          <w:rFonts w:ascii="Arial" w:hAnsi="Arial" w:cs="Arial"/>
          <w:noProof/>
          <w:sz w:val="24"/>
          <w:szCs w:val="24"/>
        </w:rPr>
        <w:lastRenderedPageBreak/>
        <w:drawing>
          <wp:inline distT="0" distB="0" distL="0" distR="0" wp14:anchorId="7F445CC5" wp14:editId="7CA7E301">
            <wp:extent cx="5060950" cy="688340"/>
            <wp:effectExtent l="0" t="0" r="6350" b="0"/>
            <wp:docPr id="11" name="Picture 11" descr="C:\Users\lenovo\Desktop\System 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novo\Desktop\System Architecture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0" cy="688340"/>
                    </a:xfrm>
                    <a:prstGeom prst="rect">
                      <a:avLst/>
                    </a:prstGeom>
                    <a:noFill/>
                    <a:ln>
                      <a:noFill/>
                    </a:ln>
                  </pic:spPr>
                </pic:pic>
              </a:graphicData>
            </a:graphic>
          </wp:inline>
        </w:drawing>
      </w:r>
    </w:p>
    <w:p w:rsidR="00685594" w:rsidRPr="00A216A7" w:rsidRDefault="00017B37" w:rsidP="00A216A7">
      <w:pPr>
        <w:pStyle w:val="Heading2"/>
        <w:spacing w:line="360" w:lineRule="auto"/>
        <w:rPr>
          <w:rFonts w:ascii="Arial" w:hAnsi="Arial" w:cs="Arial"/>
          <w:b w:val="0"/>
          <w:sz w:val="24"/>
          <w:szCs w:val="24"/>
          <w:u w:val="single"/>
        </w:rPr>
      </w:pPr>
      <w:bookmarkStart w:id="5" w:name="_Toc193824286"/>
      <w:r w:rsidRPr="00A216A7">
        <w:rPr>
          <w:rStyle w:val="Strong"/>
          <w:rFonts w:ascii="Arial" w:hAnsi="Arial" w:cs="Arial"/>
          <w:b/>
          <w:bCs/>
          <w:sz w:val="24"/>
          <w:szCs w:val="24"/>
          <w:u w:val="single"/>
        </w:rPr>
        <w:t>Summary</w:t>
      </w:r>
      <w:r w:rsidR="00685594" w:rsidRPr="00A216A7">
        <w:rPr>
          <w:rStyle w:val="Strong"/>
          <w:rFonts w:ascii="Arial" w:hAnsi="Arial" w:cs="Arial"/>
          <w:b/>
          <w:bCs/>
          <w:sz w:val="24"/>
          <w:szCs w:val="24"/>
          <w:u w:val="single"/>
        </w:rPr>
        <w:t xml:space="preserve"> of Tables</w:t>
      </w:r>
      <w:bookmarkEnd w:id="5"/>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1: Persons</w:t>
      </w:r>
    </w:p>
    <w:p w:rsidR="00685594" w:rsidRPr="00A216A7" w:rsidRDefault="00CA66DC"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     </w:t>
      </w:r>
      <w:r w:rsidR="00685594" w:rsidRPr="00A216A7">
        <w:rPr>
          <w:rFonts w:ascii="Arial" w:hAnsi="Arial" w:cs="Arial"/>
          <w:sz w:val="24"/>
          <w:szCs w:val="24"/>
        </w:rPr>
        <w:t>2: Organizations</w:t>
      </w:r>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3: Employment Type</w:t>
      </w:r>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4: Employment</w:t>
      </w:r>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5: Person Employment Type</w:t>
      </w:r>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6: Positions</w:t>
      </w:r>
    </w:p>
    <w:p w:rsidR="00685594" w:rsidRPr="00A216A7" w:rsidRDefault="00685594" w:rsidP="00A216A7">
      <w:pPr>
        <w:spacing w:before="100" w:beforeAutospacing="1" w:after="100" w:afterAutospacing="1" w:line="360" w:lineRule="auto"/>
        <w:ind w:left="360"/>
        <w:rPr>
          <w:rFonts w:ascii="Arial" w:hAnsi="Arial" w:cs="Arial"/>
          <w:sz w:val="24"/>
          <w:szCs w:val="24"/>
        </w:rPr>
      </w:pPr>
      <w:r w:rsidRPr="00A216A7">
        <w:rPr>
          <w:rFonts w:ascii="Arial" w:hAnsi="Arial" w:cs="Arial"/>
          <w:sz w:val="24"/>
          <w:szCs w:val="24"/>
        </w:rPr>
        <w:t>7: Person Position</w:t>
      </w:r>
    </w:p>
    <w:p w:rsidR="00685594" w:rsidRPr="00A216A7" w:rsidRDefault="00685594" w:rsidP="00A216A7">
      <w:pPr>
        <w:pStyle w:val="Heading2"/>
        <w:spacing w:line="360" w:lineRule="auto"/>
        <w:rPr>
          <w:rFonts w:ascii="Arial" w:hAnsi="Arial" w:cs="Arial"/>
          <w:b w:val="0"/>
          <w:sz w:val="24"/>
          <w:szCs w:val="24"/>
          <w:u w:val="single"/>
        </w:rPr>
      </w:pPr>
      <w:bookmarkStart w:id="6" w:name="_Toc193824287"/>
      <w:r w:rsidRPr="00A216A7">
        <w:rPr>
          <w:rStyle w:val="Strong"/>
          <w:rFonts w:ascii="Arial" w:hAnsi="Arial" w:cs="Arial"/>
          <w:b/>
          <w:bCs/>
          <w:sz w:val="24"/>
          <w:szCs w:val="24"/>
          <w:u w:val="single"/>
        </w:rPr>
        <w:t xml:space="preserve">List of </w:t>
      </w:r>
      <w:r w:rsidR="00017B37" w:rsidRPr="00A216A7">
        <w:rPr>
          <w:rStyle w:val="Strong"/>
          <w:rFonts w:ascii="Arial" w:hAnsi="Arial" w:cs="Arial"/>
          <w:b/>
          <w:bCs/>
          <w:sz w:val="24"/>
          <w:szCs w:val="24"/>
          <w:u w:val="single"/>
        </w:rPr>
        <w:t>Terms</w:t>
      </w:r>
      <w:bookmarkEnd w:id="6"/>
    </w:p>
    <w:p w:rsidR="00685594" w:rsidRPr="00A216A7" w:rsidRDefault="00685594" w:rsidP="00A216A7">
      <w:pPr>
        <w:numPr>
          <w:ilvl w:val="0"/>
          <w:numId w:val="18"/>
        </w:numPr>
        <w:spacing w:before="100" w:beforeAutospacing="1" w:after="100" w:afterAutospacing="1" w:line="360" w:lineRule="auto"/>
        <w:rPr>
          <w:rFonts w:ascii="Arial" w:hAnsi="Arial" w:cs="Arial"/>
          <w:sz w:val="24"/>
          <w:szCs w:val="24"/>
        </w:rPr>
      </w:pPr>
      <w:proofErr w:type="spellStart"/>
      <w:r w:rsidRPr="00A216A7">
        <w:rPr>
          <w:rStyle w:val="Strong"/>
          <w:rFonts w:ascii="Arial" w:hAnsi="Arial" w:cs="Arial"/>
          <w:b w:val="0"/>
          <w:sz w:val="24"/>
          <w:szCs w:val="24"/>
        </w:rPr>
        <w:t>DBMS</w:t>
      </w:r>
      <w:r w:rsidR="00545FE3" w:rsidRPr="00A216A7">
        <w:rPr>
          <w:rFonts w:ascii="Arial" w:hAnsi="Arial" w:cs="Arial"/>
          <w:sz w:val="24"/>
          <w:szCs w:val="24"/>
        </w:rPr>
        <w:t>:</w:t>
      </w:r>
      <w:r w:rsidRPr="00A216A7">
        <w:rPr>
          <w:rFonts w:ascii="Arial" w:hAnsi="Arial" w:cs="Arial"/>
          <w:sz w:val="24"/>
          <w:szCs w:val="24"/>
        </w:rPr>
        <w:t>Database</w:t>
      </w:r>
      <w:proofErr w:type="spellEnd"/>
      <w:r w:rsidRPr="00A216A7">
        <w:rPr>
          <w:rFonts w:ascii="Arial" w:hAnsi="Arial" w:cs="Arial"/>
          <w:sz w:val="24"/>
          <w:szCs w:val="24"/>
        </w:rPr>
        <w:t xml:space="preserve"> Management System</w:t>
      </w:r>
    </w:p>
    <w:p w:rsidR="00685594" w:rsidRPr="00A216A7" w:rsidRDefault="00685594" w:rsidP="00A216A7">
      <w:pPr>
        <w:numPr>
          <w:ilvl w:val="0"/>
          <w:numId w:val="18"/>
        </w:numPr>
        <w:spacing w:before="100" w:beforeAutospacing="1" w:after="100" w:afterAutospacing="1" w:line="360" w:lineRule="auto"/>
        <w:rPr>
          <w:rFonts w:ascii="Arial" w:hAnsi="Arial" w:cs="Arial"/>
          <w:sz w:val="24"/>
          <w:szCs w:val="24"/>
        </w:rPr>
      </w:pPr>
      <w:proofErr w:type="spellStart"/>
      <w:r w:rsidRPr="00A216A7">
        <w:rPr>
          <w:rStyle w:val="Strong"/>
          <w:rFonts w:ascii="Arial" w:hAnsi="Arial" w:cs="Arial"/>
          <w:b w:val="0"/>
          <w:sz w:val="24"/>
          <w:szCs w:val="24"/>
        </w:rPr>
        <w:t>UML</w:t>
      </w:r>
      <w:r w:rsidR="00545FE3" w:rsidRPr="00A216A7">
        <w:rPr>
          <w:rFonts w:ascii="Arial" w:hAnsi="Arial" w:cs="Arial"/>
          <w:sz w:val="24"/>
          <w:szCs w:val="24"/>
        </w:rPr>
        <w:t>:</w:t>
      </w:r>
      <w:r w:rsidRPr="00A216A7">
        <w:rPr>
          <w:rFonts w:ascii="Arial" w:hAnsi="Arial" w:cs="Arial"/>
          <w:sz w:val="24"/>
          <w:szCs w:val="24"/>
        </w:rPr>
        <w:t>Unified</w:t>
      </w:r>
      <w:proofErr w:type="spellEnd"/>
      <w:r w:rsidRPr="00A216A7">
        <w:rPr>
          <w:rFonts w:ascii="Arial" w:hAnsi="Arial" w:cs="Arial"/>
          <w:sz w:val="24"/>
          <w:szCs w:val="24"/>
        </w:rPr>
        <w:t xml:space="preserve"> Modeling Language</w:t>
      </w:r>
    </w:p>
    <w:p w:rsidR="00685594" w:rsidRPr="00A216A7" w:rsidRDefault="00685594" w:rsidP="00A216A7">
      <w:pPr>
        <w:numPr>
          <w:ilvl w:val="0"/>
          <w:numId w:val="18"/>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SQL</w:t>
      </w:r>
      <w:r w:rsidRPr="00A216A7">
        <w:rPr>
          <w:rFonts w:ascii="Arial" w:hAnsi="Arial" w:cs="Arial"/>
          <w:sz w:val="24"/>
          <w:szCs w:val="24"/>
        </w:rPr>
        <w:t>: Structured Query Language</w:t>
      </w:r>
    </w:p>
    <w:p w:rsidR="00685594" w:rsidRPr="00A216A7" w:rsidRDefault="00685594" w:rsidP="00A216A7">
      <w:pPr>
        <w:numPr>
          <w:ilvl w:val="0"/>
          <w:numId w:val="18"/>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HR</w:t>
      </w:r>
      <w:r w:rsidRPr="00A216A7">
        <w:rPr>
          <w:rFonts w:ascii="Arial" w:hAnsi="Arial" w:cs="Arial"/>
          <w:sz w:val="24"/>
          <w:szCs w:val="24"/>
        </w:rPr>
        <w:t>: Human Resources</w:t>
      </w:r>
    </w:p>
    <w:p w:rsidR="00685594" w:rsidRPr="00A216A7" w:rsidRDefault="00685594" w:rsidP="00A216A7">
      <w:pPr>
        <w:spacing w:after="0" w:line="360" w:lineRule="auto"/>
        <w:rPr>
          <w:rFonts w:ascii="Arial" w:hAnsi="Arial" w:cs="Arial"/>
          <w:sz w:val="24"/>
          <w:szCs w:val="24"/>
        </w:rPr>
      </w:pPr>
    </w:p>
    <w:p w:rsidR="00017B37" w:rsidRPr="00A216A7" w:rsidRDefault="00017B37" w:rsidP="00A216A7">
      <w:pPr>
        <w:spacing w:after="0" w:line="360" w:lineRule="auto"/>
        <w:rPr>
          <w:rFonts w:ascii="Arial" w:hAnsi="Arial" w:cs="Arial"/>
          <w:b/>
          <w:sz w:val="24"/>
          <w:szCs w:val="24"/>
          <w:u w:val="single"/>
        </w:rPr>
      </w:pPr>
      <w:r w:rsidRPr="00A216A7">
        <w:rPr>
          <w:rFonts w:ascii="Arial" w:hAnsi="Arial" w:cs="Arial"/>
          <w:b/>
          <w:sz w:val="24"/>
          <w:szCs w:val="24"/>
          <w:u w:val="single"/>
        </w:rPr>
        <w:t>Outline</w:t>
      </w:r>
    </w:p>
    <w:p w:rsidR="00017B37" w:rsidRPr="00A216A7" w:rsidRDefault="00017B37" w:rsidP="00A216A7">
      <w:pPr>
        <w:spacing w:after="0" w:line="360" w:lineRule="auto"/>
        <w:rPr>
          <w:rFonts w:ascii="Arial" w:hAnsi="Arial" w:cs="Arial"/>
          <w:b/>
          <w:sz w:val="24"/>
          <w:szCs w:val="24"/>
          <w:u w:val="single"/>
        </w:rPr>
      </w:pPr>
    </w:p>
    <w:p w:rsidR="00685594" w:rsidRPr="00A216A7" w:rsidRDefault="00572620" w:rsidP="00A216A7">
      <w:pPr>
        <w:spacing w:after="0" w:line="360" w:lineRule="auto"/>
        <w:rPr>
          <w:rFonts w:ascii="Arial" w:hAnsi="Arial" w:cs="Arial"/>
          <w:sz w:val="24"/>
          <w:szCs w:val="24"/>
        </w:rPr>
      </w:pPr>
      <w:r w:rsidRPr="00A216A7">
        <w:rPr>
          <w:rFonts w:ascii="Arial" w:hAnsi="Arial" w:cs="Arial"/>
          <w:sz w:val="24"/>
          <w:szCs w:val="24"/>
        </w:rPr>
        <w:t xml:space="preserve">The </w:t>
      </w:r>
      <w:proofErr w:type="spellStart"/>
      <w:r w:rsidRPr="00A216A7">
        <w:rPr>
          <w:rStyle w:val="Strong"/>
          <w:rFonts w:ascii="Arial" w:hAnsi="Arial" w:cs="Arial"/>
          <w:sz w:val="24"/>
          <w:szCs w:val="24"/>
        </w:rPr>
        <w:t>TT_Holding</w:t>
      </w:r>
      <w:proofErr w:type="spellEnd"/>
      <w:r w:rsidRPr="00A216A7">
        <w:rPr>
          <w:rStyle w:val="Strong"/>
          <w:rFonts w:ascii="Arial" w:hAnsi="Arial" w:cs="Arial"/>
          <w:sz w:val="24"/>
          <w:szCs w:val="24"/>
        </w:rPr>
        <w:t xml:space="preserve"> Database Management System (DBMS)</w:t>
      </w:r>
      <w:r w:rsidRPr="00A216A7">
        <w:rPr>
          <w:rFonts w:ascii="Arial" w:hAnsi="Arial" w:cs="Arial"/>
          <w:sz w:val="24"/>
          <w:szCs w:val="24"/>
        </w:rPr>
        <w:t xml:space="preserve"> is developed to make managing employee and organizational data easier, more accurate, and accessible. By bringing everything into one system, it allows HR teams to handle information more efficiently. The system uses features like views, triggers, functions, and stored procedures to automate tasks and reduce manual work. The main goal is to move away </w:t>
      </w:r>
      <w:r w:rsidRPr="00A216A7">
        <w:rPr>
          <w:rFonts w:ascii="Arial" w:hAnsi="Arial" w:cs="Arial"/>
          <w:sz w:val="24"/>
          <w:szCs w:val="24"/>
        </w:rPr>
        <w:lastRenderedPageBreak/>
        <w:t>from traditional, time-consuming methods of managing employee data and replace them with a centralized and automated system that streamlines HR operations and improves overall productivity.</w:t>
      </w:r>
    </w:p>
    <w:p w:rsidR="00685594" w:rsidRPr="00A216A7" w:rsidRDefault="00685594" w:rsidP="00A216A7">
      <w:pPr>
        <w:pStyle w:val="Heading2"/>
        <w:spacing w:line="360" w:lineRule="auto"/>
        <w:rPr>
          <w:rFonts w:ascii="Arial" w:hAnsi="Arial" w:cs="Arial"/>
          <w:b w:val="0"/>
          <w:sz w:val="24"/>
          <w:szCs w:val="24"/>
          <w:u w:val="single"/>
        </w:rPr>
      </w:pPr>
      <w:bookmarkStart w:id="7" w:name="_Toc193824288"/>
      <w:r w:rsidRPr="00A216A7">
        <w:rPr>
          <w:rStyle w:val="Strong"/>
          <w:rFonts w:ascii="Arial" w:hAnsi="Arial" w:cs="Arial"/>
          <w:b/>
          <w:bCs/>
          <w:sz w:val="24"/>
          <w:szCs w:val="24"/>
          <w:u w:val="single"/>
        </w:rPr>
        <w:t>Chapter 1: Introduction</w:t>
      </w:r>
      <w:bookmarkEnd w:id="7"/>
    </w:p>
    <w:p w:rsidR="00685594" w:rsidRPr="00A216A7" w:rsidRDefault="00685594" w:rsidP="00A216A7">
      <w:pPr>
        <w:pStyle w:val="Heading3"/>
        <w:spacing w:line="360" w:lineRule="auto"/>
        <w:rPr>
          <w:rFonts w:ascii="Arial" w:hAnsi="Arial" w:cs="Arial"/>
          <w:b w:val="0"/>
          <w:sz w:val="24"/>
          <w:szCs w:val="24"/>
        </w:rPr>
      </w:pPr>
      <w:bookmarkStart w:id="8" w:name="_Toc193824289"/>
      <w:r w:rsidRPr="00A216A7">
        <w:rPr>
          <w:rStyle w:val="Strong"/>
          <w:rFonts w:ascii="Arial" w:hAnsi="Arial" w:cs="Arial"/>
          <w:b/>
          <w:bCs/>
          <w:sz w:val="24"/>
          <w:szCs w:val="24"/>
        </w:rPr>
        <w:t xml:space="preserve">1.1 </w:t>
      </w:r>
      <w:r w:rsidR="00C356F9" w:rsidRPr="00A216A7">
        <w:rPr>
          <w:rStyle w:val="Strong"/>
          <w:rFonts w:ascii="Arial" w:hAnsi="Arial" w:cs="Arial"/>
          <w:b/>
          <w:bCs/>
          <w:sz w:val="24"/>
          <w:szCs w:val="24"/>
        </w:rPr>
        <w:t>Problem Definition</w:t>
      </w:r>
      <w:bookmarkEnd w:id="8"/>
    </w:p>
    <w:p w:rsidR="00685594" w:rsidRPr="00A216A7" w:rsidRDefault="00C356F9"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Companies</w:t>
      </w:r>
      <w:r w:rsidR="00685594" w:rsidRPr="00A216A7">
        <w:rPr>
          <w:rFonts w:ascii="Arial" w:hAnsi="Arial" w:cs="Arial"/>
          <w:sz w:val="24"/>
          <w:szCs w:val="24"/>
        </w:rPr>
        <w:t xml:space="preserve"> face significant challenges in managing and retrieving employee data due to fragmented storage systems. This often leads to inefficiencies, inaccuracies, and delays in human resource decision-making, ultimately impacting organizational productivity (Kavanagh, </w:t>
      </w:r>
      <w:proofErr w:type="spellStart"/>
      <w:r w:rsidR="00685594" w:rsidRPr="00A216A7">
        <w:rPr>
          <w:rFonts w:ascii="Arial" w:hAnsi="Arial" w:cs="Arial"/>
          <w:sz w:val="24"/>
          <w:szCs w:val="24"/>
        </w:rPr>
        <w:t>Thite</w:t>
      </w:r>
      <w:proofErr w:type="spellEnd"/>
      <w:r w:rsidR="00685594" w:rsidRPr="00A216A7">
        <w:rPr>
          <w:rFonts w:ascii="Arial" w:hAnsi="Arial" w:cs="Arial"/>
          <w:sz w:val="24"/>
          <w:szCs w:val="24"/>
        </w:rPr>
        <w:t xml:space="preserve"> and Johnson, 2020).</w:t>
      </w:r>
    </w:p>
    <w:p w:rsidR="00685594" w:rsidRPr="00A216A7" w:rsidRDefault="00685594" w:rsidP="00A216A7">
      <w:pPr>
        <w:pStyle w:val="Heading3"/>
        <w:spacing w:line="360" w:lineRule="auto"/>
        <w:rPr>
          <w:rFonts w:ascii="Arial" w:hAnsi="Arial" w:cs="Arial"/>
          <w:b w:val="0"/>
          <w:sz w:val="24"/>
          <w:szCs w:val="24"/>
        </w:rPr>
      </w:pPr>
      <w:bookmarkStart w:id="9" w:name="_Toc193824290"/>
      <w:r w:rsidRPr="00A216A7">
        <w:rPr>
          <w:rStyle w:val="Strong"/>
          <w:rFonts w:ascii="Arial" w:hAnsi="Arial" w:cs="Arial"/>
          <w:b/>
          <w:bCs/>
          <w:sz w:val="24"/>
          <w:szCs w:val="24"/>
        </w:rPr>
        <w:t>1.2 Problem Solving</w:t>
      </w:r>
      <w:bookmarkEnd w:id="9"/>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These challenges can be resolved through the adoption of a robust DBMS. </w:t>
      </w:r>
      <w:proofErr w:type="spellStart"/>
      <w:r w:rsidRPr="00A216A7">
        <w:rPr>
          <w:rFonts w:ascii="Arial" w:hAnsi="Arial" w:cs="Arial"/>
          <w:sz w:val="24"/>
          <w:szCs w:val="24"/>
        </w:rPr>
        <w:t>TT_Holding's</w:t>
      </w:r>
      <w:proofErr w:type="spellEnd"/>
      <w:r w:rsidRPr="00A216A7">
        <w:rPr>
          <w:rFonts w:ascii="Arial" w:hAnsi="Arial" w:cs="Arial"/>
          <w:sz w:val="24"/>
          <w:szCs w:val="24"/>
        </w:rPr>
        <w:t xml:space="preserve"> database centralizes employee and organizational data, automates key functions, and minimizes human errors. Views, triggers, and stored procedures support efficient data handling and faster decision-making.</w:t>
      </w:r>
    </w:p>
    <w:p w:rsidR="00685594" w:rsidRPr="00A216A7" w:rsidRDefault="00685594" w:rsidP="00A216A7">
      <w:pPr>
        <w:pStyle w:val="Heading3"/>
        <w:spacing w:line="360" w:lineRule="auto"/>
        <w:rPr>
          <w:rFonts w:ascii="Arial" w:hAnsi="Arial" w:cs="Arial"/>
          <w:b w:val="0"/>
          <w:sz w:val="24"/>
          <w:szCs w:val="24"/>
        </w:rPr>
      </w:pPr>
      <w:bookmarkStart w:id="10" w:name="_Toc193824291"/>
      <w:r w:rsidRPr="00A216A7">
        <w:rPr>
          <w:rStyle w:val="Strong"/>
          <w:rFonts w:ascii="Arial" w:hAnsi="Arial" w:cs="Arial"/>
          <w:b/>
          <w:bCs/>
          <w:sz w:val="24"/>
          <w:szCs w:val="24"/>
        </w:rPr>
        <w:t>1.3 Objective</w:t>
      </w:r>
      <w:bookmarkEnd w:id="10"/>
    </w:p>
    <w:p w:rsidR="00685594" w:rsidRPr="00A216A7" w:rsidRDefault="00685594" w:rsidP="00A216A7">
      <w:pPr>
        <w:numPr>
          <w:ilvl w:val="0"/>
          <w:numId w:val="19"/>
        </w:numPr>
        <w:spacing w:before="100" w:beforeAutospacing="1" w:after="100" w:afterAutospacing="1" w:line="360" w:lineRule="auto"/>
        <w:rPr>
          <w:rFonts w:ascii="Arial" w:hAnsi="Arial" w:cs="Arial"/>
          <w:sz w:val="24"/>
          <w:szCs w:val="24"/>
        </w:rPr>
      </w:pPr>
      <w:r w:rsidRPr="00A216A7">
        <w:rPr>
          <w:rFonts w:ascii="Arial" w:hAnsi="Arial" w:cs="Arial"/>
          <w:sz w:val="24"/>
          <w:szCs w:val="24"/>
        </w:rPr>
        <w:t>To create an efficient, scalable, and secure database system.</w:t>
      </w:r>
    </w:p>
    <w:p w:rsidR="00685594" w:rsidRPr="00A216A7" w:rsidRDefault="00685594" w:rsidP="00A216A7">
      <w:pPr>
        <w:numPr>
          <w:ilvl w:val="0"/>
          <w:numId w:val="19"/>
        </w:numPr>
        <w:spacing w:before="100" w:beforeAutospacing="1" w:after="100" w:afterAutospacing="1" w:line="360" w:lineRule="auto"/>
        <w:rPr>
          <w:rFonts w:ascii="Arial" w:hAnsi="Arial" w:cs="Arial"/>
          <w:sz w:val="24"/>
          <w:szCs w:val="24"/>
        </w:rPr>
      </w:pPr>
      <w:r w:rsidRPr="00A216A7">
        <w:rPr>
          <w:rFonts w:ascii="Arial" w:hAnsi="Arial" w:cs="Arial"/>
          <w:sz w:val="24"/>
          <w:szCs w:val="24"/>
        </w:rPr>
        <w:t>To enable easy retrieval of accurate employee records.</w:t>
      </w:r>
    </w:p>
    <w:p w:rsidR="00685594" w:rsidRPr="00A216A7" w:rsidRDefault="00685594" w:rsidP="00A216A7">
      <w:pPr>
        <w:numPr>
          <w:ilvl w:val="0"/>
          <w:numId w:val="19"/>
        </w:numPr>
        <w:spacing w:before="100" w:beforeAutospacing="1" w:after="100" w:afterAutospacing="1" w:line="360" w:lineRule="auto"/>
        <w:rPr>
          <w:rFonts w:ascii="Arial" w:hAnsi="Arial" w:cs="Arial"/>
          <w:sz w:val="24"/>
          <w:szCs w:val="24"/>
        </w:rPr>
      </w:pPr>
      <w:r w:rsidRPr="00A216A7">
        <w:rPr>
          <w:rFonts w:ascii="Arial" w:hAnsi="Arial" w:cs="Arial"/>
          <w:sz w:val="24"/>
          <w:szCs w:val="24"/>
        </w:rPr>
        <w:t>To automate repetitive HR tasks for operational efficiency.</w:t>
      </w:r>
    </w:p>
    <w:p w:rsidR="00685594" w:rsidRPr="00A216A7" w:rsidRDefault="00685594" w:rsidP="00A216A7">
      <w:pPr>
        <w:pStyle w:val="Heading3"/>
        <w:spacing w:line="360" w:lineRule="auto"/>
        <w:rPr>
          <w:rFonts w:ascii="Arial" w:hAnsi="Arial" w:cs="Arial"/>
          <w:b w:val="0"/>
          <w:sz w:val="24"/>
          <w:szCs w:val="24"/>
        </w:rPr>
      </w:pPr>
      <w:bookmarkStart w:id="11" w:name="_Toc193824292"/>
      <w:r w:rsidRPr="00A216A7">
        <w:rPr>
          <w:rStyle w:val="Strong"/>
          <w:rFonts w:ascii="Arial" w:hAnsi="Arial" w:cs="Arial"/>
          <w:b/>
          <w:bCs/>
          <w:sz w:val="24"/>
          <w:szCs w:val="24"/>
        </w:rPr>
        <w:t>1.4 Scope &amp; Constraints</w:t>
      </w:r>
      <w:bookmarkEnd w:id="11"/>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The system focuses on employee and organizational data management, including positions, employment types, and associated records. Constraints include legal compliance with data protection laws and ensuring system scalability.</w:t>
      </w:r>
    </w:p>
    <w:p w:rsidR="00685594" w:rsidRPr="00A216A7" w:rsidRDefault="00685594" w:rsidP="00A216A7">
      <w:pPr>
        <w:pStyle w:val="Heading2"/>
        <w:spacing w:line="360" w:lineRule="auto"/>
        <w:rPr>
          <w:rFonts w:ascii="Arial" w:hAnsi="Arial" w:cs="Arial"/>
          <w:b w:val="0"/>
          <w:sz w:val="24"/>
          <w:szCs w:val="24"/>
          <w:u w:val="single"/>
        </w:rPr>
      </w:pPr>
      <w:bookmarkStart w:id="12" w:name="_Toc193824293"/>
      <w:r w:rsidRPr="00A216A7">
        <w:rPr>
          <w:rStyle w:val="Strong"/>
          <w:rFonts w:ascii="Arial" w:hAnsi="Arial" w:cs="Arial"/>
          <w:b/>
          <w:bCs/>
          <w:sz w:val="24"/>
          <w:szCs w:val="24"/>
          <w:u w:val="single"/>
        </w:rPr>
        <w:t>Chapter 2: Review</w:t>
      </w:r>
      <w:bookmarkEnd w:id="12"/>
      <w:r w:rsidR="00545FE3" w:rsidRPr="00A216A7">
        <w:rPr>
          <w:rStyle w:val="Strong"/>
          <w:rFonts w:ascii="Arial" w:hAnsi="Arial" w:cs="Arial"/>
          <w:b/>
          <w:bCs/>
          <w:sz w:val="24"/>
          <w:szCs w:val="24"/>
          <w:u w:val="single"/>
        </w:rPr>
        <w:t xml:space="preserve"> of Literature</w:t>
      </w:r>
    </w:p>
    <w:p w:rsidR="00685594" w:rsidRPr="00A216A7" w:rsidRDefault="00685594" w:rsidP="00A216A7">
      <w:pPr>
        <w:pStyle w:val="Heading3"/>
        <w:spacing w:line="360" w:lineRule="auto"/>
        <w:rPr>
          <w:rFonts w:ascii="Arial" w:hAnsi="Arial" w:cs="Arial"/>
          <w:b w:val="0"/>
          <w:sz w:val="24"/>
          <w:szCs w:val="24"/>
        </w:rPr>
      </w:pPr>
      <w:bookmarkStart w:id="13" w:name="_Toc193824294"/>
      <w:r w:rsidRPr="00A216A7">
        <w:rPr>
          <w:rStyle w:val="Strong"/>
          <w:rFonts w:ascii="Arial" w:hAnsi="Arial" w:cs="Arial"/>
          <w:b/>
          <w:bCs/>
          <w:sz w:val="24"/>
          <w:szCs w:val="24"/>
        </w:rPr>
        <w:t xml:space="preserve">2.1 </w:t>
      </w:r>
      <w:bookmarkEnd w:id="13"/>
      <w:r w:rsidR="00F72DB4" w:rsidRPr="00A216A7">
        <w:rPr>
          <w:rStyle w:val="Strong"/>
          <w:rFonts w:ascii="Arial" w:hAnsi="Arial" w:cs="Arial"/>
          <w:b/>
          <w:bCs/>
          <w:sz w:val="24"/>
          <w:szCs w:val="24"/>
        </w:rPr>
        <w:t>Foreword</w:t>
      </w:r>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lastRenderedPageBreak/>
        <w:t>This section reviews literature on database systems and their application in human resource management (HRM), focusing on design considerations, benefits, and challenges.</w:t>
      </w:r>
    </w:p>
    <w:p w:rsidR="00685594" w:rsidRPr="00A216A7" w:rsidRDefault="00685594" w:rsidP="00A216A7">
      <w:pPr>
        <w:pStyle w:val="Heading3"/>
        <w:spacing w:line="360" w:lineRule="auto"/>
        <w:rPr>
          <w:rFonts w:ascii="Arial" w:hAnsi="Arial" w:cs="Arial"/>
          <w:b w:val="0"/>
          <w:sz w:val="24"/>
          <w:szCs w:val="24"/>
        </w:rPr>
      </w:pPr>
      <w:bookmarkStart w:id="14" w:name="_Toc193824295"/>
      <w:r w:rsidRPr="00A216A7">
        <w:rPr>
          <w:rStyle w:val="Strong"/>
          <w:rFonts w:ascii="Arial" w:hAnsi="Arial" w:cs="Arial"/>
          <w:b/>
          <w:bCs/>
          <w:sz w:val="24"/>
          <w:szCs w:val="24"/>
        </w:rPr>
        <w:t>2.2 Reviewing the Literature</w:t>
      </w:r>
      <w:bookmarkEnd w:id="14"/>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Modern HRM increasingly relies on robust database systems for accuracy and strategic decision-making (Armstrong, 2022). Properly structured databases reduce redundancy and enable faster queries.</w:t>
      </w:r>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Stone and </w:t>
      </w:r>
      <w:proofErr w:type="spellStart"/>
      <w:r w:rsidRPr="00A216A7">
        <w:rPr>
          <w:rFonts w:ascii="Arial" w:hAnsi="Arial" w:cs="Arial"/>
          <w:sz w:val="24"/>
          <w:szCs w:val="24"/>
        </w:rPr>
        <w:t>Deadrick</w:t>
      </w:r>
      <w:proofErr w:type="spellEnd"/>
      <w:r w:rsidRPr="00A216A7">
        <w:rPr>
          <w:rFonts w:ascii="Arial" w:hAnsi="Arial" w:cs="Arial"/>
          <w:sz w:val="24"/>
          <w:szCs w:val="24"/>
        </w:rPr>
        <w:t xml:space="preserve"> (2015) emphasize the importance of data integrity and compliance with privacy regulations. They argue that poor database design can expose organizations to risks.</w:t>
      </w:r>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Cloud-based solutions are also gaining popularity due to their flexibility and scalability (Johnson and Brown, 2021). Such systems facilitate remote access while maintaining security.</w:t>
      </w:r>
    </w:p>
    <w:p w:rsidR="00685594" w:rsidRPr="00A216A7" w:rsidRDefault="00685594" w:rsidP="00A216A7">
      <w:pPr>
        <w:pStyle w:val="Heading3"/>
        <w:spacing w:line="360" w:lineRule="auto"/>
        <w:rPr>
          <w:rStyle w:val="Strong"/>
          <w:rFonts w:ascii="Arial" w:hAnsi="Arial" w:cs="Arial"/>
          <w:b/>
          <w:bCs/>
          <w:sz w:val="24"/>
          <w:szCs w:val="24"/>
        </w:rPr>
      </w:pPr>
      <w:bookmarkStart w:id="15" w:name="_Toc193824296"/>
      <w:r w:rsidRPr="00A216A7">
        <w:rPr>
          <w:rStyle w:val="Strong"/>
          <w:rFonts w:ascii="Arial" w:hAnsi="Arial" w:cs="Arial"/>
          <w:b/>
          <w:bCs/>
          <w:sz w:val="24"/>
          <w:szCs w:val="24"/>
        </w:rPr>
        <w:t>2.3 Findings &amp; Discussion</w:t>
      </w:r>
      <w:bookmarkEnd w:id="15"/>
    </w:p>
    <w:p w:rsidR="00254477" w:rsidRPr="00A216A7" w:rsidRDefault="00254477" w:rsidP="00A216A7">
      <w:pPr>
        <w:spacing w:line="360" w:lineRule="auto"/>
        <w:rPr>
          <w:rFonts w:ascii="Arial" w:hAnsi="Arial" w:cs="Arial"/>
          <w:sz w:val="24"/>
          <w:szCs w:val="24"/>
        </w:rPr>
      </w:pPr>
      <w:r w:rsidRPr="00A216A7">
        <w:rPr>
          <w:rFonts w:ascii="Arial" w:hAnsi="Arial" w:cs="Arial"/>
          <w:sz w:val="24"/>
          <w:szCs w:val="24"/>
        </w:rPr>
        <w:t>Literature supports the fact that user-friendly interface and quick backend processing increase the productivity of HR database systems. Research stresses end-user training and scalability in system design, whereby the system has the capacity to grow along with the organization's workforce.</w:t>
      </w:r>
    </w:p>
    <w:p w:rsidR="00254477" w:rsidRPr="00A216A7" w:rsidRDefault="00254477" w:rsidP="00A216A7">
      <w:pPr>
        <w:pStyle w:val="Heading3"/>
        <w:spacing w:line="360" w:lineRule="auto"/>
        <w:rPr>
          <w:rFonts w:ascii="Arial" w:hAnsi="Arial" w:cs="Arial"/>
          <w:b w:val="0"/>
          <w:sz w:val="24"/>
          <w:szCs w:val="24"/>
        </w:rPr>
      </w:pPr>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Literature highlights that efficient database systems improve HR operations by centralizing data, minimizing errors, and providing real-time access to information (Armstrong, 2022). The integration of triggers and stored procedures enhances data integrity and operational efficiency.</w:t>
      </w:r>
    </w:p>
    <w:p w:rsidR="00685594" w:rsidRPr="00A216A7" w:rsidRDefault="00685594" w:rsidP="00A216A7">
      <w:pPr>
        <w:spacing w:after="0"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u w:val="single"/>
        </w:rPr>
      </w:pPr>
      <w:bookmarkStart w:id="16" w:name="_Toc193824297"/>
      <w:r w:rsidRPr="00A216A7">
        <w:rPr>
          <w:rStyle w:val="Strong"/>
          <w:rFonts w:ascii="Arial" w:hAnsi="Arial" w:cs="Arial"/>
          <w:b/>
          <w:bCs/>
          <w:sz w:val="24"/>
          <w:szCs w:val="24"/>
          <w:u w:val="single"/>
        </w:rPr>
        <w:lastRenderedPageBreak/>
        <w:t>Chapter 3: Methodology</w:t>
      </w:r>
      <w:bookmarkEnd w:id="16"/>
    </w:p>
    <w:p w:rsidR="00685594" w:rsidRPr="00A216A7" w:rsidRDefault="00685594" w:rsidP="00A216A7">
      <w:pPr>
        <w:pStyle w:val="Heading3"/>
        <w:spacing w:line="360" w:lineRule="auto"/>
        <w:rPr>
          <w:rFonts w:ascii="Arial" w:hAnsi="Arial" w:cs="Arial"/>
          <w:b w:val="0"/>
          <w:sz w:val="24"/>
          <w:szCs w:val="24"/>
        </w:rPr>
      </w:pPr>
      <w:bookmarkStart w:id="17" w:name="_Toc193824298"/>
      <w:r w:rsidRPr="00A216A7">
        <w:rPr>
          <w:rStyle w:val="Strong"/>
          <w:rFonts w:ascii="Arial" w:hAnsi="Arial" w:cs="Arial"/>
          <w:b/>
          <w:bCs/>
          <w:sz w:val="24"/>
          <w:szCs w:val="24"/>
        </w:rPr>
        <w:t>3.1 Requirement Analysis</w:t>
      </w:r>
      <w:bookmarkEnd w:id="17"/>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Stakeholder interviews and surveys identified the need for:</w:t>
      </w:r>
    </w:p>
    <w:p w:rsidR="00685594" w:rsidRPr="00A216A7" w:rsidRDefault="00685594" w:rsidP="00A216A7">
      <w:pPr>
        <w:numPr>
          <w:ilvl w:val="0"/>
          <w:numId w:val="20"/>
        </w:numPr>
        <w:spacing w:before="100" w:beforeAutospacing="1" w:after="100" w:afterAutospacing="1" w:line="360" w:lineRule="auto"/>
        <w:rPr>
          <w:rFonts w:ascii="Arial" w:hAnsi="Arial" w:cs="Arial"/>
          <w:sz w:val="24"/>
          <w:szCs w:val="24"/>
        </w:rPr>
      </w:pPr>
      <w:r w:rsidRPr="00A216A7">
        <w:rPr>
          <w:rFonts w:ascii="Arial" w:hAnsi="Arial" w:cs="Arial"/>
          <w:sz w:val="24"/>
          <w:szCs w:val="24"/>
        </w:rPr>
        <w:t>Centralized employee data storage</w:t>
      </w:r>
    </w:p>
    <w:p w:rsidR="00685594" w:rsidRPr="00A216A7" w:rsidRDefault="00685594" w:rsidP="00A216A7">
      <w:pPr>
        <w:numPr>
          <w:ilvl w:val="0"/>
          <w:numId w:val="20"/>
        </w:numPr>
        <w:spacing w:before="100" w:beforeAutospacing="1" w:after="100" w:afterAutospacing="1" w:line="360" w:lineRule="auto"/>
        <w:rPr>
          <w:rFonts w:ascii="Arial" w:hAnsi="Arial" w:cs="Arial"/>
          <w:sz w:val="24"/>
          <w:szCs w:val="24"/>
        </w:rPr>
      </w:pPr>
      <w:r w:rsidRPr="00A216A7">
        <w:rPr>
          <w:rFonts w:ascii="Arial" w:hAnsi="Arial" w:cs="Arial"/>
          <w:sz w:val="24"/>
          <w:szCs w:val="24"/>
        </w:rPr>
        <w:t>Access control based on user roles</w:t>
      </w:r>
    </w:p>
    <w:p w:rsidR="00685594" w:rsidRPr="00A216A7" w:rsidRDefault="00685594" w:rsidP="00A216A7">
      <w:pPr>
        <w:numPr>
          <w:ilvl w:val="0"/>
          <w:numId w:val="20"/>
        </w:numPr>
        <w:spacing w:before="100" w:beforeAutospacing="1" w:after="100" w:afterAutospacing="1" w:line="360" w:lineRule="auto"/>
        <w:rPr>
          <w:rFonts w:ascii="Arial" w:hAnsi="Arial" w:cs="Arial"/>
          <w:sz w:val="24"/>
          <w:szCs w:val="24"/>
        </w:rPr>
      </w:pPr>
      <w:r w:rsidRPr="00A216A7">
        <w:rPr>
          <w:rFonts w:ascii="Arial" w:hAnsi="Arial" w:cs="Arial"/>
          <w:sz w:val="24"/>
          <w:szCs w:val="24"/>
        </w:rPr>
        <w:t>Automation of repetitive HR tasks</w:t>
      </w:r>
    </w:p>
    <w:p w:rsidR="00685594" w:rsidRPr="00A216A7" w:rsidRDefault="00685594" w:rsidP="00A216A7">
      <w:pPr>
        <w:numPr>
          <w:ilvl w:val="0"/>
          <w:numId w:val="20"/>
        </w:numPr>
        <w:spacing w:before="100" w:beforeAutospacing="1" w:after="100" w:afterAutospacing="1" w:line="360" w:lineRule="auto"/>
        <w:rPr>
          <w:rFonts w:ascii="Arial" w:hAnsi="Arial" w:cs="Arial"/>
          <w:sz w:val="24"/>
          <w:szCs w:val="24"/>
        </w:rPr>
      </w:pPr>
      <w:r w:rsidRPr="00A216A7">
        <w:rPr>
          <w:rFonts w:ascii="Arial" w:hAnsi="Arial" w:cs="Arial"/>
          <w:sz w:val="24"/>
          <w:szCs w:val="24"/>
        </w:rPr>
        <w:t>Compliance with data privacy standards</w:t>
      </w:r>
    </w:p>
    <w:p w:rsidR="00685594" w:rsidRPr="00A216A7" w:rsidRDefault="00685594" w:rsidP="00A216A7">
      <w:pPr>
        <w:pStyle w:val="Heading3"/>
        <w:spacing w:line="360" w:lineRule="auto"/>
        <w:rPr>
          <w:rFonts w:ascii="Arial" w:hAnsi="Arial" w:cs="Arial"/>
          <w:b w:val="0"/>
          <w:sz w:val="24"/>
          <w:szCs w:val="24"/>
        </w:rPr>
      </w:pPr>
      <w:bookmarkStart w:id="18" w:name="_Toc193824299"/>
      <w:r w:rsidRPr="00A216A7">
        <w:rPr>
          <w:rStyle w:val="Strong"/>
          <w:rFonts w:ascii="Arial" w:hAnsi="Arial" w:cs="Arial"/>
          <w:b/>
          <w:bCs/>
          <w:sz w:val="24"/>
          <w:szCs w:val="24"/>
        </w:rPr>
        <w:t>3.2 System Design</w:t>
      </w:r>
      <w:bookmarkEnd w:id="18"/>
    </w:p>
    <w:p w:rsidR="00685594" w:rsidRPr="00A216A7" w:rsidRDefault="00CA66DC" w:rsidP="00A216A7">
      <w:pPr>
        <w:pStyle w:val="Heading4"/>
        <w:spacing w:line="360" w:lineRule="auto"/>
        <w:rPr>
          <w:rFonts w:ascii="Arial" w:hAnsi="Arial" w:cs="Arial"/>
          <w:b w:val="0"/>
        </w:rPr>
      </w:pPr>
      <w:r w:rsidRPr="00A216A7">
        <w:rPr>
          <w:rStyle w:val="Strong"/>
          <w:rFonts w:ascii="Arial" w:hAnsi="Arial" w:cs="Arial"/>
          <w:b/>
          <w:bCs/>
        </w:rPr>
        <w:t>3.2.1 Structural</w:t>
      </w:r>
      <w:r w:rsidR="00685594" w:rsidRPr="00A216A7">
        <w:rPr>
          <w:rStyle w:val="Strong"/>
          <w:rFonts w:ascii="Arial" w:hAnsi="Arial" w:cs="Arial"/>
          <w:b/>
          <w:bCs/>
        </w:rPr>
        <w:t xml:space="preserve"> Design</w:t>
      </w:r>
    </w:p>
    <w:p w:rsidR="00685594" w:rsidRPr="00A216A7" w:rsidRDefault="00CA66DC"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This database system takes on</w:t>
      </w:r>
      <w:r w:rsidR="00685594" w:rsidRPr="00A216A7">
        <w:rPr>
          <w:rFonts w:ascii="Arial" w:hAnsi="Arial" w:cs="Arial"/>
          <w:sz w:val="24"/>
          <w:szCs w:val="24"/>
        </w:rPr>
        <w:t xml:space="preserve"> a three-tier architecture:</w:t>
      </w:r>
    </w:p>
    <w:p w:rsidR="00685594" w:rsidRPr="00A216A7" w:rsidRDefault="00685594" w:rsidP="00A216A7">
      <w:pPr>
        <w:numPr>
          <w:ilvl w:val="0"/>
          <w:numId w:val="21"/>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Presentation Layer:</w:t>
      </w:r>
      <w:r w:rsidR="00C356F9" w:rsidRPr="00A216A7">
        <w:rPr>
          <w:rFonts w:ascii="Arial" w:hAnsi="Arial" w:cs="Arial"/>
          <w:sz w:val="24"/>
          <w:szCs w:val="24"/>
        </w:rPr>
        <w:t xml:space="preserve"> It i</w:t>
      </w:r>
      <w:r w:rsidR="00F72DB4" w:rsidRPr="00A216A7">
        <w:rPr>
          <w:rFonts w:ascii="Arial" w:hAnsi="Arial" w:cs="Arial"/>
          <w:sz w:val="24"/>
          <w:szCs w:val="24"/>
        </w:rPr>
        <w:t xml:space="preserve">nteracts directly </w:t>
      </w:r>
    </w:p>
    <w:p w:rsidR="00685594" w:rsidRPr="00A216A7" w:rsidRDefault="00685594" w:rsidP="00A216A7">
      <w:pPr>
        <w:numPr>
          <w:ilvl w:val="0"/>
          <w:numId w:val="21"/>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Application Layer:</w:t>
      </w:r>
      <w:r w:rsidR="00F72DB4" w:rsidRPr="00A216A7">
        <w:rPr>
          <w:rFonts w:ascii="Arial" w:hAnsi="Arial" w:cs="Arial"/>
          <w:sz w:val="24"/>
          <w:szCs w:val="24"/>
        </w:rPr>
        <w:t xml:space="preserve"> It deals</w:t>
      </w:r>
      <w:r w:rsidR="00C356F9" w:rsidRPr="00A216A7">
        <w:rPr>
          <w:rFonts w:ascii="Arial" w:hAnsi="Arial" w:cs="Arial"/>
          <w:sz w:val="24"/>
          <w:szCs w:val="24"/>
        </w:rPr>
        <w:t xml:space="preserve"> business logic.</w:t>
      </w:r>
    </w:p>
    <w:p w:rsidR="00685594" w:rsidRPr="00A216A7" w:rsidRDefault="00685594" w:rsidP="00A216A7">
      <w:pPr>
        <w:numPr>
          <w:ilvl w:val="0"/>
          <w:numId w:val="21"/>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Database Layer:</w:t>
      </w:r>
      <w:r w:rsidRPr="00A216A7">
        <w:rPr>
          <w:rFonts w:ascii="Arial" w:hAnsi="Arial" w:cs="Arial"/>
          <w:sz w:val="24"/>
          <w:szCs w:val="24"/>
        </w:rPr>
        <w:t xml:space="preserve"> </w:t>
      </w:r>
      <w:r w:rsidR="00C356F9" w:rsidRPr="00A216A7">
        <w:rPr>
          <w:rFonts w:ascii="Arial" w:hAnsi="Arial" w:cs="Arial"/>
          <w:sz w:val="24"/>
          <w:szCs w:val="24"/>
        </w:rPr>
        <w:t>It manages transactions</w:t>
      </w:r>
    </w:p>
    <w:p w:rsidR="00DA082C" w:rsidRPr="00A216A7" w:rsidRDefault="00DA082C" w:rsidP="00A216A7">
      <w:pPr>
        <w:spacing w:before="100" w:beforeAutospacing="1" w:after="100" w:afterAutospacing="1" w:line="360" w:lineRule="auto"/>
        <w:ind w:left="720"/>
        <w:rPr>
          <w:rFonts w:ascii="Arial" w:hAnsi="Arial" w:cs="Arial"/>
          <w:sz w:val="24"/>
          <w:szCs w:val="24"/>
        </w:rPr>
      </w:pPr>
      <w:r w:rsidRPr="00A216A7">
        <w:rPr>
          <w:rFonts w:ascii="Arial" w:hAnsi="Arial" w:cs="Arial"/>
          <w:noProof/>
          <w:sz w:val="24"/>
          <w:szCs w:val="24"/>
        </w:rPr>
        <w:drawing>
          <wp:inline distT="0" distB="0" distL="0" distR="0">
            <wp:extent cx="5060950" cy="688340"/>
            <wp:effectExtent l="0" t="0" r="6350" b="0"/>
            <wp:docPr id="4" name="Picture 4" descr="C:\Users\lenovo\Desktop\System 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novo\Desktop\System Architecture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0" cy="688340"/>
                    </a:xfrm>
                    <a:prstGeom prst="rect">
                      <a:avLst/>
                    </a:prstGeom>
                    <a:noFill/>
                    <a:ln>
                      <a:noFill/>
                    </a:ln>
                  </pic:spPr>
                </pic:pic>
              </a:graphicData>
            </a:graphic>
          </wp:inline>
        </w:drawing>
      </w:r>
    </w:p>
    <w:p w:rsidR="00685594" w:rsidRPr="00A216A7" w:rsidRDefault="00685594" w:rsidP="00A216A7">
      <w:pPr>
        <w:pStyle w:val="Heading4"/>
        <w:spacing w:line="360" w:lineRule="auto"/>
        <w:rPr>
          <w:rStyle w:val="Strong"/>
          <w:rFonts w:ascii="Arial" w:hAnsi="Arial" w:cs="Arial"/>
          <w:b/>
          <w:bCs/>
        </w:rPr>
      </w:pPr>
      <w:r w:rsidRPr="00A216A7">
        <w:rPr>
          <w:rStyle w:val="Strong"/>
          <w:rFonts w:ascii="Arial" w:hAnsi="Arial" w:cs="Arial"/>
          <w:b/>
          <w:bCs/>
        </w:rPr>
        <w:t>3.2.2 UML Diagrams</w:t>
      </w:r>
    </w:p>
    <w:p w:rsidR="00174BD0" w:rsidRPr="00A216A7" w:rsidRDefault="00174BD0" w:rsidP="00A216A7">
      <w:pPr>
        <w:pStyle w:val="Heading4"/>
        <w:spacing w:line="360" w:lineRule="auto"/>
        <w:rPr>
          <w:rFonts w:ascii="Arial" w:hAnsi="Arial" w:cs="Arial"/>
          <w:b w:val="0"/>
        </w:rPr>
      </w:pPr>
      <w:r w:rsidRPr="00A216A7">
        <w:rPr>
          <w:rFonts w:ascii="Arial" w:hAnsi="Arial" w:cs="Arial"/>
          <w:b w:val="0"/>
        </w:rPr>
        <w:t>The following UML Class Diagram illustrates the relationship between the key database entities such as Person, Organization, Employment, and Position.</w:t>
      </w:r>
    </w:p>
    <w:p w:rsidR="00174BD0" w:rsidRPr="00A216A7" w:rsidRDefault="00174BD0" w:rsidP="00A216A7">
      <w:pPr>
        <w:pStyle w:val="Heading4"/>
        <w:spacing w:line="360" w:lineRule="auto"/>
        <w:rPr>
          <w:rFonts w:ascii="Arial" w:hAnsi="Arial" w:cs="Arial"/>
          <w:b w:val="0"/>
        </w:rPr>
      </w:pPr>
      <w:r w:rsidRPr="00A216A7">
        <w:rPr>
          <w:rFonts w:ascii="Arial" w:hAnsi="Arial" w:cs="Arial"/>
          <w:b w:val="0"/>
          <w:noProof/>
        </w:rPr>
        <w:lastRenderedPageBreak/>
        <w:drawing>
          <wp:inline distT="0" distB="0" distL="0" distR="0">
            <wp:extent cx="4680642" cy="5006849"/>
            <wp:effectExtent l="0" t="0" r="5715" b="3810"/>
            <wp:docPr id="5" name="Picture 5" descr="C:\Users\lenovo\Desktop\tt_hold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novo\Desktop\tt_holding.drawi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0489" cy="5028079"/>
                    </a:xfrm>
                    <a:prstGeom prst="rect">
                      <a:avLst/>
                    </a:prstGeom>
                    <a:noFill/>
                    <a:ln>
                      <a:noFill/>
                    </a:ln>
                  </pic:spPr>
                </pic:pic>
              </a:graphicData>
            </a:graphic>
          </wp:inline>
        </w:drawing>
      </w:r>
    </w:p>
    <w:p w:rsidR="00685594" w:rsidRPr="00A216A7" w:rsidRDefault="00685594" w:rsidP="00A216A7">
      <w:pPr>
        <w:pStyle w:val="Heading3"/>
        <w:spacing w:line="360" w:lineRule="auto"/>
        <w:rPr>
          <w:rFonts w:ascii="Arial" w:hAnsi="Arial" w:cs="Arial"/>
          <w:b w:val="0"/>
          <w:sz w:val="24"/>
          <w:szCs w:val="24"/>
          <w:u w:val="single"/>
        </w:rPr>
      </w:pPr>
      <w:bookmarkStart w:id="19" w:name="_Toc193824300"/>
      <w:r w:rsidRPr="00A216A7">
        <w:rPr>
          <w:rStyle w:val="Strong"/>
          <w:rFonts w:ascii="Arial" w:hAnsi="Arial" w:cs="Arial"/>
          <w:b/>
          <w:bCs/>
          <w:sz w:val="24"/>
          <w:szCs w:val="24"/>
          <w:u w:val="single"/>
        </w:rPr>
        <w:t>3.3 System Implementation / Prototyping</w:t>
      </w:r>
      <w:bookmarkEnd w:id="19"/>
    </w:p>
    <w:p w:rsidR="00FA6E9C" w:rsidRPr="00A216A7" w:rsidRDefault="00FA6E9C" w:rsidP="00A216A7">
      <w:pPr>
        <w:spacing w:before="100" w:beforeAutospacing="1" w:after="100" w:afterAutospacing="1" w:line="360" w:lineRule="auto"/>
        <w:outlineLvl w:val="3"/>
        <w:rPr>
          <w:rFonts w:ascii="Arial" w:eastAsia="Times New Roman" w:hAnsi="Arial" w:cs="Arial"/>
          <w:bCs/>
          <w:sz w:val="24"/>
          <w:szCs w:val="24"/>
        </w:rPr>
      </w:pPr>
      <w:r w:rsidRPr="00A216A7">
        <w:rPr>
          <w:rFonts w:ascii="Arial" w:eastAsia="Times New Roman" w:hAnsi="Arial" w:cs="Arial"/>
          <w:bCs/>
          <w:sz w:val="24"/>
          <w:szCs w:val="24"/>
        </w:rPr>
        <w:t>1. Database Schema Implementation</w:t>
      </w:r>
    </w:p>
    <w:p w:rsidR="00FA6E9C" w:rsidRPr="00A216A7" w:rsidRDefault="00FA6E9C"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The first step in the im</w:t>
      </w:r>
      <w:r w:rsidR="00CA66DC" w:rsidRPr="00A216A7">
        <w:rPr>
          <w:rFonts w:ascii="Arial" w:eastAsia="Times New Roman" w:hAnsi="Arial" w:cs="Arial"/>
          <w:sz w:val="24"/>
          <w:szCs w:val="24"/>
        </w:rPr>
        <w:t xml:space="preserve">plementation phase is to build </w:t>
      </w:r>
      <w:r w:rsidRPr="00A216A7">
        <w:rPr>
          <w:rFonts w:ascii="Arial" w:eastAsia="Times New Roman" w:hAnsi="Arial" w:cs="Arial"/>
          <w:sz w:val="24"/>
          <w:szCs w:val="24"/>
        </w:rPr>
        <w:t>the da</w:t>
      </w:r>
      <w:r w:rsidR="00CA66DC" w:rsidRPr="00A216A7">
        <w:rPr>
          <w:rFonts w:ascii="Arial" w:eastAsia="Times New Roman" w:hAnsi="Arial" w:cs="Arial"/>
          <w:sz w:val="24"/>
          <w:szCs w:val="24"/>
        </w:rPr>
        <w:t>tabase schema, which defines</w:t>
      </w:r>
      <w:r w:rsidRPr="00A216A7">
        <w:rPr>
          <w:rFonts w:ascii="Arial" w:eastAsia="Times New Roman" w:hAnsi="Arial" w:cs="Arial"/>
          <w:sz w:val="24"/>
          <w:szCs w:val="24"/>
        </w:rPr>
        <w:t xml:space="preserve"> </w:t>
      </w:r>
      <w:r w:rsidR="00CA66DC" w:rsidRPr="00A216A7">
        <w:rPr>
          <w:rFonts w:ascii="Arial" w:eastAsia="Times New Roman" w:hAnsi="Arial" w:cs="Arial"/>
          <w:sz w:val="24"/>
          <w:szCs w:val="24"/>
        </w:rPr>
        <w:t>structure of the database. S</w:t>
      </w:r>
      <w:r w:rsidRPr="00A216A7">
        <w:rPr>
          <w:rFonts w:ascii="Arial" w:eastAsia="Times New Roman" w:hAnsi="Arial" w:cs="Arial"/>
          <w:sz w:val="24"/>
          <w:szCs w:val="24"/>
        </w:rPr>
        <w:t xml:space="preserve">chema includes </w:t>
      </w:r>
      <w:r w:rsidRPr="00A216A7">
        <w:rPr>
          <w:rFonts w:ascii="Arial" w:eastAsia="Times New Roman" w:hAnsi="Arial" w:cs="Arial"/>
          <w:bCs/>
          <w:sz w:val="24"/>
          <w:szCs w:val="24"/>
        </w:rPr>
        <w:t>tables</w:t>
      </w:r>
      <w:r w:rsidRPr="00A216A7">
        <w:rPr>
          <w:rFonts w:ascii="Arial" w:eastAsia="Times New Roman" w:hAnsi="Arial" w:cs="Arial"/>
          <w:sz w:val="24"/>
          <w:szCs w:val="24"/>
        </w:rPr>
        <w:t xml:space="preserve">, </w:t>
      </w:r>
      <w:r w:rsidRPr="00A216A7">
        <w:rPr>
          <w:rFonts w:ascii="Arial" w:eastAsia="Times New Roman" w:hAnsi="Arial" w:cs="Arial"/>
          <w:bCs/>
          <w:sz w:val="24"/>
          <w:szCs w:val="24"/>
        </w:rPr>
        <w:t>columns</w:t>
      </w:r>
      <w:r w:rsidRPr="00A216A7">
        <w:rPr>
          <w:rFonts w:ascii="Arial" w:eastAsia="Times New Roman" w:hAnsi="Arial" w:cs="Arial"/>
          <w:sz w:val="24"/>
          <w:szCs w:val="24"/>
        </w:rPr>
        <w:t xml:space="preserve">, </w:t>
      </w:r>
      <w:r w:rsidRPr="00A216A7">
        <w:rPr>
          <w:rFonts w:ascii="Arial" w:eastAsia="Times New Roman" w:hAnsi="Arial" w:cs="Arial"/>
          <w:bCs/>
          <w:sz w:val="24"/>
          <w:szCs w:val="24"/>
        </w:rPr>
        <w:t>data types</w:t>
      </w:r>
      <w:r w:rsidRPr="00A216A7">
        <w:rPr>
          <w:rFonts w:ascii="Arial" w:eastAsia="Times New Roman" w:hAnsi="Arial" w:cs="Arial"/>
          <w:sz w:val="24"/>
          <w:szCs w:val="24"/>
        </w:rPr>
        <w:t xml:space="preserve">, and </w:t>
      </w:r>
      <w:r w:rsidRPr="00A216A7">
        <w:rPr>
          <w:rFonts w:ascii="Arial" w:eastAsia="Times New Roman" w:hAnsi="Arial" w:cs="Arial"/>
          <w:bCs/>
          <w:sz w:val="24"/>
          <w:szCs w:val="24"/>
        </w:rPr>
        <w:t>primary and foreign keys</w:t>
      </w:r>
      <w:r w:rsidRPr="00A216A7">
        <w:rPr>
          <w:rFonts w:ascii="Arial" w:eastAsia="Times New Roman" w:hAnsi="Arial" w:cs="Arial"/>
          <w:sz w:val="24"/>
          <w:szCs w:val="24"/>
        </w:rPr>
        <w:t>. The tables are designed to store employee, position, department, and employment type data, as well as the relationships between them and other tables are in appendices</w:t>
      </w:r>
    </w:p>
    <w:p w:rsidR="006E1544" w:rsidRPr="00A216A7" w:rsidRDefault="006E1544"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8317651" cy="3757188"/>
            <wp:effectExtent l="0" t="0" r="7620" b="0"/>
            <wp:docPr id="7" name="Picture 7" descr="C:\Users\lenovo\Videos\Captures\MySQL 8.0 Command Line Client - Unicode 3_24_2025 1_56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lenovo\Videos\Captures\MySQL 8.0 Command Line Client - Unicode 3_24_2025 1_56_2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5354" cy="3796805"/>
                    </a:xfrm>
                    <a:prstGeom prst="rect">
                      <a:avLst/>
                    </a:prstGeom>
                    <a:noFill/>
                    <a:ln>
                      <a:noFill/>
                    </a:ln>
                  </pic:spPr>
                </pic:pic>
              </a:graphicData>
            </a:graphic>
          </wp:inline>
        </w:drawing>
      </w:r>
    </w:p>
    <w:p w:rsidR="006E1544" w:rsidRPr="00A216A7" w:rsidRDefault="00322FC2" w:rsidP="00A216A7">
      <w:pPr>
        <w:spacing w:before="100" w:beforeAutospacing="1" w:after="100" w:afterAutospacing="1" w:line="360" w:lineRule="auto"/>
        <w:rPr>
          <w:rFonts w:ascii="Arial" w:eastAsia="Times New Roman" w:hAnsi="Arial" w:cs="Arial"/>
          <w:b/>
          <w:sz w:val="24"/>
          <w:szCs w:val="24"/>
        </w:rPr>
      </w:pPr>
      <w:r w:rsidRPr="00A216A7">
        <w:rPr>
          <w:rFonts w:ascii="Arial" w:hAnsi="Arial" w:cs="Arial"/>
          <w:b/>
          <w:sz w:val="24"/>
          <w:szCs w:val="24"/>
        </w:rPr>
        <w:t>Triggers</w:t>
      </w:r>
    </w:p>
    <w:p w:rsidR="006E1544" w:rsidRPr="00A216A7" w:rsidRDefault="006E1544"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5105372" cy="4329149"/>
            <wp:effectExtent l="0" t="0" r="635" b="0"/>
            <wp:docPr id="8" name="Picture 8" descr="C:\Users\lenovo\Videos\Captures\tt_holding DB.txt - Notepad 3_24_2025 2_12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lenovo\Videos\Captures\tt_holding DB.txt - Notepad 3_24_2025 2_12_2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051" cy="4367035"/>
                    </a:xfrm>
                    <a:prstGeom prst="rect">
                      <a:avLst/>
                    </a:prstGeom>
                    <a:noFill/>
                    <a:ln>
                      <a:noFill/>
                    </a:ln>
                  </pic:spPr>
                </pic:pic>
              </a:graphicData>
            </a:graphic>
          </wp:inline>
        </w:drawing>
      </w:r>
    </w:p>
    <w:p w:rsidR="00322FC2" w:rsidRPr="00A216A7" w:rsidRDefault="00322FC2" w:rsidP="00A216A7">
      <w:pPr>
        <w:pStyle w:val="NormalWeb"/>
        <w:spacing w:line="360" w:lineRule="auto"/>
        <w:rPr>
          <w:rFonts w:ascii="Arial" w:hAnsi="Arial" w:cs="Arial"/>
          <w:b/>
        </w:rPr>
      </w:pPr>
      <w:r w:rsidRPr="00A216A7">
        <w:rPr>
          <w:rFonts w:ascii="Arial" w:hAnsi="Arial" w:cs="Arial"/>
          <w:b/>
        </w:rPr>
        <w:t>Views</w:t>
      </w:r>
    </w:p>
    <w:p w:rsidR="00BC37F8" w:rsidRPr="00A216A7" w:rsidRDefault="00BC37F8"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6268689" cy="3854450"/>
            <wp:effectExtent l="0" t="0" r="0" b="0"/>
            <wp:docPr id="9" name="Picture 9" descr="C:\Users\lenovo\Videos\Captures\tt_holding DB.txt - Notepad 3_24_2025 2_21_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lenovo\Videos\Captures\tt_holding DB.txt - Notepad 3_24_2025 2_21_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0180" cy="3898408"/>
                    </a:xfrm>
                    <a:prstGeom prst="rect">
                      <a:avLst/>
                    </a:prstGeom>
                    <a:noFill/>
                    <a:ln>
                      <a:noFill/>
                    </a:ln>
                  </pic:spPr>
                </pic:pic>
              </a:graphicData>
            </a:graphic>
          </wp:inline>
        </w:drawing>
      </w:r>
    </w:p>
    <w:p w:rsidR="00BC37F8" w:rsidRPr="00A216A7" w:rsidRDefault="00BC37F8" w:rsidP="00A216A7">
      <w:pPr>
        <w:pStyle w:val="NormalWeb"/>
        <w:spacing w:line="360" w:lineRule="auto"/>
        <w:rPr>
          <w:rFonts w:ascii="Arial" w:hAnsi="Arial" w:cs="Arial"/>
        </w:rPr>
      </w:pPr>
    </w:p>
    <w:p w:rsidR="00FA6E9C" w:rsidRPr="00A216A7" w:rsidRDefault="00FA6E9C" w:rsidP="00A216A7">
      <w:pPr>
        <w:pStyle w:val="NormalWeb"/>
        <w:spacing w:line="360" w:lineRule="auto"/>
        <w:rPr>
          <w:rFonts w:ascii="Arial" w:hAnsi="Arial" w:cs="Arial"/>
        </w:rPr>
      </w:pPr>
    </w:p>
    <w:p w:rsidR="00FA6E9C" w:rsidRPr="00A216A7" w:rsidRDefault="00FA6E9C" w:rsidP="00A216A7">
      <w:pPr>
        <w:spacing w:before="100" w:beforeAutospacing="1" w:after="100" w:afterAutospacing="1" w:line="360" w:lineRule="auto"/>
        <w:rPr>
          <w:rFonts w:ascii="Arial" w:hAnsi="Arial" w:cs="Arial"/>
          <w:sz w:val="24"/>
          <w:szCs w:val="24"/>
        </w:rPr>
      </w:pPr>
    </w:p>
    <w:p w:rsidR="00685594" w:rsidRPr="00A216A7" w:rsidRDefault="00685594" w:rsidP="00A216A7">
      <w:pPr>
        <w:pStyle w:val="Heading3"/>
        <w:spacing w:line="360" w:lineRule="auto"/>
        <w:rPr>
          <w:rFonts w:ascii="Arial" w:hAnsi="Arial" w:cs="Arial"/>
          <w:b w:val="0"/>
          <w:sz w:val="24"/>
          <w:szCs w:val="24"/>
        </w:rPr>
      </w:pPr>
      <w:bookmarkStart w:id="20" w:name="_Toc193824301"/>
      <w:r w:rsidRPr="00A216A7">
        <w:rPr>
          <w:rStyle w:val="Strong"/>
          <w:rFonts w:ascii="Arial" w:hAnsi="Arial" w:cs="Arial"/>
          <w:b/>
          <w:bCs/>
          <w:sz w:val="24"/>
          <w:szCs w:val="24"/>
        </w:rPr>
        <w:t>3.4 Testing</w:t>
      </w:r>
      <w:bookmarkEnd w:id="20"/>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Testing involved:</w:t>
      </w:r>
    </w:p>
    <w:p w:rsidR="00685594" w:rsidRPr="00A216A7" w:rsidRDefault="00685594" w:rsidP="00A216A7">
      <w:pPr>
        <w:numPr>
          <w:ilvl w:val="0"/>
          <w:numId w:val="22"/>
        </w:numPr>
        <w:spacing w:before="100" w:beforeAutospacing="1" w:after="100" w:afterAutospacing="1" w:line="360" w:lineRule="auto"/>
        <w:rPr>
          <w:rFonts w:ascii="Arial" w:hAnsi="Arial" w:cs="Arial"/>
          <w:sz w:val="24"/>
          <w:szCs w:val="24"/>
          <w:u w:val="single"/>
        </w:rPr>
      </w:pPr>
      <w:r w:rsidRPr="00A216A7">
        <w:rPr>
          <w:rFonts w:ascii="Arial" w:hAnsi="Arial" w:cs="Arial"/>
          <w:sz w:val="24"/>
          <w:szCs w:val="24"/>
          <w:u w:val="single"/>
        </w:rPr>
        <w:t>Unit testing for procedures and triggers</w:t>
      </w:r>
    </w:p>
    <w:p w:rsidR="00662E56" w:rsidRPr="00A216A7" w:rsidRDefault="00662E56" w:rsidP="00A216A7">
      <w:pPr>
        <w:pStyle w:val="NormalWeb"/>
        <w:spacing w:line="360" w:lineRule="auto"/>
        <w:ind w:left="720"/>
        <w:rPr>
          <w:rFonts w:ascii="Arial" w:hAnsi="Arial" w:cs="Arial"/>
        </w:rPr>
      </w:pPr>
      <w:r w:rsidRPr="00A216A7">
        <w:rPr>
          <w:rFonts w:ascii="Arial" w:hAnsi="Arial" w:cs="Arial"/>
          <w:noProof/>
        </w:rPr>
        <w:lastRenderedPageBreak/>
        <w:drawing>
          <wp:inline distT="0" distB="0" distL="0" distR="0">
            <wp:extent cx="5775432" cy="3910887"/>
            <wp:effectExtent l="0" t="0" r="0" b="0"/>
            <wp:docPr id="14" name="Picture 14" descr="C:\Users\lenovo\Videos\Captures\MySQL 8.0 Command Line Client - Unicode 3_25_2025 2_56_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lenovo\Videos\Captures\MySQL 8.0 Command Line Client - Unicode 3_25_2025 2_56_59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288" cy="3940584"/>
                    </a:xfrm>
                    <a:prstGeom prst="rect">
                      <a:avLst/>
                    </a:prstGeom>
                    <a:noFill/>
                    <a:ln>
                      <a:noFill/>
                    </a:ln>
                  </pic:spPr>
                </pic:pic>
              </a:graphicData>
            </a:graphic>
          </wp:inline>
        </w:drawing>
      </w:r>
    </w:p>
    <w:p w:rsidR="00662E56" w:rsidRPr="00A216A7" w:rsidRDefault="00662E56"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6871031" cy="5232400"/>
            <wp:effectExtent l="0" t="0" r="6350" b="6350"/>
            <wp:docPr id="15" name="Picture 15" descr="C:\Users\lenovo\Videos\Captures\MySQL 8.0 Command Line Client - Unicode 3_25_2025 2_56_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lenovo\Videos\Captures\MySQL 8.0 Command Line Client - Unicode 3_25_2025 2_56_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7924" cy="5245264"/>
                    </a:xfrm>
                    <a:prstGeom prst="rect">
                      <a:avLst/>
                    </a:prstGeom>
                    <a:noFill/>
                    <a:ln>
                      <a:noFill/>
                    </a:ln>
                  </pic:spPr>
                </pic:pic>
              </a:graphicData>
            </a:graphic>
          </wp:inline>
        </w:drawing>
      </w:r>
    </w:p>
    <w:p w:rsidR="00662E56" w:rsidRPr="00A216A7" w:rsidRDefault="00662E56" w:rsidP="00A216A7">
      <w:pPr>
        <w:pStyle w:val="NormalWeb"/>
        <w:spacing w:line="360" w:lineRule="auto"/>
        <w:ind w:left="720"/>
        <w:rPr>
          <w:rFonts w:ascii="Arial" w:hAnsi="Arial" w:cs="Arial"/>
        </w:rPr>
      </w:pP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
          <w:bCs/>
          <w:sz w:val="24"/>
          <w:szCs w:val="24"/>
        </w:rPr>
        <w:t>Unit Testing:</w:t>
      </w:r>
    </w:p>
    <w:p w:rsidR="00662E56" w:rsidRPr="00A216A7" w:rsidRDefault="00662E56" w:rsidP="00A216A7">
      <w:pPr>
        <w:numPr>
          <w:ilvl w:val="0"/>
          <w:numId w:val="32"/>
        </w:numPr>
        <w:spacing w:before="100" w:beforeAutospacing="1" w:after="100" w:afterAutospacing="1" w:line="360" w:lineRule="auto"/>
        <w:rPr>
          <w:rFonts w:ascii="Arial" w:eastAsia="Times New Roman" w:hAnsi="Arial" w:cs="Arial"/>
          <w:sz w:val="24"/>
          <w:szCs w:val="24"/>
        </w:rPr>
      </w:pPr>
      <w:proofErr w:type="spellStart"/>
      <w:r w:rsidRPr="00A216A7">
        <w:rPr>
          <w:rFonts w:ascii="Arial" w:eastAsia="Times New Roman" w:hAnsi="Arial" w:cs="Arial"/>
          <w:sz w:val="24"/>
          <w:szCs w:val="24"/>
        </w:rPr>
        <w:t>update_termination_</w:t>
      </w:r>
      <w:proofErr w:type="gramStart"/>
      <w:r w:rsidRPr="00A216A7">
        <w:rPr>
          <w:rFonts w:ascii="Arial" w:eastAsia="Times New Roman" w:hAnsi="Arial" w:cs="Arial"/>
          <w:sz w:val="24"/>
          <w:szCs w:val="24"/>
        </w:rPr>
        <w:t>date</w:t>
      </w:r>
      <w:proofErr w:type="spellEnd"/>
      <w:r w:rsidRPr="00A216A7">
        <w:rPr>
          <w:rFonts w:ascii="Arial" w:eastAsia="Times New Roman" w:hAnsi="Arial" w:cs="Arial"/>
          <w:sz w:val="24"/>
          <w:szCs w:val="24"/>
        </w:rPr>
        <w:t>(</w:t>
      </w:r>
      <w:proofErr w:type="gramEnd"/>
      <w:r w:rsidRPr="00A216A7">
        <w:rPr>
          <w:rFonts w:ascii="Arial" w:eastAsia="Times New Roman" w:hAnsi="Arial" w:cs="Arial"/>
          <w:sz w:val="24"/>
          <w:szCs w:val="24"/>
        </w:rPr>
        <w:t>) procedure tested with valid and invalid dates (PASS).</w:t>
      </w:r>
    </w:p>
    <w:p w:rsidR="00662E56" w:rsidRPr="00A216A7" w:rsidRDefault="00662E56" w:rsidP="00A216A7">
      <w:pPr>
        <w:numPr>
          <w:ilvl w:val="0"/>
          <w:numId w:val="32"/>
        </w:numPr>
        <w:spacing w:before="100" w:beforeAutospacing="1" w:after="100" w:afterAutospacing="1" w:line="360" w:lineRule="auto"/>
        <w:rPr>
          <w:rFonts w:ascii="Arial" w:eastAsia="Times New Roman" w:hAnsi="Arial" w:cs="Arial"/>
          <w:sz w:val="24"/>
          <w:szCs w:val="24"/>
        </w:rPr>
      </w:pPr>
      <w:proofErr w:type="spellStart"/>
      <w:proofErr w:type="gramStart"/>
      <w:r w:rsidRPr="00A216A7">
        <w:rPr>
          <w:rFonts w:ascii="Arial" w:eastAsia="Times New Roman" w:hAnsi="Arial" w:cs="Arial"/>
          <w:sz w:val="24"/>
          <w:szCs w:val="24"/>
        </w:rPr>
        <w:t>before_delete_organizations</w:t>
      </w:r>
      <w:proofErr w:type="spellEnd"/>
      <w:proofErr w:type="gramEnd"/>
      <w:r w:rsidRPr="00A216A7">
        <w:rPr>
          <w:rFonts w:ascii="Arial" w:eastAsia="Times New Roman" w:hAnsi="Arial" w:cs="Arial"/>
          <w:sz w:val="24"/>
          <w:szCs w:val="24"/>
        </w:rPr>
        <w:t xml:space="preserve"> trigger prevents deletion if employment exists (PASS).</w:t>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
          <w:bCs/>
          <w:sz w:val="24"/>
          <w:szCs w:val="24"/>
        </w:rPr>
        <w:t>Integration Testing:</w:t>
      </w:r>
    </w:p>
    <w:p w:rsidR="00662E56" w:rsidRPr="00A216A7" w:rsidRDefault="00662E56" w:rsidP="00A216A7">
      <w:pPr>
        <w:numPr>
          <w:ilvl w:val="0"/>
          <w:numId w:val="33"/>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Verified Employment-Organization relationship using JOIN queries.</w:t>
      </w:r>
    </w:p>
    <w:p w:rsidR="00662E56" w:rsidRPr="00A216A7" w:rsidRDefault="00662E56" w:rsidP="00A216A7">
      <w:pPr>
        <w:numPr>
          <w:ilvl w:val="0"/>
          <w:numId w:val="33"/>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lastRenderedPageBreak/>
        <w:t>All employment records correctly matched with respective organization names.</w:t>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
          <w:bCs/>
          <w:sz w:val="24"/>
          <w:szCs w:val="24"/>
        </w:rPr>
        <w:t>Performance Testing:</w:t>
      </w:r>
    </w:p>
    <w:p w:rsidR="00662E56" w:rsidRPr="00A216A7" w:rsidRDefault="00662E56" w:rsidP="00A216A7">
      <w:pPr>
        <w:numPr>
          <w:ilvl w:val="0"/>
          <w:numId w:val="34"/>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Tested concurrent SELECT and INSERT operations.</w:t>
      </w:r>
    </w:p>
    <w:p w:rsidR="00662E56" w:rsidRPr="00A216A7" w:rsidRDefault="00662E56" w:rsidP="00A216A7">
      <w:pPr>
        <w:numPr>
          <w:ilvl w:val="0"/>
          <w:numId w:val="34"/>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No deadlocks or data inconsistencies observed.</w:t>
      </w:r>
    </w:p>
    <w:p w:rsidR="00662E56" w:rsidRPr="00A216A7" w:rsidRDefault="00662E56" w:rsidP="00A216A7">
      <w:pPr>
        <w:numPr>
          <w:ilvl w:val="0"/>
          <w:numId w:val="34"/>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System handled concurrent access efficie</w:t>
      </w:r>
      <w:r w:rsidR="00035978" w:rsidRPr="00A216A7">
        <w:rPr>
          <w:rFonts w:ascii="Arial" w:eastAsia="Times New Roman" w:hAnsi="Arial" w:cs="Arial"/>
          <w:sz w:val="24"/>
          <w:szCs w:val="24"/>
        </w:rPr>
        <w:t>ncy</w:t>
      </w:r>
    </w:p>
    <w:p w:rsidR="00662E56" w:rsidRPr="00A216A7" w:rsidRDefault="00662E56" w:rsidP="00A216A7">
      <w:pPr>
        <w:spacing w:before="100" w:beforeAutospacing="1" w:after="100" w:afterAutospacing="1" w:line="360" w:lineRule="auto"/>
        <w:ind w:left="720"/>
        <w:rPr>
          <w:rFonts w:ascii="Arial" w:hAnsi="Arial" w:cs="Arial"/>
          <w:sz w:val="24"/>
          <w:szCs w:val="24"/>
        </w:rPr>
      </w:pPr>
    </w:p>
    <w:p w:rsidR="00685594" w:rsidRPr="00A216A7" w:rsidRDefault="00685594" w:rsidP="00A216A7">
      <w:pPr>
        <w:numPr>
          <w:ilvl w:val="0"/>
          <w:numId w:val="22"/>
        </w:numPr>
        <w:spacing w:before="100" w:beforeAutospacing="1" w:after="100" w:afterAutospacing="1" w:line="360" w:lineRule="auto"/>
        <w:rPr>
          <w:rFonts w:ascii="Arial" w:hAnsi="Arial" w:cs="Arial"/>
          <w:sz w:val="24"/>
          <w:szCs w:val="24"/>
          <w:u w:val="single"/>
        </w:rPr>
      </w:pPr>
      <w:r w:rsidRPr="00A216A7">
        <w:rPr>
          <w:rFonts w:ascii="Arial" w:hAnsi="Arial" w:cs="Arial"/>
          <w:sz w:val="24"/>
          <w:szCs w:val="24"/>
          <w:u w:val="single"/>
        </w:rPr>
        <w:t>Integration testing to check table relationships</w:t>
      </w:r>
    </w:p>
    <w:p w:rsidR="00CA62F2" w:rsidRPr="00A216A7" w:rsidRDefault="00CA62F2" w:rsidP="00A216A7">
      <w:pPr>
        <w:pStyle w:val="NormalWeb"/>
        <w:spacing w:line="360" w:lineRule="auto"/>
        <w:ind w:left="720"/>
        <w:rPr>
          <w:rFonts w:ascii="Arial" w:hAnsi="Arial" w:cs="Arial"/>
        </w:rPr>
      </w:pPr>
      <w:r w:rsidRPr="00A216A7">
        <w:rPr>
          <w:rFonts w:ascii="Arial" w:hAnsi="Arial" w:cs="Arial"/>
          <w:noProof/>
        </w:rPr>
        <w:drawing>
          <wp:inline distT="0" distB="0" distL="0" distR="0">
            <wp:extent cx="5338586" cy="3584575"/>
            <wp:effectExtent l="0" t="0" r="0" b="0"/>
            <wp:docPr id="16" name="Picture 16" descr="C:\Users\lenovo\Videos\Captures\MySQL 8.0 Command Line Client - Unicode 3_25_2025 3_02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lenovo\Videos\Captures\MySQL 8.0 Command Line Client - Unicode 3_25_2025 3_02_45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352" cy="3601204"/>
                    </a:xfrm>
                    <a:prstGeom prst="rect">
                      <a:avLst/>
                    </a:prstGeom>
                    <a:noFill/>
                    <a:ln>
                      <a:noFill/>
                    </a:ln>
                  </pic:spPr>
                </pic:pic>
              </a:graphicData>
            </a:graphic>
          </wp:inline>
        </w:drawing>
      </w:r>
    </w:p>
    <w:p w:rsidR="00CA62F2" w:rsidRPr="00A216A7" w:rsidRDefault="00CA62F2" w:rsidP="00A216A7">
      <w:pPr>
        <w:spacing w:before="100" w:beforeAutospacing="1" w:after="100" w:afterAutospacing="1" w:line="360" w:lineRule="auto"/>
        <w:rPr>
          <w:rFonts w:ascii="Arial" w:hAnsi="Arial" w:cs="Arial"/>
          <w:sz w:val="24"/>
          <w:szCs w:val="24"/>
        </w:rPr>
      </w:pPr>
    </w:p>
    <w:p w:rsidR="00685594" w:rsidRPr="00A216A7" w:rsidRDefault="00685594" w:rsidP="00A216A7">
      <w:pPr>
        <w:numPr>
          <w:ilvl w:val="0"/>
          <w:numId w:val="22"/>
        </w:numPr>
        <w:spacing w:before="100" w:beforeAutospacing="1" w:after="100" w:afterAutospacing="1" w:line="360" w:lineRule="auto"/>
        <w:rPr>
          <w:rFonts w:ascii="Arial" w:hAnsi="Arial" w:cs="Arial"/>
          <w:sz w:val="24"/>
          <w:szCs w:val="24"/>
          <w:u w:val="single"/>
        </w:rPr>
      </w:pPr>
      <w:r w:rsidRPr="00A216A7">
        <w:rPr>
          <w:rFonts w:ascii="Arial" w:hAnsi="Arial" w:cs="Arial"/>
          <w:sz w:val="24"/>
          <w:szCs w:val="24"/>
          <w:u w:val="single"/>
        </w:rPr>
        <w:t>Performance testing for concurrent access handling</w:t>
      </w:r>
    </w:p>
    <w:p w:rsidR="00662E56" w:rsidRPr="00A216A7" w:rsidRDefault="00662E56" w:rsidP="00A216A7">
      <w:pPr>
        <w:pStyle w:val="NormalWeb"/>
        <w:spacing w:line="360" w:lineRule="auto"/>
        <w:ind w:left="720"/>
        <w:rPr>
          <w:rFonts w:ascii="Arial" w:hAnsi="Arial" w:cs="Arial"/>
        </w:rPr>
      </w:pPr>
      <w:r w:rsidRPr="00A216A7">
        <w:rPr>
          <w:rFonts w:ascii="Arial" w:hAnsi="Arial" w:cs="Arial"/>
          <w:noProof/>
        </w:rPr>
        <w:lastRenderedPageBreak/>
        <w:drawing>
          <wp:inline distT="0" distB="0" distL="0" distR="0">
            <wp:extent cx="5593479" cy="2268881"/>
            <wp:effectExtent l="0" t="0" r="7620" b="0"/>
            <wp:docPr id="13" name="Picture 13" descr="C:\Users\lenovo\Videos\Captures\MySQL 8.0 Command Line Client - Unicode 3_25_2025 3_15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lenovo\Videos\Captures\MySQL 8.0 Command Line Client - Unicode 3_25_2025 3_15_39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302" cy="2287468"/>
                    </a:xfrm>
                    <a:prstGeom prst="rect">
                      <a:avLst/>
                    </a:prstGeom>
                    <a:noFill/>
                    <a:ln>
                      <a:noFill/>
                    </a:ln>
                  </pic:spPr>
                </pic:pic>
              </a:graphicData>
            </a:graphic>
          </wp:inline>
        </w:drawing>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w:t>
      </w:r>
      <w:r w:rsidR="00CA62F2" w:rsidRPr="00A216A7">
        <w:rPr>
          <w:rFonts w:ascii="Arial" w:eastAsia="Times New Roman" w:hAnsi="Arial" w:cs="Arial"/>
          <w:sz w:val="24"/>
          <w:szCs w:val="24"/>
        </w:rPr>
        <w:t xml:space="preserve"> </w:t>
      </w:r>
      <w:r w:rsidRPr="00A216A7">
        <w:rPr>
          <w:rFonts w:ascii="Arial" w:eastAsia="Times New Roman" w:hAnsi="Arial" w:cs="Arial"/>
          <w:b/>
          <w:bCs/>
          <w:sz w:val="24"/>
          <w:szCs w:val="24"/>
        </w:rPr>
        <w:t>Objective:</w:t>
      </w:r>
      <w:r w:rsidRPr="00A216A7">
        <w:rPr>
          <w:rFonts w:ascii="Arial" w:eastAsia="Times New Roman" w:hAnsi="Arial" w:cs="Arial"/>
          <w:sz w:val="24"/>
          <w:szCs w:val="24"/>
        </w:rPr>
        <w:t xml:space="preserve"> To ensure the Employment table correctly references the Organizations table via the </w:t>
      </w:r>
      <w:proofErr w:type="spellStart"/>
      <w:r w:rsidRPr="00A216A7">
        <w:rPr>
          <w:rFonts w:ascii="Arial" w:eastAsia="Times New Roman" w:hAnsi="Arial" w:cs="Arial"/>
          <w:sz w:val="24"/>
          <w:szCs w:val="24"/>
        </w:rPr>
        <w:t>OrganizationID</w:t>
      </w:r>
      <w:proofErr w:type="spellEnd"/>
      <w:r w:rsidRPr="00A216A7">
        <w:rPr>
          <w:rFonts w:ascii="Arial" w:eastAsia="Times New Roman" w:hAnsi="Arial" w:cs="Arial"/>
          <w:sz w:val="24"/>
          <w:szCs w:val="24"/>
        </w:rPr>
        <w:t>.</w:t>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w:t>
      </w:r>
      <w:r w:rsidR="00CA62F2" w:rsidRPr="00A216A7">
        <w:rPr>
          <w:rFonts w:ascii="Arial" w:eastAsia="Times New Roman" w:hAnsi="Arial" w:cs="Arial"/>
          <w:sz w:val="24"/>
          <w:szCs w:val="24"/>
        </w:rPr>
        <w:t xml:space="preserve"> </w:t>
      </w:r>
      <w:r w:rsidRPr="00A216A7">
        <w:rPr>
          <w:rFonts w:ascii="Arial" w:eastAsia="Times New Roman" w:hAnsi="Arial" w:cs="Arial"/>
          <w:b/>
          <w:bCs/>
          <w:sz w:val="24"/>
          <w:szCs w:val="24"/>
        </w:rPr>
        <w:t>Method:</w:t>
      </w:r>
      <w:r w:rsidRPr="00A216A7">
        <w:rPr>
          <w:rFonts w:ascii="Arial" w:eastAsia="Times New Roman" w:hAnsi="Arial" w:cs="Arial"/>
          <w:sz w:val="24"/>
          <w:szCs w:val="24"/>
        </w:rPr>
        <w:t xml:space="preserve"> Executed an INNER JOIN between the two tables.</w:t>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
          <w:bCs/>
          <w:sz w:val="24"/>
          <w:szCs w:val="24"/>
        </w:rPr>
        <w:t>Outcome:</w:t>
      </w:r>
      <w:r w:rsidRPr="00A216A7">
        <w:rPr>
          <w:rFonts w:ascii="Arial" w:eastAsia="Times New Roman" w:hAnsi="Arial" w:cs="Arial"/>
          <w:sz w:val="24"/>
          <w:szCs w:val="24"/>
        </w:rPr>
        <w:t xml:space="preserve"> All employment records displayed their correct corresponding organization names.</w:t>
      </w:r>
    </w:p>
    <w:p w:rsidR="00662E56" w:rsidRPr="00A216A7" w:rsidRDefault="00662E56"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w:t>
      </w:r>
      <w:r w:rsidR="00CA62F2" w:rsidRPr="00A216A7">
        <w:rPr>
          <w:rFonts w:ascii="Arial" w:eastAsia="Times New Roman" w:hAnsi="Arial" w:cs="Arial"/>
          <w:sz w:val="24"/>
          <w:szCs w:val="24"/>
        </w:rPr>
        <w:t xml:space="preserve"> </w:t>
      </w:r>
      <w:r w:rsidRPr="00A216A7">
        <w:rPr>
          <w:rFonts w:ascii="Arial" w:eastAsia="Times New Roman" w:hAnsi="Arial" w:cs="Arial"/>
          <w:b/>
          <w:bCs/>
          <w:sz w:val="24"/>
          <w:szCs w:val="24"/>
        </w:rPr>
        <w:t>Result:</w:t>
      </w:r>
      <w:r w:rsidRPr="00A216A7">
        <w:rPr>
          <w:rFonts w:ascii="Arial" w:eastAsia="Times New Roman" w:hAnsi="Arial" w:cs="Arial"/>
          <w:sz w:val="24"/>
          <w:szCs w:val="24"/>
        </w:rPr>
        <w:t xml:space="preserve">  </w:t>
      </w:r>
      <w:r w:rsidRPr="00A216A7">
        <w:rPr>
          <w:rFonts w:ascii="Arial" w:eastAsia="Times New Roman" w:hAnsi="Arial" w:cs="Arial"/>
          <w:i/>
          <w:iCs/>
          <w:sz w:val="24"/>
          <w:szCs w:val="24"/>
        </w:rPr>
        <w:t>Pass - Referential integrity is maintained.</w:t>
      </w:r>
    </w:p>
    <w:p w:rsidR="00662E56" w:rsidRPr="00A216A7" w:rsidRDefault="00662E56" w:rsidP="00A216A7">
      <w:pPr>
        <w:pStyle w:val="NormalWeb"/>
        <w:spacing w:line="360" w:lineRule="auto"/>
        <w:ind w:left="720"/>
        <w:rPr>
          <w:rFonts w:ascii="Arial" w:hAnsi="Arial" w:cs="Arial"/>
        </w:rPr>
      </w:pPr>
    </w:p>
    <w:p w:rsidR="00662E56" w:rsidRPr="00A216A7" w:rsidRDefault="00662E56" w:rsidP="00A216A7">
      <w:pPr>
        <w:spacing w:before="100" w:beforeAutospacing="1" w:after="100" w:afterAutospacing="1" w:line="360" w:lineRule="auto"/>
        <w:ind w:left="720"/>
        <w:rPr>
          <w:rFonts w:ascii="Arial" w:hAnsi="Arial" w:cs="Arial"/>
          <w:sz w:val="24"/>
          <w:szCs w:val="24"/>
        </w:rPr>
      </w:pPr>
    </w:p>
    <w:p w:rsidR="00685594" w:rsidRPr="00A216A7" w:rsidRDefault="00685594" w:rsidP="00A216A7">
      <w:pPr>
        <w:spacing w:after="0"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u w:val="single"/>
        </w:rPr>
      </w:pPr>
      <w:bookmarkStart w:id="21" w:name="_Toc193824302"/>
      <w:r w:rsidRPr="00A216A7">
        <w:rPr>
          <w:rStyle w:val="Strong"/>
          <w:rFonts w:ascii="Arial" w:hAnsi="Arial" w:cs="Arial"/>
          <w:b/>
          <w:bCs/>
          <w:sz w:val="24"/>
          <w:szCs w:val="24"/>
          <w:u w:val="single"/>
        </w:rPr>
        <w:t>Chapter 4: System Initiation and Planning</w:t>
      </w:r>
      <w:bookmarkEnd w:id="21"/>
    </w:p>
    <w:p w:rsidR="00685594" w:rsidRPr="00A216A7" w:rsidRDefault="00685594" w:rsidP="00A216A7">
      <w:pPr>
        <w:pStyle w:val="Heading3"/>
        <w:spacing w:line="360" w:lineRule="auto"/>
        <w:rPr>
          <w:rFonts w:ascii="Arial" w:hAnsi="Arial" w:cs="Arial"/>
          <w:b w:val="0"/>
          <w:sz w:val="24"/>
          <w:szCs w:val="24"/>
        </w:rPr>
      </w:pPr>
      <w:bookmarkStart w:id="22" w:name="_Toc193824303"/>
      <w:r w:rsidRPr="00A216A7">
        <w:rPr>
          <w:rStyle w:val="Strong"/>
          <w:rFonts w:ascii="Arial" w:hAnsi="Arial" w:cs="Arial"/>
          <w:b/>
          <w:bCs/>
          <w:sz w:val="24"/>
          <w:szCs w:val="24"/>
        </w:rPr>
        <w:t xml:space="preserve">4.1 </w:t>
      </w:r>
      <w:r w:rsidR="00E52963" w:rsidRPr="00A216A7">
        <w:rPr>
          <w:rStyle w:val="Strong"/>
          <w:rFonts w:ascii="Arial" w:hAnsi="Arial" w:cs="Arial"/>
          <w:b/>
          <w:bCs/>
          <w:sz w:val="24"/>
          <w:szCs w:val="24"/>
        </w:rPr>
        <w:t>Investigating Project Feasibility</w:t>
      </w:r>
      <w:bookmarkEnd w:id="22"/>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The project is technically and financially feasible. It aligns with organizational goals of improving HR data management.</w:t>
      </w:r>
    </w:p>
    <w:p w:rsidR="00685594" w:rsidRPr="00A216A7" w:rsidRDefault="00685594" w:rsidP="00A216A7">
      <w:pPr>
        <w:pStyle w:val="Heading3"/>
        <w:spacing w:line="360" w:lineRule="auto"/>
        <w:rPr>
          <w:rFonts w:ascii="Arial" w:hAnsi="Arial" w:cs="Arial"/>
          <w:b w:val="0"/>
          <w:sz w:val="24"/>
          <w:szCs w:val="24"/>
        </w:rPr>
      </w:pPr>
      <w:bookmarkStart w:id="23" w:name="_Toc193824304"/>
      <w:r w:rsidRPr="00A216A7">
        <w:rPr>
          <w:rStyle w:val="Strong"/>
          <w:rFonts w:ascii="Arial" w:hAnsi="Arial" w:cs="Arial"/>
          <w:b/>
          <w:bCs/>
          <w:sz w:val="24"/>
          <w:szCs w:val="24"/>
        </w:rPr>
        <w:t>4.2 Project Plan</w:t>
      </w:r>
      <w:bookmarkEnd w:id="23"/>
    </w:p>
    <w:p w:rsidR="00685594" w:rsidRPr="00A216A7" w:rsidRDefault="00685594" w:rsidP="00A216A7">
      <w:pPr>
        <w:numPr>
          <w:ilvl w:val="0"/>
          <w:numId w:val="23"/>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lastRenderedPageBreak/>
        <w:t>Phase 1:</w:t>
      </w:r>
      <w:r w:rsidRPr="00A216A7">
        <w:rPr>
          <w:rFonts w:ascii="Arial" w:hAnsi="Arial" w:cs="Arial"/>
          <w:sz w:val="24"/>
          <w:szCs w:val="24"/>
        </w:rPr>
        <w:t xml:space="preserve"> Requirement Gathering</w:t>
      </w:r>
    </w:p>
    <w:p w:rsidR="00DF6545" w:rsidRPr="00A216A7" w:rsidRDefault="00DF6545" w:rsidP="00A216A7">
      <w:pPr>
        <w:pStyle w:val="ListParagraph"/>
        <w:numPr>
          <w:ilvl w:val="0"/>
          <w:numId w:val="23"/>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Cs/>
          <w:sz w:val="24"/>
          <w:szCs w:val="24"/>
        </w:rPr>
        <w:t>HR personnel</w:t>
      </w:r>
      <w:r w:rsidRPr="00A216A7">
        <w:rPr>
          <w:rFonts w:ascii="Arial" w:eastAsia="Times New Roman" w:hAnsi="Arial" w:cs="Arial"/>
          <w:sz w:val="24"/>
          <w:szCs w:val="24"/>
        </w:rPr>
        <w:t>: They will need access to employee data.</w:t>
      </w:r>
    </w:p>
    <w:p w:rsidR="00DF6545" w:rsidRPr="00A216A7" w:rsidRDefault="00DF6545" w:rsidP="00A216A7">
      <w:pPr>
        <w:pStyle w:val="ListParagraph"/>
        <w:numPr>
          <w:ilvl w:val="0"/>
          <w:numId w:val="23"/>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Cs/>
          <w:sz w:val="24"/>
          <w:szCs w:val="24"/>
        </w:rPr>
        <w:t>Managers</w:t>
      </w:r>
      <w:r w:rsidRPr="00A216A7">
        <w:rPr>
          <w:rFonts w:ascii="Arial" w:eastAsia="Times New Roman" w:hAnsi="Arial" w:cs="Arial"/>
          <w:sz w:val="24"/>
          <w:szCs w:val="24"/>
        </w:rPr>
        <w:t>: They may need to manage employee records, such as employment type and positions.</w:t>
      </w:r>
    </w:p>
    <w:p w:rsidR="00DF6545" w:rsidRPr="00A216A7" w:rsidRDefault="00DF6545" w:rsidP="00A216A7">
      <w:pPr>
        <w:pStyle w:val="ListParagraph"/>
        <w:numPr>
          <w:ilvl w:val="0"/>
          <w:numId w:val="23"/>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bCs/>
          <w:sz w:val="24"/>
          <w:szCs w:val="24"/>
        </w:rPr>
        <w:t>System administrators</w:t>
      </w:r>
      <w:r w:rsidRPr="00A216A7">
        <w:rPr>
          <w:rFonts w:ascii="Arial" w:eastAsia="Times New Roman" w:hAnsi="Arial" w:cs="Arial"/>
          <w:sz w:val="24"/>
          <w:szCs w:val="24"/>
        </w:rPr>
        <w:t>: They are responsible for maintaining the database and ensuring data integrity.</w:t>
      </w:r>
    </w:p>
    <w:p w:rsidR="00DF6545" w:rsidRPr="00A216A7" w:rsidRDefault="00DF6545" w:rsidP="00A216A7">
      <w:pPr>
        <w:spacing w:before="100" w:beforeAutospacing="1" w:after="100" w:afterAutospacing="1" w:line="360" w:lineRule="auto"/>
        <w:ind w:left="720"/>
        <w:rPr>
          <w:rFonts w:ascii="Arial" w:hAnsi="Arial" w:cs="Arial"/>
          <w:sz w:val="24"/>
          <w:szCs w:val="24"/>
        </w:rPr>
      </w:pPr>
    </w:p>
    <w:p w:rsidR="00685594" w:rsidRPr="00A216A7" w:rsidRDefault="00685594" w:rsidP="00A216A7">
      <w:pPr>
        <w:numPr>
          <w:ilvl w:val="0"/>
          <w:numId w:val="23"/>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Phase 2:</w:t>
      </w:r>
      <w:r w:rsidRPr="00A216A7">
        <w:rPr>
          <w:rFonts w:ascii="Arial" w:hAnsi="Arial" w:cs="Arial"/>
          <w:sz w:val="24"/>
          <w:szCs w:val="24"/>
        </w:rPr>
        <w:t xml:space="preserve"> Design &amp; Modeling</w:t>
      </w:r>
    </w:p>
    <w:p w:rsidR="00685594" w:rsidRPr="00A216A7" w:rsidRDefault="00E33A9E"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           </w:t>
      </w:r>
      <w:r w:rsidR="00685594" w:rsidRPr="00A216A7">
        <w:rPr>
          <w:rStyle w:val="Strong"/>
          <w:rFonts w:ascii="Arial" w:hAnsi="Arial" w:cs="Arial"/>
          <w:b w:val="0"/>
          <w:sz w:val="24"/>
          <w:szCs w:val="24"/>
        </w:rPr>
        <w:t>Phase 3:</w:t>
      </w:r>
      <w:r w:rsidR="00685594" w:rsidRPr="00A216A7">
        <w:rPr>
          <w:rFonts w:ascii="Arial" w:hAnsi="Arial" w:cs="Arial"/>
          <w:sz w:val="24"/>
          <w:szCs w:val="24"/>
        </w:rPr>
        <w:t xml:space="preserve"> Implementation</w:t>
      </w:r>
    </w:p>
    <w:p w:rsidR="00685594" w:rsidRPr="00A216A7" w:rsidRDefault="00685594" w:rsidP="00A216A7">
      <w:pPr>
        <w:numPr>
          <w:ilvl w:val="0"/>
          <w:numId w:val="23"/>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Phase 4:</w:t>
      </w:r>
      <w:r w:rsidRPr="00A216A7">
        <w:rPr>
          <w:rFonts w:ascii="Arial" w:hAnsi="Arial" w:cs="Arial"/>
          <w:sz w:val="24"/>
          <w:szCs w:val="24"/>
        </w:rPr>
        <w:t xml:space="preserve"> Testing &amp; Deployment</w:t>
      </w:r>
    </w:p>
    <w:p w:rsidR="00685594" w:rsidRPr="00A216A7" w:rsidRDefault="00685594" w:rsidP="00A216A7">
      <w:pPr>
        <w:spacing w:after="0"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u w:val="single"/>
        </w:rPr>
      </w:pPr>
      <w:bookmarkStart w:id="24" w:name="_Toc193824305"/>
      <w:r w:rsidRPr="00A216A7">
        <w:rPr>
          <w:rStyle w:val="Strong"/>
          <w:rFonts w:ascii="Arial" w:hAnsi="Arial" w:cs="Arial"/>
          <w:b/>
          <w:bCs/>
          <w:sz w:val="24"/>
          <w:szCs w:val="24"/>
          <w:u w:val="single"/>
        </w:rPr>
        <w:t>Chapter 5: System Analysis</w:t>
      </w:r>
      <w:bookmarkEnd w:id="24"/>
    </w:p>
    <w:p w:rsidR="00685594" w:rsidRPr="00A216A7" w:rsidRDefault="00685594" w:rsidP="00A216A7">
      <w:pPr>
        <w:pStyle w:val="Heading3"/>
        <w:spacing w:line="360" w:lineRule="auto"/>
        <w:rPr>
          <w:rFonts w:ascii="Arial" w:hAnsi="Arial" w:cs="Arial"/>
          <w:b w:val="0"/>
          <w:sz w:val="24"/>
          <w:szCs w:val="24"/>
        </w:rPr>
      </w:pPr>
      <w:bookmarkStart w:id="25" w:name="_Toc193824306"/>
      <w:r w:rsidRPr="00A216A7">
        <w:rPr>
          <w:rStyle w:val="Strong"/>
          <w:rFonts w:ascii="Arial" w:hAnsi="Arial" w:cs="Arial"/>
          <w:b/>
          <w:bCs/>
          <w:sz w:val="24"/>
          <w:szCs w:val="24"/>
        </w:rPr>
        <w:t>5.1 Determining System Requirements</w:t>
      </w:r>
      <w:bookmarkEnd w:id="25"/>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Requirements were divided into:</w:t>
      </w:r>
    </w:p>
    <w:p w:rsidR="00685594" w:rsidRPr="00A216A7" w:rsidRDefault="00685594" w:rsidP="00A216A7">
      <w:pPr>
        <w:numPr>
          <w:ilvl w:val="0"/>
          <w:numId w:val="24"/>
        </w:numPr>
        <w:spacing w:before="100" w:beforeAutospacing="1" w:after="100" w:afterAutospacing="1" w:line="360" w:lineRule="auto"/>
        <w:rPr>
          <w:rFonts w:ascii="Arial" w:hAnsi="Arial" w:cs="Arial"/>
          <w:sz w:val="24"/>
          <w:szCs w:val="24"/>
        </w:rPr>
      </w:pPr>
      <w:r w:rsidRPr="00A216A7">
        <w:rPr>
          <w:rStyle w:val="Strong"/>
          <w:rFonts w:ascii="Arial" w:hAnsi="Arial" w:cs="Arial"/>
          <w:sz w:val="24"/>
          <w:szCs w:val="24"/>
          <w:u w:val="single"/>
        </w:rPr>
        <w:t>Functional</w:t>
      </w:r>
      <w:r w:rsidRPr="00A216A7">
        <w:rPr>
          <w:rStyle w:val="Strong"/>
          <w:rFonts w:ascii="Arial" w:hAnsi="Arial" w:cs="Arial"/>
          <w:b w:val="0"/>
          <w:sz w:val="24"/>
          <w:szCs w:val="24"/>
        </w:rPr>
        <w:t>:</w:t>
      </w:r>
      <w:r w:rsidRPr="00A216A7">
        <w:rPr>
          <w:rFonts w:ascii="Arial" w:hAnsi="Arial" w:cs="Arial"/>
          <w:sz w:val="24"/>
          <w:szCs w:val="24"/>
        </w:rPr>
        <w:t xml:space="preserve"> Data entry, retrieval, updating, and reporting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gridCol w:w="7911"/>
      </w:tblGrid>
      <w:tr w:rsidR="00035978" w:rsidRPr="00A216A7" w:rsidTr="00035978">
        <w:trPr>
          <w:tblHeader/>
          <w:tblCellSpacing w:w="15" w:type="dxa"/>
        </w:trPr>
        <w:tc>
          <w:tcPr>
            <w:tcW w:w="0" w:type="auto"/>
            <w:vAlign w:val="center"/>
            <w:hideMark/>
          </w:tcPr>
          <w:p w:rsidR="00035978" w:rsidRPr="00A216A7" w:rsidRDefault="004F19E5" w:rsidP="00A216A7">
            <w:pPr>
              <w:spacing w:after="0" w:line="360" w:lineRule="auto"/>
              <w:jc w:val="center"/>
              <w:rPr>
                <w:rFonts w:ascii="Arial" w:eastAsia="Times New Roman" w:hAnsi="Arial" w:cs="Arial"/>
                <w:b/>
                <w:bCs/>
                <w:sz w:val="24"/>
                <w:szCs w:val="24"/>
              </w:rPr>
            </w:pPr>
            <w:r w:rsidRPr="00A216A7">
              <w:rPr>
                <w:rFonts w:ascii="Arial" w:eastAsia="Times New Roman" w:hAnsi="Arial" w:cs="Arial"/>
                <w:b/>
                <w:bCs/>
                <w:sz w:val="24"/>
                <w:szCs w:val="24"/>
              </w:rPr>
              <w:t>Requirement</w:t>
            </w:r>
          </w:p>
        </w:tc>
        <w:tc>
          <w:tcPr>
            <w:tcW w:w="0" w:type="auto"/>
            <w:vAlign w:val="center"/>
            <w:hideMark/>
          </w:tcPr>
          <w:p w:rsidR="00035978" w:rsidRPr="00A216A7" w:rsidRDefault="004F19E5" w:rsidP="00A216A7">
            <w:pPr>
              <w:spacing w:after="0" w:line="360" w:lineRule="auto"/>
              <w:rPr>
                <w:rFonts w:ascii="Arial" w:eastAsia="Times New Roman" w:hAnsi="Arial" w:cs="Arial"/>
                <w:b/>
                <w:bCs/>
                <w:sz w:val="24"/>
                <w:szCs w:val="24"/>
              </w:rPr>
            </w:pPr>
            <w:r w:rsidRPr="00A216A7">
              <w:rPr>
                <w:rFonts w:ascii="Arial" w:eastAsia="Times New Roman" w:hAnsi="Arial" w:cs="Arial"/>
                <w:b/>
                <w:bCs/>
                <w:sz w:val="24"/>
                <w:szCs w:val="24"/>
              </w:rPr>
              <w:t xml:space="preserve">     </w:t>
            </w:r>
            <w:r w:rsidR="00035978" w:rsidRPr="00A216A7">
              <w:rPr>
                <w:rFonts w:ascii="Arial" w:eastAsia="Times New Roman" w:hAnsi="Arial" w:cs="Arial"/>
                <w:b/>
                <w:bCs/>
                <w:sz w:val="24"/>
                <w:szCs w:val="24"/>
              </w:rPr>
              <w:t>Example</w:t>
            </w:r>
          </w:p>
        </w:tc>
      </w:tr>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p>
        </w:tc>
        <w:tc>
          <w:tcPr>
            <w:tcW w:w="0" w:type="auto"/>
            <w:vAlign w:val="center"/>
            <w:hideMark/>
          </w:tcPr>
          <w:p w:rsidR="004F19E5" w:rsidRPr="00A216A7" w:rsidRDefault="004F19E5" w:rsidP="00A216A7">
            <w:pPr>
              <w:spacing w:after="0" w:line="360" w:lineRule="auto"/>
              <w:rPr>
                <w:rFonts w:ascii="Arial" w:eastAsia="Times New Roman" w:hAnsi="Arial" w:cs="Arial"/>
                <w:sz w:val="24"/>
                <w:szCs w:val="24"/>
              </w:rPr>
            </w:pPr>
            <w:proofErr w:type="spellStart"/>
            <w:r w:rsidRPr="00A216A7">
              <w:rPr>
                <w:rFonts w:ascii="Arial" w:eastAsia="Times New Roman" w:hAnsi="Arial" w:cs="Arial"/>
                <w:sz w:val="24"/>
                <w:szCs w:val="24"/>
              </w:rPr>
              <w:t>mysql</w:t>
            </w:r>
            <w:proofErr w:type="spellEnd"/>
            <w:r w:rsidRPr="00A216A7">
              <w:rPr>
                <w:rFonts w:ascii="Arial" w:eastAsia="Times New Roman" w:hAnsi="Arial" w:cs="Arial"/>
                <w:sz w:val="24"/>
                <w:szCs w:val="24"/>
              </w:rPr>
              <w:t>&gt; INSERT into persons VALUES(1234,"THABANG","MOETI","BB12",55678901,"28_AUGUST_1995");</w:t>
            </w:r>
          </w:p>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br/>
            </w:r>
            <w:r w:rsidR="004F19E5" w:rsidRPr="00A216A7">
              <w:rPr>
                <w:rFonts w:ascii="Arial" w:eastAsia="Times New Roman" w:hAnsi="Arial" w:cs="Arial"/>
                <w:b/>
                <w:bCs/>
                <w:sz w:val="24"/>
                <w:szCs w:val="24"/>
              </w:rPr>
              <w:t>Data Entry</w:t>
            </w:r>
            <w:r w:rsidR="004F19E5" w:rsidRPr="00A216A7">
              <w:rPr>
                <w:rFonts w:ascii="Arial" w:eastAsia="Times New Roman" w:hAnsi="Arial" w:cs="Arial"/>
                <w:sz w:val="24"/>
                <w:szCs w:val="24"/>
              </w:rPr>
              <w:t xml:space="preserve"> </w:t>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Adds a new employment record.</w:t>
            </w:r>
          </w:p>
        </w:tc>
      </w:tr>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lastRenderedPageBreak/>
              <w:t>Data Retrieval</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xml:space="preserve">SELECT </w:t>
            </w:r>
            <w:proofErr w:type="spellStart"/>
            <w:r w:rsidRPr="00A216A7">
              <w:rPr>
                <w:rFonts w:ascii="Arial" w:eastAsia="Times New Roman" w:hAnsi="Arial" w:cs="Arial"/>
                <w:sz w:val="24"/>
                <w:szCs w:val="24"/>
              </w:rPr>
              <w:t>e.EmploymentID</w:t>
            </w:r>
            <w:proofErr w:type="spellEnd"/>
            <w:r w:rsidRPr="00A216A7">
              <w:rPr>
                <w:rFonts w:ascii="Arial" w:eastAsia="Times New Roman" w:hAnsi="Arial" w:cs="Arial"/>
                <w:sz w:val="24"/>
                <w:szCs w:val="24"/>
              </w:rPr>
              <w:t xml:space="preserve">, </w:t>
            </w:r>
            <w:proofErr w:type="spellStart"/>
            <w:r w:rsidRPr="00A216A7">
              <w:rPr>
                <w:rFonts w:ascii="Arial" w:eastAsia="Times New Roman" w:hAnsi="Arial" w:cs="Arial"/>
                <w:sz w:val="24"/>
                <w:szCs w:val="24"/>
              </w:rPr>
              <w:t>e.PersonID</w:t>
            </w:r>
            <w:proofErr w:type="spellEnd"/>
            <w:r w:rsidRPr="00A216A7">
              <w:rPr>
                <w:rFonts w:ascii="Arial" w:eastAsia="Times New Roman" w:hAnsi="Arial" w:cs="Arial"/>
                <w:sz w:val="24"/>
                <w:szCs w:val="24"/>
              </w:rPr>
              <w:t xml:space="preserve">, </w:t>
            </w:r>
            <w:proofErr w:type="spellStart"/>
            <w:r w:rsidRPr="00A216A7">
              <w:rPr>
                <w:rFonts w:ascii="Arial" w:eastAsia="Times New Roman" w:hAnsi="Arial" w:cs="Arial"/>
                <w:sz w:val="24"/>
                <w:szCs w:val="24"/>
              </w:rPr>
              <w:t>o.Name</w:t>
            </w:r>
            <w:proofErr w:type="spellEnd"/>
            <w:r w:rsidRPr="00A216A7">
              <w:rPr>
                <w:rFonts w:ascii="Arial" w:eastAsia="Times New Roman" w:hAnsi="Arial" w:cs="Arial"/>
                <w:sz w:val="24"/>
                <w:szCs w:val="24"/>
              </w:rPr>
              <w:t xml:space="preserve"> FROM Employment e JOIN Organizations o ON </w:t>
            </w:r>
            <w:proofErr w:type="spellStart"/>
            <w:r w:rsidRPr="00A216A7">
              <w:rPr>
                <w:rFonts w:ascii="Arial" w:eastAsia="Times New Roman" w:hAnsi="Arial" w:cs="Arial"/>
                <w:sz w:val="24"/>
                <w:szCs w:val="24"/>
              </w:rPr>
              <w:t>e.OrganizationID</w:t>
            </w:r>
            <w:proofErr w:type="spellEnd"/>
            <w:r w:rsidRPr="00A216A7">
              <w:rPr>
                <w:rFonts w:ascii="Arial" w:eastAsia="Times New Roman" w:hAnsi="Arial" w:cs="Arial"/>
                <w:sz w:val="24"/>
                <w:szCs w:val="24"/>
              </w:rPr>
              <w:t xml:space="preserve"> = </w:t>
            </w:r>
            <w:proofErr w:type="spellStart"/>
            <w:r w:rsidRPr="00A216A7">
              <w:rPr>
                <w:rFonts w:ascii="Arial" w:eastAsia="Times New Roman" w:hAnsi="Arial" w:cs="Arial"/>
                <w:sz w:val="24"/>
                <w:szCs w:val="24"/>
              </w:rPr>
              <w:t>o.OrganizationID</w:t>
            </w:r>
            <w:proofErr w:type="spellEnd"/>
            <w:r w:rsidRPr="00A216A7">
              <w:rPr>
                <w:rFonts w:ascii="Arial" w:eastAsia="Times New Roman" w:hAnsi="Arial" w:cs="Arial"/>
                <w:sz w:val="24"/>
                <w:szCs w:val="24"/>
              </w:rPr>
              <w:t xml:space="preserve">; </w:t>
            </w:r>
            <w:r w:rsidRPr="00A216A7">
              <w:rPr>
                <w:rFonts w:ascii="Arial" w:eastAsia="Times New Roman" w:hAnsi="Arial" w:cs="Arial"/>
                <w:sz w:val="24"/>
                <w:szCs w:val="24"/>
              </w:rPr>
              <w:br/>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Displays employment info along with organization names.</w:t>
            </w:r>
          </w:p>
        </w:tc>
      </w:tr>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t>Data Updating</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xml:space="preserve">UPDATE Employment SET Bonus = 1500 WHERE </w:t>
            </w:r>
            <w:proofErr w:type="spellStart"/>
            <w:r w:rsidRPr="00A216A7">
              <w:rPr>
                <w:rFonts w:ascii="Arial" w:eastAsia="Times New Roman" w:hAnsi="Arial" w:cs="Arial"/>
                <w:sz w:val="24"/>
                <w:szCs w:val="24"/>
              </w:rPr>
              <w:t>EmploymentID</w:t>
            </w:r>
            <w:proofErr w:type="spellEnd"/>
            <w:r w:rsidRPr="00A216A7">
              <w:rPr>
                <w:rFonts w:ascii="Arial" w:eastAsia="Times New Roman" w:hAnsi="Arial" w:cs="Arial"/>
                <w:sz w:val="24"/>
                <w:szCs w:val="24"/>
              </w:rPr>
              <w:t xml:space="preserve"> = 5; </w:t>
            </w:r>
            <w:r w:rsidRPr="00A216A7">
              <w:rPr>
                <w:rFonts w:ascii="Arial" w:eastAsia="Times New Roman" w:hAnsi="Arial" w:cs="Arial"/>
                <w:sz w:val="24"/>
                <w:szCs w:val="24"/>
              </w:rPr>
              <w:br/>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Updates the bonus of a specific employee.</w:t>
            </w:r>
          </w:p>
        </w:tc>
      </w:tr>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t>Reporting</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xml:space="preserve">SELECT </w:t>
            </w:r>
            <w:proofErr w:type="spellStart"/>
            <w:r w:rsidRPr="00A216A7">
              <w:rPr>
                <w:rFonts w:ascii="Arial" w:eastAsia="Times New Roman" w:hAnsi="Arial" w:cs="Arial"/>
                <w:sz w:val="24"/>
                <w:szCs w:val="24"/>
              </w:rPr>
              <w:t>OrganizationID</w:t>
            </w:r>
            <w:proofErr w:type="spellEnd"/>
            <w:r w:rsidRPr="00A216A7">
              <w:rPr>
                <w:rFonts w:ascii="Arial" w:eastAsia="Times New Roman" w:hAnsi="Arial" w:cs="Arial"/>
                <w:sz w:val="24"/>
                <w:szCs w:val="24"/>
              </w:rPr>
              <w:t xml:space="preserve">, </w:t>
            </w:r>
            <w:proofErr w:type="gramStart"/>
            <w:r w:rsidRPr="00A216A7">
              <w:rPr>
                <w:rFonts w:ascii="Arial" w:eastAsia="Times New Roman" w:hAnsi="Arial" w:cs="Arial"/>
                <w:sz w:val="24"/>
                <w:szCs w:val="24"/>
              </w:rPr>
              <w:t>COUNT(</w:t>
            </w:r>
            <w:proofErr w:type="gramEnd"/>
            <w:r w:rsidRPr="00A216A7">
              <w:rPr>
                <w:rFonts w:ascii="Arial" w:eastAsia="Times New Roman" w:hAnsi="Arial" w:cs="Arial"/>
                <w:sz w:val="24"/>
                <w:szCs w:val="24"/>
              </w:rPr>
              <w:t xml:space="preserve">*) AS </w:t>
            </w:r>
            <w:proofErr w:type="spellStart"/>
            <w:r w:rsidRPr="00A216A7">
              <w:rPr>
                <w:rFonts w:ascii="Arial" w:eastAsia="Times New Roman" w:hAnsi="Arial" w:cs="Arial"/>
                <w:sz w:val="24"/>
                <w:szCs w:val="24"/>
              </w:rPr>
              <w:t>EmployeeCount</w:t>
            </w:r>
            <w:proofErr w:type="spellEnd"/>
            <w:r w:rsidRPr="00A216A7">
              <w:rPr>
                <w:rFonts w:ascii="Arial" w:eastAsia="Times New Roman" w:hAnsi="Arial" w:cs="Arial"/>
                <w:sz w:val="24"/>
                <w:szCs w:val="24"/>
              </w:rPr>
              <w:t xml:space="preserve"> FROM Employment GROUP BY </w:t>
            </w:r>
            <w:proofErr w:type="spellStart"/>
            <w:r w:rsidRPr="00A216A7">
              <w:rPr>
                <w:rFonts w:ascii="Arial" w:eastAsia="Times New Roman" w:hAnsi="Arial" w:cs="Arial"/>
                <w:sz w:val="24"/>
                <w:szCs w:val="24"/>
              </w:rPr>
              <w:t>OrganizationID</w:t>
            </w:r>
            <w:proofErr w:type="spellEnd"/>
            <w:r w:rsidRPr="00A216A7">
              <w:rPr>
                <w:rFonts w:ascii="Arial" w:eastAsia="Times New Roman" w:hAnsi="Arial" w:cs="Arial"/>
                <w:sz w:val="24"/>
                <w:szCs w:val="24"/>
              </w:rPr>
              <w:t xml:space="preserve">; </w:t>
            </w:r>
            <w:r w:rsidRPr="00A216A7">
              <w:rPr>
                <w:rFonts w:ascii="Arial" w:eastAsia="Times New Roman" w:hAnsi="Arial" w:cs="Arial"/>
                <w:sz w:val="24"/>
                <w:szCs w:val="24"/>
              </w:rPr>
              <w:br/>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Generates a report showing how many employees each organization has.</w:t>
            </w:r>
          </w:p>
        </w:tc>
      </w:tr>
    </w:tbl>
    <w:p w:rsidR="00035978" w:rsidRPr="00A216A7" w:rsidRDefault="00035978" w:rsidP="00A216A7">
      <w:pPr>
        <w:spacing w:before="100" w:beforeAutospacing="1" w:after="100" w:afterAutospacing="1" w:line="360" w:lineRule="auto"/>
        <w:ind w:left="720"/>
        <w:rPr>
          <w:rFonts w:ascii="Arial" w:hAnsi="Arial" w:cs="Arial"/>
          <w:sz w:val="24"/>
          <w:szCs w:val="24"/>
        </w:rPr>
      </w:pPr>
    </w:p>
    <w:p w:rsidR="00685594" w:rsidRPr="00A216A7" w:rsidRDefault="00685594" w:rsidP="00A216A7">
      <w:pPr>
        <w:numPr>
          <w:ilvl w:val="0"/>
          <w:numId w:val="24"/>
        </w:numPr>
        <w:spacing w:before="100" w:beforeAutospacing="1" w:after="100" w:afterAutospacing="1" w:line="360" w:lineRule="auto"/>
        <w:rPr>
          <w:rFonts w:ascii="Arial" w:hAnsi="Arial" w:cs="Arial"/>
          <w:sz w:val="24"/>
          <w:szCs w:val="24"/>
        </w:rPr>
      </w:pPr>
      <w:r w:rsidRPr="00A216A7">
        <w:rPr>
          <w:rStyle w:val="Strong"/>
          <w:rFonts w:ascii="Arial" w:hAnsi="Arial" w:cs="Arial"/>
          <w:sz w:val="24"/>
          <w:szCs w:val="24"/>
          <w:u w:val="single"/>
        </w:rPr>
        <w:t>Non-functional</w:t>
      </w:r>
      <w:r w:rsidRPr="00A216A7">
        <w:rPr>
          <w:rStyle w:val="Strong"/>
          <w:rFonts w:ascii="Arial" w:hAnsi="Arial" w:cs="Arial"/>
          <w:b w:val="0"/>
          <w:sz w:val="24"/>
          <w:szCs w:val="24"/>
        </w:rPr>
        <w:t>:</w:t>
      </w:r>
      <w:r w:rsidRPr="00A216A7">
        <w:rPr>
          <w:rFonts w:ascii="Arial" w:hAnsi="Arial" w:cs="Arial"/>
          <w:sz w:val="24"/>
          <w:szCs w:val="24"/>
        </w:rPr>
        <w:t xml:space="preserve"> Security, performance, and usability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063"/>
      </w:tblGrid>
      <w:tr w:rsidR="00035978" w:rsidRPr="00A216A7" w:rsidTr="00035978">
        <w:trPr>
          <w:tblHeader/>
          <w:tblCellSpacing w:w="15" w:type="dxa"/>
        </w:trPr>
        <w:tc>
          <w:tcPr>
            <w:tcW w:w="0" w:type="auto"/>
            <w:vAlign w:val="center"/>
            <w:hideMark/>
          </w:tcPr>
          <w:p w:rsidR="00035978" w:rsidRPr="00A216A7" w:rsidRDefault="00035978" w:rsidP="00A216A7">
            <w:pPr>
              <w:pStyle w:val="ListParagraph"/>
              <w:numPr>
                <w:ilvl w:val="0"/>
                <w:numId w:val="24"/>
              </w:numPr>
              <w:spacing w:after="0" w:line="360" w:lineRule="auto"/>
              <w:jc w:val="center"/>
              <w:rPr>
                <w:rFonts w:ascii="Arial" w:eastAsia="Times New Roman" w:hAnsi="Arial" w:cs="Arial"/>
                <w:b/>
                <w:bCs/>
                <w:sz w:val="24"/>
                <w:szCs w:val="24"/>
              </w:rPr>
            </w:pPr>
            <w:r w:rsidRPr="00A216A7">
              <w:rPr>
                <w:rFonts w:ascii="Arial" w:eastAsia="Times New Roman" w:hAnsi="Arial" w:cs="Arial"/>
                <w:b/>
                <w:bCs/>
                <w:sz w:val="24"/>
                <w:szCs w:val="24"/>
              </w:rPr>
              <w:t>Requirement</w:t>
            </w:r>
          </w:p>
        </w:tc>
        <w:tc>
          <w:tcPr>
            <w:tcW w:w="0" w:type="auto"/>
            <w:vAlign w:val="center"/>
            <w:hideMark/>
          </w:tcPr>
          <w:p w:rsidR="00035978" w:rsidRPr="00A216A7" w:rsidRDefault="00035978" w:rsidP="00A216A7">
            <w:pPr>
              <w:spacing w:after="0" w:line="360" w:lineRule="auto"/>
              <w:jc w:val="center"/>
              <w:rPr>
                <w:rFonts w:ascii="Arial" w:eastAsia="Times New Roman" w:hAnsi="Arial" w:cs="Arial"/>
                <w:b/>
                <w:bCs/>
                <w:sz w:val="24"/>
                <w:szCs w:val="24"/>
              </w:rPr>
            </w:pPr>
            <w:r w:rsidRPr="00A216A7">
              <w:rPr>
                <w:rFonts w:ascii="Arial" w:eastAsia="Times New Roman" w:hAnsi="Arial" w:cs="Arial"/>
                <w:b/>
                <w:bCs/>
                <w:sz w:val="24"/>
                <w:szCs w:val="24"/>
              </w:rPr>
              <w:t>Example</w:t>
            </w:r>
          </w:p>
        </w:tc>
      </w:tr>
    </w:tbl>
    <w:p w:rsidR="00035978" w:rsidRPr="00A216A7" w:rsidRDefault="00035978" w:rsidP="00A216A7">
      <w:pPr>
        <w:spacing w:after="0" w:line="360" w:lineRule="auto"/>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gridCol w:w="6799"/>
      </w:tblGrid>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t>Security</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xml:space="preserve">- </w:t>
            </w:r>
            <w:r w:rsidRPr="00A216A7">
              <w:rPr>
                <w:rFonts w:ascii="Arial" w:eastAsia="Times New Roman" w:hAnsi="Arial" w:cs="Arial"/>
                <w:sz w:val="24"/>
                <w:szCs w:val="24"/>
              </w:rPr>
              <w:br/>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Prevents deletion of an organization if employees are linked.</w:t>
            </w:r>
          </w:p>
        </w:tc>
      </w:tr>
    </w:tbl>
    <w:p w:rsidR="00035978" w:rsidRPr="00A216A7" w:rsidRDefault="00035978" w:rsidP="00A216A7">
      <w:pPr>
        <w:spacing w:after="0" w:line="360" w:lineRule="auto"/>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7817"/>
      </w:tblGrid>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t>Performance</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Simulate concurrent access using multiple users</w:t>
            </w:r>
            <w:r w:rsidRPr="00A216A7">
              <w:rPr>
                <w:rFonts w:ascii="Arial" w:eastAsia="Times New Roman" w:hAnsi="Arial" w:cs="Arial"/>
                <w:sz w:val="24"/>
                <w:szCs w:val="24"/>
              </w:rPr>
              <w:br/>
              <w:t xml:space="preserve">Example test: </w:t>
            </w:r>
            <w:r w:rsidRPr="00A216A7">
              <w:rPr>
                <w:rFonts w:ascii="Arial" w:eastAsia="Times New Roman" w:hAnsi="Arial" w:cs="Arial"/>
                <w:i/>
                <w:iCs/>
                <w:sz w:val="24"/>
                <w:szCs w:val="24"/>
              </w:rPr>
              <w:t>5 users querying the Employment table simultaneously to ensure fast response.</w:t>
            </w:r>
          </w:p>
        </w:tc>
      </w:tr>
    </w:tbl>
    <w:p w:rsidR="00035978" w:rsidRPr="00A216A7" w:rsidRDefault="00035978" w:rsidP="00A216A7">
      <w:pPr>
        <w:spacing w:after="0" w:line="360" w:lineRule="auto"/>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gridCol w:w="8147"/>
      </w:tblGrid>
      <w:tr w:rsidR="00035978" w:rsidRPr="00A216A7" w:rsidTr="00035978">
        <w:trPr>
          <w:tblCellSpacing w:w="15" w:type="dxa"/>
        </w:trPr>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b/>
                <w:bCs/>
                <w:sz w:val="24"/>
                <w:szCs w:val="24"/>
              </w:rPr>
              <w:t>Usability</w:t>
            </w:r>
          </w:p>
        </w:tc>
        <w:tc>
          <w:tcPr>
            <w:tcW w:w="0" w:type="auto"/>
            <w:vAlign w:val="center"/>
            <w:hideMark/>
          </w:tcPr>
          <w:p w:rsidR="00035978" w:rsidRPr="00A216A7" w:rsidRDefault="00035978" w:rsidP="00A216A7">
            <w:pPr>
              <w:spacing w:after="0" w:line="360" w:lineRule="auto"/>
              <w:rPr>
                <w:rFonts w:ascii="Arial" w:eastAsia="Times New Roman" w:hAnsi="Arial" w:cs="Arial"/>
                <w:sz w:val="24"/>
                <w:szCs w:val="24"/>
              </w:rPr>
            </w:pPr>
            <w:r w:rsidRPr="00A216A7">
              <w:rPr>
                <w:rFonts w:ascii="Arial" w:eastAsia="Times New Roman" w:hAnsi="Arial" w:cs="Arial"/>
                <w:sz w:val="24"/>
                <w:szCs w:val="24"/>
              </w:rPr>
              <w:t>- Clear error messages such as</w:t>
            </w:r>
            <w:proofErr w:type="gramStart"/>
            <w:r w:rsidRPr="00A216A7">
              <w:rPr>
                <w:rFonts w:ascii="Arial" w:eastAsia="Times New Roman" w:hAnsi="Arial" w:cs="Arial"/>
                <w:sz w:val="24"/>
                <w:szCs w:val="24"/>
              </w:rPr>
              <w:t>:</w:t>
            </w:r>
            <w:proofErr w:type="gramEnd"/>
            <w:r w:rsidRPr="00A216A7">
              <w:rPr>
                <w:rFonts w:ascii="Arial" w:eastAsia="Times New Roman" w:hAnsi="Arial" w:cs="Arial"/>
                <w:sz w:val="24"/>
                <w:szCs w:val="24"/>
              </w:rPr>
              <w:br/>
              <w:t>ERROR 1644 (45000): Termination date cannot be before employment date</w:t>
            </w:r>
            <w:r w:rsidRPr="00A216A7">
              <w:rPr>
                <w:rFonts w:ascii="Arial" w:eastAsia="Times New Roman" w:hAnsi="Arial" w:cs="Arial"/>
                <w:sz w:val="24"/>
                <w:szCs w:val="24"/>
              </w:rPr>
              <w:br/>
            </w:r>
            <w:r w:rsidRPr="00A216A7">
              <w:rPr>
                <w:rFonts w:ascii="Segoe UI Symbol" w:eastAsia="Times New Roman" w:hAnsi="Segoe UI Symbol" w:cs="Segoe UI Symbol"/>
                <w:sz w:val="24"/>
                <w:szCs w:val="24"/>
              </w:rPr>
              <w:t>➔</w:t>
            </w:r>
            <w:r w:rsidRPr="00A216A7">
              <w:rPr>
                <w:rFonts w:ascii="Arial" w:eastAsia="Times New Roman" w:hAnsi="Arial" w:cs="Arial"/>
                <w:sz w:val="24"/>
                <w:szCs w:val="24"/>
              </w:rPr>
              <w:t xml:space="preserve"> Helps the user understand the input mistake immediately.</w:t>
            </w:r>
          </w:p>
        </w:tc>
      </w:tr>
    </w:tbl>
    <w:p w:rsidR="00035978" w:rsidRPr="00A216A7" w:rsidRDefault="00035978" w:rsidP="00A216A7">
      <w:pPr>
        <w:spacing w:before="100" w:beforeAutospacing="1" w:after="100" w:afterAutospacing="1" w:line="360" w:lineRule="auto"/>
        <w:rPr>
          <w:rFonts w:ascii="Arial" w:hAnsi="Arial" w:cs="Arial"/>
          <w:sz w:val="24"/>
          <w:szCs w:val="24"/>
        </w:rPr>
      </w:pPr>
    </w:p>
    <w:p w:rsidR="00685594" w:rsidRPr="00A216A7" w:rsidRDefault="00685594" w:rsidP="00A216A7">
      <w:pPr>
        <w:pStyle w:val="Heading3"/>
        <w:spacing w:line="360" w:lineRule="auto"/>
        <w:rPr>
          <w:rFonts w:ascii="Arial" w:hAnsi="Arial" w:cs="Arial"/>
          <w:b w:val="0"/>
          <w:sz w:val="24"/>
          <w:szCs w:val="24"/>
        </w:rPr>
      </w:pPr>
      <w:bookmarkStart w:id="26" w:name="_Toc193824307"/>
      <w:r w:rsidRPr="00A216A7">
        <w:rPr>
          <w:rStyle w:val="Strong"/>
          <w:rFonts w:ascii="Arial" w:hAnsi="Arial" w:cs="Arial"/>
          <w:b/>
          <w:bCs/>
          <w:sz w:val="24"/>
          <w:szCs w:val="24"/>
        </w:rPr>
        <w:t>5.2 Structuring System Requirements</w:t>
      </w:r>
      <w:bookmarkEnd w:id="26"/>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lastRenderedPageBreak/>
        <w:t>System requirements were documented for easy developer and stakeholder reference. Priorities were assigned based on business impact.</w:t>
      </w:r>
    </w:p>
    <w:p w:rsidR="005F298A" w:rsidRPr="00A216A7" w:rsidRDefault="005F298A" w:rsidP="00A216A7">
      <w:pPr>
        <w:spacing w:before="100" w:beforeAutospacing="1" w:after="100" w:afterAutospacing="1" w:line="360" w:lineRule="auto"/>
        <w:rPr>
          <w:rFonts w:ascii="Arial" w:eastAsia="Times New Roman" w:hAnsi="Arial" w:cs="Arial"/>
          <w:b/>
          <w:sz w:val="24"/>
          <w:szCs w:val="24"/>
          <w:u w:val="single"/>
        </w:rPr>
      </w:pPr>
      <w:r w:rsidRPr="00A216A7">
        <w:rPr>
          <w:rFonts w:ascii="Arial" w:eastAsia="Times New Roman" w:hAnsi="Arial" w:cs="Arial"/>
          <w:b/>
          <w:bCs/>
          <w:sz w:val="24"/>
          <w:szCs w:val="24"/>
          <w:u w:val="single"/>
        </w:rPr>
        <w:t>Chapter 6: Conclusion</w:t>
      </w:r>
    </w:p>
    <w:p w:rsidR="00586C75" w:rsidRPr="00A216A7" w:rsidRDefault="005F298A"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6.1 Advantages of the System</w:t>
      </w:r>
      <w:r w:rsidRPr="00A216A7">
        <w:rPr>
          <w:rFonts w:ascii="Arial" w:eastAsia="Times New Roman" w:hAnsi="Arial" w:cs="Arial"/>
          <w:sz w:val="24"/>
          <w:szCs w:val="24"/>
        </w:rPr>
        <w:br/>
      </w:r>
      <w:r w:rsidR="00586C75" w:rsidRPr="00A216A7">
        <w:rPr>
          <w:rFonts w:ascii="Arial" w:eastAsia="Times New Roman" w:hAnsi="Arial" w:cs="Arial"/>
          <w:sz w:val="24"/>
          <w:szCs w:val="24"/>
        </w:rPr>
        <w:t xml:space="preserve">The </w:t>
      </w:r>
      <w:proofErr w:type="spellStart"/>
      <w:r w:rsidR="00586C75" w:rsidRPr="00A216A7">
        <w:rPr>
          <w:rFonts w:ascii="Arial" w:eastAsia="Times New Roman" w:hAnsi="Arial" w:cs="Arial"/>
          <w:sz w:val="24"/>
          <w:szCs w:val="24"/>
        </w:rPr>
        <w:t>TT_Holding</w:t>
      </w:r>
      <w:proofErr w:type="spellEnd"/>
      <w:r w:rsidR="00586C75" w:rsidRPr="00A216A7">
        <w:rPr>
          <w:rFonts w:ascii="Arial" w:eastAsia="Times New Roman" w:hAnsi="Arial" w:cs="Arial"/>
          <w:sz w:val="24"/>
          <w:szCs w:val="24"/>
        </w:rPr>
        <w:t xml:space="preserve"> Database Management System offers key benefits:</w:t>
      </w:r>
    </w:p>
    <w:p w:rsidR="00586C75" w:rsidRPr="00A216A7" w:rsidRDefault="00586C75" w:rsidP="00A216A7">
      <w:pPr>
        <w:numPr>
          <w:ilvl w:val="0"/>
          <w:numId w:val="36"/>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Efficient Data Management</w:t>
      </w:r>
      <w:r w:rsidRPr="00A216A7">
        <w:rPr>
          <w:rFonts w:ascii="Arial" w:eastAsia="Times New Roman" w:hAnsi="Arial" w:cs="Arial"/>
          <w:sz w:val="24"/>
          <w:szCs w:val="24"/>
        </w:rPr>
        <w:t>: Centralizing employee data makes it easier for HR teams to access and manage information, saving time (Smith, 2023).</w:t>
      </w:r>
    </w:p>
    <w:p w:rsidR="00586C75" w:rsidRPr="00A216A7" w:rsidRDefault="00586C75" w:rsidP="00A216A7">
      <w:pPr>
        <w:numPr>
          <w:ilvl w:val="0"/>
          <w:numId w:val="36"/>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Improved Accuracy</w:t>
      </w:r>
      <w:r w:rsidRPr="00A216A7">
        <w:rPr>
          <w:rFonts w:ascii="Arial" w:eastAsia="Times New Roman" w:hAnsi="Arial" w:cs="Arial"/>
          <w:sz w:val="24"/>
          <w:szCs w:val="24"/>
        </w:rPr>
        <w:t>: Automation reduces errors, ensuring more reliable data for HR (Johnson and Lee, 2022).</w:t>
      </w:r>
    </w:p>
    <w:p w:rsidR="005F298A" w:rsidRPr="00A216A7" w:rsidRDefault="00586C75" w:rsidP="00A216A7">
      <w:pPr>
        <w:numPr>
          <w:ilvl w:val="0"/>
          <w:numId w:val="36"/>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Increased Productivity</w:t>
      </w:r>
      <w:r w:rsidRPr="00A216A7">
        <w:rPr>
          <w:rFonts w:ascii="Arial" w:eastAsia="Times New Roman" w:hAnsi="Arial" w:cs="Arial"/>
          <w:sz w:val="24"/>
          <w:szCs w:val="24"/>
        </w:rPr>
        <w:t>: Automating tasks like record updates and report generation allows HR to focus on strategic work (Brown, 2021).</w:t>
      </w:r>
    </w:p>
    <w:p w:rsidR="00586C75" w:rsidRPr="00A216A7" w:rsidRDefault="005F298A" w:rsidP="00A216A7">
      <w:pPr>
        <w:spacing w:before="100" w:beforeAutospacing="1" w:after="100" w:afterAutospacing="1" w:line="360" w:lineRule="auto"/>
        <w:rPr>
          <w:rFonts w:ascii="Arial" w:hAnsi="Arial" w:cs="Arial"/>
          <w:b/>
          <w:sz w:val="24"/>
          <w:szCs w:val="24"/>
        </w:rPr>
      </w:pPr>
      <w:r w:rsidRPr="00A216A7">
        <w:rPr>
          <w:rFonts w:ascii="Arial" w:eastAsia="Times New Roman" w:hAnsi="Arial" w:cs="Arial"/>
          <w:b/>
          <w:bCs/>
          <w:sz w:val="24"/>
          <w:szCs w:val="24"/>
        </w:rPr>
        <w:t>6.2</w:t>
      </w:r>
      <w:r w:rsidR="00586C75" w:rsidRPr="00A216A7">
        <w:rPr>
          <w:rFonts w:ascii="Arial" w:hAnsi="Arial" w:cs="Arial"/>
          <w:b/>
          <w:sz w:val="24"/>
          <w:szCs w:val="24"/>
        </w:rPr>
        <w:t xml:space="preserve"> Future Enhancement</w:t>
      </w:r>
    </w:p>
    <w:p w:rsidR="00586C75" w:rsidRPr="00A216A7" w:rsidRDefault="00586C75"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sz w:val="24"/>
          <w:szCs w:val="24"/>
        </w:rPr>
        <w:t xml:space="preserve">As technology evolves, the </w:t>
      </w:r>
      <w:proofErr w:type="spellStart"/>
      <w:r w:rsidRPr="00A216A7">
        <w:rPr>
          <w:rFonts w:ascii="Arial" w:eastAsia="Times New Roman" w:hAnsi="Arial" w:cs="Arial"/>
          <w:sz w:val="24"/>
          <w:szCs w:val="24"/>
        </w:rPr>
        <w:t>TT_Holding</w:t>
      </w:r>
      <w:proofErr w:type="spellEnd"/>
      <w:r w:rsidRPr="00A216A7">
        <w:rPr>
          <w:rFonts w:ascii="Arial" w:eastAsia="Times New Roman" w:hAnsi="Arial" w:cs="Arial"/>
          <w:sz w:val="24"/>
          <w:szCs w:val="24"/>
        </w:rPr>
        <w:t xml:space="preserve"> Database Management System could be enhanced with:</w:t>
      </w:r>
    </w:p>
    <w:p w:rsidR="00586C75" w:rsidRPr="00A216A7" w:rsidRDefault="00586C75" w:rsidP="00A216A7">
      <w:pPr>
        <w:numPr>
          <w:ilvl w:val="0"/>
          <w:numId w:val="35"/>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AI and Predictive Analytics</w:t>
      </w:r>
      <w:r w:rsidRPr="00A216A7">
        <w:rPr>
          <w:rFonts w:ascii="Arial" w:eastAsia="Times New Roman" w:hAnsi="Arial" w:cs="Arial"/>
          <w:sz w:val="24"/>
          <w:szCs w:val="24"/>
        </w:rPr>
        <w:t>: Using AI to predict employee trends and offer insights for better decision-making (Nguyen, 2024).</w:t>
      </w:r>
    </w:p>
    <w:p w:rsidR="00586C75" w:rsidRPr="00A216A7" w:rsidRDefault="00586C75" w:rsidP="00A216A7">
      <w:pPr>
        <w:numPr>
          <w:ilvl w:val="0"/>
          <w:numId w:val="35"/>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Mobile Support</w:t>
      </w:r>
      <w:r w:rsidRPr="00A216A7">
        <w:rPr>
          <w:rFonts w:ascii="Arial" w:eastAsia="Times New Roman" w:hAnsi="Arial" w:cs="Arial"/>
          <w:sz w:val="24"/>
          <w:szCs w:val="24"/>
        </w:rPr>
        <w:t>: Allowing HR tasks to be managed from anywhere via mobile devices (Williams, 2023).</w:t>
      </w:r>
    </w:p>
    <w:p w:rsidR="00586C75" w:rsidRPr="00A216A7" w:rsidRDefault="00586C75" w:rsidP="00A216A7">
      <w:pPr>
        <w:numPr>
          <w:ilvl w:val="0"/>
          <w:numId w:val="35"/>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Improved Reporting and Dashboards</w:t>
      </w:r>
      <w:r w:rsidRPr="00A216A7">
        <w:rPr>
          <w:rFonts w:ascii="Arial" w:eastAsia="Times New Roman" w:hAnsi="Arial" w:cs="Arial"/>
          <w:sz w:val="24"/>
          <w:szCs w:val="24"/>
        </w:rPr>
        <w:t>: Enabling real-time visualizations of key metrics for quicker, more informed decisions (Taylor, 2023).</w:t>
      </w:r>
    </w:p>
    <w:p w:rsidR="00586C75" w:rsidRPr="00A216A7" w:rsidRDefault="005F298A"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6.3 Potential Benefits</w:t>
      </w:r>
      <w:r w:rsidRPr="00A216A7">
        <w:rPr>
          <w:rFonts w:ascii="Arial" w:eastAsia="Times New Roman" w:hAnsi="Arial" w:cs="Arial"/>
          <w:sz w:val="24"/>
          <w:szCs w:val="24"/>
        </w:rPr>
        <w:br/>
      </w:r>
      <w:proofErr w:type="gramStart"/>
      <w:r w:rsidR="00586C75" w:rsidRPr="00A216A7">
        <w:rPr>
          <w:rFonts w:ascii="Arial" w:eastAsia="Times New Roman" w:hAnsi="Arial" w:cs="Arial"/>
          <w:sz w:val="24"/>
          <w:szCs w:val="24"/>
        </w:rPr>
        <w:t>The</w:t>
      </w:r>
      <w:proofErr w:type="gramEnd"/>
      <w:r w:rsidR="00586C75" w:rsidRPr="00A216A7">
        <w:rPr>
          <w:rFonts w:ascii="Arial" w:eastAsia="Times New Roman" w:hAnsi="Arial" w:cs="Arial"/>
          <w:sz w:val="24"/>
          <w:szCs w:val="24"/>
        </w:rPr>
        <w:t xml:space="preserve"> system provides several benefits that enhance HR decision-making and efficiency:</w:t>
      </w:r>
    </w:p>
    <w:p w:rsidR="00586C75" w:rsidRPr="00A216A7" w:rsidRDefault="00586C75" w:rsidP="00A216A7">
      <w:pPr>
        <w:numPr>
          <w:ilvl w:val="0"/>
          <w:numId w:val="37"/>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Reliable Data Access</w:t>
      </w:r>
      <w:r w:rsidRPr="00A216A7">
        <w:rPr>
          <w:rFonts w:ascii="Arial" w:eastAsia="Times New Roman" w:hAnsi="Arial" w:cs="Arial"/>
          <w:sz w:val="24"/>
          <w:szCs w:val="24"/>
        </w:rPr>
        <w:t>: HR managers can make informed decisions based on accurate, up-to-date data (Smith, 2023).</w:t>
      </w:r>
    </w:p>
    <w:p w:rsidR="00586C75" w:rsidRPr="00A216A7" w:rsidRDefault="00586C75" w:rsidP="00A216A7">
      <w:pPr>
        <w:numPr>
          <w:ilvl w:val="0"/>
          <w:numId w:val="37"/>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t>Faster Processing</w:t>
      </w:r>
      <w:r w:rsidRPr="00A216A7">
        <w:rPr>
          <w:rFonts w:ascii="Arial" w:eastAsia="Times New Roman" w:hAnsi="Arial" w:cs="Arial"/>
          <w:sz w:val="24"/>
          <w:szCs w:val="24"/>
        </w:rPr>
        <w:t>: Automation reduces the time needed for HR tasks, speeding up decision-making and improving efficiency (Johnson and Lee, 2022).</w:t>
      </w:r>
    </w:p>
    <w:p w:rsidR="00586C75" w:rsidRPr="00A216A7" w:rsidRDefault="00586C75" w:rsidP="00A216A7">
      <w:pPr>
        <w:numPr>
          <w:ilvl w:val="0"/>
          <w:numId w:val="37"/>
        </w:num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b/>
          <w:bCs/>
          <w:sz w:val="24"/>
          <w:szCs w:val="24"/>
        </w:rPr>
        <w:lastRenderedPageBreak/>
        <w:t>Improved Compliance</w:t>
      </w:r>
      <w:r w:rsidRPr="00A216A7">
        <w:rPr>
          <w:rFonts w:ascii="Arial" w:eastAsia="Times New Roman" w:hAnsi="Arial" w:cs="Arial"/>
          <w:sz w:val="24"/>
          <w:szCs w:val="24"/>
        </w:rPr>
        <w:t>: Centralized data and standardized processes help ensure compliance with HR regulations, minimizing legal risks (Brown, 2021).</w:t>
      </w:r>
    </w:p>
    <w:p w:rsidR="00685594" w:rsidRPr="00A216A7" w:rsidRDefault="00685594" w:rsidP="00A216A7">
      <w:pPr>
        <w:pStyle w:val="Heading3"/>
        <w:spacing w:line="360" w:lineRule="auto"/>
        <w:rPr>
          <w:rFonts w:ascii="Arial" w:hAnsi="Arial" w:cs="Arial"/>
          <w:b w:val="0"/>
          <w:sz w:val="24"/>
          <w:szCs w:val="24"/>
        </w:rPr>
      </w:pPr>
      <w:bookmarkStart w:id="27" w:name="_Toc193824308"/>
      <w:r w:rsidRPr="00A216A7">
        <w:rPr>
          <w:rStyle w:val="Strong"/>
          <w:rFonts w:ascii="Arial" w:hAnsi="Arial" w:cs="Arial"/>
          <w:b/>
          <w:bCs/>
          <w:sz w:val="24"/>
          <w:szCs w:val="24"/>
        </w:rPr>
        <w:t>6.4 Conclusion</w:t>
      </w:r>
      <w:bookmarkEnd w:id="27"/>
    </w:p>
    <w:p w:rsidR="00685594" w:rsidRPr="00A216A7" w:rsidRDefault="00685594" w:rsidP="00A216A7">
      <w:p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The </w:t>
      </w:r>
      <w:proofErr w:type="spellStart"/>
      <w:r w:rsidRPr="00A216A7">
        <w:rPr>
          <w:rFonts w:ascii="Arial" w:hAnsi="Arial" w:cs="Arial"/>
          <w:sz w:val="24"/>
          <w:szCs w:val="24"/>
        </w:rPr>
        <w:t>TT_Holding</w:t>
      </w:r>
      <w:proofErr w:type="spellEnd"/>
      <w:r w:rsidRPr="00A216A7">
        <w:rPr>
          <w:rFonts w:ascii="Arial" w:hAnsi="Arial" w:cs="Arial"/>
          <w:sz w:val="24"/>
          <w:szCs w:val="24"/>
        </w:rPr>
        <w:t xml:space="preserve"> database system offers a comprehensive solution to manage employee and organizational data efficiently. It lays the groundwork for future technological upgrades in HR management.</w:t>
      </w:r>
    </w:p>
    <w:p w:rsidR="00685594" w:rsidRPr="00A216A7" w:rsidRDefault="00685594" w:rsidP="00A216A7">
      <w:pPr>
        <w:spacing w:after="0"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u w:val="single"/>
        </w:rPr>
      </w:pPr>
      <w:bookmarkStart w:id="28" w:name="_Toc193824309"/>
      <w:r w:rsidRPr="00A216A7">
        <w:rPr>
          <w:rStyle w:val="Strong"/>
          <w:rFonts w:ascii="Arial" w:hAnsi="Arial" w:cs="Arial"/>
          <w:b/>
          <w:bCs/>
          <w:sz w:val="24"/>
          <w:szCs w:val="24"/>
          <w:u w:val="single"/>
        </w:rPr>
        <w:t>References</w:t>
      </w:r>
      <w:bookmarkEnd w:id="28"/>
      <w:r w:rsidRPr="00A216A7">
        <w:rPr>
          <w:rFonts w:ascii="Arial" w:hAnsi="Arial" w:cs="Arial"/>
          <w:b w:val="0"/>
          <w:sz w:val="24"/>
          <w:szCs w:val="24"/>
          <w:u w:val="single"/>
        </w:rPr>
        <w:t xml:space="preserve"> </w:t>
      </w:r>
    </w:p>
    <w:p w:rsidR="00685594" w:rsidRPr="00A216A7" w:rsidRDefault="00685594" w:rsidP="00A216A7">
      <w:pPr>
        <w:numPr>
          <w:ilvl w:val="0"/>
          <w:numId w:val="27"/>
        </w:num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Johnson, P. and Brown, R., 2021. </w:t>
      </w:r>
      <w:r w:rsidRPr="00A216A7">
        <w:rPr>
          <w:rStyle w:val="Emphasis"/>
          <w:rFonts w:ascii="Arial" w:hAnsi="Arial" w:cs="Arial"/>
          <w:sz w:val="24"/>
          <w:szCs w:val="24"/>
        </w:rPr>
        <w:t>Cloud-based Human Resource Information Systems: Benefits and Challenges</w:t>
      </w:r>
      <w:r w:rsidRPr="00A216A7">
        <w:rPr>
          <w:rFonts w:ascii="Arial" w:hAnsi="Arial" w:cs="Arial"/>
          <w:sz w:val="24"/>
          <w:szCs w:val="24"/>
        </w:rPr>
        <w:t xml:space="preserve">. </w:t>
      </w:r>
      <w:r w:rsidRPr="00A216A7">
        <w:rPr>
          <w:rStyle w:val="Emphasis"/>
          <w:rFonts w:ascii="Arial" w:hAnsi="Arial" w:cs="Arial"/>
          <w:sz w:val="24"/>
          <w:szCs w:val="24"/>
        </w:rPr>
        <w:t>Journal of HR Technology</w:t>
      </w:r>
      <w:r w:rsidRPr="00A216A7">
        <w:rPr>
          <w:rFonts w:ascii="Arial" w:hAnsi="Arial" w:cs="Arial"/>
          <w:sz w:val="24"/>
          <w:szCs w:val="24"/>
        </w:rPr>
        <w:t>, 9(2), pp.45-58.</w:t>
      </w:r>
    </w:p>
    <w:p w:rsidR="00685594" w:rsidRPr="00A216A7" w:rsidRDefault="00685594" w:rsidP="00A216A7">
      <w:pPr>
        <w:numPr>
          <w:ilvl w:val="0"/>
          <w:numId w:val="27"/>
        </w:num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Kavanagh, M.J., </w:t>
      </w:r>
      <w:proofErr w:type="spellStart"/>
      <w:r w:rsidRPr="00A216A7">
        <w:rPr>
          <w:rFonts w:ascii="Arial" w:hAnsi="Arial" w:cs="Arial"/>
          <w:sz w:val="24"/>
          <w:szCs w:val="24"/>
        </w:rPr>
        <w:t>Thite</w:t>
      </w:r>
      <w:proofErr w:type="spellEnd"/>
      <w:r w:rsidRPr="00A216A7">
        <w:rPr>
          <w:rFonts w:ascii="Arial" w:hAnsi="Arial" w:cs="Arial"/>
          <w:sz w:val="24"/>
          <w:szCs w:val="24"/>
        </w:rPr>
        <w:t xml:space="preserve">, M. and Johnson, R.D., 2020. </w:t>
      </w:r>
      <w:r w:rsidRPr="00A216A7">
        <w:rPr>
          <w:rStyle w:val="Emphasis"/>
          <w:rFonts w:ascii="Arial" w:hAnsi="Arial" w:cs="Arial"/>
          <w:sz w:val="24"/>
          <w:szCs w:val="24"/>
        </w:rPr>
        <w:t>Human Resource Information Systems: Basics, Applications, and Future Directions</w:t>
      </w:r>
      <w:r w:rsidRPr="00A216A7">
        <w:rPr>
          <w:rFonts w:ascii="Arial" w:hAnsi="Arial" w:cs="Arial"/>
          <w:sz w:val="24"/>
          <w:szCs w:val="24"/>
        </w:rPr>
        <w:t>. 5th ed. Los Angeles: Sage Publications.</w:t>
      </w:r>
    </w:p>
    <w:p w:rsidR="00685594" w:rsidRPr="00A216A7" w:rsidRDefault="00685594" w:rsidP="00A216A7">
      <w:pPr>
        <w:numPr>
          <w:ilvl w:val="0"/>
          <w:numId w:val="27"/>
        </w:num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Stone, D.L. and </w:t>
      </w:r>
      <w:proofErr w:type="spellStart"/>
      <w:r w:rsidRPr="00A216A7">
        <w:rPr>
          <w:rFonts w:ascii="Arial" w:hAnsi="Arial" w:cs="Arial"/>
          <w:sz w:val="24"/>
          <w:szCs w:val="24"/>
        </w:rPr>
        <w:t>Deadrick</w:t>
      </w:r>
      <w:proofErr w:type="spellEnd"/>
      <w:r w:rsidRPr="00A216A7">
        <w:rPr>
          <w:rFonts w:ascii="Arial" w:hAnsi="Arial" w:cs="Arial"/>
          <w:sz w:val="24"/>
          <w:szCs w:val="24"/>
        </w:rPr>
        <w:t xml:space="preserve">, D.L., 2015. </w:t>
      </w:r>
      <w:r w:rsidRPr="00A216A7">
        <w:rPr>
          <w:rStyle w:val="Emphasis"/>
          <w:rFonts w:ascii="Arial" w:hAnsi="Arial" w:cs="Arial"/>
          <w:sz w:val="24"/>
          <w:szCs w:val="24"/>
        </w:rPr>
        <w:t>Challenges and Opportunities Affecting the Future of Human Resource Management</w:t>
      </w:r>
      <w:r w:rsidRPr="00A216A7">
        <w:rPr>
          <w:rFonts w:ascii="Arial" w:hAnsi="Arial" w:cs="Arial"/>
          <w:sz w:val="24"/>
          <w:szCs w:val="24"/>
        </w:rPr>
        <w:t xml:space="preserve">. </w:t>
      </w:r>
      <w:r w:rsidRPr="00A216A7">
        <w:rPr>
          <w:rStyle w:val="Emphasis"/>
          <w:rFonts w:ascii="Arial" w:hAnsi="Arial" w:cs="Arial"/>
          <w:sz w:val="24"/>
          <w:szCs w:val="24"/>
        </w:rPr>
        <w:t>Human Resource Management Review</w:t>
      </w:r>
      <w:r w:rsidRPr="00A216A7">
        <w:rPr>
          <w:rFonts w:ascii="Arial" w:hAnsi="Arial" w:cs="Arial"/>
          <w:sz w:val="24"/>
          <w:szCs w:val="24"/>
        </w:rPr>
        <w:t>, 25(2), pp.139-145.</w:t>
      </w:r>
    </w:p>
    <w:p w:rsidR="00681735" w:rsidRPr="00A216A7" w:rsidRDefault="00681735" w:rsidP="00A216A7">
      <w:pPr>
        <w:numPr>
          <w:ilvl w:val="0"/>
          <w:numId w:val="27"/>
        </w:num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Kavanagh, M., Barton, T., &amp; Adams, R., 2020. </w:t>
      </w:r>
      <w:r w:rsidRPr="00A216A7">
        <w:rPr>
          <w:rStyle w:val="Emphasis"/>
          <w:rFonts w:ascii="Arial" w:hAnsi="Arial" w:cs="Arial"/>
          <w:sz w:val="24"/>
          <w:szCs w:val="24"/>
        </w:rPr>
        <w:t>Database Systems for Human Resource Management</w:t>
      </w:r>
      <w:r w:rsidRPr="00A216A7">
        <w:rPr>
          <w:rFonts w:ascii="Arial" w:hAnsi="Arial" w:cs="Arial"/>
          <w:sz w:val="24"/>
          <w:szCs w:val="24"/>
        </w:rPr>
        <w:t>. Journal of Business Technology, 34(2), pp. 24-36.</w:t>
      </w:r>
    </w:p>
    <w:p w:rsidR="005F298A" w:rsidRPr="00A216A7" w:rsidRDefault="005F298A" w:rsidP="00A216A7">
      <w:pPr>
        <w:numPr>
          <w:ilvl w:val="0"/>
          <w:numId w:val="27"/>
        </w:numPr>
        <w:spacing w:before="100" w:beforeAutospacing="1" w:after="100" w:afterAutospacing="1" w:line="360" w:lineRule="auto"/>
        <w:rPr>
          <w:rFonts w:ascii="Arial" w:hAnsi="Arial" w:cs="Arial"/>
          <w:sz w:val="24"/>
          <w:szCs w:val="24"/>
        </w:rPr>
      </w:pPr>
      <w:r w:rsidRPr="00A216A7">
        <w:rPr>
          <w:rFonts w:ascii="Arial" w:hAnsi="Arial" w:cs="Arial"/>
          <w:sz w:val="24"/>
          <w:szCs w:val="24"/>
        </w:rPr>
        <w:t xml:space="preserve">Brown, A., 2021. </w:t>
      </w:r>
      <w:r w:rsidRPr="00A216A7">
        <w:rPr>
          <w:rStyle w:val="Emphasis"/>
          <w:rFonts w:ascii="Arial" w:hAnsi="Arial" w:cs="Arial"/>
          <w:sz w:val="24"/>
          <w:szCs w:val="24"/>
        </w:rPr>
        <w:t>Automation in Human Resources: Improving Productivity and Accuracy</w:t>
      </w:r>
      <w:r w:rsidRPr="00A216A7">
        <w:rPr>
          <w:rFonts w:ascii="Arial" w:hAnsi="Arial" w:cs="Arial"/>
          <w:sz w:val="24"/>
          <w:szCs w:val="24"/>
        </w:rPr>
        <w:t>. HR Press.</w:t>
      </w:r>
      <w:r w:rsidRPr="00A216A7">
        <w:rPr>
          <w:rFonts w:ascii="Arial" w:hAnsi="Arial" w:cs="Arial"/>
          <w:sz w:val="24"/>
          <w:szCs w:val="24"/>
        </w:rPr>
        <w:br/>
        <w:t xml:space="preserve">Johnson, R. and Lee, T., 2022. </w:t>
      </w:r>
      <w:r w:rsidRPr="00A216A7">
        <w:rPr>
          <w:rStyle w:val="Emphasis"/>
          <w:rFonts w:ascii="Arial" w:hAnsi="Arial" w:cs="Arial"/>
          <w:sz w:val="24"/>
          <w:szCs w:val="24"/>
        </w:rPr>
        <w:t>Data Accuracy in HR Systems: Reducing Errors through Automation</w:t>
      </w:r>
      <w:r w:rsidRPr="00A216A7">
        <w:rPr>
          <w:rFonts w:ascii="Arial" w:hAnsi="Arial" w:cs="Arial"/>
          <w:sz w:val="24"/>
          <w:szCs w:val="24"/>
        </w:rPr>
        <w:t>. Journal of Human Resource Management, 15(3), pp. 205-220.</w:t>
      </w:r>
      <w:r w:rsidRPr="00A216A7">
        <w:rPr>
          <w:rFonts w:ascii="Arial" w:hAnsi="Arial" w:cs="Arial"/>
          <w:sz w:val="24"/>
          <w:szCs w:val="24"/>
        </w:rPr>
        <w:br/>
        <w:t xml:space="preserve">Nguyen, H., 2024. </w:t>
      </w:r>
      <w:r w:rsidRPr="00A216A7">
        <w:rPr>
          <w:rStyle w:val="Emphasis"/>
          <w:rFonts w:ascii="Arial" w:hAnsi="Arial" w:cs="Arial"/>
          <w:sz w:val="24"/>
          <w:szCs w:val="24"/>
        </w:rPr>
        <w:t>Predictive Analytics in HR: A Guide to Future Trends</w:t>
      </w:r>
      <w:r w:rsidRPr="00A216A7">
        <w:rPr>
          <w:rFonts w:ascii="Arial" w:hAnsi="Arial" w:cs="Arial"/>
          <w:sz w:val="24"/>
          <w:szCs w:val="24"/>
        </w:rPr>
        <w:t>. Data Science Publications.</w:t>
      </w:r>
      <w:r w:rsidRPr="00A216A7">
        <w:rPr>
          <w:rFonts w:ascii="Arial" w:hAnsi="Arial" w:cs="Arial"/>
          <w:sz w:val="24"/>
          <w:szCs w:val="24"/>
        </w:rPr>
        <w:br/>
        <w:t xml:space="preserve">Smith, P., 2023. </w:t>
      </w:r>
      <w:r w:rsidRPr="00A216A7">
        <w:rPr>
          <w:rStyle w:val="Emphasis"/>
          <w:rFonts w:ascii="Arial" w:hAnsi="Arial" w:cs="Arial"/>
          <w:sz w:val="24"/>
          <w:szCs w:val="24"/>
        </w:rPr>
        <w:t>Centralized Data Management: The Key to Efficient HR Systems</w:t>
      </w:r>
      <w:r w:rsidRPr="00A216A7">
        <w:rPr>
          <w:rFonts w:ascii="Arial" w:hAnsi="Arial" w:cs="Arial"/>
          <w:sz w:val="24"/>
          <w:szCs w:val="24"/>
        </w:rPr>
        <w:t>. Business Technology Review, 22(1), pp. 44-56.</w:t>
      </w:r>
      <w:r w:rsidRPr="00A216A7">
        <w:rPr>
          <w:rFonts w:ascii="Arial" w:hAnsi="Arial" w:cs="Arial"/>
          <w:sz w:val="24"/>
          <w:szCs w:val="24"/>
        </w:rPr>
        <w:br/>
        <w:t xml:space="preserve">Taylor, S., 2023. </w:t>
      </w:r>
      <w:r w:rsidRPr="00A216A7">
        <w:rPr>
          <w:rStyle w:val="Emphasis"/>
          <w:rFonts w:ascii="Arial" w:hAnsi="Arial" w:cs="Arial"/>
          <w:sz w:val="24"/>
          <w:szCs w:val="24"/>
        </w:rPr>
        <w:t>Advanced Reporting Tools for Human Resource Management</w:t>
      </w:r>
      <w:r w:rsidRPr="00A216A7">
        <w:rPr>
          <w:rFonts w:ascii="Arial" w:hAnsi="Arial" w:cs="Arial"/>
          <w:sz w:val="24"/>
          <w:szCs w:val="24"/>
        </w:rPr>
        <w:t xml:space="preserve">. </w:t>
      </w:r>
      <w:r w:rsidRPr="00A216A7">
        <w:rPr>
          <w:rFonts w:ascii="Arial" w:hAnsi="Arial" w:cs="Arial"/>
          <w:sz w:val="24"/>
          <w:szCs w:val="24"/>
        </w:rPr>
        <w:lastRenderedPageBreak/>
        <w:t>Journal of Information Technology in HR, 10(4), pp. 98-112.</w:t>
      </w:r>
      <w:r w:rsidRPr="00A216A7">
        <w:rPr>
          <w:rFonts w:ascii="Arial" w:hAnsi="Arial" w:cs="Arial"/>
          <w:sz w:val="24"/>
          <w:szCs w:val="24"/>
        </w:rPr>
        <w:br/>
        <w:t xml:space="preserve">Williams, D., 2023. </w:t>
      </w:r>
      <w:r w:rsidRPr="00A216A7">
        <w:rPr>
          <w:rStyle w:val="Emphasis"/>
          <w:rFonts w:ascii="Arial" w:hAnsi="Arial" w:cs="Arial"/>
          <w:sz w:val="24"/>
          <w:szCs w:val="24"/>
        </w:rPr>
        <w:t>Mobile Platforms for HR Systems: The Next Frontier</w:t>
      </w:r>
      <w:r w:rsidRPr="00A216A7">
        <w:rPr>
          <w:rFonts w:ascii="Arial" w:hAnsi="Arial" w:cs="Arial"/>
          <w:sz w:val="24"/>
          <w:szCs w:val="24"/>
        </w:rPr>
        <w:t>. HR Innovations, 11(2), pp. 60-73.</w:t>
      </w:r>
    </w:p>
    <w:p w:rsidR="00685594" w:rsidRPr="00A216A7" w:rsidRDefault="00685594" w:rsidP="00A216A7">
      <w:pPr>
        <w:spacing w:after="0" w:line="360" w:lineRule="auto"/>
        <w:rPr>
          <w:rFonts w:ascii="Arial" w:hAnsi="Arial" w:cs="Arial"/>
          <w:sz w:val="24"/>
          <w:szCs w:val="24"/>
        </w:rPr>
      </w:pPr>
    </w:p>
    <w:p w:rsidR="00685594" w:rsidRPr="00A216A7" w:rsidRDefault="00685594" w:rsidP="00A216A7">
      <w:pPr>
        <w:pStyle w:val="Heading2"/>
        <w:spacing w:line="360" w:lineRule="auto"/>
        <w:rPr>
          <w:rFonts w:ascii="Arial" w:hAnsi="Arial" w:cs="Arial"/>
          <w:b w:val="0"/>
          <w:sz w:val="24"/>
          <w:szCs w:val="24"/>
        </w:rPr>
      </w:pPr>
      <w:bookmarkStart w:id="29" w:name="_Toc193824310"/>
      <w:r w:rsidRPr="00A216A7">
        <w:rPr>
          <w:rStyle w:val="Strong"/>
          <w:rFonts w:ascii="Arial" w:hAnsi="Arial" w:cs="Arial"/>
          <w:bCs/>
          <w:sz w:val="24"/>
          <w:szCs w:val="24"/>
        </w:rPr>
        <w:t>Appendices</w:t>
      </w:r>
      <w:bookmarkEnd w:id="29"/>
    </w:p>
    <w:p w:rsidR="00685594" w:rsidRPr="00A216A7" w:rsidRDefault="00685594" w:rsidP="00A216A7">
      <w:pPr>
        <w:numPr>
          <w:ilvl w:val="0"/>
          <w:numId w:val="28"/>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Appendix A:</w:t>
      </w:r>
      <w:r w:rsidRPr="00A216A7">
        <w:rPr>
          <w:rFonts w:ascii="Arial" w:hAnsi="Arial" w:cs="Arial"/>
          <w:sz w:val="24"/>
          <w:szCs w:val="24"/>
        </w:rPr>
        <w:t xml:space="preserve"> Database Schema Diagrams</w:t>
      </w:r>
    </w:p>
    <w:p w:rsidR="00685594" w:rsidRPr="00A216A7" w:rsidRDefault="00685594" w:rsidP="00A216A7">
      <w:pPr>
        <w:numPr>
          <w:ilvl w:val="0"/>
          <w:numId w:val="28"/>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Appendix B:</w:t>
      </w:r>
      <w:r w:rsidRPr="00A216A7">
        <w:rPr>
          <w:rFonts w:ascii="Arial" w:hAnsi="Arial" w:cs="Arial"/>
          <w:sz w:val="24"/>
          <w:szCs w:val="24"/>
        </w:rPr>
        <w:t xml:space="preserve"> Sample SQL Queries (INSERT, UPDATE, TRIGGERS, VIEWS)</w:t>
      </w:r>
    </w:p>
    <w:p w:rsidR="00685594" w:rsidRPr="00A216A7" w:rsidRDefault="00685594" w:rsidP="00A216A7">
      <w:pPr>
        <w:numPr>
          <w:ilvl w:val="0"/>
          <w:numId w:val="28"/>
        </w:numPr>
        <w:spacing w:before="100" w:beforeAutospacing="1" w:after="100" w:afterAutospacing="1" w:line="360" w:lineRule="auto"/>
        <w:rPr>
          <w:rFonts w:ascii="Arial" w:hAnsi="Arial" w:cs="Arial"/>
          <w:sz w:val="24"/>
          <w:szCs w:val="24"/>
        </w:rPr>
      </w:pPr>
      <w:r w:rsidRPr="00A216A7">
        <w:rPr>
          <w:rStyle w:val="Strong"/>
          <w:rFonts w:ascii="Arial" w:hAnsi="Arial" w:cs="Arial"/>
          <w:b w:val="0"/>
          <w:sz w:val="24"/>
          <w:szCs w:val="24"/>
        </w:rPr>
        <w:t>Appendix C:</w:t>
      </w:r>
      <w:r w:rsidRPr="00A216A7">
        <w:rPr>
          <w:rFonts w:ascii="Arial" w:hAnsi="Arial" w:cs="Arial"/>
          <w:sz w:val="24"/>
          <w:szCs w:val="24"/>
        </w:rPr>
        <w:t xml:space="preserve"> User Manual for Database Access and Use</w:t>
      </w:r>
    </w:p>
    <w:p w:rsidR="004F19E5" w:rsidRPr="00A216A7" w:rsidRDefault="004F19E5" w:rsidP="00A216A7">
      <w:pPr>
        <w:spacing w:before="100" w:beforeAutospacing="1" w:after="100" w:afterAutospacing="1" w:line="360" w:lineRule="auto"/>
        <w:rPr>
          <w:rFonts w:ascii="Arial" w:hAnsi="Arial" w:cs="Arial"/>
          <w:sz w:val="24"/>
          <w:szCs w:val="24"/>
        </w:rPr>
      </w:pPr>
      <w:proofErr w:type="spellStart"/>
      <w:proofErr w:type="gramStart"/>
      <w:r w:rsidRPr="00A216A7">
        <w:rPr>
          <w:rFonts w:ascii="Arial" w:hAnsi="Arial" w:cs="Arial"/>
          <w:sz w:val="24"/>
          <w:szCs w:val="24"/>
        </w:rPr>
        <w:t>mysql</w:t>
      </w:r>
      <w:proofErr w:type="spellEnd"/>
      <w:proofErr w:type="gramEnd"/>
      <w:r w:rsidRPr="00A216A7">
        <w:rPr>
          <w:rFonts w:ascii="Arial" w:hAnsi="Arial" w:cs="Arial"/>
          <w:sz w:val="24"/>
          <w:szCs w:val="24"/>
        </w:rPr>
        <w:t xml:space="preserve">&gt; create database </w:t>
      </w:r>
      <w:proofErr w:type="spellStart"/>
      <w:r w:rsidRPr="00A216A7">
        <w:rPr>
          <w:rFonts w:ascii="Arial" w:hAnsi="Arial" w:cs="Arial"/>
          <w:sz w:val="24"/>
          <w:szCs w:val="24"/>
        </w:rPr>
        <w:t>TT_Holding</w:t>
      </w:r>
      <w:proofErr w:type="spellEnd"/>
      <w:r w:rsidRPr="00A216A7">
        <w:rPr>
          <w:rFonts w:ascii="Arial" w:hAnsi="Arial" w:cs="Arial"/>
          <w:sz w:val="24"/>
          <w:szCs w:val="24"/>
        </w:rPr>
        <w:t>;</w:t>
      </w:r>
    </w:p>
    <w:p w:rsidR="004F19E5" w:rsidRPr="00A216A7" w:rsidRDefault="004F19E5" w:rsidP="00A216A7">
      <w:pPr>
        <w:spacing w:before="100" w:beforeAutospacing="1" w:after="100" w:afterAutospacing="1" w:line="360" w:lineRule="auto"/>
        <w:ind w:left="720"/>
        <w:rPr>
          <w:rFonts w:ascii="Arial" w:hAnsi="Arial" w:cs="Arial"/>
          <w:sz w:val="24"/>
          <w:szCs w:val="24"/>
        </w:rPr>
      </w:pPr>
    </w:p>
    <w:p w:rsidR="004F19E5" w:rsidRPr="00A216A7" w:rsidRDefault="004F19E5" w:rsidP="00A216A7">
      <w:pPr>
        <w:spacing w:before="100" w:beforeAutospacing="1" w:after="100" w:afterAutospacing="1" w:line="360" w:lineRule="auto"/>
        <w:ind w:left="720"/>
        <w:rPr>
          <w:rFonts w:ascii="Arial" w:hAnsi="Arial" w:cs="Arial"/>
          <w:sz w:val="24"/>
          <w:szCs w:val="24"/>
        </w:rPr>
      </w:pPr>
      <w:proofErr w:type="spellStart"/>
      <w:proofErr w:type="gramStart"/>
      <w:r w:rsidRPr="00A216A7">
        <w:rPr>
          <w:rFonts w:ascii="Arial" w:hAnsi="Arial" w:cs="Arial"/>
          <w:sz w:val="24"/>
          <w:szCs w:val="24"/>
        </w:rPr>
        <w:t>mysql</w:t>
      </w:r>
      <w:proofErr w:type="spellEnd"/>
      <w:proofErr w:type="gramEnd"/>
      <w:r w:rsidRPr="00A216A7">
        <w:rPr>
          <w:rFonts w:ascii="Arial" w:hAnsi="Arial" w:cs="Arial"/>
          <w:sz w:val="24"/>
          <w:szCs w:val="24"/>
        </w:rPr>
        <w:t xml:space="preserve">&gt; use </w:t>
      </w:r>
      <w:proofErr w:type="spellStart"/>
      <w:r w:rsidRPr="00A216A7">
        <w:rPr>
          <w:rFonts w:ascii="Arial" w:hAnsi="Arial" w:cs="Arial"/>
          <w:sz w:val="24"/>
          <w:szCs w:val="24"/>
        </w:rPr>
        <w:t>TT_Holding</w:t>
      </w:r>
      <w:proofErr w:type="spellEnd"/>
      <w:r w:rsidRPr="00A216A7">
        <w:rPr>
          <w:rFonts w:ascii="Arial" w:hAnsi="Arial" w:cs="Arial"/>
          <w:sz w:val="24"/>
          <w:szCs w:val="24"/>
        </w:rPr>
        <w:t>;</w:t>
      </w:r>
    </w:p>
    <w:p w:rsidR="004F19E5" w:rsidRDefault="004F19E5" w:rsidP="00A216A7">
      <w:pPr>
        <w:spacing w:before="100" w:beforeAutospacing="1" w:after="100" w:afterAutospacing="1" w:line="360" w:lineRule="auto"/>
        <w:ind w:left="720"/>
        <w:rPr>
          <w:rFonts w:ascii="Arial" w:hAnsi="Arial" w:cs="Arial"/>
          <w:sz w:val="24"/>
          <w:szCs w:val="24"/>
        </w:rPr>
      </w:pPr>
      <w:r w:rsidRPr="00A216A7">
        <w:rPr>
          <w:rFonts w:ascii="Arial" w:hAnsi="Arial" w:cs="Arial"/>
          <w:sz w:val="24"/>
          <w:szCs w:val="24"/>
        </w:rPr>
        <w:t>Database changed</w:t>
      </w:r>
    </w:p>
    <w:p w:rsidR="00A216A7" w:rsidRPr="00A216A7" w:rsidRDefault="00A216A7" w:rsidP="00A216A7">
      <w:pPr>
        <w:spacing w:before="100" w:beforeAutospacing="1" w:after="100" w:afterAutospacing="1" w:line="360" w:lineRule="auto"/>
        <w:ind w:left="720"/>
        <w:rPr>
          <w:rFonts w:ascii="Arial" w:hAnsi="Arial" w:cs="Arial"/>
          <w:b/>
          <w:sz w:val="24"/>
          <w:szCs w:val="24"/>
        </w:rPr>
      </w:pPr>
      <w:r w:rsidRPr="00A216A7">
        <w:rPr>
          <w:rFonts w:ascii="Arial" w:hAnsi="Arial" w:cs="Arial"/>
          <w:b/>
          <w:sz w:val="24"/>
          <w:szCs w:val="24"/>
        </w:rPr>
        <w:t>Cr</w:t>
      </w:r>
      <w:r>
        <w:rPr>
          <w:rFonts w:ascii="Arial" w:hAnsi="Arial" w:cs="Arial"/>
          <w:b/>
          <w:sz w:val="24"/>
          <w:szCs w:val="24"/>
        </w:rPr>
        <w:t xml:space="preserve">eating database and </w:t>
      </w:r>
      <w:r w:rsidRPr="00A216A7">
        <w:rPr>
          <w:rFonts w:ascii="Arial" w:hAnsi="Arial" w:cs="Arial"/>
          <w:b/>
          <w:sz w:val="24"/>
          <w:szCs w:val="24"/>
        </w:rPr>
        <w:t>Tables:</w:t>
      </w:r>
    </w:p>
    <w:p w:rsidR="004F19E5" w:rsidRPr="00A216A7" w:rsidRDefault="00A216A7" w:rsidP="00A216A7">
      <w:pPr>
        <w:spacing w:before="100" w:beforeAutospacing="1" w:after="100" w:afterAutospacing="1" w:line="360" w:lineRule="auto"/>
        <w:ind w:left="720"/>
        <w:rPr>
          <w:rFonts w:ascii="Arial" w:hAnsi="Arial" w:cs="Arial"/>
          <w:sz w:val="24"/>
          <w:szCs w:val="24"/>
        </w:rPr>
      </w:pPr>
      <w:r w:rsidRPr="00A216A7">
        <w:rPr>
          <w:rFonts w:ascii="Arial" w:eastAsia="Times New Roman" w:hAnsi="Arial" w:cs="Arial"/>
          <w:noProof/>
          <w:sz w:val="24"/>
          <w:szCs w:val="24"/>
        </w:rPr>
        <w:drawing>
          <wp:inline distT="0" distB="0" distL="0" distR="0" wp14:anchorId="34AE4154" wp14:editId="1C0D027E">
            <wp:extent cx="5537200" cy="3168650"/>
            <wp:effectExtent l="0" t="0" r="6350" b="0"/>
            <wp:docPr id="19" name="Picture 19" descr="C:\Users\lenovo\Videos\Captures\MySQL 8.0 Command Line Client - Unicode 3_26_2025 4_32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Videos\Captures\MySQL 8.0 Command Line Client - Unicode 3_26_2025 4_32_3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200" cy="3168650"/>
                    </a:xfrm>
                    <a:prstGeom prst="rect">
                      <a:avLst/>
                    </a:prstGeom>
                    <a:noFill/>
                    <a:ln>
                      <a:noFill/>
                    </a:ln>
                  </pic:spPr>
                </pic:pic>
              </a:graphicData>
            </a:graphic>
          </wp:inline>
        </w:drawing>
      </w:r>
    </w:p>
    <w:p w:rsidR="00AE7762" w:rsidRPr="00AE7762" w:rsidRDefault="00AE7762" w:rsidP="00A216A7">
      <w:pPr>
        <w:spacing w:before="100" w:beforeAutospacing="1" w:after="100" w:afterAutospacing="1" w:line="360" w:lineRule="auto"/>
        <w:rPr>
          <w:rFonts w:ascii="Arial" w:eastAsia="Times New Roman" w:hAnsi="Arial" w:cs="Arial"/>
          <w:sz w:val="24"/>
          <w:szCs w:val="24"/>
        </w:rPr>
      </w:pPr>
    </w:p>
    <w:p w:rsidR="00F4295B" w:rsidRPr="00A216A7" w:rsidRDefault="00A216A7" w:rsidP="00A216A7">
      <w:pPr>
        <w:spacing w:before="100" w:beforeAutospacing="1" w:after="100" w:afterAutospacing="1" w:line="360" w:lineRule="auto"/>
        <w:rPr>
          <w:rFonts w:ascii="Arial" w:eastAsia="Times New Roman" w:hAnsi="Arial" w:cs="Arial"/>
          <w:b/>
          <w:sz w:val="24"/>
          <w:szCs w:val="24"/>
        </w:rPr>
      </w:pPr>
      <w:r w:rsidRPr="00A216A7">
        <w:rPr>
          <w:rFonts w:ascii="Arial" w:eastAsia="Times New Roman" w:hAnsi="Arial" w:cs="Arial"/>
          <w:b/>
          <w:sz w:val="24"/>
          <w:szCs w:val="24"/>
        </w:rPr>
        <w:t>Inserting into Table Persons</w:t>
      </w:r>
      <w:r>
        <w:rPr>
          <w:rFonts w:ascii="Arial" w:eastAsia="Times New Roman" w:hAnsi="Arial" w:cs="Arial"/>
          <w:b/>
          <w:sz w:val="24"/>
          <w:szCs w:val="24"/>
        </w:rPr>
        <w:t>:</w:t>
      </w:r>
    </w:p>
    <w:p w:rsidR="00A216A7" w:rsidRPr="00AE7762" w:rsidRDefault="00AE7762"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drawing>
          <wp:inline distT="0" distB="0" distL="0" distR="0">
            <wp:extent cx="5594350" cy="3314700"/>
            <wp:effectExtent l="0" t="0" r="6350" b="0"/>
            <wp:docPr id="23" name="Picture 23" descr="C:\Users\lenovo\Videos\Captures\MySQL 8.0 Command Line Client - Unicode 3_26_2025 4_39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Videos\Captures\MySQL 8.0 Command Line Client - Unicode 3_26_2025 4_39_22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rsidR="00AE7762" w:rsidRPr="00A216A7" w:rsidRDefault="00AE7762"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drawing>
          <wp:inline distT="0" distB="0" distL="0" distR="0">
            <wp:extent cx="5384165" cy="3003550"/>
            <wp:effectExtent l="0" t="0" r="6985" b="6350"/>
            <wp:docPr id="24" name="Picture 24" descr="C:\Users\lenovo\Videos\Captures\MySQL 8.0 Command Line Client - Unicode 3_26_2025 4_46_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Videos\Captures\MySQL 8.0 Command Line Client - Unicode 3_26_2025 4_46_01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943" cy="3007331"/>
                    </a:xfrm>
                    <a:prstGeom prst="rect">
                      <a:avLst/>
                    </a:prstGeom>
                    <a:noFill/>
                    <a:ln>
                      <a:noFill/>
                    </a:ln>
                  </pic:spPr>
                </pic:pic>
              </a:graphicData>
            </a:graphic>
          </wp:inline>
        </w:drawing>
      </w:r>
    </w:p>
    <w:p w:rsidR="00AE7762" w:rsidRPr="00AE7762" w:rsidRDefault="00AE7762"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lastRenderedPageBreak/>
        <w:drawing>
          <wp:inline distT="0" distB="0" distL="0" distR="0">
            <wp:extent cx="7124700" cy="3606800"/>
            <wp:effectExtent l="0" t="0" r="0" b="0"/>
            <wp:docPr id="25" name="Picture 25" descr="C:\Users\lenovo\Videos\Captures\MySQL 8.0 Command Line Client - Unicode 3_26_2025 4_46_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Videos\Captures\MySQL 8.0 Command Line Client - Unicode 3_26_2025 4_46_41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24700" cy="3606800"/>
                    </a:xfrm>
                    <a:prstGeom prst="rect">
                      <a:avLst/>
                    </a:prstGeom>
                    <a:noFill/>
                    <a:ln>
                      <a:noFill/>
                    </a:ln>
                  </pic:spPr>
                </pic:pic>
              </a:graphicData>
            </a:graphic>
          </wp:inline>
        </w:drawing>
      </w:r>
    </w:p>
    <w:p w:rsidR="00AE7762" w:rsidRPr="00AE7762" w:rsidRDefault="00AE7762" w:rsidP="00A216A7">
      <w:pPr>
        <w:spacing w:before="100" w:beforeAutospacing="1" w:after="100" w:afterAutospacing="1" w:line="360" w:lineRule="auto"/>
        <w:rPr>
          <w:rFonts w:ascii="Arial" w:eastAsia="Times New Roman" w:hAnsi="Arial" w:cs="Arial"/>
          <w:sz w:val="24"/>
          <w:szCs w:val="24"/>
        </w:rPr>
      </w:pPr>
    </w:p>
    <w:p w:rsidR="00AE7762" w:rsidRPr="00A216A7" w:rsidRDefault="00AE7762" w:rsidP="00A216A7">
      <w:pPr>
        <w:pStyle w:val="NormalWeb"/>
        <w:spacing w:line="360" w:lineRule="auto"/>
        <w:rPr>
          <w:rFonts w:ascii="Arial" w:hAnsi="Arial" w:cs="Arial"/>
        </w:rPr>
      </w:pPr>
      <w:r w:rsidRPr="00A216A7">
        <w:rPr>
          <w:rFonts w:ascii="Arial" w:hAnsi="Arial" w:cs="Arial"/>
          <w:noProof/>
        </w:rPr>
        <w:drawing>
          <wp:inline distT="0" distB="0" distL="0" distR="0">
            <wp:extent cx="6264275" cy="3517900"/>
            <wp:effectExtent l="0" t="0" r="3175" b="6350"/>
            <wp:docPr id="27" name="Picture 27" descr="C:\Users\lenovo\Videos\Captures\MySQL 8.0 Command Line Client - Unicode 3_26_2025 5_02_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Videos\Captures\MySQL 8.0 Command Line Client - Unicode 3_26_2025 5_02_06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4209" cy="3523479"/>
                    </a:xfrm>
                    <a:prstGeom prst="rect">
                      <a:avLst/>
                    </a:prstGeom>
                    <a:noFill/>
                    <a:ln>
                      <a:noFill/>
                    </a:ln>
                  </pic:spPr>
                </pic:pic>
              </a:graphicData>
            </a:graphic>
          </wp:inline>
        </w:drawing>
      </w:r>
    </w:p>
    <w:p w:rsidR="00AE7762" w:rsidRPr="00A216A7" w:rsidRDefault="00AE7762"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5994400" cy="3175000"/>
            <wp:effectExtent l="0" t="0" r="6350" b="6350"/>
            <wp:docPr id="28" name="Picture 28" descr="C:\Users\lenovo\Videos\Captures\MySQL 8.0 Command Line Client - Unicode 3_26_2025 5_11_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Videos\Captures\MySQL 8.0 Command Line Client - Unicode 3_26_2025 5_11_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4400" cy="3175000"/>
                    </a:xfrm>
                    <a:prstGeom prst="rect">
                      <a:avLst/>
                    </a:prstGeom>
                    <a:noFill/>
                    <a:ln>
                      <a:noFill/>
                    </a:ln>
                  </pic:spPr>
                </pic:pic>
              </a:graphicData>
            </a:graphic>
          </wp:inline>
        </w:drawing>
      </w:r>
    </w:p>
    <w:p w:rsidR="00A216A7" w:rsidRDefault="00A216A7" w:rsidP="00A216A7">
      <w:pPr>
        <w:pStyle w:val="NormalWeb"/>
        <w:spacing w:line="360" w:lineRule="auto"/>
        <w:rPr>
          <w:rFonts w:ascii="Arial" w:hAnsi="Arial" w:cs="Arial"/>
          <w:b/>
        </w:rPr>
      </w:pPr>
      <w:r w:rsidRPr="00A216A7">
        <w:rPr>
          <w:rFonts w:ascii="Arial" w:hAnsi="Arial" w:cs="Arial"/>
          <w:b/>
        </w:rPr>
        <w:t>Creating Views</w:t>
      </w:r>
    </w:p>
    <w:p w:rsidR="00A216A7" w:rsidRPr="00A216A7" w:rsidRDefault="00A216A7" w:rsidP="00A216A7">
      <w:pPr>
        <w:pStyle w:val="NormalWeb"/>
        <w:spacing w:line="360" w:lineRule="auto"/>
        <w:rPr>
          <w:rFonts w:ascii="Arial" w:hAnsi="Arial" w:cs="Arial"/>
        </w:rPr>
      </w:pPr>
      <w:r>
        <w:rPr>
          <w:rFonts w:ascii="Arial" w:hAnsi="Arial" w:cs="Arial"/>
          <w:b/>
        </w:rPr>
        <w:t xml:space="preserve">View </w:t>
      </w:r>
      <w:r w:rsidRPr="00A216A7">
        <w:rPr>
          <w:rFonts w:ascii="Arial" w:hAnsi="Arial" w:cs="Arial"/>
        </w:rPr>
        <w:t xml:space="preserve">is virtual table based on the result set of </w:t>
      </w:r>
      <w:proofErr w:type="gramStart"/>
      <w:r w:rsidRPr="00A216A7">
        <w:rPr>
          <w:rFonts w:ascii="Arial" w:hAnsi="Arial" w:cs="Arial"/>
        </w:rPr>
        <w:t>an</w:t>
      </w:r>
      <w:proofErr w:type="gramEnd"/>
      <w:r w:rsidRPr="00A216A7">
        <w:rPr>
          <w:rFonts w:ascii="Arial" w:hAnsi="Arial" w:cs="Arial"/>
        </w:rPr>
        <w:t xml:space="preserve"> </w:t>
      </w:r>
      <w:proofErr w:type="spellStart"/>
      <w:r w:rsidRPr="00A216A7">
        <w:rPr>
          <w:rFonts w:ascii="Arial" w:hAnsi="Arial" w:cs="Arial"/>
        </w:rPr>
        <w:t>sql</w:t>
      </w:r>
      <w:proofErr w:type="spellEnd"/>
      <w:r w:rsidRPr="00A216A7">
        <w:rPr>
          <w:rFonts w:ascii="Arial" w:hAnsi="Arial" w:cs="Arial"/>
        </w:rPr>
        <w:t xml:space="preserve"> statements.</w:t>
      </w:r>
    </w:p>
    <w:p w:rsidR="00AE7762" w:rsidRPr="00A216A7" w:rsidRDefault="00AE7762" w:rsidP="00A216A7">
      <w:pPr>
        <w:pStyle w:val="NormalWeb"/>
        <w:spacing w:line="360" w:lineRule="auto"/>
        <w:rPr>
          <w:rFonts w:ascii="Arial" w:hAnsi="Arial" w:cs="Arial"/>
        </w:rPr>
      </w:pPr>
      <w:r w:rsidRPr="00A216A7">
        <w:rPr>
          <w:rFonts w:ascii="Arial" w:hAnsi="Arial" w:cs="Arial"/>
          <w:noProof/>
        </w:rPr>
        <w:drawing>
          <wp:inline distT="0" distB="0" distL="0" distR="0">
            <wp:extent cx="6431915" cy="3352800"/>
            <wp:effectExtent l="0" t="0" r="6985" b="0"/>
            <wp:docPr id="29" name="Picture 29" descr="C:\Users\lenovo\Videos\Captures\MySQL 8.0 Command Line Client - Unicode 3_26_2025 5_31_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Videos\Captures\MySQL 8.0 Command Line Client - Unicode 3_26_2025 5_31_32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4199" cy="3359203"/>
                    </a:xfrm>
                    <a:prstGeom prst="rect">
                      <a:avLst/>
                    </a:prstGeom>
                    <a:noFill/>
                    <a:ln>
                      <a:noFill/>
                    </a:ln>
                  </pic:spPr>
                </pic:pic>
              </a:graphicData>
            </a:graphic>
          </wp:inline>
        </w:drawing>
      </w:r>
    </w:p>
    <w:p w:rsidR="00B61215" w:rsidRPr="00A216A7" w:rsidRDefault="00B61215"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6789903" cy="3650615"/>
            <wp:effectExtent l="0" t="0" r="0" b="6985"/>
            <wp:docPr id="30" name="Picture 30" descr="C:\Users\lenovo\Videos\Captures\MySQL 8.0 Command Line Client - Unicode 3_26_2025 5_40_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Videos\Captures\MySQL 8.0 Command Line Client - Unicode 3_26_2025 5_40_59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28980" cy="3671625"/>
                    </a:xfrm>
                    <a:prstGeom prst="rect">
                      <a:avLst/>
                    </a:prstGeom>
                    <a:noFill/>
                    <a:ln>
                      <a:noFill/>
                    </a:ln>
                  </pic:spPr>
                </pic:pic>
              </a:graphicData>
            </a:graphic>
          </wp:inline>
        </w:drawing>
      </w:r>
    </w:p>
    <w:p w:rsidR="00A34B1E" w:rsidRPr="00A216A7" w:rsidRDefault="00A34B1E" w:rsidP="00A216A7">
      <w:pPr>
        <w:pStyle w:val="NormalWeb"/>
        <w:spacing w:line="360" w:lineRule="auto"/>
        <w:rPr>
          <w:rFonts w:ascii="Arial" w:hAnsi="Arial" w:cs="Arial"/>
        </w:rPr>
      </w:pPr>
      <w:r w:rsidRPr="00A216A7">
        <w:rPr>
          <w:rFonts w:ascii="Arial" w:hAnsi="Arial" w:cs="Arial"/>
          <w:noProof/>
        </w:rPr>
        <w:drawing>
          <wp:inline distT="0" distB="0" distL="0" distR="0">
            <wp:extent cx="6075017" cy="3364865"/>
            <wp:effectExtent l="0" t="0" r="2540" b="6985"/>
            <wp:docPr id="31" name="Picture 31" descr="C:\Users\lenovo\Videos\Captures\MySQL 8.0 Command Line Client - Unicode 3_26_2025 5_46_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Videos\Captures\MySQL 8.0 Command Line Client - Unicode 3_26_2025 5_46_10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98237" cy="3377726"/>
                    </a:xfrm>
                    <a:prstGeom prst="rect">
                      <a:avLst/>
                    </a:prstGeom>
                    <a:noFill/>
                    <a:ln>
                      <a:noFill/>
                    </a:ln>
                  </pic:spPr>
                </pic:pic>
              </a:graphicData>
            </a:graphic>
          </wp:inline>
        </w:drawing>
      </w:r>
    </w:p>
    <w:p w:rsidR="00555512" w:rsidRPr="00A216A7" w:rsidRDefault="00555512"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7137400" cy="3771900"/>
            <wp:effectExtent l="0" t="0" r="6350" b="0"/>
            <wp:docPr id="32" name="Picture 32" descr="C:\Users\lenovo\Videos\Captures\MySQL 8.0 Command Line Client - Unicode 3_26_2025 6_57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Videos\Captures\MySQL 8.0 Command Line Client - Unicode 3_26_2025 6_57_4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37400" cy="3771900"/>
                    </a:xfrm>
                    <a:prstGeom prst="rect">
                      <a:avLst/>
                    </a:prstGeom>
                    <a:noFill/>
                    <a:ln>
                      <a:noFill/>
                    </a:ln>
                  </pic:spPr>
                </pic:pic>
              </a:graphicData>
            </a:graphic>
          </wp:inline>
        </w:drawing>
      </w:r>
    </w:p>
    <w:p w:rsidR="001612D2" w:rsidRPr="00A216A7" w:rsidRDefault="001612D2" w:rsidP="00A216A7">
      <w:pPr>
        <w:pStyle w:val="NormalWeb"/>
        <w:spacing w:line="360" w:lineRule="auto"/>
        <w:rPr>
          <w:rFonts w:ascii="Arial" w:hAnsi="Arial" w:cs="Arial"/>
        </w:rPr>
      </w:pPr>
      <w:r w:rsidRPr="00A216A7">
        <w:rPr>
          <w:rFonts w:ascii="Arial" w:hAnsi="Arial" w:cs="Arial"/>
          <w:noProof/>
        </w:rPr>
        <w:drawing>
          <wp:inline distT="0" distB="0" distL="0" distR="0">
            <wp:extent cx="6170930" cy="3332882"/>
            <wp:effectExtent l="0" t="0" r="1270" b="1270"/>
            <wp:docPr id="33" name="Picture 33" descr="C:\Users\lenovo\Videos\Captures\MySQL 8.0 Command Line Client - Unicode 3_26_2025 7_25_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Videos\Captures\MySQL 8.0 Command Line Client - Unicode 3_26_2025 7_25_16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3898" cy="3356089"/>
                    </a:xfrm>
                    <a:prstGeom prst="rect">
                      <a:avLst/>
                    </a:prstGeom>
                    <a:noFill/>
                    <a:ln>
                      <a:noFill/>
                    </a:ln>
                  </pic:spPr>
                </pic:pic>
              </a:graphicData>
            </a:graphic>
          </wp:inline>
        </w:drawing>
      </w:r>
    </w:p>
    <w:p w:rsidR="00F4295B" w:rsidRPr="00A216A7" w:rsidRDefault="00F4295B" w:rsidP="00A216A7">
      <w:pPr>
        <w:spacing w:before="100" w:beforeAutospacing="1" w:after="100" w:afterAutospacing="1" w:line="360" w:lineRule="auto"/>
        <w:rPr>
          <w:rFonts w:ascii="Arial" w:eastAsia="Times New Roman" w:hAnsi="Arial" w:cs="Arial"/>
          <w:sz w:val="24"/>
          <w:szCs w:val="24"/>
        </w:rPr>
      </w:pPr>
    </w:p>
    <w:p w:rsidR="00F4295B" w:rsidRDefault="00F4295B"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lastRenderedPageBreak/>
        <w:drawing>
          <wp:inline distT="0" distB="0" distL="0" distR="0">
            <wp:extent cx="6028690" cy="3355319"/>
            <wp:effectExtent l="0" t="0" r="0" b="0"/>
            <wp:docPr id="3" name="Picture 3" descr="C:\Users\lenovo\Videos\Captures\Screenshot 3_26_2025 11_01_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Videos\Captures\Screenshot 3_26_2025 11_01_01 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7266" cy="3376789"/>
                    </a:xfrm>
                    <a:prstGeom prst="rect">
                      <a:avLst/>
                    </a:prstGeom>
                    <a:noFill/>
                    <a:ln>
                      <a:noFill/>
                    </a:ln>
                  </pic:spPr>
                </pic:pic>
              </a:graphicData>
            </a:graphic>
          </wp:inline>
        </w:drawing>
      </w:r>
    </w:p>
    <w:p w:rsidR="00A216A7" w:rsidRPr="002446F2" w:rsidRDefault="00A216A7" w:rsidP="00A216A7">
      <w:pPr>
        <w:spacing w:before="100" w:beforeAutospacing="1" w:after="100" w:afterAutospacing="1" w:line="360" w:lineRule="auto"/>
        <w:rPr>
          <w:rFonts w:ascii="Arial" w:eastAsia="Times New Roman" w:hAnsi="Arial" w:cs="Arial"/>
          <w:b/>
          <w:sz w:val="24"/>
          <w:szCs w:val="24"/>
        </w:rPr>
      </w:pPr>
      <w:r w:rsidRPr="002446F2">
        <w:rPr>
          <w:rFonts w:ascii="Arial" w:eastAsia="Times New Roman" w:hAnsi="Arial" w:cs="Arial"/>
          <w:b/>
          <w:sz w:val="24"/>
          <w:szCs w:val="24"/>
        </w:rPr>
        <w:t>Creating Triggers</w:t>
      </w:r>
    </w:p>
    <w:p w:rsidR="002446F2" w:rsidRPr="00A216A7" w:rsidRDefault="002446F2" w:rsidP="00A216A7">
      <w:pPr>
        <w:spacing w:before="100" w:beforeAutospacing="1" w:after="100" w:afterAutospacing="1" w:line="360" w:lineRule="auto"/>
        <w:rPr>
          <w:rFonts w:ascii="Arial" w:eastAsia="Times New Roman" w:hAnsi="Arial" w:cs="Arial"/>
          <w:sz w:val="24"/>
          <w:szCs w:val="24"/>
        </w:rPr>
      </w:pPr>
      <w:r>
        <w:rPr>
          <w:rFonts w:ascii="Arial" w:eastAsia="Times New Roman" w:hAnsi="Arial" w:cs="Arial"/>
          <w:sz w:val="24"/>
          <w:szCs w:val="24"/>
        </w:rPr>
        <w:t>Triggers is a set of instructions automatically executing in response to a particular event.</w:t>
      </w:r>
    </w:p>
    <w:p w:rsidR="00F4295B" w:rsidRPr="00A216A7" w:rsidRDefault="00F4295B"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lastRenderedPageBreak/>
        <w:drawing>
          <wp:inline distT="0" distB="0" distL="0" distR="0">
            <wp:extent cx="6083405" cy="3634475"/>
            <wp:effectExtent l="0" t="0" r="0" b="4445"/>
            <wp:docPr id="6" name="Picture 6" descr="C:\Users\lenovo\Videos\Captures\tt_holding DB.txt - Notepad 3_24_2025 2_12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Videos\Captures\tt_holding DB.txt - Notepad 3_24_2025 2_12_2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838" cy="3659229"/>
                    </a:xfrm>
                    <a:prstGeom prst="rect">
                      <a:avLst/>
                    </a:prstGeom>
                    <a:noFill/>
                    <a:ln>
                      <a:noFill/>
                    </a:ln>
                  </pic:spPr>
                </pic:pic>
              </a:graphicData>
            </a:graphic>
          </wp:inline>
        </w:drawing>
      </w:r>
    </w:p>
    <w:p w:rsidR="00F4295B" w:rsidRPr="00A216A7" w:rsidRDefault="00F4295B"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drawing>
          <wp:inline distT="0" distB="0" distL="0" distR="0">
            <wp:extent cx="6270256" cy="4117975"/>
            <wp:effectExtent l="0" t="0" r="0" b="0"/>
            <wp:docPr id="10" name="Picture 10" descr="C:\Users\lenovo\Videos\Captures\tt_holding DB.txt - Notepad 3_24_2025 2_21_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Videos\Captures\tt_holding DB.txt - Notepad 3_24_2025 2_21_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4214" cy="4133709"/>
                    </a:xfrm>
                    <a:prstGeom prst="rect">
                      <a:avLst/>
                    </a:prstGeom>
                    <a:noFill/>
                    <a:ln>
                      <a:noFill/>
                    </a:ln>
                  </pic:spPr>
                </pic:pic>
              </a:graphicData>
            </a:graphic>
          </wp:inline>
        </w:drawing>
      </w:r>
    </w:p>
    <w:p w:rsidR="00F4295B" w:rsidRPr="00A216A7" w:rsidRDefault="00F4295B"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lastRenderedPageBreak/>
        <w:drawing>
          <wp:inline distT="0" distB="0" distL="0" distR="0">
            <wp:extent cx="6755721" cy="4337685"/>
            <wp:effectExtent l="0" t="0" r="7620" b="5715"/>
            <wp:docPr id="17" name="Picture 17" descr="C:\Users\lenovo\Videos\Captures\tt_holding DB.txt - Notepad 3_24_2025 2_24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Videos\Captures\tt_holding DB.txt - Notepad 3_24_2025 2_24_2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3899" cy="4362198"/>
                    </a:xfrm>
                    <a:prstGeom prst="rect">
                      <a:avLst/>
                    </a:prstGeom>
                    <a:noFill/>
                    <a:ln>
                      <a:noFill/>
                    </a:ln>
                  </pic:spPr>
                </pic:pic>
              </a:graphicData>
            </a:graphic>
          </wp:inline>
        </w:drawing>
      </w:r>
    </w:p>
    <w:p w:rsidR="00F4295B" w:rsidRPr="00A216A7" w:rsidRDefault="00F4295B" w:rsidP="00A216A7">
      <w:pPr>
        <w:spacing w:before="100" w:beforeAutospacing="1" w:after="100" w:afterAutospacing="1" w:line="360" w:lineRule="auto"/>
        <w:rPr>
          <w:rFonts w:ascii="Arial" w:eastAsia="Times New Roman" w:hAnsi="Arial" w:cs="Arial"/>
          <w:sz w:val="24"/>
          <w:szCs w:val="24"/>
        </w:rPr>
      </w:pPr>
      <w:r w:rsidRPr="00A216A7">
        <w:rPr>
          <w:rFonts w:ascii="Arial" w:eastAsia="Times New Roman" w:hAnsi="Arial" w:cs="Arial"/>
          <w:noProof/>
          <w:sz w:val="24"/>
          <w:szCs w:val="24"/>
        </w:rPr>
        <w:drawing>
          <wp:inline distT="0" distB="0" distL="0" distR="0">
            <wp:extent cx="6534743" cy="3218180"/>
            <wp:effectExtent l="0" t="0" r="0" b="1270"/>
            <wp:docPr id="18" name="Picture 18" descr="C:\Users\lenovo\Videos\Captures\tt_holding DB.txt - Notepad 3_26_2025 10_57_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Videos\Captures\tt_holding DB.txt - Notepad 3_26_2025 10_57_10 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0096" cy="3245440"/>
                    </a:xfrm>
                    <a:prstGeom prst="rect">
                      <a:avLst/>
                    </a:prstGeom>
                    <a:noFill/>
                    <a:ln>
                      <a:noFill/>
                    </a:ln>
                  </pic:spPr>
                </pic:pic>
              </a:graphicData>
            </a:graphic>
          </wp:inline>
        </w:drawing>
      </w:r>
    </w:p>
    <w:p w:rsidR="00DA7FEF" w:rsidRPr="00A216A7" w:rsidRDefault="00DA7FEF"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7057369" cy="3776502"/>
            <wp:effectExtent l="0" t="0" r="0" b="0"/>
            <wp:docPr id="20" name="Picture 20" descr="C:\Users\lenovo\Videos\Captures\tt_holding DB.txt - Notepad 3_26_2025 10_57_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Videos\Captures\tt_holding DB.txt - Notepad 3_26_2025 10_57_27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13889" cy="3806747"/>
                    </a:xfrm>
                    <a:prstGeom prst="rect">
                      <a:avLst/>
                    </a:prstGeom>
                    <a:noFill/>
                    <a:ln>
                      <a:noFill/>
                    </a:ln>
                  </pic:spPr>
                </pic:pic>
              </a:graphicData>
            </a:graphic>
          </wp:inline>
        </w:drawing>
      </w:r>
    </w:p>
    <w:p w:rsidR="00DA7FEF" w:rsidRPr="00A216A7" w:rsidRDefault="00DA7FEF"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5478051" cy="4291965"/>
            <wp:effectExtent l="0" t="0" r="8890" b="0"/>
            <wp:docPr id="21" name="Picture 21" descr="C:\Users\lenovo\Videos\Captures\tt_holding DB.txt - Notepad 3_26_2025 10_58_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Videos\Captures\tt_holding DB.txt - Notepad 3_26_2025 10_58_01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394" cy="4314955"/>
                    </a:xfrm>
                    <a:prstGeom prst="rect">
                      <a:avLst/>
                    </a:prstGeom>
                    <a:noFill/>
                    <a:ln>
                      <a:noFill/>
                    </a:ln>
                  </pic:spPr>
                </pic:pic>
              </a:graphicData>
            </a:graphic>
          </wp:inline>
        </w:drawing>
      </w:r>
    </w:p>
    <w:p w:rsidR="00DA7FEF" w:rsidRDefault="00DA7FEF" w:rsidP="00A216A7">
      <w:pPr>
        <w:pStyle w:val="NormalWeb"/>
        <w:spacing w:line="360" w:lineRule="auto"/>
        <w:rPr>
          <w:rFonts w:ascii="Arial" w:hAnsi="Arial" w:cs="Arial"/>
        </w:rPr>
      </w:pPr>
      <w:r w:rsidRPr="00A216A7">
        <w:rPr>
          <w:rFonts w:ascii="Arial" w:hAnsi="Arial" w:cs="Arial"/>
          <w:noProof/>
        </w:rPr>
        <w:lastRenderedPageBreak/>
        <w:drawing>
          <wp:inline distT="0" distB="0" distL="0" distR="0">
            <wp:extent cx="6279391" cy="4859020"/>
            <wp:effectExtent l="0" t="0" r="7620" b="0"/>
            <wp:docPr id="22" name="Picture 22" descr="C:\Users\lenovo\Videos\Captures\tt_holding DB.txt - Notepad 3_26_2025 10_59_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Videos\Captures\tt_holding DB.txt - Notepad 3_26_2025 10_59_0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948" cy="4873379"/>
                    </a:xfrm>
                    <a:prstGeom prst="rect">
                      <a:avLst/>
                    </a:prstGeom>
                    <a:noFill/>
                    <a:ln>
                      <a:noFill/>
                    </a:ln>
                  </pic:spPr>
                </pic:pic>
              </a:graphicData>
            </a:graphic>
          </wp:inline>
        </w:drawing>
      </w:r>
    </w:p>
    <w:p w:rsidR="00A46721" w:rsidRDefault="00A46721" w:rsidP="00A216A7">
      <w:pPr>
        <w:pStyle w:val="NormalWeb"/>
        <w:spacing w:line="360" w:lineRule="auto"/>
        <w:rPr>
          <w:rFonts w:ascii="Arial" w:hAnsi="Arial" w:cs="Arial"/>
          <w:b/>
        </w:rPr>
      </w:pPr>
      <w:r w:rsidRPr="00A46721">
        <w:rPr>
          <w:rFonts w:ascii="Arial" w:hAnsi="Arial" w:cs="Arial"/>
          <w:b/>
        </w:rPr>
        <w:t>Creating Functions and Procedures</w:t>
      </w:r>
    </w:p>
    <w:p w:rsidR="00A46721" w:rsidRDefault="00A46721" w:rsidP="00A216A7">
      <w:pPr>
        <w:pStyle w:val="NormalWeb"/>
        <w:spacing w:line="360" w:lineRule="auto"/>
        <w:rPr>
          <w:rFonts w:ascii="Arial" w:hAnsi="Arial" w:cs="Arial"/>
        </w:rPr>
      </w:pPr>
      <w:r>
        <w:rPr>
          <w:rFonts w:ascii="Arial" w:hAnsi="Arial" w:cs="Arial"/>
          <w:b/>
        </w:rPr>
        <w:t xml:space="preserve">Procedure </w:t>
      </w:r>
      <w:r w:rsidRPr="007864C2">
        <w:rPr>
          <w:rFonts w:ascii="Arial" w:hAnsi="Arial" w:cs="Arial"/>
        </w:rPr>
        <w:t>is a pre-written, reusable code block designed to perform a specific task or set of tasks.</w:t>
      </w:r>
    </w:p>
    <w:p w:rsidR="007864C2" w:rsidRPr="007864C2" w:rsidRDefault="007864C2" w:rsidP="00A216A7">
      <w:pPr>
        <w:pStyle w:val="NormalWeb"/>
        <w:spacing w:line="360" w:lineRule="auto"/>
        <w:rPr>
          <w:rFonts w:ascii="Arial" w:hAnsi="Arial" w:cs="Arial"/>
          <w:b/>
        </w:rPr>
      </w:pPr>
      <w:r w:rsidRPr="007864C2">
        <w:rPr>
          <w:rFonts w:ascii="Arial" w:hAnsi="Arial" w:cs="Arial"/>
          <w:b/>
        </w:rPr>
        <w:t>Functions</w:t>
      </w:r>
      <w:r>
        <w:rPr>
          <w:rFonts w:ascii="Arial" w:hAnsi="Arial" w:cs="Arial"/>
          <w:b/>
        </w:rPr>
        <w:t xml:space="preserve"> </w:t>
      </w:r>
      <w:r w:rsidRPr="007864C2">
        <w:rPr>
          <w:rFonts w:ascii="Arial" w:hAnsi="Arial" w:cs="Arial"/>
        </w:rPr>
        <w:t>is pre-written blocks of code that perform specific tasks, taking input parameters, executing operations and returning a result</w:t>
      </w:r>
      <w:r>
        <w:rPr>
          <w:rFonts w:ascii="Arial" w:hAnsi="Arial" w:cs="Arial"/>
          <w:b/>
        </w:rPr>
        <w:t>.</w:t>
      </w:r>
    </w:p>
    <w:p w:rsidR="007864C2" w:rsidRPr="007864C2" w:rsidRDefault="007864C2" w:rsidP="00A216A7">
      <w:pPr>
        <w:pStyle w:val="NormalWeb"/>
        <w:spacing w:line="360" w:lineRule="auto"/>
        <w:rPr>
          <w:rFonts w:ascii="Arial" w:hAnsi="Arial" w:cs="Arial"/>
        </w:rPr>
      </w:pPr>
    </w:p>
    <w:p w:rsidR="00A46721" w:rsidRDefault="00A46721" w:rsidP="00A46721">
      <w:pPr>
        <w:pStyle w:val="NormalWeb"/>
      </w:pPr>
      <w:r>
        <w:rPr>
          <w:noProof/>
        </w:rPr>
        <w:lastRenderedPageBreak/>
        <w:drawing>
          <wp:inline distT="0" distB="0" distL="0" distR="0">
            <wp:extent cx="5994400" cy="3651250"/>
            <wp:effectExtent l="0" t="0" r="6350" b="6350"/>
            <wp:docPr id="34" name="Picture 34" descr="C:\Users\lenovo\Videos\Captures\tt_holding DB.txt - Notepad 3_27_2025 2_11_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Videos\Captures\tt_holding DB.txt - Notepad 3_27_2025 2_11_10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3651250"/>
                    </a:xfrm>
                    <a:prstGeom prst="rect">
                      <a:avLst/>
                    </a:prstGeom>
                    <a:noFill/>
                    <a:ln>
                      <a:noFill/>
                    </a:ln>
                  </pic:spPr>
                </pic:pic>
              </a:graphicData>
            </a:graphic>
          </wp:inline>
        </w:drawing>
      </w:r>
    </w:p>
    <w:p w:rsidR="007864C2" w:rsidRPr="00F37427" w:rsidRDefault="007864C2" w:rsidP="00A46721">
      <w:pPr>
        <w:pStyle w:val="NormalWeb"/>
        <w:rPr>
          <w:b/>
        </w:rPr>
      </w:pPr>
      <w:r w:rsidRPr="00F37427">
        <w:rPr>
          <w:b/>
        </w:rPr>
        <w:t>Creating User</w:t>
      </w:r>
    </w:p>
    <w:p w:rsidR="007864C2" w:rsidRDefault="007864C2" w:rsidP="007864C2">
      <w:pPr>
        <w:pStyle w:val="NormalWeb"/>
      </w:pPr>
      <w:r>
        <w:rPr>
          <w:noProof/>
        </w:rPr>
        <w:drawing>
          <wp:inline distT="0" distB="0" distL="0" distR="0">
            <wp:extent cx="5969000" cy="2711450"/>
            <wp:effectExtent l="0" t="0" r="0" b="0"/>
            <wp:docPr id="35" name="Picture 35" descr="C:\Users\lenovo\Videos\Captures\tt_holding DB.txt - Notepad 3_27_2025 2_10_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Videos\Captures\tt_holding DB.txt - Notepad 3_27_2025 2_10_37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9000" cy="2711450"/>
                    </a:xfrm>
                    <a:prstGeom prst="rect">
                      <a:avLst/>
                    </a:prstGeom>
                    <a:noFill/>
                    <a:ln>
                      <a:noFill/>
                    </a:ln>
                  </pic:spPr>
                </pic:pic>
              </a:graphicData>
            </a:graphic>
          </wp:inline>
        </w:drawing>
      </w:r>
    </w:p>
    <w:p w:rsidR="00861B70" w:rsidRPr="00A216A7" w:rsidRDefault="00861B70" w:rsidP="00A216A7">
      <w:pPr>
        <w:spacing w:line="360" w:lineRule="auto"/>
        <w:rPr>
          <w:rFonts w:ascii="Arial" w:hAnsi="Arial" w:cs="Arial"/>
          <w:sz w:val="24"/>
          <w:szCs w:val="24"/>
        </w:rPr>
      </w:pPr>
    </w:p>
    <w:sectPr w:rsidR="00861B70" w:rsidRPr="00A21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9E4"/>
    <w:multiLevelType w:val="multilevel"/>
    <w:tmpl w:val="EAB8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15A22"/>
    <w:multiLevelType w:val="multilevel"/>
    <w:tmpl w:val="2C3E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F5180"/>
    <w:multiLevelType w:val="multilevel"/>
    <w:tmpl w:val="A288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12647"/>
    <w:multiLevelType w:val="multilevel"/>
    <w:tmpl w:val="5F0A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01787"/>
    <w:multiLevelType w:val="multilevel"/>
    <w:tmpl w:val="A346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B1452"/>
    <w:multiLevelType w:val="multilevel"/>
    <w:tmpl w:val="89D4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45543"/>
    <w:multiLevelType w:val="multilevel"/>
    <w:tmpl w:val="5540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C7C4E"/>
    <w:multiLevelType w:val="multilevel"/>
    <w:tmpl w:val="24BA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D6F0F"/>
    <w:multiLevelType w:val="multilevel"/>
    <w:tmpl w:val="C15A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5184B"/>
    <w:multiLevelType w:val="multilevel"/>
    <w:tmpl w:val="5188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74EE"/>
    <w:multiLevelType w:val="multilevel"/>
    <w:tmpl w:val="40289FD8"/>
    <w:lvl w:ilvl="0">
      <w:start w:val="1"/>
      <w:numFmt w:val="decimal"/>
      <w:lvlText w:val="%1."/>
      <w:lvlJc w:val="left"/>
      <w:pPr>
        <w:tabs>
          <w:tab w:val="num" w:pos="540"/>
        </w:tabs>
        <w:ind w:left="540" w:hanging="360"/>
      </w:pPr>
    </w:lvl>
    <w:lvl w:ilvl="1">
      <w:start w:val="1"/>
      <w:numFmt w:val="bullet"/>
      <w:lvlText w:val="o"/>
      <w:lvlJc w:val="left"/>
      <w:pPr>
        <w:tabs>
          <w:tab w:val="num" w:pos="1260"/>
        </w:tabs>
        <w:ind w:left="1260" w:hanging="360"/>
      </w:pPr>
      <w:rPr>
        <w:rFonts w:ascii="Courier New" w:hAnsi="Courier New" w:hint="default"/>
        <w:sz w:val="20"/>
      </w:rPr>
    </w:lvl>
    <w:lvl w:ilvl="2">
      <w:start w:val="1"/>
      <w:numFmt w:val="bullet"/>
      <w:lvlText w:val=""/>
      <w:lvlJc w:val="left"/>
      <w:pPr>
        <w:tabs>
          <w:tab w:val="num" w:pos="1980"/>
        </w:tabs>
        <w:ind w:left="1980" w:hanging="360"/>
      </w:pPr>
      <w:rPr>
        <w:rFonts w:ascii="Wingdings" w:hAnsi="Wingdings"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1" w15:restartNumberingAfterBreak="0">
    <w:nsid w:val="2AC73DA2"/>
    <w:multiLevelType w:val="multilevel"/>
    <w:tmpl w:val="7B3A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24606"/>
    <w:multiLevelType w:val="multilevel"/>
    <w:tmpl w:val="1A7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C3ED0"/>
    <w:multiLevelType w:val="multilevel"/>
    <w:tmpl w:val="C7E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55EA9"/>
    <w:multiLevelType w:val="multilevel"/>
    <w:tmpl w:val="92E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C03F6"/>
    <w:multiLevelType w:val="multilevel"/>
    <w:tmpl w:val="3B10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6737E"/>
    <w:multiLevelType w:val="multilevel"/>
    <w:tmpl w:val="E69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C29B6"/>
    <w:multiLevelType w:val="multilevel"/>
    <w:tmpl w:val="D388A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D613A"/>
    <w:multiLevelType w:val="multilevel"/>
    <w:tmpl w:val="8E36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049E4"/>
    <w:multiLevelType w:val="multilevel"/>
    <w:tmpl w:val="E89E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76FB8"/>
    <w:multiLevelType w:val="multilevel"/>
    <w:tmpl w:val="5FA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4662E"/>
    <w:multiLevelType w:val="multilevel"/>
    <w:tmpl w:val="6BA2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41EFA"/>
    <w:multiLevelType w:val="multilevel"/>
    <w:tmpl w:val="23EE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F09FF"/>
    <w:multiLevelType w:val="multilevel"/>
    <w:tmpl w:val="7568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25510"/>
    <w:multiLevelType w:val="multilevel"/>
    <w:tmpl w:val="3BEE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B07DE"/>
    <w:multiLevelType w:val="multilevel"/>
    <w:tmpl w:val="20A4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32685"/>
    <w:multiLevelType w:val="multilevel"/>
    <w:tmpl w:val="CAE6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820BF1"/>
    <w:multiLevelType w:val="multilevel"/>
    <w:tmpl w:val="BAB6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D576A"/>
    <w:multiLevelType w:val="multilevel"/>
    <w:tmpl w:val="9B4A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A42C9"/>
    <w:multiLevelType w:val="multilevel"/>
    <w:tmpl w:val="CFC6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2855CA"/>
    <w:multiLevelType w:val="multilevel"/>
    <w:tmpl w:val="C23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C06E48"/>
    <w:multiLevelType w:val="multilevel"/>
    <w:tmpl w:val="410E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8570E8"/>
    <w:multiLevelType w:val="multilevel"/>
    <w:tmpl w:val="8B52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E71018"/>
    <w:multiLevelType w:val="multilevel"/>
    <w:tmpl w:val="2922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402519"/>
    <w:multiLevelType w:val="multilevel"/>
    <w:tmpl w:val="D16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2E58DA"/>
    <w:multiLevelType w:val="multilevel"/>
    <w:tmpl w:val="C4C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840CC"/>
    <w:multiLevelType w:val="multilevel"/>
    <w:tmpl w:val="4A38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5"/>
  </w:num>
  <w:num w:numId="3">
    <w:abstractNumId w:val="29"/>
  </w:num>
  <w:num w:numId="4">
    <w:abstractNumId w:val="5"/>
  </w:num>
  <w:num w:numId="5">
    <w:abstractNumId w:val="19"/>
  </w:num>
  <w:num w:numId="6">
    <w:abstractNumId w:val="2"/>
  </w:num>
  <w:num w:numId="7">
    <w:abstractNumId w:val="20"/>
  </w:num>
  <w:num w:numId="8">
    <w:abstractNumId w:val="32"/>
  </w:num>
  <w:num w:numId="9">
    <w:abstractNumId w:val="16"/>
  </w:num>
  <w:num w:numId="10">
    <w:abstractNumId w:val="31"/>
  </w:num>
  <w:num w:numId="11">
    <w:abstractNumId w:val="6"/>
  </w:num>
  <w:num w:numId="12">
    <w:abstractNumId w:val="14"/>
  </w:num>
  <w:num w:numId="13">
    <w:abstractNumId w:val="9"/>
  </w:num>
  <w:num w:numId="14">
    <w:abstractNumId w:val="4"/>
  </w:num>
  <w:num w:numId="15">
    <w:abstractNumId w:val="10"/>
  </w:num>
  <w:num w:numId="16">
    <w:abstractNumId w:val="18"/>
  </w:num>
  <w:num w:numId="17">
    <w:abstractNumId w:val="26"/>
  </w:num>
  <w:num w:numId="18">
    <w:abstractNumId w:val="3"/>
  </w:num>
  <w:num w:numId="19">
    <w:abstractNumId w:val="11"/>
  </w:num>
  <w:num w:numId="20">
    <w:abstractNumId w:val="0"/>
  </w:num>
  <w:num w:numId="21">
    <w:abstractNumId w:val="30"/>
  </w:num>
  <w:num w:numId="22">
    <w:abstractNumId w:val="22"/>
  </w:num>
  <w:num w:numId="23">
    <w:abstractNumId w:val="27"/>
  </w:num>
  <w:num w:numId="24">
    <w:abstractNumId w:val="24"/>
  </w:num>
  <w:num w:numId="25">
    <w:abstractNumId w:val="12"/>
  </w:num>
  <w:num w:numId="26">
    <w:abstractNumId w:val="1"/>
  </w:num>
  <w:num w:numId="27">
    <w:abstractNumId w:val="8"/>
  </w:num>
  <w:num w:numId="28">
    <w:abstractNumId w:val="15"/>
  </w:num>
  <w:num w:numId="29">
    <w:abstractNumId w:val="21"/>
  </w:num>
  <w:num w:numId="30">
    <w:abstractNumId w:val="28"/>
  </w:num>
  <w:num w:numId="31">
    <w:abstractNumId w:val="13"/>
  </w:num>
  <w:num w:numId="32">
    <w:abstractNumId w:val="34"/>
  </w:num>
  <w:num w:numId="33">
    <w:abstractNumId w:val="7"/>
  </w:num>
  <w:num w:numId="34">
    <w:abstractNumId w:val="23"/>
  </w:num>
  <w:num w:numId="35">
    <w:abstractNumId w:val="25"/>
  </w:num>
  <w:num w:numId="36">
    <w:abstractNumId w:val="3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E55"/>
    <w:rsid w:val="00017B37"/>
    <w:rsid w:val="0002144C"/>
    <w:rsid w:val="00035978"/>
    <w:rsid w:val="000F73EA"/>
    <w:rsid w:val="00127B8C"/>
    <w:rsid w:val="001612D2"/>
    <w:rsid w:val="00174BD0"/>
    <w:rsid w:val="00197F31"/>
    <w:rsid w:val="001A0A85"/>
    <w:rsid w:val="002446F2"/>
    <w:rsid w:val="00254477"/>
    <w:rsid w:val="00322FC2"/>
    <w:rsid w:val="004F19E5"/>
    <w:rsid w:val="00503302"/>
    <w:rsid w:val="00545FE3"/>
    <w:rsid w:val="00555512"/>
    <w:rsid w:val="00572620"/>
    <w:rsid w:val="00586C75"/>
    <w:rsid w:val="005F298A"/>
    <w:rsid w:val="00607A26"/>
    <w:rsid w:val="00662E56"/>
    <w:rsid w:val="00681735"/>
    <w:rsid w:val="00685594"/>
    <w:rsid w:val="00690F08"/>
    <w:rsid w:val="006E1544"/>
    <w:rsid w:val="007864C2"/>
    <w:rsid w:val="00861B70"/>
    <w:rsid w:val="008F2B0D"/>
    <w:rsid w:val="009A6373"/>
    <w:rsid w:val="009C62A7"/>
    <w:rsid w:val="00A216A7"/>
    <w:rsid w:val="00A34B1E"/>
    <w:rsid w:val="00A41D2B"/>
    <w:rsid w:val="00A46721"/>
    <w:rsid w:val="00A80C29"/>
    <w:rsid w:val="00AE7762"/>
    <w:rsid w:val="00AF7E55"/>
    <w:rsid w:val="00B134EE"/>
    <w:rsid w:val="00B32015"/>
    <w:rsid w:val="00B61215"/>
    <w:rsid w:val="00B672DD"/>
    <w:rsid w:val="00BC37F8"/>
    <w:rsid w:val="00C356F9"/>
    <w:rsid w:val="00CA62F2"/>
    <w:rsid w:val="00CA66DC"/>
    <w:rsid w:val="00CC05AD"/>
    <w:rsid w:val="00DA082C"/>
    <w:rsid w:val="00DA263A"/>
    <w:rsid w:val="00DA7FEF"/>
    <w:rsid w:val="00DF0EFB"/>
    <w:rsid w:val="00DF6545"/>
    <w:rsid w:val="00E14E5C"/>
    <w:rsid w:val="00E17AF4"/>
    <w:rsid w:val="00E33A9E"/>
    <w:rsid w:val="00E52963"/>
    <w:rsid w:val="00F37427"/>
    <w:rsid w:val="00F41EF4"/>
    <w:rsid w:val="00F4295B"/>
    <w:rsid w:val="00F72DB4"/>
    <w:rsid w:val="00FA6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7A85"/>
  <w15:chartTrackingRefBased/>
  <w15:docId w15:val="{CBC5556E-8C9F-43AE-8AA8-CBC1D8B89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7E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7E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7E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F7E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E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7E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7E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7E55"/>
    <w:rPr>
      <w:rFonts w:ascii="Times New Roman" w:eastAsia="Times New Roman" w:hAnsi="Times New Roman" w:cs="Times New Roman"/>
      <w:b/>
      <w:bCs/>
      <w:sz w:val="24"/>
      <w:szCs w:val="24"/>
    </w:rPr>
  </w:style>
  <w:style w:type="character" w:styleId="Strong">
    <w:name w:val="Strong"/>
    <w:basedOn w:val="DefaultParagraphFont"/>
    <w:uiPriority w:val="22"/>
    <w:qFormat/>
    <w:rsid w:val="00AF7E55"/>
    <w:rPr>
      <w:b/>
      <w:bCs/>
    </w:rPr>
  </w:style>
  <w:style w:type="character" w:styleId="Emphasis">
    <w:name w:val="Emphasis"/>
    <w:basedOn w:val="DefaultParagraphFont"/>
    <w:uiPriority w:val="20"/>
    <w:qFormat/>
    <w:rsid w:val="00AF7E55"/>
    <w:rPr>
      <w:i/>
      <w:iCs/>
    </w:rPr>
  </w:style>
  <w:style w:type="paragraph" w:styleId="ListParagraph">
    <w:name w:val="List Paragraph"/>
    <w:basedOn w:val="Normal"/>
    <w:uiPriority w:val="34"/>
    <w:qFormat/>
    <w:rsid w:val="00DF6545"/>
    <w:pPr>
      <w:ind w:left="720"/>
      <w:contextualSpacing/>
    </w:pPr>
  </w:style>
  <w:style w:type="paragraph" w:styleId="NormalWeb">
    <w:name w:val="Normal (Web)"/>
    <w:basedOn w:val="Normal"/>
    <w:uiPriority w:val="99"/>
    <w:semiHidden/>
    <w:unhideWhenUsed/>
    <w:rsid w:val="00FA6E9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62E5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A0A8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A0A85"/>
    <w:pPr>
      <w:spacing w:after="100"/>
    </w:pPr>
  </w:style>
  <w:style w:type="paragraph" w:styleId="TOC2">
    <w:name w:val="toc 2"/>
    <w:basedOn w:val="Normal"/>
    <w:next w:val="Normal"/>
    <w:autoRedefine/>
    <w:uiPriority w:val="39"/>
    <w:unhideWhenUsed/>
    <w:rsid w:val="001A0A85"/>
    <w:pPr>
      <w:spacing w:after="100"/>
      <w:ind w:left="220"/>
    </w:pPr>
  </w:style>
  <w:style w:type="paragraph" w:styleId="TOC3">
    <w:name w:val="toc 3"/>
    <w:basedOn w:val="Normal"/>
    <w:next w:val="Normal"/>
    <w:autoRedefine/>
    <w:uiPriority w:val="39"/>
    <w:unhideWhenUsed/>
    <w:rsid w:val="001A0A85"/>
    <w:pPr>
      <w:spacing w:after="100"/>
      <w:ind w:left="440"/>
    </w:pPr>
  </w:style>
  <w:style w:type="character" w:styleId="Hyperlink">
    <w:name w:val="Hyperlink"/>
    <w:basedOn w:val="DefaultParagraphFont"/>
    <w:uiPriority w:val="99"/>
    <w:unhideWhenUsed/>
    <w:rsid w:val="001A0A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22431">
      <w:bodyDiv w:val="1"/>
      <w:marLeft w:val="0"/>
      <w:marRight w:val="0"/>
      <w:marTop w:val="0"/>
      <w:marBottom w:val="0"/>
      <w:divBdr>
        <w:top w:val="none" w:sz="0" w:space="0" w:color="auto"/>
        <w:left w:val="none" w:sz="0" w:space="0" w:color="auto"/>
        <w:bottom w:val="none" w:sz="0" w:space="0" w:color="auto"/>
        <w:right w:val="none" w:sz="0" w:space="0" w:color="auto"/>
      </w:divBdr>
    </w:div>
    <w:div w:id="80491949">
      <w:bodyDiv w:val="1"/>
      <w:marLeft w:val="0"/>
      <w:marRight w:val="0"/>
      <w:marTop w:val="0"/>
      <w:marBottom w:val="0"/>
      <w:divBdr>
        <w:top w:val="none" w:sz="0" w:space="0" w:color="auto"/>
        <w:left w:val="none" w:sz="0" w:space="0" w:color="auto"/>
        <w:bottom w:val="none" w:sz="0" w:space="0" w:color="auto"/>
        <w:right w:val="none" w:sz="0" w:space="0" w:color="auto"/>
      </w:divBdr>
    </w:div>
    <w:div w:id="116610830">
      <w:bodyDiv w:val="1"/>
      <w:marLeft w:val="0"/>
      <w:marRight w:val="0"/>
      <w:marTop w:val="0"/>
      <w:marBottom w:val="0"/>
      <w:divBdr>
        <w:top w:val="none" w:sz="0" w:space="0" w:color="auto"/>
        <w:left w:val="none" w:sz="0" w:space="0" w:color="auto"/>
        <w:bottom w:val="none" w:sz="0" w:space="0" w:color="auto"/>
        <w:right w:val="none" w:sz="0" w:space="0" w:color="auto"/>
      </w:divBdr>
    </w:div>
    <w:div w:id="117795907">
      <w:bodyDiv w:val="1"/>
      <w:marLeft w:val="0"/>
      <w:marRight w:val="0"/>
      <w:marTop w:val="0"/>
      <w:marBottom w:val="0"/>
      <w:divBdr>
        <w:top w:val="none" w:sz="0" w:space="0" w:color="auto"/>
        <w:left w:val="none" w:sz="0" w:space="0" w:color="auto"/>
        <w:bottom w:val="none" w:sz="0" w:space="0" w:color="auto"/>
        <w:right w:val="none" w:sz="0" w:space="0" w:color="auto"/>
      </w:divBdr>
    </w:div>
    <w:div w:id="157768882">
      <w:bodyDiv w:val="1"/>
      <w:marLeft w:val="0"/>
      <w:marRight w:val="0"/>
      <w:marTop w:val="0"/>
      <w:marBottom w:val="0"/>
      <w:divBdr>
        <w:top w:val="none" w:sz="0" w:space="0" w:color="auto"/>
        <w:left w:val="none" w:sz="0" w:space="0" w:color="auto"/>
        <w:bottom w:val="none" w:sz="0" w:space="0" w:color="auto"/>
        <w:right w:val="none" w:sz="0" w:space="0" w:color="auto"/>
      </w:divBdr>
    </w:div>
    <w:div w:id="365104857">
      <w:bodyDiv w:val="1"/>
      <w:marLeft w:val="0"/>
      <w:marRight w:val="0"/>
      <w:marTop w:val="0"/>
      <w:marBottom w:val="0"/>
      <w:divBdr>
        <w:top w:val="none" w:sz="0" w:space="0" w:color="auto"/>
        <w:left w:val="none" w:sz="0" w:space="0" w:color="auto"/>
        <w:bottom w:val="none" w:sz="0" w:space="0" w:color="auto"/>
        <w:right w:val="none" w:sz="0" w:space="0" w:color="auto"/>
      </w:divBdr>
    </w:div>
    <w:div w:id="377364327">
      <w:bodyDiv w:val="1"/>
      <w:marLeft w:val="0"/>
      <w:marRight w:val="0"/>
      <w:marTop w:val="0"/>
      <w:marBottom w:val="0"/>
      <w:divBdr>
        <w:top w:val="none" w:sz="0" w:space="0" w:color="auto"/>
        <w:left w:val="none" w:sz="0" w:space="0" w:color="auto"/>
        <w:bottom w:val="none" w:sz="0" w:space="0" w:color="auto"/>
        <w:right w:val="none" w:sz="0" w:space="0" w:color="auto"/>
      </w:divBdr>
    </w:div>
    <w:div w:id="397094009">
      <w:bodyDiv w:val="1"/>
      <w:marLeft w:val="0"/>
      <w:marRight w:val="0"/>
      <w:marTop w:val="0"/>
      <w:marBottom w:val="0"/>
      <w:divBdr>
        <w:top w:val="none" w:sz="0" w:space="0" w:color="auto"/>
        <w:left w:val="none" w:sz="0" w:space="0" w:color="auto"/>
        <w:bottom w:val="none" w:sz="0" w:space="0" w:color="auto"/>
        <w:right w:val="none" w:sz="0" w:space="0" w:color="auto"/>
      </w:divBdr>
    </w:div>
    <w:div w:id="417557434">
      <w:bodyDiv w:val="1"/>
      <w:marLeft w:val="0"/>
      <w:marRight w:val="0"/>
      <w:marTop w:val="0"/>
      <w:marBottom w:val="0"/>
      <w:divBdr>
        <w:top w:val="none" w:sz="0" w:space="0" w:color="auto"/>
        <w:left w:val="none" w:sz="0" w:space="0" w:color="auto"/>
        <w:bottom w:val="none" w:sz="0" w:space="0" w:color="auto"/>
        <w:right w:val="none" w:sz="0" w:space="0" w:color="auto"/>
      </w:divBdr>
    </w:div>
    <w:div w:id="534585990">
      <w:bodyDiv w:val="1"/>
      <w:marLeft w:val="0"/>
      <w:marRight w:val="0"/>
      <w:marTop w:val="0"/>
      <w:marBottom w:val="0"/>
      <w:divBdr>
        <w:top w:val="none" w:sz="0" w:space="0" w:color="auto"/>
        <w:left w:val="none" w:sz="0" w:space="0" w:color="auto"/>
        <w:bottom w:val="none" w:sz="0" w:space="0" w:color="auto"/>
        <w:right w:val="none" w:sz="0" w:space="0" w:color="auto"/>
      </w:divBdr>
    </w:div>
    <w:div w:id="587427349">
      <w:bodyDiv w:val="1"/>
      <w:marLeft w:val="0"/>
      <w:marRight w:val="0"/>
      <w:marTop w:val="0"/>
      <w:marBottom w:val="0"/>
      <w:divBdr>
        <w:top w:val="none" w:sz="0" w:space="0" w:color="auto"/>
        <w:left w:val="none" w:sz="0" w:space="0" w:color="auto"/>
        <w:bottom w:val="none" w:sz="0" w:space="0" w:color="auto"/>
        <w:right w:val="none" w:sz="0" w:space="0" w:color="auto"/>
      </w:divBdr>
    </w:div>
    <w:div w:id="601037512">
      <w:bodyDiv w:val="1"/>
      <w:marLeft w:val="0"/>
      <w:marRight w:val="0"/>
      <w:marTop w:val="0"/>
      <w:marBottom w:val="0"/>
      <w:divBdr>
        <w:top w:val="none" w:sz="0" w:space="0" w:color="auto"/>
        <w:left w:val="none" w:sz="0" w:space="0" w:color="auto"/>
        <w:bottom w:val="none" w:sz="0" w:space="0" w:color="auto"/>
        <w:right w:val="none" w:sz="0" w:space="0" w:color="auto"/>
      </w:divBdr>
    </w:div>
    <w:div w:id="686443545">
      <w:bodyDiv w:val="1"/>
      <w:marLeft w:val="0"/>
      <w:marRight w:val="0"/>
      <w:marTop w:val="0"/>
      <w:marBottom w:val="0"/>
      <w:divBdr>
        <w:top w:val="none" w:sz="0" w:space="0" w:color="auto"/>
        <w:left w:val="none" w:sz="0" w:space="0" w:color="auto"/>
        <w:bottom w:val="none" w:sz="0" w:space="0" w:color="auto"/>
        <w:right w:val="none" w:sz="0" w:space="0" w:color="auto"/>
      </w:divBdr>
    </w:div>
    <w:div w:id="741177042">
      <w:bodyDiv w:val="1"/>
      <w:marLeft w:val="0"/>
      <w:marRight w:val="0"/>
      <w:marTop w:val="0"/>
      <w:marBottom w:val="0"/>
      <w:divBdr>
        <w:top w:val="none" w:sz="0" w:space="0" w:color="auto"/>
        <w:left w:val="none" w:sz="0" w:space="0" w:color="auto"/>
        <w:bottom w:val="none" w:sz="0" w:space="0" w:color="auto"/>
        <w:right w:val="none" w:sz="0" w:space="0" w:color="auto"/>
      </w:divBdr>
    </w:div>
    <w:div w:id="795637634">
      <w:bodyDiv w:val="1"/>
      <w:marLeft w:val="0"/>
      <w:marRight w:val="0"/>
      <w:marTop w:val="0"/>
      <w:marBottom w:val="0"/>
      <w:divBdr>
        <w:top w:val="none" w:sz="0" w:space="0" w:color="auto"/>
        <w:left w:val="none" w:sz="0" w:space="0" w:color="auto"/>
        <w:bottom w:val="none" w:sz="0" w:space="0" w:color="auto"/>
        <w:right w:val="none" w:sz="0" w:space="0" w:color="auto"/>
      </w:divBdr>
    </w:div>
    <w:div w:id="816267780">
      <w:bodyDiv w:val="1"/>
      <w:marLeft w:val="0"/>
      <w:marRight w:val="0"/>
      <w:marTop w:val="0"/>
      <w:marBottom w:val="0"/>
      <w:divBdr>
        <w:top w:val="none" w:sz="0" w:space="0" w:color="auto"/>
        <w:left w:val="none" w:sz="0" w:space="0" w:color="auto"/>
        <w:bottom w:val="none" w:sz="0" w:space="0" w:color="auto"/>
        <w:right w:val="none" w:sz="0" w:space="0" w:color="auto"/>
      </w:divBdr>
    </w:div>
    <w:div w:id="895434660">
      <w:bodyDiv w:val="1"/>
      <w:marLeft w:val="0"/>
      <w:marRight w:val="0"/>
      <w:marTop w:val="0"/>
      <w:marBottom w:val="0"/>
      <w:divBdr>
        <w:top w:val="none" w:sz="0" w:space="0" w:color="auto"/>
        <w:left w:val="none" w:sz="0" w:space="0" w:color="auto"/>
        <w:bottom w:val="none" w:sz="0" w:space="0" w:color="auto"/>
        <w:right w:val="none" w:sz="0" w:space="0" w:color="auto"/>
      </w:divBdr>
    </w:div>
    <w:div w:id="909584971">
      <w:bodyDiv w:val="1"/>
      <w:marLeft w:val="0"/>
      <w:marRight w:val="0"/>
      <w:marTop w:val="0"/>
      <w:marBottom w:val="0"/>
      <w:divBdr>
        <w:top w:val="none" w:sz="0" w:space="0" w:color="auto"/>
        <w:left w:val="none" w:sz="0" w:space="0" w:color="auto"/>
        <w:bottom w:val="none" w:sz="0" w:space="0" w:color="auto"/>
        <w:right w:val="none" w:sz="0" w:space="0" w:color="auto"/>
      </w:divBdr>
    </w:div>
    <w:div w:id="913970187">
      <w:bodyDiv w:val="1"/>
      <w:marLeft w:val="0"/>
      <w:marRight w:val="0"/>
      <w:marTop w:val="0"/>
      <w:marBottom w:val="0"/>
      <w:divBdr>
        <w:top w:val="none" w:sz="0" w:space="0" w:color="auto"/>
        <w:left w:val="none" w:sz="0" w:space="0" w:color="auto"/>
        <w:bottom w:val="none" w:sz="0" w:space="0" w:color="auto"/>
        <w:right w:val="none" w:sz="0" w:space="0" w:color="auto"/>
      </w:divBdr>
    </w:div>
    <w:div w:id="974915176">
      <w:bodyDiv w:val="1"/>
      <w:marLeft w:val="0"/>
      <w:marRight w:val="0"/>
      <w:marTop w:val="0"/>
      <w:marBottom w:val="0"/>
      <w:divBdr>
        <w:top w:val="none" w:sz="0" w:space="0" w:color="auto"/>
        <w:left w:val="none" w:sz="0" w:space="0" w:color="auto"/>
        <w:bottom w:val="none" w:sz="0" w:space="0" w:color="auto"/>
        <w:right w:val="none" w:sz="0" w:space="0" w:color="auto"/>
      </w:divBdr>
    </w:div>
    <w:div w:id="988097238">
      <w:bodyDiv w:val="1"/>
      <w:marLeft w:val="0"/>
      <w:marRight w:val="0"/>
      <w:marTop w:val="0"/>
      <w:marBottom w:val="0"/>
      <w:divBdr>
        <w:top w:val="none" w:sz="0" w:space="0" w:color="auto"/>
        <w:left w:val="none" w:sz="0" w:space="0" w:color="auto"/>
        <w:bottom w:val="none" w:sz="0" w:space="0" w:color="auto"/>
        <w:right w:val="none" w:sz="0" w:space="0" w:color="auto"/>
      </w:divBdr>
    </w:div>
    <w:div w:id="995038522">
      <w:bodyDiv w:val="1"/>
      <w:marLeft w:val="0"/>
      <w:marRight w:val="0"/>
      <w:marTop w:val="0"/>
      <w:marBottom w:val="0"/>
      <w:divBdr>
        <w:top w:val="none" w:sz="0" w:space="0" w:color="auto"/>
        <w:left w:val="none" w:sz="0" w:space="0" w:color="auto"/>
        <w:bottom w:val="none" w:sz="0" w:space="0" w:color="auto"/>
        <w:right w:val="none" w:sz="0" w:space="0" w:color="auto"/>
      </w:divBdr>
    </w:div>
    <w:div w:id="995885252">
      <w:bodyDiv w:val="1"/>
      <w:marLeft w:val="0"/>
      <w:marRight w:val="0"/>
      <w:marTop w:val="0"/>
      <w:marBottom w:val="0"/>
      <w:divBdr>
        <w:top w:val="none" w:sz="0" w:space="0" w:color="auto"/>
        <w:left w:val="none" w:sz="0" w:space="0" w:color="auto"/>
        <w:bottom w:val="none" w:sz="0" w:space="0" w:color="auto"/>
        <w:right w:val="none" w:sz="0" w:space="0" w:color="auto"/>
      </w:divBdr>
    </w:div>
    <w:div w:id="1135634421">
      <w:bodyDiv w:val="1"/>
      <w:marLeft w:val="0"/>
      <w:marRight w:val="0"/>
      <w:marTop w:val="0"/>
      <w:marBottom w:val="0"/>
      <w:divBdr>
        <w:top w:val="none" w:sz="0" w:space="0" w:color="auto"/>
        <w:left w:val="none" w:sz="0" w:space="0" w:color="auto"/>
        <w:bottom w:val="none" w:sz="0" w:space="0" w:color="auto"/>
        <w:right w:val="none" w:sz="0" w:space="0" w:color="auto"/>
      </w:divBdr>
    </w:div>
    <w:div w:id="1196194082">
      <w:bodyDiv w:val="1"/>
      <w:marLeft w:val="0"/>
      <w:marRight w:val="0"/>
      <w:marTop w:val="0"/>
      <w:marBottom w:val="0"/>
      <w:divBdr>
        <w:top w:val="none" w:sz="0" w:space="0" w:color="auto"/>
        <w:left w:val="none" w:sz="0" w:space="0" w:color="auto"/>
        <w:bottom w:val="none" w:sz="0" w:space="0" w:color="auto"/>
        <w:right w:val="none" w:sz="0" w:space="0" w:color="auto"/>
      </w:divBdr>
    </w:div>
    <w:div w:id="1226837115">
      <w:bodyDiv w:val="1"/>
      <w:marLeft w:val="0"/>
      <w:marRight w:val="0"/>
      <w:marTop w:val="0"/>
      <w:marBottom w:val="0"/>
      <w:divBdr>
        <w:top w:val="none" w:sz="0" w:space="0" w:color="auto"/>
        <w:left w:val="none" w:sz="0" w:space="0" w:color="auto"/>
        <w:bottom w:val="none" w:sz="0" w:space="0" w:color="auto"/>
        <w:right w:val="none" w:sz="0" w:space="0" w:color="auto"/>
      </w:divBdr>
    </w:div>
    <w:div w:id="1236011699">
      <w:bodyDiv w:val="1"/>
      <w:marLeft w:val="0"/>
      <w:marRight w:val="0"/>
      <w:marTop w:val="0"/>
      <w:marBottom w:val="0"/>
      <w:divBdr>
        <w:top w:val="none" w:sz="0" w:space="0" w:color="auto"/>
        <w:left w:val="none" w:sz="0" w:space="0" w:color="auto"/>
        <w:bottom w:val="none" w:sz="0" w:space="0" w:color="auto"/>
        <w:right w:val="none" w:sz="0" w:space="0" w:color="auto"/>
      </w:divBdr>
    </w:div>
    <w:div w:id="1291788699">
      <w:bodyDiv w:val="1"/>
      <w:marLeft w:val="0"/>
      <w:marRight w:val="0"/>
      <w:marTop w:val="0"/>
      <w:marBottom w:val="0"/>
      <w:divBdr>
        <w:top w:val="none" w:sz="0" w:space="0" w:color="auto"/>
        <w:left w:val="none" w:sz="0" w:space="0" w:color="auto"/>
        <w:bottom w:val="none" w:sz="0" w:space="0" w:color="auto"/>
        <w:right w:val="none" w:sz="0" w:space="0" w:color="auto"/>
      </w:divBdr>
    </w:div>
    <w:div w:id="1298679011">
      <w:bodyDiv w:val="1"/>
      <w:marLeft w:val="0"/>
      <w:marRight w:val="0"/>
      <w:marTop w:val="0"/>
      <w:marBottom w:val="0"/>
      <w:divBdr>
        <w:top w:val="none" w:sz="0" w:space="0" w:color="auto"/>
        <w:left w:val="none" w:sz="0" w:space="0" w:color="auto"/>
        <w:bottom w:val="none" w:sz="0" w:space="0" w:color="auto"/>
        <w:right w:val="none" w:sz="0" w:space="0" w:color="auto"/>
      </w:divBdr>
    </w:div>
    <w:div w:id="1391879653">
      <w:bodyDiv w:val="1"/>
      <w:marLeft w:val="0"/>
      <w:marRight w:val="0"/>
      <w:marTop w:val="0"/>
      <w:marBottom w:val="0"/>
      <w:divBdr>
        <w:top w:val="none" w:sz="0" w:space="0" w:color="auto"/>
        <w:left w:val="none" w:sz="0" w:space="0" w:color="auto"/>
        <w:bottom w:val="none" w:sz="0" w:space="0" w:color="auto"/>
        <w:right w:val="none" w:sz="0" w:space="0" w:color="auto"/>
      </w:divBdr>
    </w:div>
    <w:div w:id="1401756042">
      <w:bodyDiv w:val="1"/>
      <w:marLeft w:val="0"/>
      <w:marRight w:val="0"/>
      <w:marTop w:val="0"/>
      <w:marBottom w:val="0"/>
      <w:divBdr>
        <w:top w:val="none" w:sz="0" w:space="0" w:color="auto"/>
        <w:left w:val="none" w:sz="0" w:space="0" w:color="auto"/>
        <w:bottom w:val="none" w:sz="0" w:space="0" w:color="auto"/>
        <w:right w:val="none" w:sz="0" w:space="0" w:color="auto"/>
      </w:divBdr>
    </w:div>
    <w:div w:id="1403798216">
      <w:bodyDiv w:val="1"/>
      <w:marLeft w:val="0"/>
      <w:marRight w:val="0"/>
      <w:marTop w:val="0"/>
      <w:marBottom w:val="0"/>
      <w:divBdr>
        <w:top w:val="none" w:sz="0" w:space="0" w:color="auto"/>
        <w:left w:val="none" w:sz="0" w:space="0" w:color="auto"/>
        <w:bottom w:val="none" w:sz="0" w:space="0" w:color="auto"/>
        <w:right w:val="none" w:sz="0" w:space="0" w:color="auto"/>
      </w:divBdr>
    </w:div>
    <w:div w:id="1511875469">
      <w:bodyDiv w:val="1"/>
      <w:marLeft w:val="0"/>
      <w:marRight w:val="0"/>
      <w:marTop w:val="0"/>
      <w:marBottom w:val="0"/>
      <w:divBdr>
        <w:top w:val="none" w:sz="0" w:space="0" w:color="auto"/>
        <w:left w:val="none" w:sz="0" w:space="0" w:color="auto"/>
        <w:bottom w:val="none" w:sz="0" w:space="0" w:color="auto"/>
        <w:right w:val="none" w:sz="0" w:space="0" w:color="auto"/>
      </w:divBdr>
    </w:div>
    <w:div w:id="1535118813">
      <w:bodyDiv w:val="1"/>
      <w:marLeft w:val="0"/>
      <w:marRight w:val="0"/>
      <w:marTop w:val="0"/>
      <w:marBottom w:val="0"/>
      <w:divBdr>
        <w:top w:val="none" w:sz="0" w:space="0" w:color="auto"/>
        <w:left w:val="none" w:sz="0" w:space="0" w:color="auto"/>
        <w:bottom w:val="none" w:sz="0" w:space="0" w:color="auto"/>
        <w:right w:val="none" w:sz="0" w:space="0" w:color="auto"/>
      </w:divBdr>
    </w:div>
    <w:div w:id="1539391271">
      <w:bodyDiv w:val="1"/>
      <w:marLeft w:val="0"/>
      <w:marRight w:val="0"/>
      <w:marTop w:val="0"/>
      <w:marBottom w:val="0"/>
      <w:divBdr>
        <w:top w:val="none" w:sz="0" w:space="0" w:color="auto"/>
        <w:left w:val="none" w:sz="0" w:space="0" w:color="auto"/>
        <w:bottom w:val="none" w:sz="0" w:space="0" w:color="auto"/>
        <w:right w:val="none" w:sz="0" w:space="0" w:color="auto"/>
      </w:divBdr>
    </w:div>
    <w:div w:id="1562138058">
      <w:bodyDiv w:val="1"/>
      <w:marLeft w:val="0"/>
      <w:marRight w:val="0"/>
      <w:marTop w:val="0"/>
      <w:marBottom w:val="0"/>
      <w:divBdr>
        <w:top w:val="none" w:sz="0" w:space="0" w:color="auto"/>
        <w:left w:val="none" w:sz="0" w:space="0" w:color="auto"/>
        <w:bottom w:val="none" w:sz="0" w:space="0" w:color="auto"/>
        <w:right w:val="none" w:sz="0" w:space="0" w:color="auto"/>
      </w:divBdr>
    </w:div>
    <w:div w:id="1595673892">
      <w:bodyDiv w:val="1"/>
      <w:marLeft w:val="0"/>
      <w:marRight w:val="0"/>
      <w:marTop w:val="0"/>
      <w:marBottom w:val="0"/>
      <w:divBdr>
        <w:top w:val="none" w:sz="0" w:space="0" w:color="auto"/>
        <w:left w:val="none" w:sz="0" w:space="0" w:color="auto"/>
        <w:bottom w:val="none" w:sz="0" w:space="0" w:color="auto"/>
        <w:right w:val="none" w:sz="0" w:space="0" w:color="auto"/>
      </w:divBdr>
    </w:div>
    <w:div w:id="1715085067">
      <w:bodyDiv w:val="1"/>
      <w:marLeft w:val="0"/>
      <w:marRight w:val="0"/>
      <w:marTop w:val="0"/>
      <w:marBottom w:val="0"/>
      <w:divBdr>
        <w:top w:val="none" w:sz="0" w:space="0" w:color="auto"/>
        <w:left w:val="none" w:sz="0" w:space="0" w:color="auto"/>
        <w:bottom w:val="none" w:sz="0" w:space="0" w:color="auto"/>
        <w:right w:val="none" w:sz="0" w:space="0" w:color="auto"/>
      </w:divBdr>
    </w:div>
    <w:div w:id="1726220616">
      <w:bodyDiv w:val="1"/>
      <w:marLeft w:val="0"/>
      <w:marRight w:val="0"/>
      <w:marTop w:val="0"/>
      <w:marBottom w:val="0"/>
      <w:divBdr>
        <w:top w:val="none" w:sz="0" w:space="0" w:color="auto"/>
        <w:left w:val="none" w:sz="0" w:space="0" w:color="auto"/>
        <w:bottom w:val="none" w:sz="0" w:space="0" w:color="auto"/>
        <w:right w:val="none" w:sz="0" w:space="0" w:color="auto"/>
      </w:divBdr>
    </w:div>
    <w:div w:id="1783105489">
      <w:bodyDiv w:val="1"/>
      <w:marLeft w:val="0"/>
      <w:marRight w:val="0"/>
      <w:marTop w:val="0"/>
      <w:marBottom w:val="0"/>
      <w:divBdr>
        <w:top w:val="none" w:sz="0" w:space="0" w:color="auto"/>
        <w:left w:val="none" w:sz="0" w:space="0" w:color="auto"/>
        <w:bottom w:val="none" w:sz="0" w:space="0" w:color="auto"/>
        <w:right w:val="none" w:sz="0" w:space="0" w:color="auto"/>
      </w:divBdr>
    </w:div>
    <w:div w:id="1803227989">
      <w:bodyDiv w:val="1"/>
      <w:marLeft w:val="0"/>
      <w:marRight w:val="0"/>
      <w:marTop w:val="0"/>
      <w:marBottom w:val="0"/>
      <w:divBdr>
        <w:top w:val="none" w:sz="0" w:space="0" w:color="auto"/>
        <w:left w:val="none" w:sz="0" w:space="0" w:color="auto"/>
        <w:bottom w:val="none" w:sz="0" w:space="0" w:color="auto"/>
        <w:right w:val="none" w:sz="0" w:space="0" w:color="auto"/>
      </w:divBdr>
    </w:div>
    <w:div w:id="1833521582">
      <w:bodyDiv w:val="1"/>
      <w:marLeft w:val="0"/>
      <w:marRight w:val="0"/>
      <w:marTop w:val="0"/>
      <w:marBottom w:val="0"/>
      <w:divBdr>
        <w:top w:val="none" w:sz="0" w:space="0" w:color="auto"/>
        <w:left w:val="none" w:sz="0" w:space="0" w:color="auto"/>
        <w:bottom w:val="none" w:sz="0" w:space="0" w:color="auto"/>
        <w:right w:val="none" w:sz="0" w:space="0" w:color="auto"/>
      </w:divBdr>
    </w:div>
    <w:div w:id="1907183663">
      <w:bodyDiv w:val="1"/>
      <w:marLeft w:val="0"/>
      <w:marRight w:val="0"/>
      <w:marTop w:val="0"/>
      <w:marBottom w:val="0"/>
      <w:divBdr>
        <w:top w:val="none" w:sz="0" w:space="0" w:color="auto"/>
        <w:left w:val="none" w:sz="0" w:space="0" w:color="auto"/>
        <w:bottom w:val="none" w:sz="0" w:space="0" w:color="auto"/>
        <w:right w:val="none" w:sz="0" w:space="0" w:color="auto"/>
      </w:divBdr>
    </w:div>
    <w:div w:id="1929999888">
      <w:bodyDiv w:val="1"/>
      <w:marLeft w:val="0"/>
      <w:marRight w:val="0"/>
      <w:marTop w:val="0"/>
      <w:marBottom w:val="0"/>
      <w:divBdr>
        <w:top w:val="none" w:sz="0" w:space="0" w:color="auto"/>
        <w:left w:val="none" w:sz="0" w:space="0" w:color="auto"/>
        <w:bottom w:val="none" w:sz="0" w:space="0" w:color="auto"/>
        <w:right w:val="none" w:sz="0" w:space="0" w:color="auto"/>
      </w:divBdr>
    </w:div>
    <w:div w:id="1941403807">
      <w:bodyDiv w:val="1"/>
      <w:marLeft w:val="0"/>
      <w:marRight w:val="0"/>
      <w:marTop w:val="0"/>
      <w:marBottom w:val="0"/>
      <w:divBdr>
        <w:top w:val="none" w:sz="0" w:space="0" w:color="auto"/>
        <w:left w:val="none" w:sz="0" w:space="0" w:color="auto"/>
        <w:bottom w:val="none" w:sz="0" w:space="0" w:color="auto"/>
        <w:right w:val="none" w:sz="0" w:space="0" w:color="auto"/>
      </w:divBdr>
    </w:div>
    <w:div w:id="1970865070">
      <w:bodyDiv w:val="1"/>
      <w:marLeft w:val="0"/>
      <w:marRight w:val="0"/>
      <w:marTop w:val="0"/>
      <w:marBottom w:val="0"/>
      <w:divBdr>
        <w:top w:val="none" w:sz="0" w:space="0" w:color="auto"/>
        <w:left w:val="none" w:sz="0" w:space="0" w:color="auto"/>
        <w:bottom w:val="none" w:sz="0" w:space="0" w:color="auto"/>
        <w:right w:val="none" w:sz="0" w:space="0" w:color="auto"/>
      </w:divBdr>
    </w:div>
    <w:div w:id="211840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B6D99-BE41-4BF4-AAD7-B0F9A9CE0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33</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2025-03-26T01:01:00Z</dcterms:created>
  <dcterms:modified xsi:type="dcterms:W3CDTF">2025-03-27T21:47:00Z</dcterms:modified>
</cp:coreProperties>
</file>