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C753" w14:textId="77777777" w:rsidR="00294B29" w:rsidRDefault="00294B29" w:rsidP="00294B29">
      <w:pPr>
        <w:spacing w:after="0" w:line="240" w:lineRule="auto"/>
        <w:jc w:val="center"/>
        <w:rPr>
          <w:rFonts w:ascii="Times New Roman" w:eastAsia="Times New Roman" w:hAnsi="Times New Roman" w:cs="Times New Roman"/>
          <w:b/>
          <w:bCs/>
          <w:color w:val="ED7D31" w:themeColor="accent2"/>
          <w:sz w:val="32"/>
          <w:szCs w:val="28"/>
        </w:rPr>
      </w:pPr>
      <w:r>
        <w:rPr>
          <w:rFonts w:ascii="Times New Roman" w:eastAsia="Times New Roman" w:hAnsi="Times New Roman" w:cs="Times New Roman"/>
          <w:b/>
          <w:bCs/>
          <w:color w:val="ED7D31" w:themeColor="accent2"/>
          <w:sz w:val="32"/>
          <w:szCs w:val="28"/>
        </w:rPr>
        <w:t xml:space="preserve">   </w:t>
      </w:r>
    </w:p>
    <w:p w14:paraId="0AC91D36" w14:textId="77777777" w:rsidR="00294B29" w:rsidRDefault="00294B29" w:rsidP="00294B29">
      <w:pPr>
        <w:spacing w:after="0" w:line="240" w:lineRule="auto"/>
        <w:jc w:val="center"/>
        <w:rPr>
          <w:rFonts w:ascii="Times New Roman" w:eastAsia="Times New Roman" w:hAnsi="Times New Roman" w:cs="Times New Roman"/>
          <w:b/>
          <w:bCs/>
          <w:color w:val="ED7D31" w:themeColor="accent2"/>
          <w:sz w:val="32"/>
          <w:szCs w:val="28"/>
        </w:rPr>
      </w:pPr>
    </w:p>
    <w:p w14:paraId="1DEE446F" w14:textId="77777777" w:rsidR="00294B29" w:rsidRDefault="00294B29" w:rsidP="00294B29">
      <w:pPr>
        <w:spacing w:after="0" w:line="240" w:lineRule="auto"/>
        <w:jc w:val="center"/>
        <w:rPr>
          <w:rFonts w:ascii="Times New Roman" w:eastAsia="Times New Roman" w:hAnsi="Times New Roman" w:cs="Times New Roman"/>
          <w:b/>
          <w:bCs/>
          <w:color w:val="ED7D31" w:themeColor="accent2"/>
          <w:sz w:val="32"/>
          <w:szCs w:val="28"/>
        </w:rPr>
      </w:pPr>
    </w:p>
    <w:p w14:paraId="77D7BFAE" w14:textId="77777777" w:rsidR="00294B29" w:rsidRDefault="00294B29" w:rsidP="00294B29">
      <w:pPr>
        <w:spacing w:after="0" w:line="240" w:lineRule="auto"/>
        <w:jc w:val="center"/>
        <w:rPr>
          <w:rFonts w:ascii="Times New Roman" w:eastAsia="Times New Roman" w:hAnsi="Times New Roman" w:cs="Times New Roman"/>
          <w:b/>
          <w:bCs/>
          <w:color w:val="ED7D31" w:themeColor="accent2"/>
          <w:sz w:val="32"/>
          <w:szCs w:val="28"/>
        </w:rPr>
      </w:pPr>
    </w:p>
    <w:p w14:paraId="192325D4" w14:textId="58C4254C" w:rsidR="00294B29" w:rsidRDefault="00294B29" w:rsidP="00294B29">
      <w:pPr>
        <w:spacing w:after="0" w:line="240" w:lineRule="auto"/>
        <w:jc w:val="center"/>
        <w:rPr>
          <w:rFonts w:ascii="Times New Roman" w:eastAsia="Times New Roman" w:hAnsi="Times New Roman" w:cs="Times New Roman"/>
          <w:b/>
          <w:bCs/>
          <w:color w:val="ED7D31" w:themeColor="accent2"/>
          <w:sz w:val="32"/>
          <w:szCs w:val="28"/>
        </w:rPr>
      </w:pPr>
      <w:r>
        <w:rPr>
          <w:rFonts w:ascii="Times New Roman" w:eastAsia="Times New Roman" w:hAnsi="Times New Roman" w:cs="Times New Roman"/>
          <w:b/>
          <w:bCs/>
          <w:color w:val="ED7D31" w:themeColor="accent2"/>
          <w:sz w:val="32"/>
          <w:szCs w:val="28"/>
        </w:rPr>
        <w:t xml:space="preserve">   Project Based Learning Report</w:t>
      </w:r>
    </w:p>
    <w:p w14:paraId="746EE8D0" w14:textId="77777777" w:rsidR="00294B29" w:rsidRDefault="00294B29" w:rsidP="00294B29">
      <w:pPr>
        <w:spacing w:after="0" w:line="240"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on</w:t>
      </w:r>
    </w:p>
    <w:p w14:paraId="5DE6799C"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6DD42DDC" w14:textId="5787A347" w:rsidR="00294B29" w:rsidRPr="00BF586C" w:rsidRDefault="00BF586C" w:rsidP="00294B29">
      <w:pPr>
        <w:keepNext/>
        <w:spacing w:after="0" w:line="240" w:lineRule="auto"/>
        <w:ind w:left="1080"/>
        <w:jc w:val="center"/>
        <w:rPr>
          <w:rFonts w:ascii="Times New Roman" w:eastAsia="Times New Roman" w:hAnsi="Times New Roman" w:cs="Times New Roman"/>
          <w:color w:val="44546A" w:themeColor="text2"/>
          <w:sz w:val="28"/>
        </w:rPr>
      </w:pPr>
      <w:r>
        <w:rPr>
          <w:rFonts w:ascii="Times New Roman" w:eastAsia="Times New Roman" w:hAnsi="Times New Roman" w:cs="Times New Roman"/>
          <w:b/>
          <w:bCs/>
          <w:color w:val="44546A" w:themeColor="text2"/>
          <w:sz w:val="28"/>
        </w:rPr>
        <w:t>Wave propagation in good conductors</w:t>
      </w:r>
    </w:p>
    <w:p w14:paraId="7FF0491A" w14:textId="77777777" w:rsidR="00294B29" w:rsidRDefault="00294B29" w:rsidP="00294B29">
      <w:pPr>
        <w:spacing w:after="0" w:line="240" w:lineRule="auto"/>
        <w:ind w:left="1080"/>
        <w:jc w:val="center"/>
        <w:rPr>
          <w:rFonts w:ascii="Times New Roman" w:eastAsia="Times New Roman" w:hAnsi="Times New Roman" w:cs="Times New Roman"/>
          <w:color w:val="FF0000"/>
          <w:sz w:val="24"/>
        </w:rPr>
      </w:pPr>
    </w:p>
    <w:p w14:paraId="40317823"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44DA9CC6" w14:textId="77777777" w:rsidR="00294B29" w:rsidRDefault="00294B29" w:rsidP="00294B29">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Submitted in the partial fulfillment of the requirements</w:t>
      </w:r>
    </w:p>
    <w:p w14:paraId="11BD2B67" w14:textId="77777777" w:rsidR="00294B29" w:rsidRDefault="00294B29" w:rsidP="00294B29">
      <w:pPr>
        <w:spacing w:after="0" w:line="240"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For the Project based learning in </w:t>
      </w:r>
      <w:r>
        <w:rPr>
          <w:rFonts w:ascii="Times New Roman" w:eastAsia="Times New Roman" w:hAnsi="Times New Roman" w:cs="Times New Roman"/>
          <w:color w:val="000000" w:themeColor="text1"/>
          <w:sz w:val="24"/>
        </w:rPr>
        <w:t>(</w:t>
      </w:r>
      <w:r>
        <w:rPr>
          <w:rFonts w:ascii="Times New Roman" w:eastAsia="Times New Roman" w:hAnsi="Times New Roman" w:cs="Times New Roman"/>
          <w:b/>
          <w:bCs/>
          <w:color w:val="00B050"/>
          <w:sz w:val="24"/>
          <w:u w:val="single"/>
        </w:rPr>
        <w:t>Electromagnetic Waves &amp; Propagation</w:t>
      </w:r>
      <w:r>
        <w:rPr>
          <w:rFonts w:ascii="Times New Roman" w:eastAsia="Times New Roman" w:hAnsi="Times New Roman" w:cs="Times New Roman"/>
          <w:sz w:val="24"/>
        </w:rPr>
        <w:t>)</w:t>
      </w:r>
    </w:p>
    <w:p w14:paraId="2136CF3C" w14:textId="77777777" w:rsidR="00294B29" w:rsidRDefault="00294B29" w:rsidP="00294B29">
      <w:pPr>
        <w:spacing w:after="0" w:line="240"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in</w:t>
      </w:r>
    </w:p>
    <w:p w14:paraId="4EB8E8D8" w14:textId="77777777" w:rsidR="00294B29" w:rsidRDefault="00294B29" w:rsidP="00294B29">
      <w:pPr>
        <w:spacing w:after="0" w:line="240"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8"/>
        </w:rPr>
        <w:t>Electronics &amp; Communication Engineering</w:t>
      </w:r>
    </w:p>
    <w:p w14:paraId="26C97B37"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1A88B12B" w14:textId="77777777" w:rsidR="00294B29" w:rsidRDefault="00294B29" w:rsidP="00294B29">
      <w:pPr>
        <w:spacing w:after="0" w:line="240" w:lineRule="auto"/>
        <w:ind w:left="1080"/>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By</w:t>
      </w:r>
    </w:p>
    <w:p w14:paraId="09017D57" w14:textId="77777777" w:rsidR="00294B29" w:rsidRDefault="00294B29" w:rsidP="00294B29">
      <w:pPr>
        <w:tabs>
          <w:tab w:val="left" w:pos="2895"/>
        </w:tabs>
        <w:spacing w:after="0" w:line="240" w:lineRule="auto"/>
        <w:jc w:val="center"/>
        <w:rPr>
          <w:rFonts w:ascii="Times New Roman" w:eastAsia="Times New Roman" w:hAnsi="Times New Roman" w:cs="Times New Roman"/>
          <w:color w:val="000000" w:themeColor="text1"/>
          <w:sz w:val="24"/>
        </w:rPr>
      </w:pPr>
    </w:p>
    <w:p w14:paraId="1932275C" w14:textId="5FC94D96" w:rsidR="00294B29" w:rsidRDefault="00294B29" w:rsidP="00294B29">
      <w:pPr>
        <w:tabs>
          <w:tab w:val="left" w:pos="2895"/>
        </w:tabs>
        <w:spacing w:after="0" w:line="240" w:lineRule="auto"/>
        <w:jc w:val="center"/>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20141111</w:t>
      </w:r>
      <w:r w:rsidR="00383732">
        <w:rPr>
          <w:rFonts w:ascii="Times New Roman" w:eastAsia="Times New Roman" w:hAnsi="Times New Roman" w:cs="Times New Roman"/>
          <w:b/>
          <w:color w:val="44546A" w:themeColor="text2"/>
          <w:sz w:val="24"/>
        </w:rPr>
        <w:t>22</w:t>
      </w:r>
      <w:r w:rsidR="00650903">
        <w:rPr>
          <w:rFonts w:ascii="Times New Roman" w:eastAsia="Times New Roman" w:hAnsi="Times New Roman" w:cs="Times New Roman"/>
          <w:b/>
          <w:color w:val="44546A" w:themeColor="text2"/>
          <w:sz w:val="24"/>
        </w:rPr>
        <w:t xml:space="preserve"> </w:t>
      </w:r>
      <w:r>
        <w:rPr>
          <w:rFonts w:ascii="Times New Roman" w:eastAsia="Times New Roman" w:hAnsi="Times New Roman" w:cs="Times New Roman"/>
          <w:b/>
          <w:color w:val="44546A" w:themeColor="text2"/>
          <w:sz w:val="24"/>
        </w:rPr>
        <w:t xml:space="preserve">     </w:t>
      </w:r>
      <w:r w:rsidR="002E7803">
        <w:rPr>
          <w:rFonts w:ascii="Times New Roman" w:eastAsia="Times New Roman" w:hAnsi="Times New Roman" w:cs="Times New Roman"/>
          <w:b/>
          <w:color w:val="44546A" w:themeColor="text2"/>
          <w:sz w:val="24"/>
        </w:rPr>
        <w:t xml:space="preserve">Akhil </w:t>
      </w:r>
      <w:r w:rsidR="00357BA4">
        <w:rPr>
          <w:rFonts w:ascii="Times New Roman" w:eastAsia="Times New Roman" w:hAnsi="Times New Roman" w:cs="Times New Roman"/>
          <w:b/>
          <w:color w:val="44546A" w:themeColor="text2"/>
          <w:sz w:val="24"/>
        </w:rPr>
        <w:t>S</w:t>
      </w:r>
      <w:r w:rsidR="002E7803">
        <w:rPr>
          <w:rFonts w:ascii="Times New Roman" w:eastAsia="Times New Roman" w:hAnsi="Times New Roman" w:cs="Times New Roman"/>
          <w:b/>
          <w:color w:val="44546A" w:themeColor="text2"/>
          <w:sz w:val="24"/>
        </w:rPr>
        <w:t>ubhash</w:t>
      </w:r>
    </w:p>
    <w:p w14:paraId="341CA31A" w14:textId="3B6E15C6" w:rsidR="00294B29" w:rsidRDefault="00294B29" w:rsidP="00294B29">
      <w:pPr>
        <w:tabs>
          <w:tab w:val="left" w:pos="2895"/>
        </w:tabs>
        <w:spacing w:after="0" w:line="240" w:lineRule="auto"/>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w:t>
      </w:r>
      <w:r w:rsidR="00650903">
        <w:rPr>
          <w:rFonts w:ascii="Times New Roman" w:eastAsia="Times New Roman" w:hAnsi="Times New Roman" w:cs="Times New Roman"/>
          <w:b/>
          <w:color w:val="44546A" w:themeColor="text2"/>
          <w:sz w:val="24"/>
        </w:rPr>
        <w:t xml:space="preserve"> </w:t>
      </w:r>
      <w:r>
        <w:rPr>
          <w:rFonts w:ascii="Times New Roman" w:eastAsia="Times New Roman" w:hAnsi="Times New Roman" w:cs="Times New Roman"/>
          <w:b/>
          <w:color w:val="44546A" w:themeColor="text2"/>
          <w:sz w:val="24"/>
        </w:rPr>
        <w:t xml:space="preserve"> 2014111</w:t>
      </w:r>
      <w:r w:rsidR="00383732">
        <w:rPr>
          <w:rFonts w:ascii="Times New Roman" w:eastAsia="Times New Roman" w:hAnsi="Times New Roman" w:cs="Times New Roman"/>
          <w:b/>
          <w:color w:val="44546A" w:themeColor="text2"/>
          <w:sz w:val="24"/>
        </w:rPr>
        <w:t>134</w:t>
      </w:r>
      <w:r w:rsidR="00650903">
        <w:rPr>
          <w:rFonts w:ascii="Times New Roman" w:eastAsia="Times New Roman" w:hAnsi="Times New Roman" w:cs="Times New Roman"/>
          <w:b/>
          <w:color w:val="44546A" w:themeColor="text2"/>
          <w:sz w:val="24"/>
        </w:rPr>
        <w:t xml:space="preserve"> </w:t>
      </w:r>
      <w:r>
        <w:rPr>
          <w:rFonts w:ascii="Times New Roman" w:eastAsia="Times New Roman" w:hAnsi="Times New Roman" w:cs="Times New Roman"/>
          <w:b/>
          <w:color w:val="44546A" w:themeColor="text2"/>
          <w:sz w:val="24"/>
        </w:rPr>
        <w:t xml:space="preserve">     </w:t>
      </w:r>
      <w:r w:rsidR="002E7803">
        <w:rPr>
          <w:rFonts w:ascii="Times New Roman" w:eastAsia="Times New Roman" w:hAnsi="Times New Roman" w:cs="Times New Roman"/>
          <w:b/>
          <w:color w:val="44546A" w:themeColor="text2"/>
          <w:sz w:val="24"/>
        </w:rPr>
        <w:t xml:space="preserve">Aryan </w:t>
      </w:r>
      <w:r w:rsidR="00357BA4">
        <w:rPr>
          <w:rFonts w:ascii="Times New Roman" w:eastAsia="Times New Roman" w:hAnsi="Times New Roman" w:cs="Times New Roman"/>
          <w:b/>
          <w:color w:val="44546A" w:themeColor="text2"/>
          <w:sz w:val="24"/>
        </w:rPr>
        <w:t>V</w:t>
      </w:r>
      <w:r w:rsidR="002E7803">
        <w:rPr>
          <w:rFonts w:ascii="Times New Roman" w:eastAsia="Times New Roman" w:hAnsi="Times New Roman" w:cs="Times New Roman"/>
          <w:b/>
          <w:color w:val="44546A" w:themeColor="text2"/>
          <w:sz w:val="24"/>
        </w:rPr>
        <w:t>erma</w:t>
      </w:r>
    </w:p>
    <w:p w14:paraId="49A9FC81" w14:textId="1B4CE047" w:rsidR="00294B29" w:rsidRDefault="00294B29" w:rsidP="00294B29">
      <w:pPr>
        <w:tabs>
          <w:tab w:val="left" w:pos="2895"/>
        </w:tabs>
        <w:spacing w:after="0" w:line="240" w:lineRule="auto"/>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w:t>
      </w:r>
      <w:r w:rsidR="00650903">
        <w:rPr>
          <w:rFonts w:ascii="Times New Roman" w:eastAsia="Times New Roman" w:hAnsi="Times New Roman" w:cs="Times New Roman"/>
          <w:b/>
          <w:color w:val="44546A" w:themeColor="text2"/>
          <w:sz w:val="24"/>
        </w:rPr>
        <w:t xml:space="preserve"> </w:t>
      </w:r>
      <w:r>
        <w:rPr>
          <w:rFonts w:ascii="Times New Roman" w:eastAsia="Times New Roman" w:hAnsi="Times New Roman" w:cs="Times New Roman"/>
          <w:b/>
          <w:color w:val="44546A" w:themeColor="text2"/>
          <w:sz w:val="24"/>
        </w:rPr>
        <w:t>2014111</w:t>
      </w:r>
      <w:r w:rsidR="00383732">
        <w:rPr>
          <w:rFonts w:ascii="Times New Roman" w:eastAsia="Times New Roman" w:hAnsi="Times New Roman" w:cs="Times New Roman"/>
          <w:b/>
          <w:color w:val="44546A" w:themeColor="text2"/>
          <w:sz w:val="24"/>
        </w:rPr>
        <w:t>136</w:t>
      </w:r>
      <w:r>
        <w:rPr>
          <w:rFonts w:ascii="Times New Roman" w:eastAsia="Times New Roman" w:hAnsi="Times New Roman" w:cs="Times New Roman"/>
          <w:b/>
          <w:color w:val="44546A" w:themeColor="text2"/>
          <w:sz w:val="24"/>
        </w:rPr>
        <w:t xml:space="preserve"> </w:t>
      </w:r>
      <w:r w:rsidR="00650903">
        <w:rPr>
          <w:rFonts w:ascii="Times New Roman" w:eastAsia="Times New Roman" w:hAnsi="Times New Roman" w:cs="Times New Roman"/>
          <w:b/>
          <w:color w:val="44546A" w:themeColor="text2"/>
          <w:sz w:val="24"/>
        </w:rPr>
        <w:t xml:space="preserve"> </w:t>
      </w:r>
      <w:r>
        <w:rPr>
          <w:rFonts w:ascii="Times New Roman" w:eastAsia="Times New Roman" w:hAnsi="Times New Roman" w:cs="Times New Roman"/>
          <w:b/>
          <w:color w:val="44546A" w:themeColor="text2"/>
          <w:sz w:val="24"/>
        </w:rPr>
        <w:t xml:space="preserve">    Ma</w:t>
      </w:r>
      <w:r w:rsidR="002E7803">
        <w:rPr>
          <w:rFonts w:ascii="Times New Roman" w:eastAsia="Times New Roman" w:hAnsi="Times New Roman" w:cs="Times New Roman"/>
          <w:b/>
          <w:color w:val="44546A" w:themeColor="text2"/>
          <w:sz w:val="24"/>
        </w:rPr>
        <w:t xml:space="preserve">nvendra </w:t>
      </w:r>
      <w:r w:rsidR="00357BA4">
        <w:rPr>
          <w:rFonts w:ascii="Times New Roman" w:eastAsia="Times New Roman" w:hAnsi="Times New Roman" w:cs="Times New Roman"/>
          <w:b/>
          <w:color w:val="44546A" w:themeColor="text2"/>
          <w:sz w:val="24"/>
        </w:rPr>
        <w:t>V</w:t>
      </w:r>
      <w:r w:rsidR="002E7803">
        <w:rPr>
          <w:rFonts w:ascii="Times New Roman" w:eastAsia="Times New Roman" w:hAnsi="Times New Roman" w:cs="Times New Roman"/>
          <w:b/>
          <w:color w:val="44546A" w:themeColor="text2"/>
          <w:sz w:val="24"/>
        </w:rPr>
        <w:t>ikram</w:t>
      </w:r>
    </w:p>
    <w:p w14:paraId="1948B576" w14:textId="77777777" w:rsidR="00294B29" w:rsidRDefault="00294B29" w:rsidP="00294B29">
      <w:pPr>
        <w:tabs>
          <w:tab w:val="left" w:pos="2895"/>
        </w:tabs>
        <w:spacing w:after="0" w:line="240" w:lineRule="auto"/>
        <w:jc w:val="center"/>
        <w:rPr>
          <w:rFonts w:ascii="Times New Roman" w:eastAsia="Times New Roman" w:hAnsi="Times New Roman" w:cs="Times New Roman"/>
          <w:b/>
          <w:color w:val="44546A" w:themeColor="text2"/>
          <w:sz w:val="24"/>
        </w:rPr>
      </w:pPr>
    </w:p>
    <w:p w14:paraId="1566261E"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0AD113DC"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11F392ED" w14:textId="77777777" w:rsidR="00294B29" w:rsidRDefault="00294B29" w:rsidP="00294B29">
      <w:pPr>
        <w:spacing w:after="0" w:line="240"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Under the guidance of Course In-charge</w:t>
      </w:r>
    </w:p>
    <w:p w14:paraId="485843D2"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7D2EB231" w14:textId="77777777" w:rsidR="00294B29" w:rsidRDefault="00294B29" w:rsidP="00294B29">
      <w:pPr>
        <w:spacing w:after="0" w:line="240" w:lineRule="auto"/>
        <w:ind w:left="1080" w:firstLine="360"/>
        <w:jc w:val="center"/>
        <w:rPr>
          <w:rFonts w:ascii="Times New Roman" w:eastAsia="Times New Roman" w:hAnsi="Times New Roman" w:cs="Times New Roman"/>
          <w:sz w:val="24"/>
        </w:rPr>
      </w:pPr>
      <w:r>
        <w:rPr>
          <w:rFonts w:ascii="Times New Roman" w:eastAsia="Times New Roman" w:hAnsi="Times New Roman" w:cs="Times New Roman"/>
          <w:sz w:val="24"/>
        </w:rPr>
        <w:t>Prof.  Vikas Kaduskar</w:t>
      </w:r>
    </w:p>
    <w:p w14:paraId="0376F904"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063BC1A2"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3D8019A7"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7664DF2D" w14:textId="77777777" w:rsidR="00294B29" w:rsidRDefault="00294B29" w:rsidP="00294B29">
      <w:pPr>
        <w:spacing w:after="0" w:line="240" w:lineRule="auto"/>
        <w:ind w:left="1080"/>
        <w:jc w:val="center"/>
        <w:rPr>
          <w:rFonts w:ascii="Times New Roman" w:eastAsia="Times New Roman" w:hAnsi="Times New Roman" w:cs="Times New Roman"/>
          <w:sz w:val="28"/>
        </w:rPr>
      </w:pPr>
      <w:r>
        <w:rPr>
          <w:rFonts w:ascii="Times New Roman" w:eastAsia="Times New Roman" w:hAnsi="Times New Roman" w:cs="Times New Roman"/>
          <w:sz w:val="28"/>
        </w:rPr>
        <w:t>Department of Electronics &amp; Communication Engineering</w:t>
      </w:r>
    </w:p>
    <w:p w14:paraId="16D2B471" w14:textId="77777777" w:rsidR="00294B29" w:rsidRDefault="00294B29" w:rsidP="00294B29">
      <w:pPr>
        <w:spacing w:after="0" w:line="240" w:lineRule="auto"/>
        <w:ind w:left="1080"/>
        <w:jc w:val="center"/>
        <w:rPr>
          <w:rFonts w:ascii="Times New Roman" w:eastAsia="Times New Roman" w:hAnsi="Times New Roman" w:cs="Times New Roman"/>
          <w:sz w:val="28"/>
        </w:rPr>
      </w:pPr>
    </w:p>
    <w:p w14:paraId="2C610687" w14:textId="77777777" w:rsidR="00294B29" w:rsidRDefault="00294B29" w:rsidP="00294B29">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Bharati Vidyapeeth</w:t>
      </w:r>
    </w:p>
    <w:p w14:paraId="21443AB8" w14:textId="77777777" w:rsidR="00294B29" w:rsidRDefault="00294B29" w:rsidP="00294B29">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(Deemed to be University)</w:t>
      </w:r>
    </w:p>
    <w:p w14:paraId="518D57DF" w14:textId="77777777" w:rsidR="00294B29" w:rsidRDefault="00294B29" w:rsidP="00294B29">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College of Engineering,</w:t>
      </w:r>
    </w:p>
    <w:p w14:paraId="3670D43D" w14:textId="77777777" w:rsidR="00294B29" w:rsidRDefault="00294B29" w:rsidP="00294B29">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Pune – 4110043</w:t>
      </w:r>
    </w:p>
    <w:p w14:paraId="218AF3EA"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6ABC23FC" w14:textId="77777777" w:rsidR="00294B29" w:rsidRDefault="00294B29" w:rsidP="00294B29">
      <w:pPr>
        <w:spacing w:after="0" w:line="240" w:lineRule="auto"/>
        <w:ind w:left="1080"/>
        <w:jc w:val="center"/>
        <w:rPr>
          <w:rFonts w:ascii="Times New Roman" w:eastAsia="Times New Roman" w:hAnsi="Times New Roman" w:cs="Times New Roman"/>
          <w:sz w:val="24"/>
        </w:rPr>
      </w:pPr>
    </w:p>
    <w:p w14:paraId="4EBD5B6E" w14:textId="77777777" w:rsidR="00294B29" w:rsidRDefault="00294B29" w:rsidP="00294B29">
      <w:pPr>
        <w:spacing w:after="0" w:line="240" w:lineRule="auto"/>
        <w:ind w:left="1080"/>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hAnsi="Times New Roman" w:cs="Times New Roman"/>
          <w:b/>
          <w:sz w:val="28"/>
          <w:szCs w:val="28"/>
        </w:rPr>
        <w:t>Academic Year: 2021-22</w:t>
      </w:r>
    </w:p>
    <w:p w14:paraId="0689CBE8" w14:textId="77777777" w:rsidR="00C57361" w:rsidRDefault="00C57361" w:rsidP="0043309A">
      <w:pPr>
        <w:ind w:left="284"/>
        <w:jc w:val="center"/>
        <w:rPr>
          <w:rFonts w:ascii="Times New Roman" w:hAnsi="Times New Roman" w:cs="Times New Roman"/>
          <w:sz w:val="28"/>
          <w:szCs w:val="24"/>
        </w:rPr>
      </w:pPr>
    </w:p>
    <w:p w14:paraId="18F17415" w14:textId="7E483525" w:rsidR="002222A5" w:rsidRDefault="002222A5" w:rsidP="0043309A">
      <w:pPr>
        <w:ind w:left="284"/>
        <w:jc w:val="center"/>
        <w:rPr>
          <w:rFonts w:ascii="Times New Roman" w:hAnsi="Times New Roman" w:cs="Times New Roman"/>
          <w:sz w:val="28"/>
          <w:szCs w:val="24"/>
        </w:rPr>
      </w:pPr>
    </w:p>
    <w:p w14:paraId="332BBC4F" w14:textId="2FE403E2" w:rsidR="00661A34" w:rsidRDefault="00661A34" w:rsidP="0043309A">
      <w:pPr>
        <w:ind w:left="284"/>
        <w:jc w:val="center"/>
        <w:rPr>
          <w:rFonts w:ascii="Times New Roman" w:hAnsi="Times New Roman" w:cs="Times New Roman"/>
          <w:sz w:val="28"/>
          <w:szCs w:val="24"/>
        </w:rPr>
      </w:pPr>
    </w:p>
    <w:p w14:paraId="5975BF21" w14:textId="15324083" w:rsidR="00661A34" w:rsidRDefault="00661A34" w:rsidP="0043309A">
      <w:pPr>
        <w:ind w:left="284"/>
        <w:jc w:val="center"/>
        <w:rPr>
          <w:rFonts w:ascii="Times New Roman" w:hAnsi="Times New Roman" w:cs="Times New Roman"/>
          <w:sz w:val="28"/>
          <w:szCs w:val="24"/>
        </w:rPr>
      </w:pPr>
    </w:p>
    <w:p w14:paraId="43E1AE2B" w14:textId="43E37386" w:rsidR="00661A34" w:rsidRDefault="00661A34" w:rsidP="0043309A">
      <w:pPr>
        <w:ind w:left="284"/>
        <w:jc w:val="center"/>
        <w:rPr>
          <w:rFonts w:ascii="Times New Roman" w:hAnsi="Times New Roman" w:cs="Times New Roman"/>
          <w:sz w:val="28"/>
          <w:szCs w:val="24"/>
        </w:rPr>
      </w:pPr>
    </w:p>
    <w:p w14:paraId="05E28911" w14:textId="77777777" w:rsidR="00661A34" w:rsidRDefault="00661A34" w:rsidP="00661A34">
      <w:pPr>
        <w:tabs>
          <w:tab w:val="left" w:pos="2895"/>
        </w:tabs>
        <w:spacing w:after="0" w:line="240" w:lineRule="auto"/>
        <w:jc w:val="center"/>
        <w:rPr>
          <w:rFonts w:ascii="Times New Roman" w:eastAsia="Times New Roman" w:hAnsi="Times New Roman" w:cs="Times New Roman"/>
          <w:b/>
          <w:sz w:val="32"/>
          <w:szCs w:val="24"/>
        </w:rPr>
      </w:pPr>
    </w:p>
    <w:p w14:paraId="49CCB82A" w14:textId="77777777" w:rsidR="00661A34" w:rsidRDefault="00661A34" w:rsidP="00661A34">
      <w:pPr>
        <w:tabs>
          <w:tab w:val="left" w:pos="2895"/>
        </w:tabs>
        <w:spacing w:after="0" w:line="240" w:lineRule="auto"/>
        <w:jc w:val="center"/>
        <w:rPr>
          <w:rFonts w:ascii="Times New Roman" w:eastAsia="Times New Roman" w:hAnsi="Times New Roman" w:cs="Times New Roman"/>
          <w:b/>
          <w:sz w:val="32"/>
          <w:szCs w:val="24"/>
        </w:rPr>
      </w:pPr>
    </w:p>
    <w:p w14:paraId="2D658D46" w14:textId="77777777" w:rsidR="009C2DAF" w:rsidRDefault="009C2DAF" w:rsidP="009C2DAF">
      <w:pPr>
        <w:tabs>
          <w:tab w:val="left" w:pos="2895"/>
        </w:tabs>
        <w:spacing w:after="0" w:line="240" w:lineRule="auto"/>
        <w:jc w:val="center"/>
        <w:rPr>
          <w:rFonts w:ascii="Times New Roman" w:eastAsia="Times New Roman" w:hAnsi="Times New Roman" w:cs="Times New Roman"/>
          <w:b/>
          <w:sz w:val="28"/>
        </w:rPr>
      </w:pPr>
    </w:p>
    <w:p w14:paraId="442C7E27" w14:textId="755733A7" w:rsidR="009C2DAF" w:rsidRDefault="009C2DAF" w:rsidP="009C2DAF">
      <w:pPr>
        <w:tabs>
          <w:tab w:val="left" w:pos="2895"/>
        </w:tab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Bharati Vidyapeeth </w:t>
      </w:r>
    </w:p>
    <w:p w14:paraId="79F08411" w14:textId="77777777" w:rsidR="009C2DAF" w:rsidRDefault="009C2DAF" w:rsidP="009C2DAF">
      <w:pPr>
        <w:tabs>
          <w:tab w:val="left" w:pos="2895"/>
        </w:tab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(Deemed to be University) </w:t>
      </w:r>
    </w:p>
    <w:p w14:paraId="1B078194" w14:textId="77777777" w:rsidR="009C2DAF" w:rsidRDefault="009C2DAF" w:rsidP="009C2DAF">
      <w:pPr>
        <w:tabs>
          <w:tab w:val="left" w:pos="2895"/>
        </w:tab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College of Engineering,</w:t>
      </w:r>
    </w:p>
    <w:p w14:paraId="0A02D8EB" w14:textId="77777777" w:rsidR="009C2DAF" w:rsidRDefault="009C2DAF" w:rsidP="009C2DAF">
      <w:pPr>
        <w:tabs>
          <w:tab w:val="left" w:pos="2895"/>
        </w:tab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Pune – 411043</w:t>
      </w:r>
    </w:p>
    <w:p w14:paraId="2A487428" w14:textId="77777777" w:rsidR="009C2DAF" w:rsidRDefault="009C2DAF" w:rsidP="009C2DAF">
      <w:pPr>
        <w:tabs>
          <w:tab w:val="left" w:pos="2895"/>
        </w:tabs>
        <w:spacing w:after="0" w:line="240" w:lineRule="auto"/>
        <w:ind w:left="2160" w:firstLine="720"/>
        <w:jc w:val="both"/>
        <w:rPr>
          <w:rFonts w:ascii="Times New Roman" w:eastAsia="Times New Roman" w:hAnsi="Times New Roman" w:cs="Times New Roman"/>
          <w:b/>
          <w:sz w:val="24"/>
        </w:rPr>
      </w:pPr>
    </w:p>
    <w:p w14:paraId="389CF2A1" w14:textId="77777777" w:rsidR="009C2DAF" w:rsidRDefault="009C2DAF" w:rsidP="009C2DAF">
      <w:pPr>
        <w:spacing w:after="0" w:line="240"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DEPARTMENT OF ELECTRONICS &amp; COMMUNICATION ENGINEERING</w:t>
      </w:r>
    </w:p>
    <w:p w14:paraId="7814EAFE" w14:textId="77777777" w:rsidR="009C2DAF" w:rsidRDefault="009C2DAF" w:rsidP="009C2DAF">
      <w:pPr>
        <w:tabs>
          <w:tab w:val="left" w:pos="2895"/>
        </w:tabs>
        <w:spacing w:after="0" w:line="240" w:lineRule="auto"/>
        <w:ind w:left="1080" w:hanging="1080"/>
        <w:jc w:val="center"/>
        <w:rPr>
          <w:rFonts w:ascii="Times New Roman" w:eastAsia="Times New Roman" w:hAnsi="Times New Roman" w:cs="Times New Roman"/>
          <w:b/>
          <w:sz w:val="24"/>
        </w:rPr>
      </w:pPr>
    </w:p>
    <w:p w14:paraId="558810AD" w14:textId="77777777" w:rsidR="009C2DAF" w:rsidRDefault="009C2DAF" w:rsidP="009C2DAF">
      <w:pPr>
        <w:tabs>
          <w:tab w:val="left" w:pos="2895"/>
        </w:tabs>
        <w:spacing w:after="0" w:line="240" w:lineRule="auto"/>
        <w:ind w:left="2160" w:firstLine="720"/>
        <w:jc w:val="both"/>
        <w:rPr>
          <w:rFonts w:ascii="Times New Roman" w:eastAsia="Times New Roman" w:hAnsi="Times New Roman" w:cs="Times New Roman"/>
          <w:sz w:val="28"/>
        </w:rPr>
      </w:pPr>
    </w:p>
    <w:p w14:paraId="5FF4A72B" w14:textId="77777777" w:rsidR="009C2DAF" w:rsidRDefault="009C2DAF" w:rsidP="009C2DAF">
      <w:pPr>
        <w:tabs>
          <w:tab w:val="left" w:pos="2895"/>
        </w:tabs>
        <w:spacing w:after="0" w:line="240" w:lineRule="auto"/>
        <w:jc w:val="both"/>
        <w:rPr>
          <w:rFonts w:ascii="Times New Roman" w:eastAsia="Times New Roman" w:hAnsi="Times New Roman" w:cs="Times New Roman"/>
          <w:sz w:val="24"/>
        </w:rPr>
      </w:pPr>
    </w:p>
    <w:p w14:paraId="47BE1328" w14:textId="77777777" w:rsidR="009C2DAF" w:rsidRDefault="009C2DAF" w:rsidP="009C2DAF">
      <w:pPr>
        <w:tabs>
          <w:tab w:val="left" w:pos="2895"/>
        </w:tabs>
        <w:spacing w:after="0" w:line="240" w:lineRule="auto"/>
        <w:jc w:val="center"/>
        <w:rPr>
          <w:rFonts w:ascii="Times New Roman" w:eastAsia="Bodoni MT" w:hAnsi="Times New Roman" w:cs="Times New Roman"/>
          <w:b/>
          <w:sz w:val="28"/>
        </w:rPr>
      </w:pPr>
      <w:r>
        <w:rPr>
          <w:rFonts w:ascii="Times New Roman" w:eastAsia="Bodoni MT" w:hAnsi="Times New Roman" w:cs="Times New Roman"/>
          <w:b/>
          <w:sz w:val="28"/>
        </w:rPr>
        <w:t>CERTIFICATE</w:t>
      </w:r>
    </w:p>
    <w:p w14:paraId="61F1CD01" w14:textId="77777777" w:rsidR="009C2DAF" w:rsidRDefault="009C2DAF" w:rsidP="009C2DAF">
      <w:pPr>
        <w:tabs>
          <w:tab w:val="left" w:pos="2895"/>
        </w:tabs>
        <w:spacing w:after="0" w:line="240" w:lineRule="auto"/>
        <w:jc w:val="both"/>
        <w:rPr>
          <w:rFonts w:ascii="Times New Roman" w:eastAsia="Times New Roman" w:hAnsi="Times New Roman" w:cs="Times New Roman"/>
          <w:b/>
          <w:sz w:val="24"/>
        </w:rPr>
      </w:pPr>
    </w:p>
    <w:p w14:paraId="145299A6" w14:textId="7FD9A169" w:rsidR="009C2DAF" w:rsidRDefault="009C2DAF" w:rsidP="009C2DAF">
      <w:pPr>
        <w:tabs>
          <w:tab w:val="left" w:pos="289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Certified that the Project Based Learning report entitled, </w:t>
      </w:r>
      <w:r>
        <w:rPr>
          <w:rFonts w:ascii="Times New Roman" w:eastAsia="Times New Roman" w:hAnsi="Times New Roman" w:cs="Times New Roman"/>
          <w:b/>
          <w:bCs/>
          <w:color w:val="002060"/>
          <w:sz w:val="24"/>
        </w:rPr>
        <w:t>“</w:t>
      </w:r>
      <w:r w:rsidR="00BF586C">
        <w:rPr>
          <w:rFonts w:ascii="Times New Roman" w:eastAsia="Times New Roman" w:hAnsi="Times New Roman" w:cs="Times New Roman"/>
          <w:b/>
          <w:bCs/>
          <w:color w:val="44546A" w:themeColor="text2"/>
          <w:sz w:val="24"/>
          <w:u w:val="single"/>
        </w:rPr>
        <w:t>Wave Propagation in good conductors</w:t>
      </w:r>
      <w:r>
        <w:rPr>
          <w:rFonts w:ascii="Times New Roman" w:eastAsia="Times New Roman" w:hAnsi="Times New Roman" w:cs="Times New Roman"/>
          <w:b/>
          <w:bCs/>
          <w:color w:val="44546A" w:themeColor="text2"/>
          <w:sz w:val="24"/>
          <w:u w:val="single"/>
        </w:rPr>
        <w:t>”</w:t>
      </w:r>
      <w:r>
        <w:rPr>
          <w:rFonts w:ascii="Times New Roman" w:eastAsia="Times New Roman" w:hAnsi="Times New Roman" w:cs="Times New Roman"/>
          <w:color w:val="44546A" w:themeColor="text2"/>
          <w:sz w:val="24"/>
        </w:rPr>
        <w:t xml:space="preserve"> </w:t>
      </w:r>
      <w:r>
        <w:rPr>
          <w:rFonts w:ascii="Times New Roman" w:eastAsia="Times New Roman" w:hAnsi="Times New Roman" w:cs="Times New Roman"/>
          <w:sz w:val="24"/>
        </w:rPr>
        <w:t>is work done by</w:t>
      </w:r>
    </w:p>
    <w:p w14:paraId="3FDD3991" w14:textId="77777777" w:rsidR="009C2DAF" w:rsidRDefault="009C2DAF" w:rsidP="009C2DAF">
      <w:pPr>
        <w:tabs>
          <w:tab w:val="left" w:pos="2895"/>
        </w:tabs>
        <w:spacing w:after="0" w:line="240" w:lineRule="auto"/>
        <w:jc w:val="both"/>
        <w:rPr>
          <w:rFonts w:ascii="Times New Roman" w:eastAsia="Times New Roman" w:hAnsi="Times New Roman" w:cs="Times New Roman"/>
          <w:bCs/>
          <w:color w:val="000000" w:themeColor="text1"/>
          <w:sz w:val="24"/>
        </w:rPr>
      </w:pPr>
    </w:p>
    <w:p w14:paraId="15CCB35C" w14:textId="1B709D9A" w:rsidR="00370167" w:rsidRDefault="00370167" w:rsidP="00370167">
      <w:pPr>
        <w:tabs>
          <w:tab w:val="left" w:pos="2895"/>
        </w:tabs>
        <w:spacing w:after="0" w:line="240" w:lineRule="auto"/>
        <w:jc w:val="center"/>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2014111122      Akhil </w:t>
      </w:r>
      <w:r w:rsidR="000A323E">
        <w:rPr>
          <w:rFonts w:ascii="Times New Roman" w:eastAsia="Times New Roman" w:hAnsi="Times New Roman" w:cs="Times New Roman"/>
          <w:b/>
          <w:color w:val="44546A" w:themeColor="text2"/>
          <w:sz w:val="24"/>
        </w:rPr>
        <w:t>S</w:t>
      </w:r>
      <w:r>
        <w:rPr>
          <w:rFonts w:ascii="Times New Roman" w:eastAsia="Times New Roman" w:hAnsi="Times New Roman" w:cs="Times New Roman"/>
          <w:b/>
          <w:color w:val="44546A" w:themeColor="text2"/>
          <w:sz w:val="24"/>
        </w:rPr>
        <w:t>ubhash</w:t>
      </w:r>
    </w:p>
    <w:p w14:paraId="690990A2" w14:textId="1AFFF9A1" w:rsidR="00370167" w:rsidRDefault="00370167" w:rsidP="00370167">
      <w:pPr>
        <w:tabs>
          <w:tab w:val="left" w:pos="2895"/>
        </w:tabs>
        <w:spacing w:after="0" w:line="240" w:lineRule="auto"/>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2014111134      Aryan </w:t>
      </w:r>
      <w:r w:rsidR="000A323E">
        <w:rPr>
          <w:rFonts w:ascii="Times New Roman" w:eastAsia="Times New Roman" w:hAnsi="Times New Roman" w:cs="Times New Roman"/>
          <w:b/>
          <w:color w:val="44546A" w:themeColor="text2"/>
          <w:sz w:val="24"/>
        </w:rPr>
        <w:t>V</w:t>
      </w:r>
      <w:r>
        <w:rPr>
          <w:rFonts w:ascii="Times New Roman" w:eastAsia="Times New Roman" w:hAnsi="Times New Roman" w:cs="Times New Roman"/>
          <w:b/>
          <w:color w:val="44546A" w:themeColor="text2"/>
          <w:sz w:val="24"/>
        </w:rPr>
        <w:t>erma</w:t>
      </w:r>
    </w:p>
    <w:p w14:paraId="2EFE8A3E" w14:textId="67741235" w:rsidR="00370167" w:rsidRDefault="00370167" w:rsidP="00370167">
      <w:pPr>
        <w:tabs>
          <w:tab w:val="left" w:pos="2895"/>
        </w:tabs>
        <w:spacing w:after="0" w:line="240" w:lineRule="auto"/>
        <w:rPr>
          <w:rFonts w:ascii="Times New Roman" w:eastAsia="Times New Roman" w:hAnsi="Times New Roman" w:cs="Times New Roman"/>
          <w:b/>
          <w:color w:val="44546A" w:themeColor="text2"/>
          <w:sz w:val="24"/>
        </w:rPr>
      </w:pPr>
      <w:r>
        <w:rPr>
          <w:rFonts w:ascii="Times New Roman" w:eastAsia="Times New Roman" w:hAnsi="Times New Roman" w:cs="Times New Roman"/>
          <w:b/>
          <w:color w:val="44546A" w:themeColor="text2"/>
          <w:sz w:val="24"/>
        </w:rPr>
        <w:t xml:space="preserve">                                                    2014111136      Manvendra </w:t>
      </w:r>
      <w:r w:rsidR="000A323E">
        <w:rPr>
          <w:rFonts w:ascii="Times New Roman" w:eastAsia="Times New Roman" w:hAnsi="Times New Roman" w:cs="Times New Roman"/>
          <w:b/>
          <w:color w:val="44546A" w:themeColor="text2"/>
          <w:sz w:val="24"/>
        </w:rPr>
        <w:t>V</w:t>
      </w:r>
      <w:r>
        <w:rPr>
          <w:rFonts w:ascii="Times New Roman" w:eastAsia="Times New Roman" w:hAnsi="Times New Roman" w:cs="Times New Roman"/>
          <w:b/>
          <w:color w:val="44546A" w:themeColor="text2"/>
          <w:sz w:val="24"/>
        </w:rPr>
        <w:t>ikram</w:t>
      </w:r>
    </w:p>
    <w:p w14:paraId="490784A2" w14:textId="77777777" w:rsidR="009C2DAF" w:rsidRDefault="009C2DAF" w:rsidP="009C2DAF">
      <w:pPr>
        <w:tabs>
          <w:tab w:val="left" w:pos="2895"/>
        </w:tabs>
        <w:spacing w:after="0" w:line="240" w:lineRule="auto"/>
        <w:jc w:val="both"/>
        <w:rPr>
          <w:rFonts w:ascii="Times New Roman" w:eastAsia="Times New Roman" w:hAnsi="Times New Roman" w:cs="Times New Roman"/>
          <w:b/>
          <w:sz w:val="24"/>
        </w:rPr>
      </w:pPr>
    </w:p>
    <w:p w14:paraId="40782134" w14:textId="1363C7AF" w:rsidR="009C2DAF" w:rsidRDefault="009C2DAF" w:rsidP="009C2DAF">
      <w:pPr>
        <w:tabs>
          <w:tab w:val="left" w:pos="289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partial fulfillment of the requirements for the award of credits for Project Based Learning (PBL) in </w:t>
      </w:r>
      <w:r>
        <w:rPr>
          <w:rFonts w:ascii="Times New Roman" w:eastAsia="Times New Roman" w:hAnsi="Times New Roman" w:cs="Times New Roman"/>
          <w:b/>
          <w:bCs/>
          <w:sz w:val="24"/>
          <w:u w:val="single"/>
        </w:rPr>
        <w:t>Electromagnetic Waves &amp; Propagation</w:t>
      </w:r>
      <w:r>
        <w:rPr>
          <w:rFonts w:ascii="Times New Roman" w:eastAsia="Times New Roman" w:hAnsi="Times New Roman" w:cs="Times New Roman"/>
          <w:sz w:val="24"/>
        </w:rPr>
        <w:t xml:space="preserve"> of Bachelor of Technology Semester IV, in Branch name.</w:t>
      </w:r>
    </w:p>
    <w:p w14:paraId="5B9EA660" w14:textId="77777777" w:rsidR="009C2DAF" w:rsidRDefault="009C2DAF" w:rsidP="009C2DAF">
      <w:pPr>
        <w:tabs>
          <w:tab w:val="left" w:pos="2895"/>
        </w:tabs>
        <w:spacing w:after="0" w:line="240" w:lineRule="auto"/>
        <w:jc w:val="both"/>
        <w:rPr>
          <w:rFonts w:ascii="Times New Roman" w:eastAsia="Times New Roman" w:hAnsi="Times New Roman" w:cs="Times New Roman"/>
          <w:sz w:val="24"/>
        </w:rPr>
      </w:pPr>
    </w:p>
    <w:p w14:paraId="70618C96" w14:textId="77777777" w:rsidR="009C2DAF" w:rsidRDefault="009C2DAF" w:rsidP="009C2DAF">
      <w:pPr>
        <w:tabs>
          <w:tab w:val="left" w:pos="2895"/>
        </w:tabs>
        <w:spacing w:after="0" w:line="240" w:lineRule="auto"/>
        <w:jc w:val="both"/>
        <w:rPr>
          <w:rFonts w:ascii="Times New Roman" w:eastAsia="Times New Roman" w:hAnsi="Times New Roman" w:cs="Times New Roman"/>
          <w:sz w:val="24"/>
        </w:rPr>
      </w:pPr>
    </w:p>
    <w:p w14:paraId="695B3CEB" w14:textId="1C2CFBBF" w:rsidR="009C2DAF" w:rsidRDefault="009C2DAF" w:rsidP="009C2DAF">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b/>
          <w:bCs/>
          <w:sz w:val="24"/>
        </w:rPr>
        <w:t>Date:</w:t>
      </w:r>
      <w:r w:rsidR="00210318">
        <w:rPr>
          <w:rFonts w:ascii="Times New Roman" w:eastAsia="Times New Roman" w:hAnsi="Times New Roman" w:cs="Times New Roman"/>
          <w:b/>
          <w:bCs/>
          <w:sz w:val="24"/>
        </w:rPr>
        <w:t>23/05/2022</w:t>
      </w:r>
      <w:r>
        <w:rPr>
          <w:rFonts w:ascii="Times New Roman" w:eastAsia="Times New Roman" w:hAnsi="Times New Roman" w:cs="Times New Roman"/>
          <w:b/>
          <w:bCs/>
          <w:sz w:val="24"/>
        </w:rPr>
        <w:tab/>
      </w:r>
    </w:p>
    <w:p w14:paraId="6C3CE8E6" w14:textId="77777777" w:rsidR="009C2DAF" w:rsidRDefault="009C2DAF" w:rsidP="009C2DAF">
      <w:pPr>
        <w:tabs>
          <w:tab w:val="left" w:pos="2895"/>
        </w:tabs>
        <w:spacing w:after="0" w:line="240" w:lineRule="auto"/>
        <w:jc w:val="both"/>
        <w:rPr>
          <w:rFonts w:ascii="Times New Roman" w:eastAsia="Times New Roman" w:hAnsi="Times New Roman" w:cs="Times New Roman"/>
          <w:sz w:val="24"/>
        </w:rPr>
      </w:pPr>
    </w:p>
    <w:p w14:paraId="77BF9E1C" w14:textId="77777777" w:rsidR="009C2DAF" w:rsidRDefault="009C2DAF" w:rsidP="009C2DAF">
      <w:pPr>
        <w:tabs>
          <w:tab w:val="left" w:pos="289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D21A15E" w14:textId="77777777" w:rsidR="009C2DAF" w:rsidRDefault="009C2DAF" w:rsidP="009C2DAF">
      <w:pPr>
        <w:tabs>
          <w:tab w:val="left" w:pos="2895"/>
        </w:tabs>
        <w:spacing w:after="0" w:line="240" w:lineRule="auto"/>
        <w:jc w:val="both"/>
        <w:rPr>
          <w:rFonts w:ascii="Times New Roman" w:eastAsia="Times New Roman" w:hAnsi="Times New Roman" w:cs="Times New Roman"/>
          <w:sz w:val="24"/>
        </w:rPr>
      </w:pPr>
    </w:p>
    <w:p w14:paraId="5E385D1A" w14:textId="77777777" w:rsidR="009C2DAF" w:rsidRDefault="009C2DAF" w:rsidP="009C2DAF">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Pr>
          <w:rFonts w:ascii="Times New Roman" w:eastAsia="Times New Roman" w:hAnsi="Times New Roman" w:cs="Times New Roman"/>
          <w:b/>
          <w:bCs/>
          <w:sz w:val="24"/>
        </w:rPr>
        <w:t>Prof.  Vikas Kaduskar</w:t>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t xml:space="preserve">   Dr. Tanuja S. Dhope</w:t>
      </w:r>
      <w:r>
        <w:rPr>
          <w:rFonts w:ascii="Times New Roman" w:eastAsia="Times New Roman" w:hAnsi="Times New Roman" w:cs="Times New Roman"/>
          <w:b/>
          <w:bCs/>
          <w:sz w:val="24"/>
        </w:rPr>
        <w:tab/>
        <w:t xml:space="preserve"> </w:t>
      </w:r>
    </w:p>
    <w:p w14:paraId="33589300" w14:textId="77777777" w:rsidR="009C2DAF" w:rsidRDefault="009C2DAF" w:rsidP="009C2DAF">
      <w:pPr>
        <w:tabs>
          <w:tab w:val="left" w:pos="2895"/>
        </w:tabs>
        <w:spacing w:after="0" w:line="360" w:lineRule="auto"/>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   Course In-charge         </w:t>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t xml:space="preserve">   PBL Co-Ordinator                                                                             </w:t>
      </w:r>
    </w:p>
    <w:p w14:paraId="680C37B2" w14:textId="77777777" w:rsidR="009C2DAF" w:rsidRDefault="009C2DAF" w:rsidP="009C2DAF">
      <w:pPr>
        <w:tabs>
          <w:tab w:val="left" w:pos="2895"/>
        </w:tabs>
        <w:spacing w:after="0" w:line="360" w:lineRule="auto"/>
        <w:jc w:val="both"/>
        <w:rPr>
          <w:rFonts w:ascii="Times New Roman" w:eastAsia="Times New Roman" w:hAnsi="Times New Roman" w:cs="Times New Roman"/>
          <w:b/>
          <w:bCs/>
          <w:sz w:val="24"/>
        </w:rPr>
      </w:pPr>
    </w:p>
    <w:p w14:paraId="37C1998E" w14:textId="77777777" w:rsidR="009C2DAF" w:rsidRDefault="009C2DAF" w:rsidP="009C2DAF">
      <w:pPr>
        <w:tabs>
          <w:tab w:val="left" w:pos="289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14:paraId="192CBA06" w14:textId="77777777" w:rsidR="009C2DAF" w:rsidRDefault="009C2DAF" w:rsidP="009C2DAF">
      <w:pPr>
        <w:tabs>
          <w:tab w:val="left" w:pos="2895"/>
        </w:tabs>
        <w:spacing w:after="0" w:line="240" w:lineRule="auto"/>
        <w:jc w:val="both"/>
        <w:rPr>
          <w:rFonts w:ascii="Times New Roman" w:eastAsia="Times New Roman" w:hAnsi="Times New Roman" w:cs="Times New Roman"/>
          <w:sz w:val="24"/>
        </w:rPr>
      </w:pPr>
    </w:p>
    <w:p w14:paraId="63E93F0F" w14:textId="77777777" w:rsidR="009C2DAF" w:rsidRDefault="009C2DAF" w:rsidP="009C2DAF">
      <w:pPr>
        <w:tabs>
          <w:tab w:val="left" w:pos="289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6251C36" w14:textId="77E60E6B" w:rsidR="009C2DAF" w:rsidRDefault="009C2DAF" w:rsidP="009C2DAF">
      <w:pPr>
        <w:tabs>
          <w:tab w:val="left" w:pos="2895"/>
        </w:tabs>
        <w:spacing w:after="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 xml:space="preserve"> Dr. Arundhati A.</w:t>
      </w:r>
      <w:r w:rsidR="00B0764B">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Shinde</w:t>
      </w:r>
    </w:p>
    <w:p w14:paraId="58B7FD76" w14:textId="77777777" w:rsidR="009C2DAF" w:rsidRDefault="009C2DAF" w:rsidP="009C2DAF">
      <w:pPr>
        <w:tabs>
          <w:tab w:val="left" w:pos="2895"/>
        </w:tabs>
        <w:spacing w:after="0" w:line="240" w:lineRule="auto"/>
        <w:jc w:val="center"/>
        <w:rPr>
          <w:rFonts w:ascii="Times New Roman" w:eastAsia="Times New Roman" w:hAnsi="Times New Roman" w:cs="Times New Roman"/>
          <w:b/>
          <w:bCs/>
          <w:sz w:val="24"/>
        </w:rPr>
      </w:pPr>
    </w:p>
    <w:p w14:paraId="25837A66" w14:textId="77777777" w:rsidR="009C2DAF" w:rsidRDefault="009C2DAF" w:rsidP="009C2DAF">
      <w:pPr>
        <w:tabs>
          <w:tab w:val="left" w:pos="2895"/>
        </w:tabs>
        <w:spacing w:after="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Professor &amp; Head</w:t>
      </w:r>
    </w:p>
    <w:p w14:paraId="3FFB6F6D" w14:textId="77777777" w:rsidR="009C2DAF" w:rsidRDefault="009C2DAF" w:rsidP="009C2DAF">
      <w:pPr>
        <w:tabs>
          <w:tab w:val="left" w:pos="2895"/>
        </w:tabs>
        <w:spacing w:after="0" w:line="240" w:lineRule="auto"/>
        <w:jc w:val="center"/>
        <w:rPr>
          <w:rFonts w:ascii="Times New Roman" w:eastAsia="Times New Roman" w:hAnsi="Times New Roman" w:cs="Times New Roman"/>
          <w:b/>
          <w:bCs/>
          <w:sz w:val="24"/>
        </w:rPr>
      </w:pPr>
    </w:p>
    <w:p w14:paraId="2BEE704E" w14:textId="77777777" w:rsidR="009C2DAF" w:rsidRDefault="009C2DAF" w:rsidP="009C2DAF">
      <w:pPr>
        <w:tabs>
          <w:tab w:val="left" w:pos="2895"/>
        </w:tab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bCs/>
          <w:sz w:val="24"/>
        </w:rPr>
        <w:t>ELECTRONICS</w:t>
      </w:r>
      <w:r>
        <w:rPr>
          <w:rFonts w:ascii="Times New Roman" w:eastAsia="Times New Roman" w:hAnsi="Times New Roman" w:cs="Times New Roman"/>
          <w:b/>
          <w:sz w:val="24"/>
        </w:rPr>
        <w:t xml:space="preserve"> &amp; COMMUNICATION ENGINEERING</w:t>
      </w:r>
    </w:p>
    <w:p w14:paraId="07D3B599" w14:textId="0EE9B7CF" w:rsidR="00661A34" w:rsidRDefault="00661A34" w:rsidP="0043309A">
      <w:pPr>
        <w:ind w:left="284"/>
        <w:jc w:val="center"/>
        <w:rPr>
          <w:rFonts w:ascii="Times New Roman" w:hAnsi="Times New Roman" w:cs="Times New Roman"/>
          <w:sz w:val="28"/>
          <w:szCs w:val="24"/>
        </w:rPr>
      </w:pPr>
    </w:p>
    <w:p w14:paraId="373D406A" w14:textId="43DCEF89" w:rsidR="00AF6DF6" w:rsidRDefault="00AF6DF6" w:rsidP="0043309A">
      <w:pPr>
        <w:ind w:left="284"/>
        <w:jc w:val="center"/>
        <w:rPr>
          <w:rFonts w:ascii="Times New Roman" w:hAnsi="Times New Roman" w:cs="Times New Roman"/>
          <w:sz w:val="28"/>
          <w:szCs w:val="24"/>
        </w:rPr>
      </w:pPr>
    </w:p>
    <w:p w14:paraId="0DDE2A1F" w14:textId="1F02A874" w:rsidR="00AF6DF6" w:rsidRDefault="00AF6DF6" w:rsidP="0043309A">
      <w:pPr>
        <w:ind w:left="284"/>
        <w:jc w:val="center"/>
        <w:rPr>
          <w:rFonts w:ascii="Times New Roman" w:hAnsi="Times New Roman" w:cs="Times New Roman"/>
          <w:sz w:val="28"/>
          <w:szCs w:val="24"/>
        </w:rPr>
      </w:pPr>
    </w:p>
    <w:p w14:paraId="44051EAA" w14:textId="13764643" w:rsidR="00AF6DF6" w:rsidRDefault="00AF6DF6" w:rsidP="0043309A">
      <w:pPr>
        <w:ind w:left="284"/>
        <w:jc w:val="center"/>
        <w:rPr>
          <w:rFonts w:ascii="Times New Roman" w:hAnsi="Times New Roman" w:cs="Times New Roman"/>
          <w:sz w:val="28"/>
          <w:szCs w:val="24"/>
        </w:rPr>
      </w:pPr>
    </w:p>
    <w:p w14:paraId="3B723E66" w14:textId="28D0A287" w:rsidR="00AF6DF6" w:rsidRDefault="00AF6DF6" w:rsidP="0043309A">
      <w:pPr>
        <w:ind w:left="284"/>
        <w:jc w:val="center"/>
        <w:rPr>
          <w:rFonts w:ascii="Times New Roman" w:hAnsi="Times New Roman" w:cs="Times New Roman"/>
          <w:sz w:val="28"/>
          <w:szCs w:val="24"/>
        </w:rPr>
      </w:pPr>
    </w:p>
    <w:p w14:paraId="66F7D5DB" w14:textId="77777777" w:rsidR="00AF6DF6" w:rsidRDefault="00AF6DF6" w:rsidP="0043309A">
      <w:pPr>
        <w:ind w:left="284"/>
        <w:jc w:val="center"/>
        <w:rPr>
          <w:rFonts w:ascii="Times New Roman" w:hAnsi="Times New Roman" w:cs="Times New Roman"/>
          <w:sz w:val="28"/>
          <w:szCs w:val="24"/>
        </w:rPr>
      </w:pPr>
    </w:p>
    <w:p w14:paraId="7879610D" w14:textId="39CBF334" w:rsidR="00AF6DF6" w:rsidRDefault="00AF6DF6" w:rsidP="00AF6DF6">
      <w:pPr>
        <w:tabs>
          <w:tab w:val="left" w:pos="289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noProof/>
        </w:rPr>
        <mc:AlternateContent>
          <mc:Choice Requires="wps">
            <w:drawing>
              <wp:anchor distT="0" distB="0" distL="114300" distR="114300" simplePos="0" relativeHeight="251658240" behindDoc="0" locked="0" layoutInCell="1" allowOverlap="1" wp14:anchorId="22A7DEEE" wp14:editId="4C5025EE">
                <wp:simplePos x="0" y="0"/>
                <wp:positionH relativeFrom="column">
                  <wp:posOffset>0</wp:posOffset>
                </wp:positionH>
                <wp:positionV relativeFrom="paragraph">
                  <wp:posOffset>0</wp:posOffset>
                </wp:positionV>
                <wp:extent cx="866775" cy="488950"/>
                <wp:effectExtent l="0" t="0" r="0" b="0"/>
                <wp:wrapNone/>
                <wp:docPr id="3" name="Text Box 3">
                  <a:extLst xmlns:a="http://schemas.openxmlformats.org/drawingml/2006/main">
                    <a:ext uri="{FF2B5EF4-FFF2-40B4-BE49-F238E27FC236}">
                      <a16:creationId xmlns:a16="http://schemas.microsoft.com/office/drawing/2014/main" id="{F24DAE8A-9427-CCF7-E791-E63046A5D82C}"/>
                    </a:ext>
                  </a:extLst>
                </wp:docPr>
                <wp:cNvGraphicFramePr/>
                <a:graphic xmlns:a="http://schemas.openxmlformats.org/drawingml/2006/main">
                  <a:graphicData uri="http://schemas.microsoft.com/office/word/2010/wordprocessingShape">
                    <wps:wsp>
                      <wps:cNvSpPr txBox="1"/>
                      <wps:spPr>
                        <a:xfrm>
                          <a:off x="0" y="0"/>
                          <a:ext cx="866140" cy="487045"/>
                        </a:xfrm>
                        <a:prstGeom prst="rect">
                          <a:avLst/>
                        </a:prstGeom>
                        <a:noFill/>
                      </wps:spPr>
                      <wps:txbx>
                        <w:txbxContent>
                          <w:p w14:paraId="1D20153F" w14:textId="77777777" w:rsidR="00AF6DF6" w:rsidRDefault="00AF6DF6" w:rsidP="00AF6DF6">
                            <w:pPr>
                              <w:rPr>
                                <w:rFonts w:ascii="Times New Roman" w:hAnsi="Times New Roman" w:cs="Times New Roman"/>
                                <w:b/>
                                <w:bCs/>
                                <w:color w:val="000000" w:themeColor="text1"/>
                                <w:kern w:val="24"/>
                                <w:sz w:val="32"/>
                                <w:szCs w:val="32"/>
                              </w:rPr>
                            </w:pPr>
                            <w:r>
                              <w:rPr>
                                <w:rFonts w:ascii="Times New Roman" w:hAnsi="Times New Roman" w:cs="Times New Roman"/>
                                <w:b/>
                                <w:bCs/>
                                <w:color w:val="000000" w:themeColor="text1"/>
                                <w:kern w:val="24"/>
                                <w:sz w:val="32"/>
                                <w:szCs w:val="32"/>
                              </w:rPr>
                              <w:t>Index: -</w:t>
                            </w:r>
                          </w:p>
                        </w:txbxContent>
                      </wps:txbx>
                      <wps:bodyPr vertOverflow="clip" horzOverflow="clip" wrap="none" rtlCol="0">
                        <a:spAutoFit/>
                      </wps:bodyPr>
                    </wps:wsp>
                  </a:graphicData>
                </a:graphic>
                <wp14:sizeRelH relativeFrom="page">
                  <wp14:pctWidth>0</wp14:pctWidth>
                </wp14:sizeRelH>
                <wp14:sizeRelV relativeFrom="page">
                  <wp14:pctHeight>0</wp14:pctHeight>
                </wp14:sizeRelV>
              </wp:anchor>
            </w:drawing>
          </mc:Choice>
          <mc:Fallback>
            <w:pict>
              <v:shapetype w14:anchorId="22A7DEEE" id="_x0000_t202" coordsize="21600,21600" o:spt="202" path="m,l,21600r21600,l21600,xe">
                <v:stroke joinstyle="miter"/>
                <v:path gradientshapeok="t" o:connecttype="rect"/>
              </v:shapetype>
              <v:shape id="Text Box 3" o:spid="_x0000_s1026" type="#_x0000_t202" style="position:absolute;left:0;text-align:left;margin-left:0;margin-top:0;width:68.25pt;height:3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" filled="f" stroked="f">
                <v:textbox style="mso-fit-shape-to-text:t">
                  <w:txbxContent>
                    <w:p w14:paraId="1D20153F" w14:textId="77777777" w:rsidR="00AF6DF6" w:rsidRDefault="00AF6DF6" w:rsidP="00AF6DF6">
                      <w:pPr>
                        <w:rPr>
                          <w:rFonts w:ascii="Times New Roman" w:hAnsi="Times New Roman" w:cs="Times New Roman"/>
                          <w:b/>
                          <w:bCs/>
                          <w:color w:val="000000" w:themeColor="text1"/>
                          <w:kern w:val="24"/>
                          <w:sz w:val="32"/>
                          <w:szCs w:val="32"/>
                        </w:rPr>
                      </w:pPr>
                      <w:r>
                        <w:rPr>
                          <w:rFonts w:ascii="Times New Roman" w:hAnsi="Times New Roman" w:cs="Times New Roman"/>
                          <w:b/>
                          <w:bCs/>
                          <w:color w:val="000000" w:themeColor="text1"/>
                          <w:kern w:val="24"/>
                          <w:sz w:val="32"/>
                          <w:szCs w:val="32"/>
                        </w:rPr>
                        <w:t>Index: -</w:t>
                      </w:r>
                    </w:p>
                  </w:txbxContent>
                </v:textbox>
              </v:shape>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14:paraId="638D2E20" w14:textId="77777777" w:rsidR="00AF6DF6" w:rsidRDefault="00AF6DF6" w:rsidP="00AF6DF6">
      <w:pPr>
        <w:rPr>
          <w:b/>
        </w:rPr>
      </w:pPr>
    </w:p>
    <w:p w14:paraId="3A2F6BF3" w14:textId="77777777" w:rsidR="00AF6DF6" w:rsidRDefault="00AF6DF6" w:rsidP="00AF6DF6">
      <w:pPr>
        <w:numPr>
          <w:ilvl w:val="0"/>
          <w:numId w:val="4"/>
        </w:numPr>
        <w:rPr>
          <w:rFonts w:ascii="Times New Roman" w:hAnsi="Times New Roman" w:cs="Times New Roman"/>
          <w:bCs/>
          <w:sz w:val="24"/>
          <w:szCs w:val="24"/>
        </w:rPr>
      </w:pPr>
      <w:r>
        <w:rPr>
          <w:rFonts w:ascii="Times New Roman" w:hAnsi="Times New Roman" w:cs="Times New Roman"/>
          <w:bCs/>
          <w:sz w:val="24"/>
          <w:szCs w:val="24"/>
        </w:rPr>
        <w:t>Topic</w:t>
      </w:r>
    </w:p>
    <w:p w14:paraId="484D1973" w14:textId="77777777" w:rsidR="00AF6DF6" w:rsidRDefault="00AF6DF6" w:rsidP="00AF6DF6">
      <w:pPr>
        <w:numPr>
          <w:ilvl w:val="0"/>
          <w:numId w:val="4"/>
        </w:numPr>
        <w:rPr>
          <w:rFonts w:ascii="Times New Roman" w:hAnsi="Times New Roman" w:cs="Times New Roman"/>
          <w:bCs/>
          <w:sz w:val="24"/>
          <w:szCs w:val="24"/>
        </w:rPr>
      </w:pPr>
      <w:r>
        <w:rPr>
          <w:rFonts w:ascii="Times New Roman" w:hAnsi="Times New Roman" w:cs="Times New Roman"/>
          <w:bCs/>
          <w:sz w:val="24"/>
          <w:szCs w:val="24"/>
        </w:rPr>
        <w:t>Introduction to SCILAB</w:t>
      </w:r>
    </w:p>
    <w:p w14:paraId="50D63841" w14:textId="77777777" w:rsidR="00AF6DF6" w:rsidRDefault="00AF6DF6" w:rsidP="00AF6DF6">
      <w:pPr>
        <w:numPr>
          <w:ilvl w:val="0"/>
          <w:numId w:val="4"/>
        </w:numPr>
        <w:rPr>
          <w:rFonts w:ascii="Times New Roman" w:hAnsi="Times New Roman" w:cs="Times New Roman"/>
          <w:bCs/>
          <w:sz w:val="24"/>
          <w:szCs w:val="24"/>
        </w:rPr>
      </w:pPr>
      <w:r>
        <w:rPr>
          <w:rFonts w:ascii="Times New Roman" w:hAnsi="Times New Roman" w:cs="Times New Roman"/>
          <w:bCs/>
          <w:sz w:val="24"/>
          <w:szCs w:val="24"/>
        </w:rPr>
        <w:t>Introduction to MATLAB</w:t>
      </w:r>
    </w:p>
    <w:p w14:paraId="4538E988" w14:textId="77777777" w:rsidR="00AF6DF6" w:rsidRDefault="00AF6DF6" w:rsidP="00AF6DF6">
      <w:pPr>
        <w:numPr>
          <w:ilvl w:val="0"/>
          <w:numId w:val="4"/>
        </w:numPr>
        <w:rPr>
          <w:rFonts w:ascii="Times New Roman" w:hAnsi="Times New Roman" w:cs="Times New Roman"/>
          <w:bCs/>
          <w:sz w:val="24"/>
          <w:szCs w:val="24"/>
        </w:rPr>
      </w:pPr>
      <w:r>
        <w:rPr>
          <w:rFonts w:ascii="Times New Roman" w:hAnsi="Times New Roman" w:cs="Times New Roman"/>
          <w:bCs/>
          <w:sz w:val="24"/>
          <w:szCs w:val="24"/>
        </w:rPr>
        <w:t>Introduction to Waveguides</w:t>
      </w:r>
    </w:p>
    <w:p w14:paraId="3363F108" w14:textId="77777777" w:rsidR="00AF6DF6" w:rsidRDefault="00AF6DF6" w:rsidP="00AF6DF6">
      <w:pPr>
        <w:numPr>
          <w:ilvl w:val="0"/>
          <w:numId w:val="4"/>
        </w:numPr>
        <w:rPr>
          <w:rFonts w:ascii="Times New Roman" w:hAnsi="Times New Roman" w:cs="Times New Roman"/>
          <w:bCs/>
          <w:sz w:val="24"/>
          <w:szCs w:val="24"/>
        </w:rPr>
      </w:pPr>
      <w:r>
        <w:rPr>
          <w:rFonts w:ascii="Times New Roman" w:hAnsi="Times New Roman" w:cs="Times New Roman"/>
          <w:bCs/>
          <w:sz w:val="24"/>
          <w:szCs w:val="24"/>
        </w:rPr>
        <w:t>Problem Statement with Solution</w:t>
      </w:r>
    </w:p>
    <w:p w14:paraId="1C228598" w14:textId="77777777" w:rsidR="00AF6DF6" w:rsidRDefault="00AF6DF6" w:rsidP="00AF6DF6">
      <w:pPr>
        <w:numPr>
          <w:ilvl w:val="0"/>
          <w:numId w:val="4"/>
        </w:numPr>
        <w:rPr>
          <w:rFonts w:ascii="Times New Roman" w:hAnsi="Times New Roman" w:cs="Times New Roman"/>
          <w:bCs/>
          <w:sz w:val="24"/>
          <w:szCs w:val="24"/>
        </w:rPr>
      </w:pPr>
      <w:r>
        <w:rPr>
          <w:rFonts w:ascii="Times New Roman" w:hAnsi="Times New Roman" w:cs="Times New Roman"/>
          <w:bCs/>
          <w:sz w:val="24"/>
          <w:szCs w:val="24"/>
        </w:rPr>
        <w:t>Explanation of the code</w:t>
      </w:r>
    </w:p>
    <w:p w14:paraId="736BC8D8" w14:textId="77777777" w:rsidR="00AF6DF6" w:rsidRDefault="00AF6DF6" w:rsidP="00AF6DF6">
      <w:pPr>
        <w:numPr>
          <w:ilvl w:val="0"/>
          <w:numId w:val="4"/>
        </w:numPr>
        <w:rPr>
          <w:rFonts w:ascii="Times New Roman" w:hAnsi="Times New Roman" w:cs="Times New Roman"/>
          <w:bCs/>
          <w:sz w:val="24"/>
          <w:szCs w:val="24"/>
        </w:rPr>
      </w:pPr>
      <w:r>
        <w:rPr>
          <w:rFonts w:ascii="Times New Roman" w:hAnsi="Times New Roman" w:cs="Times New Roman"/>
          <w:bCs/>
          <w:sz w:val="24"/>
          <w:szCs w:val="24"/>
        </w:rPr>
        <w:t>Screenshot of program performed on MATLAB</w:t>
      </w:r>
    </w:p>
    <w:p w14:paraId="09050241" w14:textId="77777777" w:rsidR="00AF6DF6" w:rsidRDefault="00AF6DF6" w:rsidP="00AF6DF6">
      <w:pPr>
        <w:numPr>
          <w:ilvl w:val="0"/>
          <w:numId w:val="4"/>
        </w:numPr>
        <w:rPr>
          <w:rFonts w:ascii="Times New Roman" w:hAnsi="Times New Roman" w:cs="Times New Roman"/>
          <w:bCs/>
          <w:sz w:val="24"/>
          <w:szCs w:val="24"/>
        </w:rPr>
      </w:pPr>
      <w:r>
        <w:rPr>
          <w:rFonts w:ascii="Times New Roman" w:hAnsi="Times New Roman" w:cs="Times New Roman"/>
          <w:bCs/>
          <w:sz w:val="24"/>
          <w:szCs w:val="24"/>
        </w:rPr>
        <w:t>Screenshot of program performed on SCILAB</w:t>
      </w:r>
    </w:p>
    <w:p w14:paraId="20342DCA" w14:textId="3D2254DC" w:rsidR="00AF6DF6" w:rsidRDefault="00AF6DF6" w:rsidP="00AF6DF6">
      <w:pPr>
        <w:numPr>
          <w:ilvl w:val="0"/>
          <w:numId w:val="4"/>
        </w:numPr>
        <w:rPr>
          <w:rFonts w:ascii="Times New Roman" w:hAnsi="Times New Roman" w:cs="Times New Roman"/>
          <w:bCs/>
          <w:sz w:val="24"/>
          <w:szCs w:val="24"/>
        </w:rPr>
      </w:pPr>
      <w:r>
        <w:rPr>
          <w:rFonts w:ascii="Times New Roman" w:hAnsi="Times New Roman" w:cs="Times New Roman"/>
          <w:bCs/>
          <w:sz w:val="24"/>
          <w:szCs w:val="24"/>
        </w:rPr>
        <w:t>End of P</w:t>
      </w:r>
      <w:r w:rsidR="00742B66">
        <w:rPr>
          <w:rFonts w:ascii="Times New Roman" w:hAnsi="Times New Roman" w:cs="Times New Roman"/>
          <w:bCs/>
          <w:sz w:val="24"/>
          <w:szCs w:val="24"/>
        </w:rPr>
        <w:t>resentation.</w:t>
      </w:r>
    </w:p>
    <w:p w14:paraId="21118F8C" w14:textId="39BCB557" w:rsidR="008934C4" w:rsidRDefault="008934C4" w:rsidP="0043309A">
      <w:pPr>
        <w:ind w:left="284"/>
        <w:jc w:val="center"/>
        <w:rPr>
          <w:rFonts w:ascii="Times New Roman" w:hAnsi="Times New Roman" w:cs="Times New Roman"/>
          <w:sz w:val="28"/>
          <w:szCs w:val="24"/>
        </w:rPr>
      </w:pPr>
    </w:p>
    <w:p w14:paraId="1785AF63" w14:textId="27051C83" w:rsidR="008934C4" w:rsidRDefault="008934C4" w:rsidP="0043309A">
      <w:pPr>
        <w:ind w:left="284"/>
        <w:jc w:val="center"/>
        <w:rPr>
          <w:rFonts w:ascii="Times New Roman" w:hAnsi="Times New Roman" w:cs="Times New Roman"/>
          <w:sz w:val="28"/>
          <w:szCs w:val="24"/>
        </w:rPr>
      </w:pPr>
    </w:p>
    <w:p w14:paraId="0A23880A" w14:textId="10268ED3" w:rsidR="00410E88" w:rsidRDefault="00410E88" w:rsidP="0043309A">
      <w:pPr>
        <w:ind w:left="284"/>
        <w:jc w:val="center"/>
        <w:rPr>
          <w:rFonts w:ascii="Times New Roman" w:hAnsi="Times New Roman" w:cs="Times New Roman"/>
          <w:sz w:val="28"/>
          <w:szCs w:val="24"/>
        </w:rPr>
      </w:pPr>
    </w:p>
    <w:p w14:paraId="3241E80E" w14:textId="25702BCB" w:rsidR="00410E88" w:rsidRDefault="00410E88" w:rsidP="0043309A">
      <w:pPr>
        <w:ind w:left="284"/>
        <w:jc w:val="center"/>
        <w:rPr>
          <w:rFonts w:ascii="Times New Roman" w:hAnsi="Times New Roman" w:cs="Times New Roman"/>
          <w:sz w:val="28"/>
          <w:szCs w:val="24"/>
        </w:rPr>
      </w:pPr>
    </w:p>
    <w:p w14:paraId="5B4CC1E4" w14:textId="2AB73C0B" w:rsidR="00410E88" w:rsidRDefault="00410E88" w:rsidP="0043309A">
      <w:pPr>
        <w:ind w:left="284"/>
        <w:jc w:val="center"/>
        <w:rPr>
          <w:rFonts w:ascii="Times New Roman" w:hAnsi="Times New Roman" w:cs="Times New Roman"/>
          <w:sz w:val="28"/>
          <w:szCs w:val="24"/>
        </w:rPr>
      </w:pPr>
    </w:p>
    <w:p w14:paraId="52874145" w14:textId="29DFD4A7" w:rsidR="00410E88" w:rsidRDefault="00410E88" w:rsidP="0043309A">
      <w:pPr>
        <w:ind w:left="284"/>
        <w:jc w:val="center"/>
        <w:rPr>
          <w:rFonts w:ascii="Times New Roman" w:hAnsi="Times New Roman" w:cs="Times New Roman"/>
          <w:sz w:val="28"/>
          <w:szCs w:val="24"/>
        </w:rPr>
      </w:pPr>
    </w:p>
    <w:p w14:paraId="0AEDC351" w14:textId="5E6ABA30" w:rsidR="00410E88" w:rsidRDefault="00410E88" w:rsidP="0043309A">
      <w:pPr>
        <w:ind w:left="284"/>
        <w:jc w:val="center"/>
        <w:rPr>
          <w:rFonts w:ascii="Times New Roman" w:hAnsi="Times New Roman" w:cs="Times New Roman"/>
          <w:sz w:val="28"/>
          <w:szCs w:val="24"/>
        </w:rPr>
      </w:pPr>
    </w:p>
    <w:p w14:paraId="3F75B361" w14:textId="216F7851" w:rsidR="00410E88" w:rsidRDefault="00410E88" w:rsidP="0043309A">
      <w:pPr>
        <w:ind w:left="284"/>
        <w:jc w:val="center"/>
        <w:rPr>
          <w:rFonts w:ascii="Times New Roman" w:hAnsi="Times New Roman" w:cs="Times New Roman"/>
          <w:sz w:val="28"/>
          <w:szCs w:val="24"/>
        </w:rPr>
      </w:pPr>
    </w:p>
    <w:p w14:paraId="4C677A5D" w14:textId="38CE31CE" w:rsidR="00410E88" w:rsidRDefault="00410E88" w:rsidP="0043309A">
      <w:pPr>
        <w:ind w:left="284"/>
        <w:jc w:val="center"/>
        <w:rPr>
          <w:rFonts w:ascii="Times New Roman" w:hAnsi="Times New Roman" w:cs="Times New Roman"/>
          <w:sz w:val="28"/>
          <w:szCs w:val="24"/>
        </w:rPr>
      </w:pPr>
    </w:p>
    <w:p w14:paraId="59597484" w14:textId="57D7CD22" w:rsidR="00410E88" w:rsidRDefault="00410E88" w:rsidP="0043309A">
      <w:pPr>
        <w:ind w:left="284"/>
        <w:jc w:val="center"/>
        <w:rPr>
          <w:rFonts w:ascii="Times New Roman" w:hAnsi="Times New Roman" w:cs="Times New Roman"/>
          <w:sz w:val="28"/>
          <w:szCs w:val="24"/>
        </w:rPr>
      </w:pPr>
    </w:p>
    <w:p w14:paraId="0CE581BF" w14:textId="5BAF418B" w:rsidR="00410E88" w:rsidRDefault="00410E88" w:rsidP="0043309A">
      <w:pPr>
        <w:ind w:left="284"/>
        <w:jc w:val="center"/>
        <w:rPr>
          <w:rFonts w:ascii="Times New Roman" w:hAnsi="Times New Roman" w:cs="Times New Roman"/>
          <w:sz w:val="28"/>
          <w:szCs w:val="24"/>
        </w:rPr>
      </w:pPr>
    </w:p>
    <w:p w14:paraId="6D72646F" w14:textId="5883E897" w:rsidR="00410E88" w:rsidRDefault="00410E88" w:rsidP="0043309A">
      <w:pPr>
        <w:ind w:left="284"/>
        <w:jc w:val="center"/>
        <w:rPr>
          <w:rFonts w:ascii="Times New Roman" w:hAnsi="Times New Roman" w:cs="Times New Roman"/>
          <w:sz w:val="28"/>
          <w:szCs w:val="24"/>
        </w:rPr>
      </w:pPr>
    </w:p>
    <w:p w14:paraId="577EC2D8" w14:textId="3505B814" w:rsidR="00410E88" w:rsidRDefault="00410E88" w:rsidP="0043309A">
      <w:pPr>
        <w:ind w:left="284"/>
        <w:jc w:val="center"/>
        <w:rPr>
          <w:rFonts w:ascii="Times New Roman" w:hAnsi="Times New Roman" w:cs="Times New Roman"/>
          <w:sz w:val="28"/>
          <w:szCs w:val="24"/>
        </w:rPr>
      </w:pPr>
    </w:p>
    <w:p w14:paraId="7BA88EC1" w14:textId="7D3BA79B" w:rsidR="00410E88" w:rsidRDefault="00410E88" w:rsidP="0043309A">
      <w:pPr>
        <w:ind w:left="284"/>
        <w:jc w:val="center"/>
        <w:rPr>
          <w:rFonts w:ascii="Times New Roman" w:hAnsi="Times New Roman" w:cs="Times New Roman"/>
          <w:sz w:val="28"/>
          <w:szCs w:val="24"/>
        </w:rPr>
      </w:pPr>
    </w:p>
    <w:p w14:paraId="7E2B41EE" w14:textId="77777777" w:rsidR="000675F1" w:rsidRDefault="000675F1" w:rsidP="000675F1">
      <w:pPr>
        <w:jc w:val="center"/>
        <w:rPr>
          <w:rFonts w:ascii="Times New Roman" w:eastAsia="Times New Roman" w:hAnsi="Times New Roman" w:cs="Times New Roman"/>
          <w:b/>
          <w:bCs/>
          <w:sz w:val="32"/>
          <w:szCs w:val="28"/>
          <w:u w:val="single"/>
        </w:rPr>
      </w:pPr>
      <w:r>
        <w:rPr>
          <w:rFonts w:ascii="Times New Roman" w:eastAsia="Times New Roman" w:hAnsi="Times New Roman" w:cs="Times New Roman"/>
          <w:b/>
          <w:bCs/>
          <w:sz w:val="32"/>
          <w:szCs w:val="28"/>
          <w:u w:val="single"/>
        </w:rPr>
        <w:lastRenderedPageBreak/>
        <w:t>Introduction to SCILAB</w:t>
      </w:r>
    </w:p>
    <w:p w14:paraId="5C8D48B6" w14:textId="2659E276" w:rsidR="000675F1" w:rsidRDefault="000675F1" w:rsidP="000675F1">
      <w:pPr>
        <w:pStyle w:val="NormalWeb"/>
        <w:shd w:val="clear" w:color="auto" w:fill="FFFFFF"/>
        <w:spacing w:before="120" w:beforeAutospacing="0" w:after="120" w:afterAutospacing="0" w:line="360" w:lineRule="auto"/>
        <w:rPr>
          <w:color w:val="202122"/>
        </w:rPr>
      </w:pPr>
      <w:r>
        <w:rPr>
          <w:noProof/>
        </w:rPr>
        <w:drawing>
          <wp:anchor distT="0" distB="0" distL="114300" distR="114300" simplePos="0" relativeHeight="251660288" behindDoc="0" locked="0" layoutInCell="1" allowOverlap="1" wp14:anchorId="2623CB25" wp14:editId="60C27986">
            <wp:simplePos x="0" y="0"/>
            <wp:positionH relativeFrom="column">
              <wp:posOffset>2980690</wp:posOffset>
            </wp:positionH>
            <wp:positionV relativeFrom="paragraph">
              <wp:posOffset>955040</wp:posOffset>
            </wp:positionV>
            <wp:extent cx="2983230" cy="1828800"/>
            <wp:effectExtent l="76200" t="0" r="217170" b="285750"/>
            <wp:wrapSquare wrapText="bothSides"/>
            <wp:docPr id="1026" name="Picture 1026" descr="विज्ञानेश्वरी: Try Scilab">
              <a:extLst xmlns:a="http://schemas.openxmlformats.org/drawingml/2006/main">
                <a:ext uri="{FF2B5EF4-FFF2-40B4-BE49-F238E27FC236}">
                  <a16:creationId xmlns:a16="http://schemas.microsoft.com/office/drawing/2014/main" id="{EB51F2F3-C7A2-B5D7-1E9B-5101A3788006}"/>
                </a:ext>
              </a:extLst>
            </wp:docPr>
            <wp:cNvGraphicFramePr/>
            <a:graphic xmlns:a="http://schemas.openxmlformats.org/drawingml/2006/main">
              <a:graphicData uri="http://schemas.openxmlformats.org/drawingml/2006/picture">
                <pic:pic xmlns:pic="http://schemas.openxmlformats.org/drawingml/2006/picture">
                  <pic:nvPicPr>
                    <pic:cNvPr id="1026" name="Picture 2" descr="विज्ञानेश्वरी: Try Scilab">
                      <a:extLst>
                        <a:ext uri="{FF2B5EF4-FFF2-40B4-BE49-F238E27FC236}">
                          <a16:creationId xmlns:a16="http://schemas.microsoft.com/office/drawing/2014/main" id="{EB51F2F3-C7A2-B5D7-1E9B-5101A3788006}"/>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3230" cy="18288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r>
        <w:rPr>
          <w:b/>
          <w:bCs/>
          <w:color w:val="202122"/>
        </w:rPr>
        <w:t>Scilab</w:t>
      </w:r>
      <w:r>
        <w:rPr>
          <w:color w:val="202122"/>
        </w:rPr>
        <w:t> is a </w:t>
      </w:r>
      <w:hyperlink r:id="rId7" w:tooltip="Free and open-source" w:history="1">
        <w:r>
          <w:rPr>
            <w:rStyle w:val="Hyperlink"/>
            <w:color w:val="0645AD"/>
          </w:rPr>
          <w:t>free and open-source</w:t>
        </w:r>
      </w:hyperlink>
      <w:r>
        <w:rPr>
          <w:color w:val="202122"/>
        </w:rPr>
        <w:t>, cross-platform </w:t>
      </w:r>
      <w:hyperlink r:id="rId8" w:tooltip="Numerical analysis" w:history="1">
        <w:r>
          <w:rPr>
            <w:rStyle w:val="Hyperlink"/>
            <w:color w:val="0645AD"/>
          </w:rPr>
          <w:t>numerical computational</w:t>
        </w:r>
      </w:hyperlink>
      <w:r>
        <w:rPr>
          <w:color w:val="202122"/>
        </w:rPr>
        <w:t> package and a </w:t>
      </w:r>
      <w:hyperlink r:id="rId9" w:tooltip="High-level programming language" w:history="1">
        <w:r>
          <w:rPr>
            <w:rStyle w:val="Hyperlink"/>
            <w:color w:val="0645AD"/>
          </w:rPr>
          <w:t>high-level</w:t>
        </w:r>
      </w:hyperlink>
      <w:r>
        <w:rPr>
          <w:color w:val="202122"/>
        </w:rPr>
        <w:t>, numerically oriented </w:t>
      </w:r>
      <w:hyperlink r:id="rId10" w:tooltip="Programming language" w:history="1">
        <w:r>
          <w:rPr>
            <w:rStyle w:val="Hyperlink"/>
            <w:color w:val="0645AD"/>
          </w:rPr>
          <w:t>programming language</w:t>
        </w:r>
      </w:hyperlink>
      <w:r>
        <w:rPr>
          <w:color w:val="202122"/>
        </w:rPr>
        <w:t>. It can be used for </w:t>
      </w:r>
      <w:hyperlink r:id="rId11" w:tooltip="Signal processing" w:history="1">
        <w:r>
          <w:rPr>
            <w:rStyle w:val="Hyperlink"/>
            <w:color w:val="0645AD"/>
          </w:rPr>
          <w:t>signal processing</w:t>
        </w:r>
      </w:hyperlink>
      <w:r>
        <w:rPr>
          <w:color w:val="202122"/>
        </w:rPr>
        <w:t>, </w:t>
      </w:r>
      <w:hyperlink r:id="rId12" w:tooltip="Statistical analysis" w:history="1">
        <w:r>
          <w:rPr>
            <w:rStyle w:val="Hyperlink"/>
            <w:color w:val="0645AD"/>
          </w:rPr>
          <w:t>statistical analysis</w:t>
        </w:r>
      </w:hyperlink>
      <w:r>
        <w:rPr>
          <w:color w:val="202122"/>
        </w:rPr>
        <w:t>, </w:t>
      </w:r>
      <w:hyperlink r:id="rId13" w:tooltip="Image processing" w:history="1">
        <w:r>
          <w:rPr>
            <w:rStyle w:val="Hyperlink"/>
            <w:color w:val="0645AD"/>
          </w:rPr>
          <w:t>image enhancement</w:t>
        </w:r>
      </w:hyperlink>
      <w:r>
        <w:rPr>
          <w:color w:val="202122"/>
        </w:rPr>
        <w:t>, </w:t>
      </w:r>
      <w:hyperlink r:id="rId14" w:tooltip="Fluid dynamics" w:history="1">
        <w:r>
          <w:rPr>
            <w:rStyle w:val="Hyperlink"/>
            <w:color w:val="0645AD"/>
          </w:rPr>
          <w:t>fluid dynamics</w:t>
        </w:r>
      </w:hyperlink>
      <w:r>
        <w:rPr>
          <w:color w:val="202122"/>
        </w:rPr>
        <w:t> simulations, </w:t>
      </w:r>
      <w:hyperlink r:id="rId15" w:tooltip="Optimization (mathematics)" w:history="1">
        <w:r>
          <w:rPr>
            <w:rStyle w:val="Hyperlink"/>
            <w:color w:val="0645AD"/>
          </w:rPr>
          <w:t>numerical optimization</w:t>
        </w:r>
      </w:hyperlink>
      <w:r>
        <w:rPr>
          <w:color w:val="202122"/>
        </w:rPr>
        <w:t>, and modeling, simulation of explicit and implicit </w:t>
      </w:r>
      <w:hyperlink r:id="rId16" w:tooltip="Dynamical system" w:history="1">
        <w:r>
          <w:rPr>
            <w:rStyle w:val="Hyperlink"/>
            <w:color w:val="0645AD"/>
          </w:rPr>
          <w:t>dynamical systems</w:t>
        </w:r>
      </w:hyperlink>
      <w:r>
        <w:rPr>
          <w:color w:val="202122"/>
        </w:rPr>
        <w:t> and (if the corresponding toolbox is installed) symbolic manipulations.</w:t>
      </w:r>
    </w:p>
    <w:p w14:paraId="332B54B2" w14:textId="77777777" w:rsidR="000675F1" w:rsidRDefault="000675F1" w:rsidP="000675F1">
      <w:pPr>
        <w:pStyle w:val="NormalWeb"/>
        <w:shd w:val="clear" w:color="auto" w:fill="FFFFFF"/>
        <w:spacing w:before="120" w:beforeAutospacing="0" w:after="120" w:afterAutospacing="0" w:line="360" w:lineRule="auto"/>
        <w:rPr>
          <w:color w:val="202122"/>
        </w:rPr>
      </w:pPr>
      <w:r>
        <w:rPr>
          <w:color w:val="202122"/>
        </w:rPr>
        <w:t>Scilab is one of the two major open-source alternatives to </w:t>
      </w:r>
      <w:hyperlink r:id="rId17" w:tooltip="MATLAB" w:history="1">
        <w:r>
          <w:rPr>
            <w:rStyle w:val="Hyperlink"/>
            <w:color w:val="0645AD"/>
          </w:rPr>
          <w:t>MATLAB</w:t>
        </w:r>
      </w:hyperlink>
      <w:r>
        <w:rPr>
          <w:color w:val="202122"/>
        </w:rPr>
        <w:t>, the other one being Octave. Scilab puts less emphasis on syntactic compatibility with MATLAB than Octave does, but it is similar enough that some authors suggest that it is easy to transfer skills between the two systems.</w:t>
      </w:r>
    </w:p>
    <w:p w14:paraId="205CFDB1" w14:textId="2F94B96E" w:rsidR="000675F1" w:rsidRDefault="000675F1" w:rsidP="000675F1">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463519CA" wp14:editId="468E1324">
            <wp:simplePos x="0" y="0"/>
            <wp:positionH relativeFrom="column">
              <wp:posOffset>2352040</wp:posOffset>
            </wp:positionH>
            <wp:positionV relativeFrom="page">
              <wp:posOffset>5989320</wp:posOffset>
            </wp:positionV>
            <wp:extent cx="3794760" cy="2651760"/>
            <wp:effectExtent l="304800" t="304800" r="320040" b="320040"/>
            <wp:wrapSquare wrapText="bothSides"/>
            <wp:docPr id="2050" name="Picture 2050" descr="Plotlib library for Scilab">
              <a:extLst xmlns:a="http://schemas.openxmlformats.org/drawingml/2006/main">
                <a:ext uri="{FF2B5EF4-FFF2-40B4-BE49-F238E27FC236}">
                  <a16:creationId xmlns:a16="http://schemas.microsoft.com/office/drawing/2014/main" id="{198BD342-570E-796B-6B49-04453AF2A0B8}"/>
                </a:ext>
              </a:extLst>
            </wp:docPr>
            <wp:cNvGraphicFramePr/>
            <a:graphic xmlns:a="http://schemas.openxmlformats.org/drawingml/2006/main">
              <a:graphicData uri="http://schemas.openxmlformats.org/drawingml/2006/picture">
                <pic:pic xmlns:pic="http://schemas.openxmlformats.org/drawingml/2006/picture">
                  <pic:nvPicPr>
                    <pic:cNvPr id="2050" name="Picture 2" descr="Plotlib library for Scilab">
                      <a:extLst>
                        <a:ext uri="{FF2B5EF4-FFF2-40B4-BE49-F238E27FC236}">
                          <a16:creationId xmlns:a16="http://schemas.microsoft.com/office/drawing/2014/main" id="{198BD342-570E-796B-6B49-04453AF2A0B8}"/>
                        </a:ext>
                      </a:extLst>
                    </pic:cNvPr>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4760" cy="26517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Scilab is a high-level, numerically oriented programming language. The language provides an </w:t>
      </w:r>
      <w:hyperlink r:id="rId19" w:history="1">
        <w:r>
          <w:rPr>
            <w:rStyle w:val="Hyperlink"/>
            <w:sz w:val="24"/>
            <w:szCs w:val="24"/>
          </w:rPr>
          <w:t>interpreted</w:t>
        </w:r>
      </w:hyperlink>
      <w:r>
        <w:rPr>
          <w:rFonts w:ascii="Times New Roman" w:eastAsia="Times New Roman" w:hAnsi="Times New Roman" w:cs="Times New Roman"/>
          <w:sz w:val="24"/>
          <w:szCs w:val="24"/>
        </w:rPr>
        <w:t> programming environment, with </w:t>
      </w:r>
      <w:hyperlink r:id="rId20" w:history="1">
        <w:r>
          <w:rPr>
            <w:rStyle w:val="Hyperlink"/>
            <w:sz w:val="24"/>
            <w:szCs w:val="24"/>
          </w:rPr>
          <w:t>matrices</w:t>
        </w:r>
      </w:hyperlink>
      <w:r>
        <w:rPr>
          <w:rFonts w:ascii="Times New Roman" w:eastAsia="Times New Roman" w:hAnsi="Times New Roman" w:cs="Times New Roman"/>
          <w:sz w:val="24"/>
          <w:szCs w:val="24"/>
        </w:rPr>
        <w:t> as the main </w:t>
      </w:r>
      <w:hyperlink r:id="rId21" w:history="1">
        <w:r>
          <w:rPr>
            <w:rStyle w:val="Hyperlink"/>
            <w:sz w:val="24"/>
            <w:szCs w:val="24"/>
          </w:rPr>
          <w:t>data type</w:t>
        </w:r>
      </w:hyperlink>
      <w:r>
        <w:rPr>
          <w:rFonts w:ascii="Times New Roman" w:eastAsia="Times New Roman" w:hAnsi="Times New Roman" w:cs="Times New Roman"/>
          <w:sz w:val="24"/>
          <w:szCs w:val="24"/>
        </w:rPr>
        <w:t>. By using matrix-based computation, </w:t>
      </w:r>
      <w:hyperlink r:id="rId22" w:history="1">
        <w:r>
          <w:rPr>
            <w:rStyle w:val="Hyperlink"/>
            <w:sz w:val="24"/>
            <w:szCs w:val="24"/>
          </w:rPr>
          <w:t>dynamic typing</w:t>
        </w:r>
      </w:hyperlink>
      <w:r>
        <w:rPr>
          <w:rFonts w:ascii="Times New Roman" w:eastAsia="Times New Roman" w:hAnsi="Times New Roman" w:cs="Times New Roman"/>
          <w:sz w:val="24"/>
          <w:szCs w:val="24"/>
        </w:rPr>
        <w:t>, and </w:t>
      </w:r>
      <w:hyperlink r:id="rId23" w:history="1">
        <w:r>
          <w:rPr>
            <w:rStyle w:val="Hyperlink"/>
            <w:sz w:val="24"/>
            <w:szCs w:val="24"/>
          </w:rPr>
          <w:t>automatic memory management</w:t>
        </w:r>
      </w:hyperlink>
      <w:r>
        <w:rPr>
          <w:rFonts w:ascii="Times New Roman" w:eastAsia="Times New Roman" w:hAnsi="Times New Roman" w:cs="Times New Roman"/>
          <w:sz w:val="24"/>
          <w:szCs w:val="24"/>
        </w:rPr>
        <w:t>, many numerical problems may be expressed in a reduced number of code lines, as compared to similar solutions using traditional languages, such as </w:t>
      </w:r>
      <w:hyperlink r:id="rId24" w:history="1">
        <w:r>
          <w:rPr>
            <w:rStyle w:val="Hyperlink"/>
            <w:sz w:val="24"/>
            <w:szCs w:val="24"/>
          </w:rPr>
          <w:t>Fortran</w:t>
        </w:r>
      </w:hyperlink>
      <w:r>
        <w:rPr>
          <w:rFonts w:ascii="Times New Roman" w:eastAsia="Times New Roman" w:hAnsi="Times New Roman" w:cs="Times New Roman"/>
          <w:sz w:val="24"/>
          <w:szCs w:val="24"/>
        </w:rPr>
        <w:t>, </w:t>
      </w:r>
      <w:hyperlink r:id="rId25" w:history="1">
        <w:r>
          <w:rPr>
            <w:rStyle w:val="Hyperlink"/>
            <w:sz w:val="24"/>
            <w:szCs w:val="24"/>
          </w:rPr>
          <w:t>C</w:t>
        </w:r>
      </w:hyperlink>
      <w:r>
        <w:rPr>
          <w:rFonts w:ascii="Times New Roman" w:eastAsia="Times New Roman" w:hAnsi="Times New Roman" w:cs="Times New Roman"/>
          <w:sz w:val="24"/>
          <w:szCs w:val="24"/>
        </w:rPr>
        <w:t>, or </w:t>
      </w:r>
      <w:hyperlink r:id="rId26" w:history="1">
        <w:r>
          <w:rPr>
            <w:rStyle w:val="Hyperlink"/>
            <w:sz w:val="24"/>
            <w:szCs w:val="24"/>
          </w:rPr>
          <w:t>C++</w:t>
        </w:r>
      </w:hyperlink>
      <w:r>
        <w:rPr>
          <w:rFonts w:ascii="Times New Roman" w:eastAsia="Times New Roman" w:hAnsi="Times New Roman" w:cs="Times New Roman"/>
          <w:sz w:val="24"/>
          <w:szCs w:val="24"/>
        </w:rPr>
        <w:t>. This allows users to rapidly construct </w:t>
      </w:r>
      <w:hyperlink r:id="rId27" w:history="1">
        <w:r>
          <w:rPr>
            <w:rStyle w:val="Hyperlink"/>
            <w:sz w:val="24"/>
            <w:szCs w:val="24"/>
          </w:rPr>
          <w:t>models</w:t>
        </w:r>
      </w:hyperlink>
      <w:r>
        <w:rPr>
          <w:rFonts w:ascii="Times New Roman" w:eastAsia="Times New Roman" w:hAnsi="Times New Roman" w:cs="Times New Roman"/>
          <w:sz w:val="24"/>
          <w:szCs w:val="24"/>
        </w:rPr>
        <w:t> for a range of mathematical problems. While the language provides simple matrix operations such as multiplication, the Scilab package also provides a library of high-level operations such as </w:t>
      </w:r>
      <w:hyperlink r:id="rId28" w:history="1">
        <w:r>
          <w:rPr>
            <w:rStyle w:val="Hyperlink"/>
            <w:sz w:val="24"/>
            <w:szCs w:val="24"/>
          </w:rPr>
          <w:t>correlation</w:t>
        </w:r>
      </w:hyperlink>
      <w:r>
        <w:rPr>
          <w:rFonts w:ascii="Times New Roman" w:eastAsia="Times New Roman" w:hAnsi="Times New Roman" w:cs="Times New Roman"/>
          <w:sz w:val="24"/>
          <w:szCs w:val="24"/>
        </w:rPr>
        <w:t> and complex multidimensional arithmetic.</w:t>
      </w:r>
    </w:p>
    <w:p w14:paraId="7499D386" w14:textId="4C54C360" w:rsidR="000675F1" w:rsidRDefault="000675F1" w:rsidP="0043309A">
      <w:pPr>
        <w:ind w:left="284"/>
        <w:jc w:val="center"/>
        <w:rPr>
          <w:rFonts w:ascii="Times New Roman" w:hAnsi="Times New Roman" w:cs="Times New Roman"/>
          <w:sz w:val="28"/>
          <w:szCs w:val="24"/>
        </w:rPr>
      </w:pPr>
    </w:p>
    <w:p w14:paraId="6AD811EA" w14:textId="53812DC9" w:rsidR="000675F1" w:rsidRDefault="000675F1" w:rsidP="0043309A">
      <w:pPr>
        <w:ind w:left="284"/>
        <w:jc w:val="center"/>
        <w:rPr>
          <w:rFonts w:ascii="Times New Roman" w:hAnsi="Times New Roman" w:cs="Times New Roman"/>
          <w:sz w:val="28"/>
          <w:szCs w:val="24"/>
        </w:rPr>
      </w:pPr>
    </w:p>
    <w:p w14:paraId="627E5BB6" w14:textId="77777777" w:rsidR="000675F1" w:rsidRDefault="000675F1" w:rsidP="000675F1">
      <w:pPr>
        <w:spacing w:line="360" w:lineRule="auto"/>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Introduction to MATLAB</w:t>
      </w:r>
    </w:p>
    <w:p w14:paraId="24912FDB" w14:textId="07BCFD39" w:rsidR="000675F1" w:rsidRDefault="000675F1" w:rsidP="000675F1">
      <w:pPr>
        <w:pStyle w:val="NormalWeb"/>
        <w:shd w:val="clear" w:color="auto" w:fill="FFFFFF"/>
        <w:spacing w:before="120" w:beforeAutospacing="0" w:after="120" w:afterAutospacing="0" w:line="360" w:lineRule="auto"/>
        <w:rPr>
          <w:color w:val="202122"/>
        </w:rPr>
      </w:pPr>
      <w:r>
        <w:rPr>
          <w:noProof/>
        </w:rPr>
        <w:drawing>
          <wp:anchor distT="0" distB="0" distL="114300" distR="114300" simplePos="0" relativeHeight="251663360" behindDoc="0" locked="0" layoutInCell="1" allowOverlap="1" wp14:anchorId="4B9D5347" wp14:editId="3F716631">
            <wp:simplePos x="0" y="0"/>
            <wp:positionH relativeFrom="column">
              <wp:posOffset>3182620</wp:posOffset>
            </wp:positionH>
            <wp:positionV relativeFrom="page">
              <wp:posOffset>2042160</wp:posOffset>
            </wp:positionV>
            <wp:extent cx="2590800" cy="2377440"/>
            <wp:effectExtent l="114300" t="114300" r="114300" b="118110"/>
            <wp:wrapSquare wrapText="bothSides"/>
            <wp:docPr id="5122" name="Picture 5122" descr="What is MATLAB?">
              <a:extLst xmlns:a="http://schemas.openxmlformats.org/drawingml/2006/main">
                <a:ext uri="{FF2B5EF4-FFF2-40B4-BE49-F238E27FC236}">
                  <a16:creationId xmlns:a16="http://schemas.microsoft.com/office/drawing/2014/main" id="{5559A86F-0F94-C246-6FAF-7E0D8C6F9B62}"/>
                </a:ext>
              </a:extLst>
            </wp:docPr>
            <wp:cNvGraphicFramePr/>
            <a:graphic xmlns:a="http://schemas.openxmlformats.org/drawingml/2006/main">
              <a:graphicData uri="http://schemas.openxmlformats.org/drawingml/2006/picture">
                <pic:pic xmlns:pic="http://schemas.openxmlformats.org/drawingml/2006/picture">
                  <pic:nvPicPr>
                    <pic:cNvPr id="5122" name="Picture 2" descr="What is MATLAB?">
                      <a:extLst>
                        <a:ext uri="{FF2B5EF4-FFF2-40B4-BE49-F238E27FC236}">
                          <a16:creationId xmlns:a16="http://schemas.microsoft.com/office/drawing/2014/main" id="{5559A86F-0F94-C246-6FAF-7E0D8C6F9B62}"/>
                        </a:ext>
                      </a:extLst>
                    </pic:cNvPr>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2377440"/>
                    </a:xfrm>
                    <a:prstGeom prst="snip2DiagRect">
                      <a:avLst/>
                    </a:prstGeom>
                    <a:solidFill>
                      <a:srgbClr val="FFFFFF">
                        <a:shade val="85000"/>
                      </a:srgbClr>
                    </a:solidFill>
                    <a:ln w="88900" cap="sq">
                      <a:no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b/>
          <w:bCs/>
          <w:color w:val="202122"/>
        </w:rPr>
        <w:t>MATLAB</w:t>
      </w:r>
      <w:r>
        <w:rPr>
          <w:color w:val="202122"/>
        </w:rPr>
        <w:t> (an abbreviation of "MATrix LABoratory") is a </w:t>
      </w:r>
      <w:hyperlink r:id="rId30" w:tooltip="Proprietary software" w:history="1">
        <w:r>
          <w:rPr>
            <w:rStyle w:val="Hyperlink"/>
            <w:color w:val="0645AD"/>
          </w:rPr>
          <w:t>proprietary</w:t>
        </w:r>
      </w:hyperlink>
      <w:r>
        <w:rPr>
          <w:color w:val="202122"/>
        </w:rPr>
        <w:t> </w:t>
      </w:r>
      <w:hyperlink r:id="rId31" w:tooltip="Multi-paradigm programming language" w:history="1">
        <w:r>
          <w:rPr>
            <w:rStyle w:val="Hyperlink"/>
            <w:color w:val="0645AD"/>
          </w:rPr>
          <w:t>multi-paradigm</w:t>
        </w:r>
      </w:hyperlink>
      <w:r>
        <w:rPr>
          <w:color w:val="202122"/>
        </w:rPr>
        <w:t> </w:t>
      </w:r>
      <w:hyperlink r:id="rId32" w:tooltip="Programming language" w:history="1">
        <w:r>
          <w:rPr>
            <w:rStyle w:val="Hyperlink"/>
            <w:color w:val="0645AD"/>
          </w:rPr>
          <w:t>programming language</w:t>
        </w:r>
      </w:hyperlink>
      <w:r>
        <w:rPr>
          <w:color w:val="202122"/>
        </w:rPr>
        <w:t> and </w:t>
      </w:r>
      <w:hyperlink r:id="rId33" w:tooltip="Numerical analysis" w:history="1">
        <w:r>
          <w:rPr>
            <w:rStyle w:val="Hyperlink"/>
            <w:color w:val="0645AD"/>
          </w:rPr>
          <w:t>numeric computing</w:t>
        </w:r>
      </w:hyperlink>
      <w:r>
        <w:rPr>
          <w:color w:val="202122"/>
        </w:rPr>
        <w:t> environment developed by </w:t>
      </w:r>
      <w:hyperlink r:id="rId34" w:tooltip="MathWorks" w:history="1">
        <w:r>
          <w:rPr>
            <w:rStyle w:val="Hyperlink"/>
            <w:color w:val="0645AD"/>
          </w:rPr>
          <w:t>MathWorks</w:t>
        </w:r>
      </w:hyperlink>
      <w:r>
        <w:rPr>
          <w:color w:val="202122"/>
        </w:rPr>
        <w:t>. MATLAB allows </w:t>
      </w:r>
      <w:hyperlink r:id="rId35" w:tooltip="Matrix (mathematics)" w:history="1">
        <w:r>
          <w:rPr>
            <w:rStyle w:val="Hyperlink"/>
            <w:color w:val="0645AD"/>
          </w:rPr>
          <w:t>matrix</w:t>
        </w:r>
      </w:hyperlink>
      <w:r>
        <w:rPr>
          <w:color w:val="202122"/>
        </w:rPr>
        <w:t> manipulations, plotting of </w:t>
      </w:r>
      <w:hyperlink r:id="rId36" w:tooltip="Function (mathematics)" w:history="1">
        <w:r>
          <w:rPr>
            <w:rStyle w:val="Hyperlink"/>
            <w:color w:val="0645AD"/>
          </w:rPr>
          <w:t>functions</w:t>
        </w:r>
      </w:hyperlink>
      <w:r>
        <w:rPr>
          <w:color w:val="202122"/>
        </w:rPr>
        <w:t> and data, implementation of </w:t>
      </w:r>
      <w:hyperlink r:id="rId37" w:tooltip="Algorithm" w:history="1">
        <w:r>
          <w:rPr>
            <w:rStyle w:val="Hyperlink"/>
            <w:color w:val="0645AD"/>
          </w:rPr>
          <w:t>algorithms</w:t>
        </w:r>
      </w:hyperlink>
      <w:r>
        <w:rPr>
          <w:color w:val="202122"/>
        </w:rPr>
        <w:t>, creation of </w:t>
      </w:r>
      <w:hyperlink r:id="rId38" w:tooltip="User interface" w:history="1">
        <w:r>
          <w:rPr>
            <w:rStyle w:val="Hyperlink"/>
            <w:color w:val="0645AD"/>
          </w:rPr>
          <w:t>user interfaces</w:t>
        </w:r>
      </w:hyperlink>
      <w:r>
        <w:rPr>
          <w:color w:val="202122"/>
        </w:rPr>
        <w:t>, and interfacing with programs written in other languages.</w:t>
      </w:r>
    </w:p>
    <w:p w14:paraId="70E5BD1F" w14:textId="77777777" w:rsidR="000675F1" w:rsidRDefault="000675F1" w:rsidP="000675F1">
      <w:pPr>
        <w:pStyle w:val="NormalWeb"/>
        <w:shd w:val="clear" w:color="auto" w:fill="FFFFFF"/>
        <w:spacing w:before="120" w:beforeAutospacing="0" w:after="120" w:afterAutospacing="0" w:line="360" w:lineRule="auto"/>
        <w:rPr>
          <w:color w:val="202122"/>
        </w:rPr>
      </w:pPr>
      <w:r>
        <w:rPr>
          <w:color w:val="202122"/>
        </w:rPr>
        <w:t>Although MATLAB is intended primarily for numeric computing, an optional toolbox uses the </w:t>
      </w:r>
      <w:hyperlink r:id="rId39" w:tooltip="MuPAD" w:history="1">
        <w:r>
          <w:rPr>
            <w:rStyle w:val="Hyperlink"/>
            <w:color w:val="0645AD"/>
          </w:rPr>
          <w:t>MuPAD</w:t>
        </w:r>
      </w:hyperlink>
      <w:r>
        <w:rPr>
          <w:color w:val="202122"/>
        </w:rPr>
        <w:t> </w:t>
      </w:r>
      <w:hyperlink r:id="rId40" w:tooltip="Computer algebra system" w:history="1">
        <w:r>
          <w:rPr>
            <w:rStyle w:val="Hyperlink"/>
            <w:color w:val="0645AD"/>
          </w:rPr>
          <w:t>symbolic engine</w:t>
        </w:r>
      </w:hyperlink>
      <w:r>
        <w:rPr>
          <w:color w:val="202122"/>
        </w:rPr>
        <w:t> allowing access to </w:t>
      </w:r>
      <w:hyperlink r:id="rId41" w:tooltip="Symbolic computing" w:history="1">
        <w:r>
          <w:rPr>
            <w:rStyle w:val="Hyperlink"/>
            <w:color w:val="0645AD"/>
          </w:rPr>
          <w:t>symbolic computing</w:t>
        </w:r>
      </w:hyperlink>
      <w:r>
        <w:rPr>
          <w:color w:val="202122"/>
        </w:rPr>
        <w:t> abilities. An additional package, </w:t>
      </w:r>
      <w:hyperlink r:id="rId42" w:tooltip="Simulink" w:history="1">
        <w:r>
          <w:rPr>
            <w:rStyle w:val="Hyperlink"/>
            <w:color w:val="0645AD"/>
          </w:rPr>
          <w:t>Simulink</w:t>
        </w:r>
      </w:hyperlink>
      <w:r>
        <w:rPr>
          <w:color w:val="202122"/>
        </w:rPr>
        <w:t>, adds graphical multi-domain simulation and </w:t>
      </w:r>
      <w:hyperlink r:id="rId43" w:tooltip="Model-based design" w:history="1">
        <w:r>
          <w:rPr>
            <w:rStyle w:val="Hyperlink"/>
            <w:color w:val="0645AD"/>
          </w:rPr>
          <w:t>model-based design</w:t>
        </w:r>
      </w:hyperlink>
      <w:r>
        <w:rPr>
          <w:color w:val="202122"/>
        </w:rPr>
        <w:t> for </w:t>
      </w:r>
      <w:hyperlink r:id="rId44" w:tooltip="Dynamical system" w:history="1">
        <w:r>
          <w:rPr>
            <w:rStyle w:val="Hyperlink"/>
            <w:color w:val="0645AD"/>
          </w:rPr>
          <w:t>dynamic</w:t>
        </w:r>
      </w:hyperlink>
      <w:r>
        <w:rPr>
          <w:color w:val="202122"/>
        </w:rPr>
        <w:t> and </w:t>
      </w:r>
      <w:hyperlink r:id="rId45" w:tooltip="Embedded system" w:history="1">
        <w:r>
          <w:rPr>
            <w:rStyle w:val="Hyperlink"/>
            <w:color w:val="0645AD"/>
          </w:rPr>
          <w:t>embedded systems</w:t>
        </w:r>
      </w:hyperlink>
      <w:r>
        <w:rPr>
          <w:color w:val="202122"/>
        </w:rPr>
        <w:t>.</w:t>
      </w:r>
    </w:p>
    <w:p w14:paraId="389542ED" w14:textId="77777777" w:rsidR="000675F1" w:rsidRDefault="000675F1" w:rsidP="000675F1">
      <w:pPr>
        <w:pStyle w:val="NormalWeb"/>
        <w:shd w:val="clear" w:color="auto" w:fill="FFFFFF"/>
        <w:spacing w:before="120" w:beforeAutospacing="0" w:after="120" w:afterAutospacing="0" w:line="360" w:lineRule="auto"/>
        <w:rPr>
          <w:color w:val="202122"/>
        </w:rPr>
      </w:pPr>
      <w:r>
        <w:rPr>
          <w:color w:val="202122"/>
        </w:rPr>
        <w:t>As of 2020, MATLAB has more than 4 million users worldwide. They come from various backgrounds of </w:t>
      </w:r>
      <w:hyperlink r:id="rId46" w:tooltip="Engineering" w:history="1">
        <w:r>
          <w:rPr>
            <w:rStyle w:val="Hyperlink"/>
            <w:color w:val="0645AD"/>
          </w:rPr>
          <w:t>engineering</w:t>
        </w:r>
      </w:hyperlink>
      <w:r>
        <w:rPr>
          <w:color w:val="202122"/>
        </w:rPr>
        <w:t>, </w:t>
      </w:r>
      <w:hyperlink r:id="rId47" w:tooltip="Science" w:history="1">
        <w:r>
          <w:rPr>
            <w:rStyle w:val="Hyperlink"/>
            <w:color w:val="0645AD"/>
          </w:rPr>
          <w:t>science</w:t>
        </w:r>
      </w:hyperlink>
      <w:r>
        <w:rPr>
          <w:color w:val="202122"/>
        </w:rPr>
        <w:t>, and </w:t>
      </w:r>
      <w:hyperlink r:id="rId48" w:tooltip="Economics" w:history="1">
        <w:r>
          <w:rPr>
            <w:rStyle w:val="Hyperlink"/>
            <w:color w:val="0645AD"/>
          </w:rPr>
          <w:t>economics</w:t>
        </w:r>
      </w:hyperlink>
      <w:r>
        <w:rPr>
          <w:color w:val="202122"/>
        </w:rPr>
        <w:t>.</w:t>
      </w:r>
    </w:p>
    <w:p w14:paraId="513550E5" w14:textId="2F8D102A" w:rsidR="000675F1" w:rsidRDefault="000675F1" w:rsidP="000675F1">
      <w:pPr>
        <w:pStyle w:val="NormalWeb"/>
        <w:shd w:val="clear" w:color="auto" w:fill="FFFFFF"/>
        <w:spacing w:before="120" w:beforeAutospacing="0" w:after="120" w:afterAutospacing="0" w:line="360" w:lineRule="auto"/>
        <w:rPr>
          <w:color w:val="202122"/>
        </w:rPr>
      </w:pPr>
      <w:r>
        <w:rPr>
          <w:noProof/>
        </w:rPr>
        <w:drawing>
          <wp:anchor distT="0" distB="0" distL="114300" distR="114300" simplePos="0" relativeHeight="251664384" behindDoc="0" locked="0" layoutInCell="1" allowOverlap="1" wp14:anchorId="6D90AE5F" wp14:editId="17B266E5">
            <wp:simplePos x="0" y="0"/>
            <wp:positionH relativeFrom="column">
              <wp:posOffset>2839720</wp:posOffset>
            </wp:positionH>
            <wp:positionV relativeFrom="page">
              <wp:posOffset>6229350</wp:posOffset>
            </wp:positionV>
            <wp:extent cx="2980055" cy="2838450"/>
            <wp:effectExtent l="95250" t="95250" r="258445" b="285750"/>
            <wp:wrapSquare wrapText="bothSides"/>
            <wp:docPr id="5" name="Picture 5" descr="MATLAB Introduction - Javatpoint">
              <a:extLst xmlns:a="http://schemas.openxmlformats.org/drawingml/2006/main">
                <a:ext uri="{FF2B5EF4-FFF2-40B4-BE49-F238E27FC236}">
                  <a16:creationId xmlns:a16="http://schemas.microsoft.com/office/drawing/2014/main" id="{D9C0A28A-0E05-C4D8-5FC3-AE4333679403}"/>
                </a:ext>
              </a:extLst>
            </wp:docPr>
            <wp:cNvGraphicFramePr/>
            <a:graphic xmlns:a="http://schemas.openxmlformats.org/drawingml/2006/main">
              <a:graphicData uri="http://schemas.openxmlformats.org/drawingml/2006/picture">
                <pic:pic xmlns:pic="http://schemas.openxmlformats.org/drawingml/2006/picture">
                  <pic:nvPicPr>
                    <pic:cNvPr id="1" name="Picture 2" descr="MATLAB Introduction - Javatpoint">
                      <a:extLst>
                        <a:ext uri="{FF2B5EF4-FFF2-40B4-BE49-F238E27FC236}">
                          <a16:creationId xmlns:a16="http://schemas.microsoft.com/office/drawing/2014/main" id="{D9C0A28A-0E05-C4D8-5FC3-AE4333679403}"/>
                        </a:ext>
                      </a:extLst>
                    </pic:cNvPr>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80055" cy="283845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r>
        <w:rPr>
          <w:color w:val="202122"/>
        </w:rPr>
        <w:t>MATLAB was invented by mathematician and computer programmer </w:t>
      </w:r>
      <w:hyperlink r:id="rId50" w:history="1">
        <w:r>
          <w:rPr>
            <w:rStyle w:val="Hyperlink"/>
          </w:rPr>
          <w:t>Cleve Moler</w:t>
        </w:r>
      </w:hyperlink>
      <w:r>
        <w:rPr>
          <w:color w:val="202122"/>
        </w:rPr>
        <w:t>.</w:t>
      </w:r>
      <w:r>
        <w:rPr>
          <w:color w:val="202122"/>
          <w:vertAlign w:val="superscript"/>
        </w:rPr>
        <w:t xml:space="preserve"> </w:t>
      </w:r>
      <w:r>
        <w:rPr>
          <w:color w:val="202122"/>
        </w:rPr>
        <w:t>The idea for MATLAB was based on his 1960s PhD thesis.</w:t>
      </w:r>
      <w:r>
        <w:rPr>
          <w:color w:val="202122"/>
          <w:vertAlign w:val="superscript"/>
        </w:rPr>
        <w:t xml:space="preserve"> </w:t>
      </w:r>
      <w:r>
        <w:rPr>
          <w:color w:val="202122"/>
        </w:rPr>
        <w:t>Moler became a math professor at the </w:t>
      </w:r>
      <w:hyperlink r:id="rId51" w:history="1">
        <w:r>
          <w:rPr>
            <w:rStyle w:val="Hyperlink"/>
          </w:rPr>
          <w:t>University of New Mexico</w:t>
        </w:r>
      </w:hyperlink>
      <w:r>
        <w:rPr>
          <w:color w:val="202122"/>
        </w:rPr>
        <w:t> and started developing MATLAB for his students as a hobby. He developed MATLAB's initial linear algebra programming in 1967 with his one-time thesis advisor, </w:t>
      </w:r>
      <w:hyperlink r:id="rId52" w:history="1">
        <w:r>
          <w:rPr>
            <w:rStyle w:val="Hyperlink"/>
          </w:rPr>
          <w:t xml:space="preserve">George </w:t>
        </w:r>
      </w:hyperlink>
      <w:r>
        <w:rPr>
          <w:color w:val="202122"/>
        </w:rPr>
        <w:t>Forsythe. This was followed by </w:t>
      </w:r>
      <w:hyperlink r:id="rId53" w:history="1">
        <w:r>
          <w:rPr>
            <w:rStyle w:val="Hyperlink"/>
          </w:rPr>
          <w:t>Fortran</w:t>
        </w:r>
      </w:hyperlink>
      <w:r>
        <w:rPr>
          <w:color w:val="202122"/>
        </w:rPr>
        <w:t> code for linear equations in 1971.In the beginning (before version 1.0) MATLAB "was not a programming language; it was a simple interactive matrix calculator. There were no programs, no toolboxes, no graphics. And no ODEs or </w:t>
      </w:r>
      <w:hyperlink r:id="rId54" w:history="1">
        <w:r>
          <w:rPr>
            <w:rStyle w:val="Hyperlink"/>
          </w:rPr>
          <w:t>FFTs</w:t>
        </w:r>
      </w:hyperlink>
      <w:r>
        <w:rPr>
          <w:color w:val="202122"/>
        </w:rPr>
        <w:t>."</w:t>
      </w:r>
    </w:p>
    <w:p w14:paraId="056D3005" w14:textId="77777777" w:rsidR="000675F1" w:rsidRDefault="000675F1" w:rsidP="000675F1">
      <w:pPr>
        <w:pStyle w:val="NormalWeb"/>
        <w:shd w:val="clear" w:color="auto" w:fill="FFFFFF"/>
        <w:spacing w:before="120" w:beforeAutospacing="0" w:after="120" w:afterAutospacing="0" w:line="360" w:lineRule="auto"/>
        <w:rPr>
          <w:color w:val="202122"/>
        </w:rPr>
      </w:pPr>
    </w:p>
    <w:p w14:paraId="1DC64C77" w14:textId="784B18DE" w:rsidR="000675F1" w:rsidRDefault="000675F1" w:rsidP="0043309A">
      <w:pPr>
        <w:ind w:left="284"/>
        <w:jc w:val="center"/>
        <w:rPr>
          <w:rFonts w:ascii="Times New Roman" w:hAnsi="Times New Roman" w:cs="Times New Roman"/>
          <w:sz w:val="28"/>
          <w:szCs w:val="24"/>
        </w:rPr>
      </w:pPr>
    </w:p>
    <w:p w14:paraId="74060072" w14:textId="254C02BD" w:rsidR="000675F1" w:rsidRDefault="000675F1" w:rsidP="0043309A">
      <w:pPr>
        <w:ind w:left="284"/>
        <w:jc w:val="center"/>
        <w:rPr>
          <w:rFonts w:ascii="Times New Roman" w:hAnsi="Times New Roman" w:cs="Times New Roman"/>
          <w:sz w:val="28"/>
          <w:szCs w:val="24"/>
        </w:rPr>
      </w:pPr>
    </w:p>
    <w:p w14:paraId="7011C0BC" w14:textId="77777777" w:rsidR="000675F1" w:rsidRDefault="000675F1" w:rsidP="0043309A">
      <w:pPr>
        <w:ind w:left="284"/>
        <w:jc w:val="center"/>
        <w:rPr>
          <w:rFonts w:ascii="Times New Roman" w:hAnsi="Times New Roman" w:cs="Times New Roman"/>
          <w:sz w:val="28"/>
          <w:szCs w:val="24"/>
        </w:rPr>
      </w:pPr>
    </w:p>
    <w:p w14:paraId="4761386B" w14:textId="0041DBE5" w:rsidR="008934C4" w:rsidRPr="00094959" w:rsidRDefault="00094959" w:rsidP="00094959">
      <w:pPr>
        <w:jc w:val="center"/>
        <w:rPr>
          <w:rFonts w:ascii="Times New Roman" w:hAnsi="Times New Roman" w:cs="Times New Roman"/>
          <w:b/>
          <w:bCs/>
          <w:sz w:val="32"/>
          <w:szCs w:val="28"/>
          <w:u w:val="single"/>
        </w:rPr>
      </w:pPr>
      <w:r w:rsidRPr="00094959">
        <w:rPr>
          <w:rFonts w:ascii="Times New Roman" w:hAnsi="Times New Roman" w:cs="Times New Roman"/>
          <w:b/>
          <w:bCs/>
          <w:sz w:val="32"/>
          <w:szCs w:val="28"/>
          <w:u w:val="single"/>
        </w:rPr>
        <w:t>P</w:t>
      </w:r>
      <w:r w:rsidR="00ED09DE" w:rsidRPr="00094959">
        <w:rPr>
          <w:rFonts w:ascii="Times New Roman" w:hAnsi="Times New Roman" w:cs="Times New Roman"/>
          <w:b/>
          <w:bCs/>
          <w:sz w:val="32"/>
          <w:szCs w:val="28"/>
          <w:u w:val="single"/>
        </w:rPr>
        <w:t xml:space="preserve">enetration depth and </w:t>
      </w:r>
      <w:r w:rsidRPr="00094959">
        <w:rPr>
          <w:rFonts w:ascii="Times New Roman" w:hAnsi="Times New Roman" w:cs="Times New Roman"/>
          <w:b/>
          <w:bCs/>
          <w:sz w:val="32"/>
          <w:szCs w:val="28"/>
          <w:u w:val="single"/>
        </w:rPr>
        <w:t>I</w:t>
      </w:r>
      <w:r w:rsidR="00ED09DE" w:rsidRPr="00094959">
        <w:rPr>
          <w:rFonts w:ascii="Times New Roman" w:hAnsi="Times New Roman" w:cs="Times New Roman"/>
          <w:b/>
          <w:bCs/>
          <w:sz w:val="32"/>
          <w:szCs w:val="28"/>
          <w:u w:val="single"/>
        </w:rPr>
        <w:t>ntrinsic impedance.</w:t>
      </w:r>
    </w:p>
    <w:p w14:paraId="18EF6EE9" w14:textId="6B7250ED" w:rsidR="00F92B8F" w:rsidRPr="00EA3B3B" w:rsidRDefault="00F92B8F" w:rsidP="00F92B8F">
      <w:pPr>
        <w:spacing w:after="360" w:line="360" w:lineRule="atLeast"/>
        <w:rPr>
          <w:rFonts w:ascii="Times New Roman" w:eastAsia="Times New Roman" w:hAnsi="Times New Roman" w:cs="Times New Roman"/>
          <w:sz w:val="20"/>
          <w:szCs w:val="20"/>
          <w:lang w:val="en-IN" w:eastAsia="en-IN" w:bidi="hi-IN"/>
        </w:rPr>
      </w:pPr>
      <w:r w:rsidRPr="00EA3B3B">
        <w:rPr>
          <w:rFonts w:ascii="Times New Roman" w:eastAsia="Times New Roman" w:hAnsi="Times New Roman" w:cs="Times New Roman"/>
          <w:b/>
          <w:bCs/>
          <w:sz w:val="28"/>
          <w:szCs w:val="28"/>
          <w:lang w:val="en-IN" w:eastAsia="en-IN" w:bidi="hi-IN"/>
        </w:rPr>
        <w:t>Attenuation</w:t>
      </w:r>
    </w:p>
    <w:p w14:paraId="347E9492" w14:textId="024F8BBF" w:rsidR="00F92B8F" w:rsidRPr="00F92B8F" w:rsidRDefault="00F92B8F" w:rsidP="00F92B8F">
      <w:pPr>
        <w:spacing w:after="360" w:line="360" w:lineRule="atLeast"/>
        <w:rPr>
          <w:rFonts w:ascii="Times New Roman" w:eastAsia="Times New Roman" w:hAnsi="Times New Roman" w:cs="Times New Roman"/>
          <w:sz w:val="24"/>
          <w:szCs w:val="24"/>
          <w:lang w:val="en-IN" w:eastAsia="en-IN" w:bidi="hi-IN"/>
        </w:rPr>
      </w:pPr>
      <w:r w:rsidRPr="00F92B8F">
        <w:rPr>
          <w:rFonts w:ascii="Times New Roman" w:eastAsia="Times New Roman" w:hAnsi="Times New Roman" w:cs="Times New Roman"/>
          <w:sz w:val="24"/>
          <w:szCs w:val="24"/>
          <w:lang w:val="en-IN" w:eastAsia="en-IN" w:bidi="hi-IN"/>
        </w:rPr>
        <w:t xml:space="preserve">Attenuation defines the rate of amplitude loss an EM wave experiences </w:t>
      </w:r>
      <w:r w:rsidR="00287EDA">
        <w:rPr>
          <w:rFonts w:ascii="Times New Roman" w:eastAsia="Times New Roman" w:hAnsi="Times New Roman" w:cs="Times New Roman"/>
          <w:sz w:val="24"/>
          <w:szCs w:val="24"/>
          <w:lang w:val="en-IN" w:eastAsia="en-IN" w:bidi="hi-IN"/>
        </w:rPr>
        <w:t>as</w:t>
      </w:r>
      <w:r w:rsidRPr="00F92B8F">
        <w:rPr>
          <w:rFonts w:ascii="Times New Roman" w:eastAsia="Times New Roman" w:hAnsi="Times New Roman" w:cs="Times New Roman"/>
          <w:sz w:val="24"/>
          <w:szCs w:val="24"/>
          <w:lang w:val="en-IN" w:eastAsia="en-IN" w:bidi="hi-IN"/>
        </w:rPr>
        <w:t xml:space="preserve"> it propagates. The attenuation of an EM wave is defined by the parameter β. For a </w:t>
      </w:r>
      <w:r w:rsidR="007C0660">
        <w:rPr>
          <w:rFonts w:ascii="Times New Roman" w:eastAsia="Times New Roman" w:hAnsi="Times New Roman" w:cs="Times New Roman"/>
          <w:sz w:val="24"/>
          <w:szCs w:val="24"/>
          <w:lang w:val="en-IN" w:eastAsia="en-IN" w:bidi="hi-IN"/>
        </w:rPr>
        <w:t>downgoing</w:t>
      </w:r>
      <w:r w:rsidRPr="00F92B8F">
        <w:rPr>
          <w:rFonts w:ascii="Times New Roman" w:eastAsia="Times New Roman" w:hAnsi="Times New Roman" w:cs="Times New Roman"/>
          <w:sz w:val="24"/>
          <w:szCs w:val="24"/>
          <w:lang w:val="en-IN" w:eastAsia="en-IN" w:bidi="hi-IN"/>
        </w:rPr>
        <w:t xml:space="preserve"> planewave, the attenuation formula is given by:</w:t>
      </w:r>
    </w:p>
    <w:p w14:paraId="77167A28" w14:textId="13A6ACC3" w:rsidR="00F92B8F" w:rsidRDefault="00F92B8F" w:rsidP="00F92B8F">
      <w:pPr>
        <w:spacing w:after="0" w:line="240" w:lineRule="auto"/>
        <w:jc w:val="center"/>
        <w:rPr>
          <w:rFonts w:ascii="Times New Roman" w:eastAsia="Times New Roman" w:hAnsi="Times New Roman" w:cs="Times New Roman"/>
          <w:sz w:val="24"/>
          <w:szCs w:val="24"/>
          <w:vertAlign w:val="superscript"/>
          <w:lang w:val="en-IN" w:eastAsia="en-IN" w:bidi="hi-IN"/>
        </w:rPr>
      </w:pPr>
      <w:r w:rsidRPr="00F92B8F">
        <w:rPr>
          <w:rFonts w:ascii="Times New Roman" w:eastAsia="Times New Roman" w:hAnsi="Times New Roman" w:cs="Times New Roman"/>
          <w:sz w:val="24"/>
          <w:szCs w:val="24"/>
          <w:lang w:val="en-IN" w:eastAsia="en-IN" w:bidi="hi-IN"/>
        </w:rPr>
        <w:t>A(z)=A</w:t>
      </w:r>
      <w:r w:rsidR="007B3139" w:rsidRPr="007B3139">
        <w:rPr>
          <w:rFonts w:ascii="Times New Roman" w:eastAsia="Times New Roman" w:hAnsi="Times New Roman" w:cs="Times New Roman"/>
          <w:sz w:val="24"/>
          <w:szCs w:val="24"/>
          <w:vertAlign w:val="subscript"/>
          <w:lang w:val="en-IN" w:eastAsia="en-IN" w:bidi="hi-IN"/>
        </w:rPr>
        <w:t>0</w:t>
      </w:r>
      <w:r w:rsidRPr="00F92B8F">
        <w:rPr>
          <w:rFonts w:ascii="Times New Roman" w:eastAsia="Times New Roman" w:hAnsi="Times New Roman" w:cs="Times New Roman"/>
          <w:sz w:val="24"/>
          <w:szCs w:val="24"/>
          <w:lang w:val="en-IN" w:eastAsia="en-IN" w:bidi="hi-IN"/>
        </w:rPr>
        <w:t>e</w:t>
      </w:r>
      <w:r w:rsidRPr="00F92B8F">
        <w:rPr>
          <w:rFonts w:ascii="Times New Roman" w:eastAsia="Times New Roman" w:hAnsi="Times New Roman" w:cs="Times New Roman"/>
          <w:sz w:val="24"/>
          <w:szCs w:val="24"/>
          <w:vertAlign w:val="superscript"/>
          <w:lang w:val="en-IN" w:eastAsia="en-IN" w:bidi="hi-IN"/>
        </w:rPr>
        <w:t>βz</w:t>
      </w:r>
    </w:p>
    <w:p w14:paraId="7C3E7BF2" w14:textId="0425DB38" w:rsidR="009F12D2" w:rsidRDefault="009F12D2" w:rsidP="00F92B8F">
      <w:pPr>
        <w:spacing w:after="0" w:line="240" w:lineRule="auto"/>
        <w:jc w:val="center"/>
        <w:rPr>
          <w:rFonts w:ascii="Times New Roman" w:eastAsia="Times New Roman" w:hAnsi="Times New Roman" w:cs="Times New Roman"/>
          <w:sz w:val="24"/>
          <w:szCs w:val="24"/>
          <w:vertAlign w:val="superscript"/>
          <w:lang w:val="en-IN" w:eastAsia="en-IN" w:bidi="hi-IN"/>
        </w:rPr>
      </w:pPr>
    </w:p>
    <w:p w14:paraId="3B57A0D3" w14:textId="3B8AE666" w:rsidR="009F12D2" w:rsidRPr="00F92B8F" w:rsidRDefault="009F12D2" w:rsidP="00F92B8F">
      <w:pPr>
        <w:spacing w:after="0" w:line="240" w:lineRule="auto"/>
        <w:jc w:val="center"/>
        <w:rPr>
          <w:rFonts w:ascii="Times New Roman" w:eastAsia="Times New Roman" w:hAnsi="Times New Roman" w:cs="Times New Roman"/>
          <w:sz w:val="24"/>
          <w:szCs w:val="24"/>
          <w:lang w:val="en-IN" w:eastAsia="en-IN" w:bidi="hi-IN"/>
        </w:rPr>
      </w:pPr>
      <w:r w:rsidRPr="009F12D2">
        <w:rPr>
          <w:rFonts w:ascii="Times New Roman" w:eastAsia="Times New Roman" w:hAnsi="Times New Roman" w:cs="Times New Roman"/>
          <w:noProof/>
          <w:sz w:val="24"/>
          <w:szCs w:val="24"/>
          <w:lang w:val="en-IN" w:eastAsia="en-IN" w:bidi="hi-IN"/>
        </w:rPr>
        <w:drawing>
          <wp:inline distT="0" distB="0" distL="0" distR="0" wp14:anchorId="5AB5A0C8" wp14:editId="04E60EAC">
            <wp:extent cx="3665538" cy="290347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5"/>
                    <a:stretch>
                      <a:fillRect/>
                    </a:stretch>
                  </pic:blipFill>
                  <pic:spPr>
                    <a:xfrm>
                      <a:off x="0" y="0"/>
                      <a:ext cx="3665538" cy="2903472"/>
                    </a:xfrm>
                    <a:prstGeom prst="rect">
                      <a:avLst/>
                    </a:prstGeom>
                  </pic:spPr>
                </pic:pic>
              </a:graphicData>
            </a:graphic>
          </wp:inline>
        </w:drawing>
      </w:r>
    </w:p>
    <w:p w14:paraId="3459378F" w14:textId="1796B932" w:rsidR="00F92B8F" w:rsidRDefault="00F92B8F" w:rsidP="00F92B8F">
      <w:pPr>
        <w:spacing w:after="360" w:line="360" w:lineRule="atLeast"/>
        <w:rPr>
          <w:rFonts w:ascii="Times New Roman" w:eastAsia="Times New Roman" w:hAnsi="Times New Roman" w:cs="Times New Roman"/>
          <w:sz w:val="24"/>
          <w:szCs w:val="24"/>
          <w:lang w:val="en-IN" w:eastAsia="en-IN" w:bidi="hi-IN"/>
        </w:rPr>
      </w:pPr>
      <w:r w:rsidRPr="00F92B8F">
        <w:rPr>
          <w:rFonts w:ascii="Times New Roman" w:eastAsia="Times New Roman" w:hAnsi="Times New Roman" w:cs="Times New Roman"/>
          <w:sz w:val="24"/>
          <w:szCs w:val="24"/>
          <w:lang w:val="en-IN" w:eastAsia="en-IN" w:bidi="hi-IN"/>
        </w:rPr>
        <w:t>where absolute A is the amplitude, A0 is the absolute amplitude at z = 0 m and:</w:t>
      </w:r>
    </w:p>
    <w:p w14:paraId="05A3DEDA" w14:textId="4A428153" w:rsidR="00643BB5" w:rsidRDefault="006F4361" w:rsidP="00643BB5">
      <w:pPr>
        <w:spacing w:after="0" w:line="240" w:lineRule="auto"/>
        <w:jc w:val="center"/>
        <w:rPr>
          <w:rFonts w:ascii="Times New Roman" w:eastAsia="Times New Roman" w:hAnsi="Times New Roman" w:cs="Times New Roman"/>
          <w:sz w:val="24"/>
          <w:szCs w:val="24"/>
          <w:lang w:val="en-IN" w:eastAsia="en-IN" w:bidi="hi-IN"/>
        </w:rPr>
      </w:pPr>
      <w:r w:rsidRPr="006F4361">
        <w:rPr>
          <w:rFonts w:ascii="Times New Roman" w:eastAsia="Times New Roman" w:hAnsi="Times New Roman" w:cs="Times New Roman"/>
          <w:sz w:val="24"/>
          <w:szCs w:val="24"/>
          <w:lang w:val="en-IN" w:eastAsia="en-IN" w:bidi="hi-IN"/>
        </w:rPr>
        <w:drawing>
          <wp:inline distT="0" distB="0" distL="0" distR="0" wp14:anchorId="746836E0" wp14:editId="5D0E1487">
            <wp:extent cx="2834886" cy="1303133"/>
            <wp:effectExtent l="0" t="0" r="3810" b="0"/>
            <wp:docPr id="13" name="Picture 1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whiteboard&#10;&#10;Description automatically generated"/>
                    <pic:cNvPicPr/>
                  </pic:nvPicPr>
                  <pic:blipFill>
                    <a:blip r:embed="rId56"/>
                    <a:stretch>
                      <a:fillRect/>
                    </a:stretch>
                  </pic:blipFill>
                  <pic:spPr>
                    <a:xfrm>
                      <a:off x="0" y="0"/>
                      <a:ext cx="2834886" cy="1303133"/>
                    </a:xfrm>
                    <a:prstGeom prst="rect">
                      <a:avLst/>
                    </a:prstGeom>
                  </pic:spPr>
                </pic:pic>
              </a:graphicData>
            </a:graphic>
          </wp:inline>
        </w:drawing>
      </w:r>
    </w:p>
    <w:p w14:paraId="40AAB129" w14:textId="77777777" w:rsidR="00233ACC" w:rsidRDefault="00233ACC" w:rsidP="00643BB5">
      <w:pPr>
        <w:spacing w:after="0" w:line="240" w:lineRule="auto"/>
        <w:rPr>
          <w:rFonts w:ascii="Georgia" w:eastAsia="Times New Roman" w:hAnsi="Georgia" w:cs="Times New Roman"/>
          <w:b/>
          <w:bCs/>
          <w:sz w:val="36"/>
          <w:szCs w:val="36"/>
          <w:lang w:val="en-IN" w:eastAsia="en-IN" w:bidi="hi-IN"/>
        </w:rPr>
      </w:pPr>
    </w:p>
    <w:p w14:paraId="73C24F68" w14:textId="52DB431E" w:rsidR="00643BB5" w:rsidRPr="00EA3B3B" w:rsidRDefault="00643BB5" w:rsidP="00643BB5">
      <w:pPr>
        <w:spacing w:after="0" w:line="240" w:lineRule="auto"/>
        <w:rPr>
          <w:rFonts w:ascii="Times New Roman" w:eastAsia="Times New Roman" w:hAnsi="Times New Roman" w:cs="Times New Roman"/>
          <w:sz w:val="28"/>
          <w:szCs w:val="28"/>
          <w:lang w:val="en-IN" w:eastAsia="en-IN" w:bidi="hi-IN"/>
        </w:rPr>
      </w:pPr>
      <w:r w:rsidRPr="00EA3B3B">
        <w:rPr>
          <w:rFonts w:ascii="Times New Roman" w:eastAsia="Times New Roman" w:hAnsi="Times New Roman" w:cs="Times New Roman"/>
          <w:b/>
          <w:bCs/>
          <w:sz w:val="28"/>
          <w:szCs w:val="28"/>
          <w:lang w:val="en-IN" w:eastAsia="en-IN" w:bidi="hi-IN"/>
        </w:rPr>
        <w:t>Skin Depth</w:t>
      </w:r>
    </w:p>
    <w:p w14:paraId="7E9A7A17" w14:textId="77777777" w:rsidR="007B3702" w:rsidRPr="007B3702" w:rsidRDefault="00643BB5" w:rsidP="007B3702">
      <w:pPr>
        <w:pStyle w:val="NormalWeb"/>
        <w:shd w:val="clear" w:color="auto" w:fill="FCFCFC"/>
        <w:spacing w:before="0" w:beforeAutospacing="0" w:after="360" w:afterAutospacing="0" w:line="360" w:lineRule="atLeast"/>
        <w:rPr>
          <w:rFonts w:ascii="Lato" w:hAnsi="Lato"/>
          <w:color w:val="404040"/>
        </w:rPr>
      </w:pPr>
      <w:r w:rsidRPr="00643BB5">
        <w:t>Skin depth defines the distance a wave must travel before its amplitude has decayed by a factor of 1/e. The skin depth is the reciprocal of the decay constant β. Thus</w:t>
      </w:r>
      <w:r w:rsidR="007B3702" w:rsidRPr="007B3702">
        <w:rPr>
          <w:rFonts w:ascii="Lato" w:hAnsi="Lato"/>
          <w:color w:val="404040"/>
        </w:rPr>
        <w:t>:</w:t>
      </w:r>
    </w:p>
    <w:p w14:paraId="074AB98C" w14:textId="33ED5DF4" w:rsidR="007B3702" w:rsidRDefault="007B3702" w:rsidP="007B3702">
      <w:pPr>
        <w:shd w:val="clear" w:color="auto" w:fill="FCFCFC"/>
        <w:spacing w:after="0" w:line="240" w:lineRule="auto"/>
        <w:jc w:val="center"/>
        <w:rPr>
          <w:rFonts w:ascii="Lato" w:eastAsia="Times New Roman" w:hAnsi="Lato" w:cs="Times New Roman"/>
          <w:color w:val="404040"/>
          <w:sz w:val="24"/>
          <w:szCs w:val="24"/>
          <w:vertAlign w:val="superscript"/>
          <w:lang w:val="en-IN" w:eastAsia="en-IN" w:bidi="hi-IN"/>
        </w:rPr>
      </w:pPr>
      <w:r w:rsidRPr="007B3702">
        <w:rPr>
          <w:rFonts w:ascii="Calibri" w:eastAsia="Times New Roman" w:hAnsi="Calibri" w:cs="Calibri"/>
          <w:color w:val="404040"/>
          <w:sz w:val="24"/>
          <w:szCs w:val="24"/>
          <w:lang w:val="en-IN" w:eastAsia="en-IN" w:bidi="hi-IN"/>
        </w:rPr>
        <w:t>δ</w:t>
      </w:r>
      <w:r w:rsidRPr="007B3702">
        <w:rPr>
          <w:rFonts w:ascii="Lato" w:eastAsia="Times New Roman" w:hAnsi="Lato" w:cs="Times New Roman"/>
          <w:color w:val="404040"/>
          <w:sz w:val="24"/>
          <w:szCs w:val="24"/>
          <w:lang w:val="en-IN" w:eastAsia="en-IN" w:bidi="hi-IN"/>
        </w:rPr>
        <w:t>=1</w:t>
      </w:r>
      <w:r>
        <w:rPr>
          <w:rFonts w:ascii="Lato" w:eastAsia="Times New Roman" w:hAnsi="Lato" w:cs="Times New Roman"/>
          <w:color w:val="404040"/>
          <w:sz w:val="24"/>
          <w:szCs w:val="24"/>
          <w:lang w:val="en-IN" w:eastAsia="en-IN" w:bidi="hi-IN"/>
        </w:rPr>
        <w:t>/</w:t>
      </w:r>
      <w:r w:rsidRPr="007B3702">
        <w:rPr>
          <w:rFonts w:ascii="Calibri" w:eastAsia="Times New Roman" w:hAnsi="Calibri" w:cs="Calibri"/>
          <w:color w:val="404040"/>
          <w:sz w:val="24"/>
          <w:szCs w:val="24"/>
          <w:lang w:val="en-IN" w:eastAsia="en-IN" w:bidi="hi-IN"/>
        </w:rPr>
        <w:t>β</w:t>
      </w:r>
      <w:r w:rsidRPr="007B3702">
        <w:rPr>
          <w:rFonts w:ascii="Lato" w:eastAsia="Times New Roman" w:hAnsi="Lato" w:cs="Times New Roman"/>
          <w:color w:val="404040"/>
          <w:sz w:val="24"/>
          <w:szCs w:val="24"/>
          <w:lang w:val="en-IN" w:eastAsia="en-IN" w:bidi="hi-IN"/>
        </w:rPr>
        <w:t>=1</w:t>
      </w:r>
      <w:r>
        <w:rPr>
          <w:rFonts w:ascii="Lato" w:eastAsia="Times New Roman" w:hAnsi="Lato" w:cs="Times New Roman"/>
          <w:color w:val="404040"/>
          <w:sz w:val="24"/>
          <w:szCs w:val="24"/>
          <w:lang w:val="en-IN" w:eastAsia="en-IN" w:bidi="hi-IN"/>
        </w:rPr>
        <w:t>/</w:t>
      </w:r>
      <w:r w:rsidRPr="007B3702">
        <w:rPr>
          <w:rFonts w:ascii="Calibri" w:eastAsia="Times New Roman" w:hAnsi="Calibri" w:cs="Calibri"/>
          <w:color w:val="404040"/>
          <w:sz w:val="24"/>
          <w:szCs w:val="24"/>
          <w:lang w:val="en-IN" w:eastAsia="en-IN" w:bidi="hi-IN"/>
        </w:rPr>
        <w:t>ω</w:t>
      </w:r>
      <w:r w:rsidRPr="007B3702">
        <w:rPr>
          <w:rFonts w:ascii="Lato" w:eastAsia="Times New Roman" w:hAnsi="Lato" w:cs="Times New Roman"/>
          <w:color w:val="404040"/>
          <w:sz w:val="24"/>
          <w:szCs w:val="24"/>
          <w:lang w:val="en-IN" w:eastAsia="en-IN" w:bidi="hi-IN"/>
        </w:rPr>
        <w:t>(</w:t>
      </w:r>
      <w:r w:rsidRPr="007B3702">
        <w:rPr>
          <w:rFonts w:ascii="Calibri" w:eastAsia="Times New Roman" w:hAnsi="Calibri" w:cs="Calibri"/>
          <w:color w:val="404040"/>
          <w:sz w:val="24"/>
          <w:szCs w:val="24"/>
          <w:lang w:val="en-IN" w:eastAsia="en-IN" w:bidi="hi-IN"/>
        </w:rPr>
        <w:t>μϵ</w:t>
      </w:r>
      <w:r>
        <w:rPr>
          <w:rFonts w:ascii="Calibri" w:eastAsia="Times New Roman" w:hAnsi="Calibri" w:cs="Calibri"/>
          <w:color w:val="404040"/>
          <w:sz w:val="24"/>
          <w:szCs w:val="24"/>
          <w:lang w:val="en-IN" w:eastAsia="en-IN" w:bidi="hi-IN"/>
        </w:rPr>
        <w:t>/</w:t>
      </w:r>
      <w:r w:rsidRPr="007B3702">
        <w:rPr>
          <w:rFonts w:ascii="Lato" w:eastAsia="Times New Roman" w:hAnsi="Lato" w:cs="Times New Roman"/>
          <w:color w:val="404040"/>
          <w:sz w:val="24"/>
          <w:szCs w:val="24"/>
          <w:lang w:val="en-IN" w:eastAsia="en-IN" w:bidi="hi-IN"/>
        </w:rPr>
        <w:t>2[(1+</w:t>
      </w:r>
      <w:r w:rsidRPr="007B3702">
        <w:rPr>
          <w:rFonts w:ascii="Calibri" w:eastAsia="Times New Roman" w:hAnsi="Calibri" w:cs="Calibri"/>
          <w:color w:val="404040"/>
          <w:sz w:val="24"/>
          <w:szCs w:val="24"/>
          <w:lang w:val="en-IN" w:eastAsia="en-IN" w:bidi="hi-IN"/>
        </w:rPr>
        <w:t>σ</w:t>
      </w:r>
      <w:r w:rsidRPr="007B3702">
        <w:rPr>
          <w:rFonts w:ascii="Lato" w:eastAsia="Times New Roman" w:hAnsi="Lato" w:cs="Times New Roman"/>
          <w:color w:val="404040"/>
          <w:sz w:val="24"/>
          <w:szCs w:val="24"/>
          <w:vertAlign w:val="superscript"/>
          <w:lang w:val="en-IN" w:eastAsia="en-IN" w:bidi="hi-IN"/>
        </w:rPr>
        <w:t>2</w:t>
      </w:r>
      <w:r w:rsidRPr="007B3702">
        <w:rPr>
          <w:rFonts w:ascii="Calibri" w:eastAsia="Times New Roman" w:hAnsi="Calibri" w:cs="Calibri"/>
          <w:color w:val="404040"/>
          <w:sz w:val="24"/>
          <w:szCs w:val="24"/>
          <w:lang w:val="en-IN" w:eastAsia="en-IN" w:bidi="hi-IN"/>
        </w:rPr>
        <w:t>ϵ</w:t>
      </w:r>
      <w:r w:rsidRPr="007B3702">
        <w:rPr>
          <w:rFonts w:ascii="Lato" w:eastAsia="Times New Roman" w:hAnsi="Lato" w:cs="Times New Roman"/>
          <w:color w:val="404040"/>
          <w:sz w:val="24"/>
          <w:szCs w:val="24"/>
          <w:vertAlign w:val="superscript"/>
          <w:lang w:val="en-IN" w:eastAsia="en-IN" w:bidi="hi-IN"/>
        </w:rPr>
        <w:t>2</w:t>
      </w:r>
      <w:r w:rsidRPr="007B3702">
        <w:rPr>
          <w:rFonts w:ascii="Calibri" w:eastAsia="Times New Roman" w:hAnsi="Calibri" w:cs="Calibri"/>
          <w:color w:val="404040"/>
          <w:sz w:val="24"/>
          <w:szCs w:val="24"/>
          <w:lang w:val="en-IN" w:eastAsia="en-IN" w:bidi="hi-IN"/>
        </w:rPr>
        <w:t>ω</w:t>
      </w:r>
      <w:r w:rsidRPr="007B3702">
        <w:rPr>
          <w:rFonts w:ascii="Lato" w:eastAsia="Times New Roman" w:hAnsi="Lato" w:cs="Times New Roman"/>
          <w:color w:val="404040"/>
          <w:sz w:val="24"/>
          <w:szCs w:val="24"/>
          <w:vertAlign w:val="superscript"/>
          <w:lang w:val="en-IN" w:eastAsia="en-IN" w:bidi="hi-IN"/>
        </w:rPr>
        <w:t>2</w:t>
      </w:r>
      <w:r w:rsidRPr="007B3702">
        <w:rPr>
          <w:rFonts w:ascii="Lato" w:eastAsia="Times New Roman" w:hAnsi="Lato" w:cs="Times New Roman"/>
          <w:color w:val="404040"/>
          <w:sz w:val="24"/>
          <w:szCs w:val="24"/>
          <w:lang w:val="en-IN" w:eastAsia="en-IN" w:bidi="hi-IN"/>
        </w:rPr>
        <w:t>)</w:t>
      </w:r>
      <w:r w:rsidRPr="007B3702">
        <w:rPr>
          <w:rFonts w:ascii="Lato" w:eastAsia="Times New Roman" w:hAnsi="Lato" w:cs="Times New Roman"/>
          <w:color w:val="404040"/>
          <w:sz w:val="24"/>
          <w:szCs w:val="24"/>
          <w:vertAlign w:val="superscript"/>
          <w:lang w:val="en-IN" w:eastAsia="en-IN" w:bidi="hi-IN"/>
        </w:rPr>
        <w:t>1/2</w:t>
      </w:r>
      <w:r w:rsidRPr="007B3702">
        <w:rPr>
          <w:rFonts w:ascii="Arial" w:eastAsia="Times New Roman" w:hAnsi="Arial" w:cs="Arial"/>
          <w:color w:val="404040"/>
          <w:sz w:val="24"/>
          <w:szCs w:val="24"/>
          <w:lang w:val="en-IN" w:eastAsia="en-IN" w:bidi="hi-IN"/>
        </w:rPr>
        <w:t>−</w:t>
      </w:r>
      <w:r w:rsidRPr="007B3702">
        <w:rPr>
          <w:rFonts w:ascii="Lato" w:eastAsia="Times New Roman" w:hAnsi="Lato" w:cs="Times New Roman"/>
          <w:color w:val="404040"/>
          <w:sz w:val="24"/>
          <w:szCs w:val="24"/>
          <w:lang w:val="en-IN" w:eastAsia="en-IN" w:bidi="hi-IN"/>
        </w:rPr>
        <w:t>1])</w:t>
      </w:r>
      <w:r w:rsidRPr="007B3702">
        <w:rPr>
          <w:rFonts w:ascii="Lato" w:eastAsia="Times New Roman" w:hAnsi="Lato" w:cs="Times New Roman"/>
          <w:color w:val="404040"/>
          <w:sz w:val="24"/>
          <w:szCs w:val="24"/>
          <w:vertAlign w:val="superscript"/>
          <w:lang w:val="en-IN" w:eastAsia="en-IN" w:bidi="hi-IN"/>
        </w:rPr>
        <w:t>1/2</w:t>
      </w:r>
    </w:p>
    <w:p w14:paraId="343A168F" w14:textId="77777777" w:rsidR="00AC1906" w:rsidRPr="007B3702" w:rsidRDefault="00AC1906" w:rsidP="007B3702">
      <w:pPr>
        <w:shd w:val="clear" w:color="auto" w:fill="FCFCFC"/>
        <w:spacing w:after="0" w:line="240" w:lineRule="auto"/>
        <w:jc w:val="center"/>
        <w:rPr>
          <w:rFonts w:ascii="Lato" w:eastAsia="Times New Roman" w:hAnsi="Lato" w:cs="Times New Roman"/>
          <w:color w:val="404040"/>
          <w:sz w:val="24"/>
          <w:szCs w:val="24"/>
          <w:lang w:val="en-IN" w:eastAsia="en-IN" w:bidi="hi-IN"/>
        </w:rPr>
      </w:pPr>
    </w:p>
    <w:p w14:paraId="58BCE6A1" w14:textId="03750FFE" w:rsidR="007B3702" w:rsidRDefault="007B3702" w:rsidP="007B3702">
      <w:pPr>
        <w:shd w:val="clear" w:color="auto" w:fill="FCFCFC"/>
        <w:spacing w:after="360" w:line="360" w:lineRule="atLeast"/>
        <w:rPr>
          <w:rFonts w:ascii="Lato" w:eastAsia="Times New Roman" w:hAnsi="Lato" w:cs="Times New Roman"/>
          <w:color w:val="404040"/>
          <w:sz w:val="24"/>
          <w:szCs w:val="24"/>
          <w:lang w:val="en-IN" w:eastAsia="en-IN" w:bidi="hi-IN"/>
        </w:rPr>
      </w:pPr>
      <w:r w:rsidRPr="007B3702">
        <w:rPr>
          <w:rFonts w:ascii="Lato" w:eastAsia="Times New Roman" w:hAnsi="Lato" w:cs="Times New Roman"/>
          <w:color w:val="404040"/>
          <w:sz w:val="24"/>
          <w:szCs w:val="24"/>
          <w:lang w:val="en-IN" w:eastAsia="en-IN" w:bidi="hi-IN"/>
        </w:rPr>
        <w:t>Since </w:t>
      </w:r>
      <w:r w:rsidRPr="007B3702">
        <w:rPr>
          <w:rFonts w:ascii="Calibri" w:eastAsia="Times New Roman" w:hAnsi="Calibri" w:cs="Calibri"/>
          <w:color w:val="404040"/>
          <w:sz w:val="24"/>
          <w:szCs w:val="24"/>
          <w:lang w:val="en-IN" w:eastAsia="en-IN" w:bidi="hi-IN"/>
        </w:rPr>
        <w:t>β</w:t>
      </w:r>
      <w:r w:rsidRPr="007B3702">
        <w:rPr>
          <w:rFonts w:ascii="Lato" w:eastAsia="Times New Roman" w:hAnsi="Lato" w:cs="Times New Roman"/>
          <w:color w:val="404040"/>
          <w:sz w:val="24"/>
          <w:szCs w:val="24"/>
          <w:lang w:val="en-IN" w:eastAsia="en-IN" w:bidi="hi-IN"/>
        </w:rPr>
        <w:t xml:space="preserve"> depends on the frequency and the physical properties of the media, so does the skin depth. For a general case, the skin depth can be considered a fairly complicated function. However, </w:t>
      </w:r>
      <w:r>
        <w:rPr>
          <w:rFonts w:ascii="Lato" w:eastAsia="Times New Roman" w:hAnsi="Lato" w:cs="Times New Roman"/>
          <w:color w:val="404040"/>
          <w:sz w:val="24"/>
          <w:szCs w:val="24"/>
          <w:lang w:val="en-IN" w:eastAsia="en-IN" w:bidi="hi-IN"/>
        </w:rPr>
        <w:t>approximations</w:t>
      </w:r>
      <w:r w:rsidRPr="007B3702">
        <w:rPr>
          <w:rFonts w:ascii="Lato" w:eastAsia="Times New Roman" w:hAnsi="Lato" w:cs="Times New Roman"/>
          <w:color w:val="404040"/>
          <w:sz w:val="24"/>
          <w:szCs w:val="24"/>
          <w:lang w:val="en-IN" w:eastAsia="en-IN" w:bidi="hi-IN"/>
        </w:rPr>
        <w:t xml:space="preserve"> exist in the quasi-static and wave regimes</w:t>
      </w:r>
      <w:r w:rsidR="009F12D2">
        <w:rPr>
          <w:rFonts w:ascii="Lato" w:eastAsia="Times New Roman" w:hAnsi="Lato" w:cs="Times New Roman"/>
          <w:color w:val="404040"/>
          <w:sz w:val="24"/>
          <w:szCs w:val="24"/>
          <w:lang w:val="en-IN" w:eastAsia="en-IN" w:bidi="hi-IN"/>
        </w:rPr>
        <w:t>.</w:t>
      </w:r>
    </w:p>
    <w:p w14:paraId="55091FC4" w14:textId="77777777" w:rsidR="00D92A06" w:rsidRDefault="00D92A06" w:rsidP="007B3702">
      <w:pPr>
        <w:shd w:val="clear" w:color="auto" w:fill="FCFCFC"/>
        <w:spacing w:after="360" w:line="360" w:lineRule="atLeast"/>
        <w:rPr>
          <w:rFonts w:ascii="Times New Roman" w:hAnsi="Times New Roman" w:cs="Times New Roman"/>
          <w:b/>
          <w:bCs/>
          <w:color w:val="333333"/>
          <w:sz w:val="28"/>
          <w:szCs w:val="28"/>
          <w:shd w:val="clear" w:color="auto" w:fill="FFFFFF"/>
        </w:rPr>
      </w:pPr>
    </w:p>
    <w:p w14:paraId="62CFD6A9" w14:textId="77777777" w:rsidR="00D92A06" w:rsidRDefault="00D92A06" w:rsidP="007B3702">
      <w:pPr>
        <w:shd w:val="clear" w:color="auto" w:fill="FCFCFC"/>
        <w:spacing w:after="360" w:line="360" w:lineRule="atLeast"/>
        <w:rPr>
          <w:rFonts w:ascii="Times New Roman" w:hAnsi="Times New Roman" w:cs="Times New Roman"/>
          <w:b/>
          <w:bCs/>
          <w:color w:val="333333"/>
          <w:sz w:val="28"/>
          <w:szCs w:val="28"/>
          <w:shd w:val="clear" w:color="auto" w:fill="FFFFFF"/>
        </w:rPr>
      </w:pPr>
    </w:p>
    <w:p w14:paraId="05942839" w14:textId="5A14961E" w:rsidR="00D864E9" w:rsidRPr="00EA3B3B" w:rsidRDefault="00D864E9" w:rsidP="007B3702">
      <w:pPr>
        <w:shd w:val="clear" w:color="auto" w:fill="FCFCFC"/>
        <w:spacing w:after="360" w:line="360" w:lineRule="atLeast"/>
        <w:rPr>
          <w:rFonts w:ascii="Times New Roman" w:hAnsi="Times New Roman" w:cs="Times New Roman"/>
          <w:b/>
          <w:bCs/>
          <w:color w:val="333333"/>
          <w:sz w:val="28"/>
          <w:szCs w:val="28"/>
          <w:shd w:val="clear" w:color="auto" w:fill="FFFFFF"/>
        </w:rPr>
      </w:pPr>
      <w:r w:rsidRPr="00EA3B3B">
        <w:rPr>
          <w:rFonts w:ascii="Times New Roman" w:hAnsi="Times New Roman" w:cs="Times New Roman"/>
          <w:b/>
          <w:bCs/>
          <w:color w:val="333333"/>
          <w:sz w:val="28"/>
          <w:szCs w:val="28"/>
          <w:shd w:val="clear" w:color="auto" w:fill="FFFFFF"/>
        </w:rPr>
        <w:t>Intrinsic Impedance</w:t>
      </w:r>
    </w:p>
    <w:p w14:paraId="3CF343A3" w14:textId="61898615" w:rsidR="00D864E9" w:rsidRPr="00EA3B3B" w:rsidRDefault="00D864E9" w:rsidP="007B3702">
      <w:pPr>
        <w:shd w:val="clear" w:color="auto" w:fill="FCFCFC"/>
        <w:spacing w:after="360" w:line="360" w:lineRule="atLeast"/>
        <w:rPr>
          <w:rFonts w:ascii="Times New Roman" w:hAnsi="Times New Roman" w:cs="Times New Roman"/>
          <w:color w:val="333333"/>
          <w:sz w:val="24"/>
          <w:szCs w:val="24"/>
          <w:shd w:val="clear" w:color="auto" w:fill="FFFFFF"/>
        </w:rPr>
      </w:pPr>
      <w:r w:rsidRPr="00EA3B3B">
        <w:rPr>
          <w:rFonts w:ascii="Times New Roman" w:hAnsi="Times New Roman" w:cs="Times New Roman"/>
          <w:color w:val="333333"/>
          <w:sz w:val="24"/>
          <w:szCs w:val="24"/>
          <w:shd w:val="clear" w:color="auto" w:fill="FFFFFF"/>
        </w:rPr>
        <w:t>The intrinsic impedance or </w:t>
      </w:r>
      <w:r w:rsidRPr="00EA3B3B">
        <w:rPr>
          <w:rFonts w:ascii="Times New Roman" w:hAnsi="Times New Roman" w:cs="Times New Roman"/>
          <w:sz w:val="24"/>
          <w:szCs w:val="24"/>
          <w:bdr w:val="none" w:sz="0" w:space="0" w:color="auto" w:frame="1"/>
          <w:shd w:val="clear" w:color="auto" w:fill="FFFFFF"/>
        </w:rPr>
        <w:t>wave intrinsic impedance</w:t>
      </w:r>
      <w:r w:rsidRPr="00EA3B3B">
        <w:rPr>
          <w:rFonts w:ascii="Times New Roman" w:hAnsi="Times New Roman" w:cs="Times New Roman"/>
          <w:color w:val="333333"/>
          <w:sz w:val="24"/>
          <w:szCs w:val="24"/>
          <w:shd w:val="clear" w:color="auto" w:fill="FFFFFF"/>
        </w:rPr>
        <w:t> of an electromagnetic wave traveling through a medium can be given by the ratio of its electric to magnetic field intensities, that is, E/H. For a uniform plane wave traveling in a given medium, E/H is a constant and provides the impedance.</w:t>
      </w:r>
    </w:p>
    <w:p w14:paraId="12CC5277" w14:textId="0B651890" w:rsidR="006442FC" w:rsidRPr="00EA3B3B" w:rsidRDefault="004E6985" w:rsidP="006442FC">
      <w:pPr>
        <w:pStyle w:val="NormalWeb"/>
        <w:shd w:val="clear" w:color="auto" w:fill="FFFFFF"/>
        <w:textAlignment w:val="baseline"/>
        <w:rPr>
          <w:color w:val="333333"/>
        </w:rPr>
      </w:pPr>
      <w:r w:rsidRPr="00EA3B3B">
        <w:rPr>
          <w:color w:val="333333"/>
        </w:rPr>
        <w:t>The</w:t>
      </w:r>
      <w:r w:rsidR="006442FC" w:rsidRPr="00EA3B3B">
        <w:rPr>
          <w:color w:val="333333"/>
        </w:rPr>
        <w:t xml:space="preserve"> intrinsic impedance is complex-valued and </w:t>
      </w:r>
      <w:r w:rsidRPr="00EA3B3B">
        <w:rPr>
          <w:color w:val="333333"/>
        </w:rPr>
        <w:t xml:space="preserve">the </w:t>
      </w:r>
      <w:r w:rsidR="006442FC" w:rsidRPr="00EA3B3B">
        <w:rPr>
          <w:color w:val="333333"/>
        </w:rPr>
        <w:t>magnitude can be given as follows:</w:t>
      </w:r>
    </w:p>
    <w:p w14:paraId="43846CB5" w14:textId="491BE4AB" w:rsidR="006442FC" w:rsidRDefault="006F4361" w:rsidP="006442FC">
      <w:pPr>
        <w:pStyle w:val="NormalWeb"/>
        <w:shd w:val="clear" w:color="auto" w:fill="FFFFFF"/>
        <w:jc w:val="center"/>
        <w:textAlignment w:val="baseline"/>
        <w:rPr>
          <w:rFonts w:ascii="Arial" w:hAnsi="Arial" w:cs="Arial"/>
          <w:color w:val="333333"/>
          <w:sz w:val="30"/>
          <w:szCs w:val="30"/>
        </w:rPr>
      </w:pPr>
      <w:r w:rsidRPr="006F4361">
        <w:rPr>
          <w:rFonts w:ascii="Arial" w:hAnsi="Arial" w:cs="Arial"/>
          <w:color w:val="333333"/>
          <w:sz w:val="30"/>
          <w:szCs w:val="30"/>
        </w:rPr>
        <w:drawing>
          <wp:inline distT="0" distB="0" distL="0" distR="0" wp14:anchorId="4E205C6C" wp14:editId="4A866F14">
            <wp:extent cx="2347163" cy="624894"/>
            <wp:effectExtent l="0" t="0" r="0" b="381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57"/>
                    <a:stretch>
                      <a:fillRect/>
                    </a:stretch>
                  </pic:blipFill>
                  <pic:spPr>
                    <a:xfrm>
                      <a:off x="0" y="0"/>
                      <a:ext cx="2347163" cy="624894"/>
                    </a:xfrm>
                    <a:prstGeom prst="rect">
                      <a:avLst/>
                    </a:prstGeom>
                  </pic:spPr>
                </pic:pic>
              </a:graphicData>
            </a:graphic>
          </wp:inline>
        </w:drawing>
      </w:r>
    </w:p>
    <w:p w14:paraId="33BBDC2C" w14:textId="77777777" w:rsidR="00677E59" w:rsidRPr="00EA3B3B" w:rsidRDefault="00677E59" w:rsidP="00677E59">
      <w:pPr>
        <w:pStyle w:val="Heading2"/>
        <w:shd w:val="clear" w:color="auto" w:fill="FFFFFF"/>
        <w:textAlignment w:val="baseline"/>
        <w:rPr>
          <w:b w:val="0"/>
          <w:bCs w:val="0"/>
          <w:color w:val="333333"/>
          <w:sz w:val="24"/>
          <w:szCs w:val="24"/>
        </w:rPr>
      </w:pPr>
      <w:r w:rsidRPr="00EA3B3B">
        <w:rPr>
          <w:b w:val="0"/>
          <w:bCs w:val="0"/>
          <w:color w:val="333333"/>
          <w:sz w:val="24"/>
          <w:szCs w:val="24"/>
        </w:rPr>
        <w:t>Intrinsic Impedance Values</w:t>
      </w:r>
    </w:p>
    <w:p w14:paraId="48FA4911" w14:textId="592051BC" w:rsidR="00677E59" w:rsidRPr="00EA3B3B" w:rsidRDefault="00677E59" w:rsidP="00677E59">
      <w:pPr>
        <w:pStyle w:val="NormalWeb"/>
        <w:shd w:val="clear" w:color="auto" w:fill="FFFFFF"/>
        <w:spacing w:before="0" w:after="0"/>
        <w:textAlignment w:val="baseline"/>
        <w:rPr>
          <w:color w:val="333333"/>
        </w:rPr>
      </w:pPr>
      <w:r w:rsidRPr="00EA3B3B">
        <w:rPr>
          <w:color w:val="333333"/>
        </w:rPr>
        <w:t xml:space="preserve">The intrinsic impedance value varies with each medium, as the </w:t>
      </w:r>
      <w:r w:rsidRPr="00EA3B3B">
        <w:rPr>
          <w:rFonts w:ascii="Cambria Math" w:hAnsi="Cambria Math" w:cs="Cambria Math"/>
          <w:color w:val="333333"/>
        </w:rPr>
        <w:t>𝝈</w:t>
      </w:r>
      <w:r w:rsidRPr="00EA3B3B">
        <w:rPr>
          <w:color w:val="333333"/>
        </w:rPr>
        <w:t xml:space="preserve">, </w:t>
      </w:r>
      <w:r w:rsidRPr="00EA3B3B">
        <w:rPr>
          <w:rFonts w:ascii="Cambria Math" w:hAnsi="Cambria Math" w:cs="Cambria Math"/>
          <w:color w:val="333333"/>
        </w:rPr>
        <w:t>𝜇</w:t>
      </w:r>
      <w:r w:rsidRPr="00EA3B3B">
        <w:rPr>
          <w:color w:val="333333"/>
        </w:rPr>
        <w:t xml:space="preserve">, </w:t>
      </w:r>
      <w:r w:rsidRPr="00EA3B3B">
        <w:rPr>
          <w:rFonts w:ascii="Cambria Math" w:hAnsi="Cambria Math" w:cs="Cambria Math"/>
          <w:color w:val="333333"/>
        </w:rPr>
        <w:t>𝜖</w:t>
      </w:r>
      <w:r w:rsidRPr="00EA3B3B">
        <w:rPr>
          <w:color w:val="333333"/>
        </w:rPr>
        <w:t xml:space="preserve"> are different for different mediums. Any medium in which the electromagnetic wave propagates can be compared with that of free space using the relative permeability and permittivity values represented by </w:t>
      </w:r>
      <w:r w:rsidRPr="00EA3B3B">
        <w:rPr>
          <w:rFonts w:ascii="Cambria Math" w:hAnsi="Cambria Math" w:cs="Cambria Math"/>
          <w:color w:val="333333"/>
        </w:rPr>
        <w:t>𝜇</w:t>
      </w:r>
      <w:r w:rsidRPr="00EA3B3B">
        <w:rPr>
          <w:color w:val="333333"/>
          <w:bdr w:val="none" w:sz="0" w:space="0" w:color="auto" w:frame="1"/>
          <w:vertAlign w:val="subscript"/>
        </w:rPr>
        <w:t>r</w:t>
      </w:r>
      <w:r w:rsidRPr="00EA3B3B">
        <w:rPr>
          <w:color w:val="333333"/>
        </w:rPr>
        <w:t xml:space="preserve">, and </w:t>
      </w:r>
      <w:r w:rsidRPr="00EA3B3B">
        <w:rPr>
          <w:rFonts w:ascii="Cambria Math" w:hAnsi="Cambria Math" w:cs="Cambria Math"/>
          <w:color w:val="333333"/>
        </w:rPr>
        <w:t>𝜖</w:t>
      </w:r>
      <w:r w:rsidRPr="00EA3B3B">
        <w:rPr>
          <w:color w:val="333333"/>
          <w:bdr w:val="none" w:sz="0" w:space="0" w:color="auto" w:frame="1"/>
          <w:vertAlign w:val="subscript"/>
        </w:rPr>
        <w:t>r</w:t>
      </w:r>
      <w:r w:rsidRPr="00EA3B3B">
        <w:rPr>
          <w:color w:val="333333"/>
        </w:rPr>
        <w:t>.  </w:t>
      </w:r>
    </w:p>
    <w:p w14:paraId="44D1FD26" w14:textId="77777777" w:rsidR="00677E59" w:rsidRPr="00EA3B3B" w:rsidRDefault="00677E59" w:rsidP="00677E59">
      <w:pPr>
        <w:pStyle w:val="Heading3"/>
        <w:numPr>
          <w:ilvl w:val="0"/>
          <w:numId w:val="1"/>
        </w:numPr>
        <w:shd w:val="clear" w:color="auto" w:fill="FFFFFF"/>
        <w:spacing w:line="390" w:lineRule="atLeast"/>
        <w:ind w:left="1020"/>
        <w:textAlignment w:val="baseline"/>
        <w:rPr>
          <w:rFonts w:ascii="Times New Roman" w:hAnsi="Times New Roman" w:cs="Times New Roman"/>
          <w:color w:val="333333"/>
        </w:rPr>
      </w:pPr>
      <w:r w:rsidRPr="00EA3B3B">
        <w:rPr>
          <w:rFonts w:ascii="Times New Roman" w:hAnsi="Times New Roman" w:cs="Times New Roman"/>
          <w:color w:val="333333"/>
        </w:rPr>
        <w:t>Lossy Medium</w:t>
      </w:r>
    </w:p>
    <w:p w14:paraId="03B4208F" w14:textId="47EC8199" w:rsidR="00677E59" w:rsidRPr="00EA3B3B" w:rsidRDefault="00677E59" w:rsidP="00677E59">
      <w:pPr>
        <w:pStyle w:val="NormalWeb"/>
        <w:shd w:val="clear" w:color="auto" w:fill="FFFFFF"/>
        <w:textAlignment w:val="baseline"/>
        <w:rPr>
          <w:color w:val="333333"/>
        </w:rPr>
      </w:pPr>
      <w:r w:rsidRPr="00EA3B3B">
        <w:rPr>
          <w:color w:val="333333"/>
        </w:rPr>
        <w:t>In a lossy medium, the intrinsic wave impedance is complex. In such a medium, the electric and magnetic fields exponentially decay in the direction of wave propagation. The electric and magnetic fields are out of phase by an angle equal to the phase angle of the intrinsic impedance. </w:t>
      </w:r>
    </w:p>
    <w:p w14:paraId="57349E6D" w14:textId="18AE9F41" w:rsidR="00F751E1" w:rsidRDefault="00F751E1" w:rsidP="00265430">
      <w:pPr>
        <w:pStyle w:val="NormalWeb"/>
        <w:shd w:val="clear" w:color="auto" w:fill="FFFFFF"/>
        <w:jc w:val="center"/>
        <w:textAlignment w:val="baseline"/>
        <w:rPr>
          <w:rFonts w:ascii="Rubik-Light" w:hAnsi="Rubik-Light"/>
          <w:color w:val="333333"/>
          <w:sz w:val="30"/>
          <w:szCs w:val="30"/>
        </w:rPr>
      </w:pPr>
      <w:r>
        <w:rPr>
          <w:noProof/>
        </w:rPr>
        <w:drawing>
          <wp:inline distT="0" distB="0" distL="0" distR="0" wp14:anchorId="7E204A6A" wp14:editId="170ED9F0">
            <wp:extent cx="3430501" cy="2933700"/>
            <wp:effectExtent l="0" t="0" r="0" b="0"/>
            <wp:docPr id="7" name="Picture 7" descr="electric and magnetic fields are out of phase by an angle equal to the phase angle of the intrinsic impe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ctric and magnetic fields are out of phase by an angle equal to the phase angle of the intrinsic impedanc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52886" cy="2952843"/>
                    </a:xfrm>
                    <a:prstGeom prst="rect">
                      <a:avLst/>
                    </a:prstGeom>
                    <a:noFill/>
                    <a:ln>
                      <a:noFill/>
                    </a:ln>
                  </pic:spPr>
                </pic:pic>
              </a:graphicData>
            </a:graphic>
          </wp:inline>
        </w:drawing>
      </w:r>
    </w:p>
    <w:p w14:paraId="75E81C2E" w14:textId="56343AB3" w:rsidR="001D1F4F" w:rsidRDefault="001D1F4F" w:rsidP="00677E59">
      <w:pPr>
        <w:pStyle w:val="NormalWeb"/>
        <w:shd w:val="clear" w:color="auto" w:fill="FFFFFF"/>
        <w:textAlignment w:val="baseline"/>
        <w:rPr>
          <w:rFonts w:ascii="Rubik-Light" w:hAnsi="Rubik-Light"/>
          <w:color w:val="333333"/>
          <w:sz w:val="30"/>
          <w:szCs w:val="30"/>
        </w:rPr>
      </w:pPr>
    </w:p>
    <w:p w14:paraId="3051C3C0" w14:textId="77777777" w:rsidR="00677E59" w:rsidRPr="00EA3B3B" w:rsidRDefault="00677E59" w:rsidP="00677E59">
      <w:pPr>
        <w:pStyle w:val="Heading3"/>
        <w:numPr>
          <w:ilvl w:val="0"/>
          <w:numId w:val="2"/>
        </w:numPr>
        <w:shd w:val="clear" w:color="auto" w:fill="FFFFFF"/>
        <w:spacing w:line="390" w:lineRule="atLeast"/>
        <w:ind w:left="1020"/>
        <w:textAlignment w:val="baseline"/>
        <w:rPr>
          <w:rFonts w:ascii="Times New Roman" w:hAnsi="Times New Roman" w:cs="Times New Roman"/>
          <w:color w:val="333333"/>
        </w:rPr>
      </w:pPr>
      <w:r w:rsidRPr="00EA3B3B">
        <w:rPr>
          <w:rFonts w:ascii="Times New Roman" w:hAnsi="Times New Roman" w:cs="Times New Roman"/>
          <w:color w:val="333333"/>
        </w:rPr>
        <w:t>Lossless Medium</w:t>
      </w:r>
    </w:p>
    <w:p w14:paraId="6DACB710" w14:textId="605C436D" w:rsidR="00677E59" w:rsidRDefault="00677E59" w:rsidP="00677E59">
      <w:pPr>
        <w:pStyle w:val="NormalWeb"/>
        <w:shd w:val="clear" w:color="auto" w:fill="FFFFFF"/>
        <w:textAlignment w:val="baseline"/>
        <w:rPr>
          <w:rFonts w:ascii="Rubik-Light" w:hAnsi="Rubik-Light"/>
          <w:color w:val="333333"/>
          <w:sz w:val="30"/>
          <w:szCs w:val="30"/>
        </w:rPr>
      </w:pPr>
      <w:r w:rsidRPr="00EA3B3B">
        <w:rPr>
          <w:color w:val="333333"/>
        </w:rPr>
        <w:t>In a lossless medium, the intrinsic wave impedance is purely real. As there is no phase angle associated with intrinsic impedance in a lossless medium, the electric and magnetic fields are in phase with each other.</w:t>
      </w:r>
      <w:r>
        <w:rPr>
          <w:rFonts w:ascii="Rubik-Light" w:hAnsi="Rubik-Light"/>
          <w:color w:val="333333"/>
          <w:sz w:val="30"/>
          <w:szCs w:val="30"/>
        </w:rPr>
        <w:t> </w:t>
      </w:r>
      <w:r>
        <w:rPr>
          <w:rFonts w:ascii="Rubik-Light" w:hAnsi="Rubik-Light"/>
          <w:noProof/>
          <w:color w:val="333333"/>
          <w:sz w:val="30"/>
          <w:szCs w:val="30"/>
        </w:rPr>
        <mc:AlternateContent>
          <mc:Choice Requires="wps">
            <w:drawing>
              <wp:inline distT="0" distB="0" distL="0" distR="0" wp14:anchorId="21B52094" wp14:editId="2FD53E53">
                <wp:extent cx="304800" cy="304800"/>
                <wp:effectExtent l="0" t="0" r="0" b="0"/>
                <wp:docPr id="4" name="Rectangle 4" descr="electric and magnetic fields are in phase with each o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D12B3" id="Rectangle 4" o:spid="_x0000_s1026" alt="electric and magnetic fields are in phase with each oth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939A98" w14:textId="55F2DBC8" w:rsidR="00F751E1" w:rsidRDefault="00F751E1" w:rsidP="00265430">
      <w:pPr>
        <w:pStyle w:val="NormalWeb"/>
        <w:shd w:val="clear" w:color="auto" w:fill="FFFFFF"/>
        <w:jc w:val="center"/>
        <w:textAlignment w:val="baseline"/>
        <w:rPr>
          <w:rFonts w:ascii="Rubik-Light" w:hAnsi="Rubik-Light"/>
          <w:color w:val="333333"/>
          <w:sz w:val="30"/>
          <w:szCs w:val="30"/>
        </w:rPr>
      </w:pPr>
      <w:r>
        <w:rPr>
          <w:noProof/>
        </w:rPr>
        <w:drawing>
          <wp:inline distT="0" distB="0" distL="0" distR="0" wp14:anchorId="59FF78E8" wp14:editId="3B233549">
            <wp:extent cx="4168140" cy="2418477"/>
            <wp:effectExtent l="0" t="0" r="3810" b="1270"/>
            <wp:docPr id="8" name="Picture 8" descr="electric and magnetic fields are in phase with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ectric and magnetic fields are in phase with each othe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82352" cy="2426723"/>
                    </a:xfrm>
                    <a:prstGeom prst="rect">
                      <a:avLst/>
                    </a:prstGeom>
                    <a:noFill/>
                    <a:ln>
                      <a:noFill/>
                    </a:ln>
                  </pic:spPr>
                </pic:pic>
              </a:graphicData>
            </a:graphic>
          </wp:inline>
        </w:drawing>
      </w:r>
    </w:p>
    <w:p w14:paraId="15F7E105" w14:textId="77777777" w:rsidR="00677E59" w:rsidRPr="00EA3B3B" w:rsidRDefault="00677E59" w:rsidP="00677E59">
      <w:pPr>
        <w:pStyle w:val="Heading3"/>
        <w:numPr>
          <w:ilvl w:val="0"/>
          <w:numId w:val="3"/>
        </w:numPr>
        <w:shd w:val="clear" w:color="auto" w:fill="FFFFFF"/>
        <w:spacing w:line="390" w:lineRule="atLeast"/>
        <w:ind w:left="1020"/>
        <w:textAlignment w:val="baseline"/>
        <w:rPr>
          <w:rFonts w:ascii="Times New Roman" w:hAnsi="Times New Roman" w:cs="Times New Roman"/>
          <w:color w:val="333333"/>
        </w:rPr>
      </w:pPr>
      <w:r w:rsidRPr="00EA3B3B">
        <w:rPr>
          <w:rFonts w:ascii="Times New Roman" w:hAnsi="Times New Roman" w:cs="Times New Roman"/>
          <w:color w:val="333333"/>
        </w:rPr>
        <w:t>Free Space</w:t>
      </w:r>
    </w:p>
    <w:p w14:paraId="61802833" w14:textId="50BFFFAB" w:rsidR="00677E59" w:rsidRPr="00EA3B3B" w:rsidRDefault="00677E59" w:rsidP="00677E59">
      <w:pPr>
        <w:pStyle w:val="NormalWeb"/>
        <w:shd w:val="clear" w:color="auto" w:fill="FFFFFF"/>
        <w:textAlignment w:val="baseline"/>
        <w:rPr>
          <w:color w:val="333333"/>
        </w:rPr>
      </w:pPr>
      <w:r w:rsidRPr="00EA3B3B">
        <w:rPr>
          <w:color w:val="333333"/>
        </w:rPr>
        <w:t>Substituting the values of permeability and permittivity of air in the intrinsic impedance equation, the value corresponding to free space is obtained as 120π, which is approximately equal to 377Ω.</w:t>
      </w:r>
    </w:p>
    <w:p w14:paraId="70C02E44" w14:textId="302740A6" w:rsidR="00F751E1" w:rsidRDefault="00F751E1" w:rsidP="00F751E1">
      <w:pPr>
        <w:pStyle w:val="NormalWeb"/>
        <w:shd w:val="clear" w:color="auto" w:fill="FFFFFF"/>
        <w:jc w:val="center"/>
        <w:textAlignment w:val="baseline"/>
        <w:rPr>
          <w:rFonts w:ascii="Rubik-Light" w:hAnsi="Rubik-Light"/>
          <w:color w:val="333333"/>
          <w:sz w:val="30"/>
          <w:szCs w:val="30"/>
        </w:rPr>
      </w:pPr>
      <w:r>
        <w:rPr>
          <w:noProof/>
        </w:rPr>
        <w:drawing>
          <wp:inline distT="0" distB="0" distL="0" distR="0" wp14:anchorId="60F494BD" wp14:editId="5F70061D">
            <wp:extent cx="2331835" cy="1676400"/>
            <wp:effectExtent l="0" t="0" r="0" b="0"/>
            <wp:docPr id="9" name="Picture 9" descr="Fre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Spac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38440" cy="1681149"/>
                    </a:xfrm>
                    <a:prstGeom prst="rect">
                      <a:avLst/>
                    </a:prstGeom>
                    <a:noFill/>
                    <a:ln>
                      <a:noFill/>
                    </a:ln>
                  </pic:spPr>
                </pic:pic>
              </a:graphicData>
            </a:graphic>
          </wp:inline>
        </w:drawing>
      </w:r>
    </w:p>
    <w:p w14:paraId="006D3FC6" w14:textId="7480AA31" w:rsidR="00643BB5" w:rsidRPr="00643BB5" w:rsidRDefault="00643BB5" w:rsidP="00677E59">
      <w:pPr>
        <w:pStyle w:val="NormalWeb"/>
        <w:shd w:val="clear" w:color="auto" w:fill="FFFFFF"/>
        <w:textAlignment w:val="baseline"/>
        <w:rPr>
          <w:rFonts w:ascii="Rubik-Light" w:hAnsi="Rubik-Light"/>
          <w:color w:val="333333"/>
          <w:sz w:val="30"/>
          <w:szCs w:val="30"/>
        </w:rPr>
      </w:pPr>
    </w:p>
    <w:p w14:paraId="00FEC7E4" w14:textId="7B215796" w:rsidR="00F92B8F" w:rsidRDefault="00F92B8F" w:rsidP="00787BDA">
      <w:pPr>
        <w:rPr>
          <w:rFonts w:ascii="Times New Roman" w:hAnsi="Times New Roman" w:cs="Times New Roman"/>
          <w:sz w:val="28"/>
          <w:szCs w:val="24"/>
        </w:rPr>
      </w:pPr>
    </w:p>
    <w:p w14:paraId="492A1432" w14:textId="6E55A1FF" w:rsidR="001A5271" w:rsidRDefault="001A5271" w:rsidP="00787BDA">
      <w:pPr>
        <w:rPr>
          <w:rFonts w:ascii="Times New Roman" w:hAnsi="Times New Roman" w:cs="Times New Roman"/>
          <w:sz w:val="28"/>
          <w:szCs w:val="24"/>
        </w:rPr>
      </w:pPr>
    </w:p>
    <w:p w14:paraId="663499B0" w14:textId="0AF8DE11" w:rsidR="001A5271" w:rsidRDefault="001A5271" w:rsidP="00787BDA">
      <w:pPr>
        <w:rPr>
          <w:rFonts w:ascii="Times New Roman" w:hAnsi="Times New Roman" w:cs="Times New Roman"/>
          <w:sz w:val="28"/>
          <w:szCs w:val="24"/>
        </w:rPr>
      </w:pPr>
    </w:p>
    <w:p w14:paraId="086BDF96" w14:textId="2D6D33D1" w:rsidR="001A5271" w:rsidRDefault="001A5271" w:rsidP="00787BDA">
      <w:pPr>
        <w:rPr>
          <w:rFonts w:ascii="Times New Roman" w:hAnsi="Times New Roman" w:cs="Times New Roman"/>
          <w:sz w:val="28"/>
          <w:szCs w:val="24"/>
        </w:rPr>
      </w:pPr>
    </w:p>
    <w:p w14:paraId="5169A6DA" w14:textId="5D32CF70" w:rsidR="001A5271" w:rsidRDefault="001A5271" w:rsidP="00787BDA">
      <w:pPr>
        <w:rPr>
          <w:rFonts w:ascii="Times New Roman" w:hAnsi="Times New Roman" w:cs="Times New Roman"/>
          <w:sz w:val="28"/>
          <w:szCs w:val="24"/>
        </w:rPr>
      </w:pPr>
    </w:p>
    <w:p w14:paraId="4E34BEF3" w14:textId="77777777" w:rsidR="00D0713E" w:rsidRDefault="00D0713E" w:rsidP="001A5271">
      <w:pPr>
        <w:rPr>
          <w:rFonts w:ascii="Times New Roman" w:hAnsi="Times New Roman" w:cs="Times New Roman"/>
          <w:b/>
          <w:bCs/>
          <w:noProof/>
          <w:sz w:val="32"/>
          <w:szCs w:val="32"/>
          <w:u w:val="single"/>
        </w:rPr>
      </w:pPr>
    </w:p>
    <w:p w14:paraId="0C1B41B0" w14:textId="2ECECA54" w:rsidR="00713A11" w:rsidRDefault="001A5271" w:rsidP="001A5271">
      <w:pPr>
        <w:rPr>
          <w:rFonts w:ascii="Times New Roman" w:hAnsi="Times New Roman" w:cs="Times New Roman"/>
          <w:b/>
          <w:bCs/>
          <w:noProof/>
          <w:sz w:val="32"/>
          <w:szCs w:val="32"/>
          <w:u w:val="single"/>
        </w:rPr>
      </w:pPr>
      <w:r w:rsidRPr="00004434">
        <w:rPr>
          <w:rFonts w:ascii="Times New Roman" w:hAnsi="Times New Roman" w:cs="Times New Roman"/>
          <w:b/>
          <w:bCs/>
          <w:noProof/>
          <w:sz w:val="32"/>
          <w:szCs w:val="32"/>
          <w:u w:val="single"/>
        </w:rPr>
        <w:t>Problem Statement :-</w:t>
      </w:r>
    </w:p>
    <w:p w14:paraId="40AD0B51" w14:textId="52C3013E" w:rsidR="00CD0BCF" w:rsidRPr="0057061A" w:rsidRDefault="00CD0BCF" w:rsidP="0050251F">
      <w:pPr>
        <w:spacing w:line="240" w:lineRule="auto"/>
        <w:rPr>
          <w:rFonts w:ascii="Times New Roman" w:hAnsi="Times New Roman" w:cs="Times New Roman"/>
          <w:noProof/>
          <w:sz w:val="24"/>
          <w:szCs w:val="24"/>
        </w:rPr>
      </w:pPr>
      <w:r w:rsidRPr="0057061A">
        <w:rPr>
          <w:rFonts w:ascii="Times New Roman" w:hAnsi="Times New Roman" w:cs="Times New Roman"/>
          <w:noProof/>
          <w:sz w:val="24"/>
          <w:szCs w:val="24"/>
        </w:rPr>
        <w:t>consider plane wave propagation in water, but at the much higher microwave frequency of 2.5 GHz. At frequencies in this range and higher, dipole relaxation and resonance phenomena in the water molecules become important. Real and imaginary parts of the permittivity are present, and both vary with frequency. At frequencies below that of visible light, the two mechanisms together produce an e" that increases with increasing frequency, reaching a local maximum in the vicinity of 10</w:t>
      </w:r>
      <w:r w:rsidR="002D2661" w:rsidRPr="002D2661">
        <w:rPr>
          <w:rFonts w:ascii="Times New Roman" w:hAnsi="Times New Roman" w:cs="Times New Roman"/>
          <w:noProof/>
          <w:sz w:val="24"/>
          <w:szCs w:val="24"/>
          <w:vertAlign w:val="superscript"/>
        </w:rPr>
        <w:t>10</w:t>
      </w:r>
      <w:r w:rsidRPr="0057061A">
        <w:rPr>
          <w:rFonts w:ascii="Times New Roman" w:hAnsi="Times New Roman" w:cs="Times New Roman"/>
          <w:noProof/>
          <w:sz w:val="24"/>
          <w:szCs w:val="24"/>
        </w:rPr>
        <w:t xml:space="preserve"> Hz. e decreases with increasing frequency. At 2.5 GHz, dipole relaxation effects dominate. The permittivity values are = 78 and 7</w:t>
      </w:r>
      <w:r w:rsidR="00F941B4">
        <w:rPr>
          <w:rFonts w:ascii="Times New Roman" w:hAnsi="Times New Roman" w:cs="Times New Roman"/>
          <w:noProof/>
          <w:sz w:val="24"/>
          <w:szCs w:val="24"/>
        </w:rPr>
        <w:t>.</w:t>
      </w:r>
    </w:p>
    <w:p w14:paraId="5C984468" w14:textId="58852019" w:rsidR="001D76D4" w:rsidRDefault="001A5271" w:rsidP="001A5271">
      <w:pPr>
        <w:rPr>
          <w:rFonts w:ascii="Times New Roman" w:hAnsi="Times New Roman" w:cs="Times New Roman"/>
          <w:b/>
          <w:bCs/>
          <w:noProof/>
          <w:sz w:val="32"/>
          <w:szCs w:val="32"/>
          <w:u w:val="single"/>
        </w:rPr>
      </w:pPr>
      <w:r w:rsidRPr="00004434">
        <w:rPr>
          <w:rFonts w:ascii="Times New Roman" w:hAnsi="Times New Roman" w:cs="Times New Roman"/>
          <w:b/>
          <w:bCs/>
          <w:noProof/>
          <w:sz w:val="32"/>
          <w:szCs w:val="32"/>
          <w:u w:val="single"/>
        </w:rPr>
        <w:t>Solution :-</w:t>
      </w:r>
    </w:p>
    <w:p w14:paraId="115D76DB" w14:textId="6C04286B" w:rsidR="001D76D4" w:rsidRDefault="001D76D4" w:rsidP="001A5271">
      <w:pPr>
        <w:spacing w:line="240" w:lineRule="auto"/>
        <w:rPr>
          <w:rFonts w:ascii="Times New Roman" w:hAnsi="Times New Roman" w:cs="Times New Roman"/>
          <w:noProof/>
          <w:sz w:val="24"/>
          <w:szCs w:val="24"/>
        </w:rPr>
      </w:pPr>
      <w:r>
        <w:rPr>
          <w:rFonts w:ascii="Times New Roman" w:hAnsi="Times New Roman" w:cs="Times New Roman"/>
          <w:noProof/>
          <w:sz w:val="24"/>
          <w:szCs w:val="24"/>
        </w:rPr>
        <w:t>We have,</w:t>
      </w:r>
    </w:p>
    <w:p w14:paraId="768F7A11" w14:textId="696B7880" w:rsidR="001D76D4" w:rsidRPr="0031524F" w:rsidRDefault="001D76D4" w:rsidP="00742B66">
      <w:pPr>
        <w:spacing w:line="240" w:lineRule="auto"/>
        <w:jc w:val="center"/>
        <w:rPr>
          <w:rFonts w:ascii="Times New Roman" w:hAnsi="Times New Roman" w:cs="Times New Roman"/>
          <w:noProof/>
          <w:sz w:val="24"/>
          <w:szCs w:val="24"/>
          <w:lang w:val="en-IN"/>
        </w:rPr>
      </w:pPr>
      <w:r w:rsidRPr="001D76D4">
        <w:rPr>
          <w:rFonts w:ascii="Times New Roman" w:hAnsi="Times New Roman" w:cs="Times New Roman"/>
          <w:noProof/>
          <w:sz w:val="24"/>
          <w:szCs w:val="24"/>
        </w:rPr>
        <w:drawing>
          <wp:inline distT="0" distB="0" distL="0" distR="0" wp14:anchorId="5AFAAA14" wp14:editId="637EFD2F">
            <wp:extent cx="3813447" cy="732396"/>
            <wp:effectExtent l="0" t="0" r="0" b="0"/>
            <wp:docPr id="10" name="Picture 10"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atch&#10;&#10;Description automatically generated"/>
                    <pic:cNvPicPr/>
                  </pic:nvPicPr>
                  <pic:blipFill>
                    <a:blip r:embed="rId61"/>
                    <a:stretch>
                      <a:fillRect/>
                    </a:stretch>
                  </pic:blipFill>
                  <pic:spPr>
                    <a:xfrm>
                      <a:off x="0" y="0"/>
                      <a:ext cx="3825994" cy="734806"/>
                    </a:xfrm>
                    <a:prstGeom prst="rect">
                      <a:avLst/>
                    </a:prstGeom>
                  </pic:spPr>
                </pic:pic>
              </a:graphicData>
            </a:graphic>
          </wp:inline>
        </w:drawing>
      </w:r>
    </w:p>
    <w:p w14:paraId="06D2097A" w14:textId="062D4284" w:rsidR="002D2661" w:rsidRDefault="0057061A" w:rsidP="001A5271">
      <w:pPr>
        <w:spacing w:line="240" w:lineRule="auto"/>
        <w:rPr>
          <w:rFonts w:ascii="Times New Roman" w:hAnsi="Times New Roman" w:cs="Times New Roman"/>
          <w:noProof/>
          <w:sz w:val="24"/>
          <w:szCs w:val="24"/>
        </w:rPr>
      </w:pPr>
      <w:r w:rsidRPr="0057061A">
        <w:rPr>
          <w:rFonts w:ascii="Times New Roman" w:hAnsi="Times New Roman" w:cs="Times New Roman"/>
          <w:noProof/>
          <w:sz w:val="24"/>
          <w:szCs w:val="24"/>
        </w:rPr>
        <w:t>The first calculation demonstrates the operating principle of the microwave oven. Almost all foods contain water, and so can be cooked when incident microwave radiation is absorbed and converted into heat. Note that the field will attenuate to a value of e</w:t>
      </w:r>
      <w:r w:rsidR="002D2661" w:rsidRPr="002D2661">
        <w:rPr>
          <w:rFonts w:ascii="Times New Roman" w:hAnsi="Times New Roman" w:cs="Times New Roman"/>
          <w:noProof/>
          <w:sz w:val="24"/>
          <w:szCs w:val="24"/>
          <w:vertAlign w:val="superscript"/>
        </w:rPr>
        <w:t>-1</w:t>
      </w:r>
      <w:r w:rsidRPr="0057061A">
        <w:rPr>
          <w:rFonts w:ascii="Times New Roman" w:hAnsi="Times New Roman" w:cs="Times New Roman"/>
          <w:noProof/>
          <w:sz w:val="24"/>
          <w:szCs w:val="24"/>
        </w:rPr>
        <w:t xml:space="preserve"> times its initial value at a distance of 1/</w:t>
      </w:r>
      <w:r w:rsidR="002D2661">
        <w:rPr>
          <w:rFonts w:ascii="Times New Roman" w:hAnsi="Times New Roman" w:cs="Times New Roman"/>
          <w:noProof/>
          <w:sz w:val="24"/>
          <w:szCs w:val="24"/>
        </w:rPr>
        <w:t>α</w:t>
      </w:r>
      <w:r w:rsidRPr="0057061A">
        <w:rPr>
          <w:rFonts w:ascii="Times New Roman" w:hAnsi="Times New Roman" w:cs="Times New Roman"/>
          <w:noProof/>
          <w:sz w:val="24"/>
          <w:szCs w:val="24"/>
        </w:rPr>
        <w:t xml:space="preserve">= 4.8 cm. This distance is called the penetra tion depth of the material, and of course is frequency-dependent. The 4.8 cm depth is reasonable for cooking food, since it would lead to a temperature rise that is fairly uniform throughout the depth of the material. At much higher frequencies, where </w:t>
      </w:r>
      <w:r w:rsidR="002D2661" w:rsidRPr="0057061A">
        <w:rPr>
          <w:rFonts w:ascii="Times New Roman" w:hAnsi="Times New Roman" w:cs="Times New Roman"/>
          <w:noProof/>
          <w:sz w:val="24"/>
          <w:szCs w:val="24"/>
        </w:rPr>
        <w:t xml:space="preserve">e" </w:t>
      </w:r>
      <w:r w:rsidRPr="0057061A">
        <w:rPr>
          <w:rFonts w:ascii="Times New Roman" w:hAnsi="Times New Roman" w:cs="Times New Roman"/>
          <w:noProof/>
          <w:sz w:val="24"/>
          <w:szCs w:val="24"/>
        </w:rPr>
        <w:t xml:space="preserve">is larger, the penetration depth decreases, and too much power is absorbed at the surface: at lower frequencies, the penetration depth increases, and not enough overall absorption occurs. Commercial microwave ovens operate at frequencies in the vicinity of 2.5 GHz </w:t>
      </w:r>
    </w:p>
    <w:p w14:paraId="0C8DC37C" w14:textId="021CC10C" w:rsidR="00CD0BCF" w:rsidRDefault="002D2661" w:rsidP="001A5271">
      <w:pPr>
        <w:spacing w:line="240" w:lineRule="auto"/>
        <w:rPr>
          <w:rFonts w:ascii="Times New Roman" w:hAnsi="Times New Roman" w:cs="Times New Roman"/>
          <w:noProof/>
          <w:sz w:val="24"/>
          <w:szCs w:val="24"/>
        </w:rPr>
      </w:pPr>
      <w:r>
        <w:rPr>
          <w:rFonts w:ascii="Times New Roman" w:hAnsi="Times New Roman" w:cs="Times New Roman"/>
          <w:noProof/>
          <w:sz w:val="24"/>
          <w:szCs w:val="24"/>
        </w:rPr>
        <w:t>I</w:t>
      </w:r>
      <w:r w:rsidR="0057061A" w:rsidRPr="0057061A">
        <w:rPr>
          <w:rFonts w:ascii="Times New Roman" w:hAnsi="Times New Roman" w:cs="Times New Roman"/>
          <w:noProof/>
          <w:sz w:val="24"/>
          <w:szCs w:val="24"/>
        </w:rPr>
        <w:t xml:space="preserve">n a calculation very similar to that for </w:t>
      </w:r>
      <w:r>
        <w:rPr>
          <w:rFonts w:ascii="Times New Roman" w:hAnsi="Times New Roman" w:cs="Times New Roman"/>
          <w:noProof/>
          <w:sz w:val="24"/>
          <w:szCs w:val="24"/>
        </w:rPr>
        <w:t>α</w:t>
      </w:r>
      <w:r w:rsidR="0057061A" w:rsidRPr="0057061A">
        <w:rPr>
          <w:rFonts w:ascii="Times New Roman" w:hAnsi="Times New Roman" w:cs="Times New Roman"/>
          <w:noProof/>
          <w:sz w:val="24"/>
          <w:szCs w:val="24"/>
        </w:rPr>
        <w:t xml:space="preserve">, we find </w:t>
      </w:r>
      <w:r>
        <w:rPr>
          <w:rFonts w:ascii="Times New Roman" w:hAnsi="Times New Roman" w:cs="Times New Roman"/>
          <w:noProof/>
          <w:sz w:val="24"/>
          <w:szCs w:val="24"/>
        </w:rPr>
        <w:t>β</w:t>
      </w:r>
      <w:r w:rsidR="0057061A" w:rsidRPr="0057061A">
        <w:rPr>
          <w:rFonts w:ascii="Times New Roman" w:hAnsi="Times New Roman" w:cs="Times New Roman"/>
          <w:noProof/>
          <w:sz w:val="24"/>
          <w:szCs w:val="24"/>
        </w:rPr>
        <w:t xml:space="preserve">= 464 rad/m. The wavelength is </w:t>
      </w:r>
      <w:r w:rsidR="000A29FA">
        <w:rPr>
          <w:rFonts w:ascii="Times New Roman" w:hAnsi="Times New Roman" w:cs="Times New Roman"/>
          <w:noProof/>
          <w:sz w:val="24"/>
          <w:szCs w:val="24"/>
        </w:rPr>
        <w:t>λ</w:t>
      </w:r>
      <w:r w:rsidR="0057061A" w:rsidRPr="0057061A">
        <w:rPr>
          <w:rFonts w:ascii="Times New Roman" w:hAnsi="Times New Roman" w:cs="Times New Roman"/>
          <w:noProof/>
          <w:sz w:val="24"/>
          <w:szCs w:val="24"/>
        </w:rPr>
        <w:t>=2</w:t>
      </w:r>
      <w:r>
        <w:rPr>
          <w:rFonts w:ascii="Times New Roman" w:hAnsi="Times New Roman" w:cs="Times New Roman"/>
          <w:noProof/>
          <w:sz w:val="24"/>
          <w:szCs w:val="24"/>
        </w:rPr>
        <w:t>π</w:t>
      </w:r>
      <w:r w:rsidR="0057061A" w:rsidRPr="0057061A">
        <w:rPr>
          <w:rFonts w:ascii="Times New Roman" w:hAnsi="Times New Roman" w:cs="Times New Roman"/>
          <w:noProof/>
          <w:sz w:val="24"/>
          <w:szCs w:val="24"/>
        </w:rPr>
        <w:t>/</w:t>
      </w:r>
      <w:r>
        <w:rPr>
          <w:rFonts w:ascii="Times New Roman" w:hAnsi="Times New Roman" w:cs="Times New Roman"/>
          <w:noProof/>
          <w:sz w:val="24"/>
          <w:szCs w:val="24"/>
        </w:rPr>
        <w:t>β</w:t>
      </w:r>
      <w:r w:rsidR="000A29FA">
        <w:rPr>
          <w:rFonts w:ascii="Times New Roman" w:hAnsi="Times New Roman" w:cs="Times New Roman"/>
          <w:noProof/>
          <w:sz w:val="24"/>
          <w:szCs w:val="24"/>
        </w:rPr>
        <w:t>=</w:t>
      </w:r>
      <w:r w:rsidR="0057061A" w:rsidRPr="0057061A">
        <w:rPr>
          <w:rFonts w:ascii="Times New Roman" w:hAnsi="Times New Roman" w:cs="Times New Roman"/>
          <w:noProof/>
          <w:sz w:val="24"/>
          <w:szCs w:val="24"/>
        </w:rPr>
        <w:t xml:space="preserve"> 1</w:t>
      </w:r>
      <w:r w:rsidR="000A29FA">
        <w:rPr>
          <w:rFonts w:ascii="Times New Roman" w:hAnsi="Times New Roman" w:cs="Times New Roman"/>
          <w:noProof/>
          <w:sz w:val="24"/>
          <w:szCs w:val="24"/>
        </w:rPr>
        <w:t>.</w:t>
      </w:r>
      <w:r w:rsidR="0057061A" w:rsidRPr="0057061A">
        <w:rPr>
          <w:rFonts w:ascii="Times New Roman" w:hAnsi="Times New Roman" w:cs="Times New Roman"/>
          <w:noProof/>
          <w:sz w:val="24"/>
          <w:szCs w:val="24"/>
        </w:rPr>
        <w:t xml:space="preserve">4 cm, whereas in free space this would have been </w:t>
      </w:r>
      <w:r w:rsidR="000A29FA">
        <w:rPr>
          <w:rFonts w:ascii="Times New Roman" w:hAnsi="Times New Roman" w:cs="Times New Roman"/>
          <w:noProof/>
          <w:sz w:val="24"/>
          <w:szCs w:val="24"/>
        </w:rPr>
        <w:t>λ</w:t>
      </w:r>
      <w:r w:rsidR="0057061A" w:rsidRPr="000A29FA">
        <w:rPr>
          <w:rFonts w:ascii="Times New Roman" w:hAnsi="Times New Roman" w:cs="Times New Roman"/>
          <w:noProof/>
          <w:sz w:val="24"/>
          <w:szCs w:val="24"/>
          <w:vertAlign w:val="subscript"/>
        </w:rPr>
        <w:t>o</w:t>
      </w:r>
      <w:r w:rsidR="0057061A" w:rsidRPr="0057061A">
        <w:rPr>
          <w:rFonts w:ascii="Times New Roman" w:hAnsi="Times New Roman" w:cs="Times New Roman"/>
          <w:noProof/>
          <w:sz w:val="24"/>
          <w:szCs w:val="24"/>
        </w:rPr>
        <w:t xml:space="preserve"> = c/f = 12 cm.</w:t>
      </w:r>
    </w:p>
    <w:p w14:paraId="2C9F7860" w14:textId="625DB62C" w:rsidR="00DC09A0" w:rsidRDefault="00DC09A0" w:rsidP="00DC09A0">
      <w:pPr>
        <w:spacing w:line="240" w:lineRule="auto"/>
        <w:rPr>
          <w:rFonts w:ascii="Times New Roman" w:hAnsi="Times New Roman" w:cs="Times New Roman"/>
          <w:noProof/>
          <w:sz w:val="24"/>
          <w:szCs w:val="24"/>
        </w:rPr>
      </w:pPr>
      <w:r>
        <w:rPr>
          <w:rFonts w:ascii="Times New Roman" w:hAnsi="Times New Roman" w:cs="Times New Roman"/>
          <w:noProof/>
          <w:sz w:val="24"/>
          <w:szCs w:val="24"/>
        </w:rPr>
        <w:t>T</w:t>
      </w:r>
      <w:r w:rsidRPr="00DC09A0">
        <w:rPr>
          <w:rFonts w:ascii="Times New Roman" w:hAnsi="Times New Roman" w:cs="Times New Roman"/>
          <w:noProof/>
          <w:sz w:val="24"/>
          <w:szCs w:val="24"/>
        </w:rPr>
        <w:t>he intrinsic impedance is found to be</w:t>
      </w:r>
    </w:p>
    <w:p w14:paraId="40228FD3" w14:textId="7BA816C9" w:rsidR="001D76D4" w:rsidRPr="00DC09A0" w:rsidRDefault="001D76D4" w:rsidP="00742B66">
      <w:pPr>
        <w:spacing w:line="240" w:lineRule="auto"/>
        <w:jc w:val="center"/>
        <w:rPr>
          <w:rFonts w:ascii="Times New Roman" w:hAnsi="Times New Roman" w:cs="Times New Roman"/>
          <w:noProof/>
          <w:sz w:val="24"/>
          <w:szCs w:val="24"/>
        </w:rPr>
      </w:pPr>
      <w:r w:rsidRPr="001D76D4">
        <w:rPr>
          <w:rFonts w:ascii="Times New Roman" w:hAnsi="Times New Roman" w:cs="Times New Roman"/>
          <w:noProof/>
          <w:sz w:val="24"/>
          <w:szCs w:val="24"/>
        </w:rPr>
        <w:drawing>
          <wp:inline distT="0" distB="0" distL="0" distR="0" wp14:anchorId="7A7F1FFE" wp14:editId="081F8FBD">
            <wp:extent cx="3933824" cy="642257"/>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2"/>
                    <a:stretch>
                      <a:fillRect/>
                    </a:stretch>
                  </pic:blipFill>
                  <pic:spPr>
                    <a:xfrm>
                      <a:off x="0" y="0"/>
                      <a:ext cx="3950093" cy="644913"/>
                    </a:xfrm>
                    <a:prstGeom prst="rect">
                      <a:avLst/>
                    </a:prstGeom>
                  </pic:spPr>
                </pic:pic>
              </a:graphicData>
            </a:graphic>
          </wp:inline>
        </w:drawing>
      </w:r>
    </w:p>
    <w:p w14:paraId="7CD9CB92" w14:textId="77777777" w:rsidR="00DC09A0" w:rsidRPr="00DC09A0" w:rsidRDefault="00DC09A0" w:rsidP="00DC09A0">
      <w:pPr>
        <w:spacing w:line="240" w:lineRule="auto"/>
        <w:rPr>
          <w:rFonts w:ascii="Times New Roman" w:hAnsi="Times New Roman" w:cs="Times New Roman"/>
          <w:noProof/>
          <w:sz w:val="24"/>
          <w:szCs w:val="24"/>
        </w:rPr>
      </w:pPr>
    </w:p>
    <w:p w14:paraId="6442C3A4" w14:textId="77777777" w:rsidR="00D0713E" w:rsidRDefault="00D0713E" w:rsidP="001A5271">
      <w:pPr>
        <w:spacing w:line="240" w:lineRule="auto"/>
        <w:rPr>
          <w:rFonts w:ascii="Times New Roman" w:hAnsi="Times New Roman" w:cs="Times New Roman"/>
          <w:b/>
          <w:bCs/>
          <w:noProof/>
          <w:sz w:val="32"/>
          <w:szCs w:val="32"/>
          <w:u w:val="single"/>
        </w:rPr>
      </w:pPr>
    </w:p>
    <w:p w14:paraId="063CC36D" w14:textId="77777777" w:rsidR="00D0713E" w:rsidRDefault="00D0713E" w:rsidP="001A5271">
      <w:pPr>
        <w:spacing w:line="240" w:lineRule="auto"/>
        <w:rPr>
          <w:rFonts w:ascii="Times New Roman" w:hAnsi="Times New Roman" w:cs="Times New Roman"/>
          <w:b/>
          <w:bCs/>
          <w:noProof/>
          <w:sz w:val="32"/>
          <w:szCs w:val="32"/>
          <w:u w:val="single"/>
        </w:rPr>
      </w:pPr>
    </w:p>
    <w:p w14:paraId="012E1B22" w14:textId="77777777" w:rsidR="00D0713E" w:rsidRDefault="00D0713E" w:rsidP="001A5271">
      <w:pPr>
        <w:spacing w:line="240" w:lineRule="auto"/>
        <w:rPr>
          <w:rFonts w:ascii="Times New Roman" w:hAnsi="Times New Roman" w:cs="Times New Roman"/>
          <w:b/>
          <w:bCs/>
          <w:noProof/>
          <w:sz w:val="32"/>
          <w:szCs w:val="32"/>
          <w:u w:val="single"/>
        </w:rPr>
      </w:pPr>
    </w:p>
    <w:p w14:paraId="2F665A05" w14:textId="77777777" w:rsidR="00D0713E" w:rsidRDefault="00D0713E" w:rsidP="001A5271">
      <w:pPr>
        <w:spacing w:line="240" w:lineRule="auto"/>
        <w:rPr>
          <w:rFonts w:ascii="Times New Roman" w:hAnsi="Times New Roman" w:cs="Times New Roman"/>
          <w:b/>
          <w:bCs/>
          <w:noProof/>
          <w:sz w:val="32"/>
          <w:szCs w:val="32"/>
          <w:u w:val="single"/>
        </w:rPr>
      </w:pPr>
    </w:p>
    <w:p w14:paraId="5FC6B2C8" w14:textId="77777777" w:rsidR="00D0713E" w:rsidRDefault="00D0713E" w:rsidP="001A5271">
      <w:pPr>
        <w:spacing w:line="240" w:lineRule="auto"/>
        <w:rPr>
          <w:rFonts w:ascii="Times New Roman" w:hAnsi="Times New Roman" w:cs="Times New Roman"/>
          <w:b/>
          <w:bCs/>
          <w:noProof/>
          <w:sz w:val="32"/>
          <w:szCs w:val="32"/>
          <w:u w:val="single"/>
        </w:rPr>
      </w:pPr>
    </w:p>
    <w:p w14:paraId="0A22E4D6" w14:textId="77777777" w:rsidR="00D0713E" w:rsidRDefault="00D0713E" w:rsidP="001A5271">
      <w:pPr>
        <w:spacing w:line="240" w:lineRule="auto"/>
        <w:rPr>
          <w:rFonts w:ascii="Times New Roman" w:hAnsi="Times New Roman" w:cs="Times New Roman"/>
          <w:b/>
          <w:bCs/>
          <w:noProof/>
          <w:sz w:val="32"/>
          <w:szCs w:val="32"/>
          <w:u w:val="single"/>
        </w:rPr>
      </w:pPr>
    </w:p>
    <w:p w14:paraId="615BBEA1" w14:textId="64C58F9A" w:rsidR="001A5271" w:rsidRPr="00CC096B" w:rsidRDefault="001A5271" w:rsidP="001A5271">
      <w:pPr>
        <w:spacing w:line="240" w:lineRule="auto"/>
        <w:rPr>
          <w:rFonts w:ascii="Times New Roman" w:hAnsi="Times New Roman" w:cs="Times New Roman"/>
          <w:b/>
          <w:bCs/>
          <w:noProof/>
          <w:sz w:val="32"/>
          <w:szCs w:val="32"/>
          <w:u w:val="single"/>
        </w:rPr>
      </w:pPr>
      <w:r w:rsidRPr="00CC096B">
        <w:rPr>
          <w:rFonts w:ascii="Times New Roman" w:hAnsi="Times New Roman" w:cs="Times New Roman"/>
          <w:b/>
          <w:bCs/>
          <w:noProof/>
          <w:sz w:val="32"/>
          <w:szCs w:val="32"/>
          <w:u w:val="single"/>
        </w:rPr>
        <w:t>Explanation of the code :-</w:t>
      </w:r>
    </w:p>
    <w:p w14:paraId="17AD111D" w14:textId="77777777" w:rsidR="001A5271" w:rsidRPr="00CC096B" w:rsidRDefault="001A5271" w:rsidP="001A5271">
      <w:pPr>
        <w:spacing w:line="240" w:lineRule="auto"/>
        <w:rPr>
          <w:rFonts w:ascii="Times New Roman" w:hAnsi="Times New Roman" w:cs="Times New Roman"/>
          <w:noProof/>
          <w:sz w:val="24"/>
          <w:szCs w:val="24"/>
        </w:rPr>
      </w:pPr>
      <w:r w:rsidRPr="00CC096B">
        <w:rPr>
          <w:rFonts w:ascii="Times New Roman" w:hAnsi="Times New Roman" w:cs="Times New Roman"/>
          <w:noProof/>
          <w:sz w:val="24"/>
          <w:szCs w:val="24"/>
        </w:rPr>
        <w:t>Program to determine the cutoff frequency of the first waveguide (m=1):</w:t>
      </w:r>
    </w:p>
    <w:p w14:paraId="65764B37" w14:textId="77777777" w:rsidR="001A5271" w:rsidRPr="00CC096B" w:rsidRDefault="001A5271" w:rsidP="001A5271">
      <w:pPr>
        <w:numPr>
          <w:ilvl w:val="0"/>
          <w:numId w:val="5"/>
        </w:numPr>
        <w:spacing w:line="240" w:lineRule="auto"/>
        <w:rPr>
          <w:rFonts w:ascii="Times New Roman" w:hAnsi="Times New Roman" w:cs="Times New Roman"/>
          <w:noProof/>
          <w:sz w:val="24"/>
          <w:szCs w:val="24"/>
        </w:rPr>
      </w:pPr>
      <w:r w:rsidRPr="00CC096B">
        <w:rPr>
          <w:rFonts w:ascii="Times New Roman" w:hAnsi="Times New Roman" w:cs="Times New Roman"/>
          <w:noProof/>
          <w:sz w:val="24"/>
          <w:szCs w:val="24"/>
        </w:rPr>
        <w:t>Open MATALB / SCILAB.</w:t>
      </w:r>
    </w:p>
    <w:p w14:paraId="06307A57" w14:textId="77777777" w:rsidR="001A5271" w:rsidRPr="00CC096B" w:rsidRDefault="001A5271" w:rsidP="001A5271">
      <w:pPr>
        <w:numPr>
          <w:ilvl w:val="0"/>
          <w:numId w:val="5"/>
        </w:numPr>
        <w:spacing w:line="240" w:lineRule="auto"/>
        <w:rPr>
          <w:rFonts w:ascii="Times New Roman" w:hAnsi="Times New Roman" w:cs="Times New Roman"/>
          <w:noProof/>
          <w:sz w:val="24"/>
          <w:szCs w:val="24"/>
        </w:rPr>
      </w:pPr>
      <w:r w:rsidRPr="00CC096B">
        <w:rPr>
          <w:rFonts w:ascii="Times New Roman" w:hAnsi="Times New Roman" w:cs="Times New Roman"/>
          <w:noProof/>
          <w:sz w:val="24"/>
          <w:szCs w:val="24"/>
        </w:rPr>
        <w:t>Use CLEAR Command to clear all the programs which are already opened.</w:t>
      </w:r>
    </w:p>
    <w:p w14:paraId="0CD20AAA" w14:textId="3DE9080B" w:rsidR="001A5271" w:rsidRPr="00CC096B" w:rsidRDefault="001A5271" w:rsidP="001A5271">
      <w:pPr>
        <w:numPr>
          <w:ilvl w:val="0"/>
          <w:numId w:val="5"/>
        </w:numPr>
        <w:spacing w:line="240" w:lineRule="auto"/>
        <w:rPr>
          <w:rFonts w:ascii="Times New Roman" w:hAnsi="Times New Roman" w:cs="Times New Roman"/>
          <w:noProof/>
          <w:sz w:val="24"/>
          <w:szCs w:val="24"/>
        </w:rPr>
      </w:pPr>
      <w:r w:rsidRPr="00CC096B">
        <w:rPr>
          <w:rFonts w:ascii="Times New Roman" w:hAnsi="Times New Roman" w:cs="Times New Roman"/>
          <w:noProof/>
          <w:sz w:val="24"/>
          <w:szCs w:val="24"/>
        </w:rPr>
        <w:t xml:space="preserve">Assign the dielectric constant of the </w:t>
      </w:r>
      <w:r w:rsidR="00E3135E">
        <w:rPr>
          <w:rFonts w:ascii="Times New Roman" w:hAnsi="Times New Roman" w:cs="Times New Roman"/>
          <w:noProof/>
          <w:sz w:val="24"/>
          <w:szCs w:val="24"/>
        </w:rPr>
        <w:t xml:space="preserve">microwave </w:t>
      </w:r>
      <w:r w:rsidRPr="00CC096B">
        <w:rPr>
          <w:rFonts w:ascii="Times New Roman" w:hAnsi="Times New Roman" w:cs="Times New Roman"/>
          <w:noProof/>
          <w:sz w:val="24"/>
          <w:szCs w:val="24"/>
        </w:rPr>
        <w:t>to variable – er1</w:t>
      </w:r>
      <w:r w:rsidR="00E3135E">
        <w:rPr>
          <w:rFonts w:ascii="Times New Roman" w:hAnsi="Times New Roman" w:cs="Times New Roman"/>
          <w:noProof/>
          <w:sz w:val="24"/>
          <w:szCs w:val="24"/>
        </w:rPr>
        <w:t>, er2</w:t>
      </w:r>
      <w:r w:rsidRPr="00CC096B">
        <w:rPr>
          <w:rFonts w:ascii="Times New Roman" w:hAnsi="Times New Roman" w:cs="Times New Roman"/>
          <w:noProof/>
          <w:sz w:val="24"/>
          <w:szCs w:val="24"/>
        </w:rPr>
        <w:t>.</w:t>
      </w:r>
    </w:p>
    <w:p w14:paraId="70EFD1EE" w14:textId="4AE90EA4" w:rsidR="001A5271" w:rsidRPr="00CC096B" w:rsidRDefault="001A5271" w:rsidP="001A5271">
      <w:pPr>
        <w:numPr>
          <w:ilvl w:val="0"/>
          <w:numId w:val="5"/>
        </w:numPr>
        <w:spacing w:line="240" w:lineRule="auto"/>
        <w:rPr>
          <w:rFonts w:ascii="Times New Roman" w:hAnsi="Times New Roman" w:cs="Times New Roman"/>
          <w:noProof/>
          <w:sz w:val="24"/>
          <w:szCs w:val="24"/>
        </w:rPr>
      </w:pPr>
      <w:r w:rsidRPr="00CC096B">
        <w:rPr>
          <w:rFonts w:ascii="Times New Roman" w:hAnsi="Times New Roman" w:cs="Times New Roman"/>
          <w:noProof/>
          <w:sz w:val="24"/>
          <w:szCs w:val="24"/>
        </w:rPr>
        <w:t xml:space="preserve">Assign the </w:t>
      </w:r>
      <w:r w:rsidR="00E3135E">
        <w:rPr>
          <w:rFonts w:ascii="Times New Roman" w:hAnsi="Times New Roman" w:cs="Times New Roman"/>
          <w:noProof/>
          <w:sz w:val="24"/>
          <w:szCs w:val="24"/>
        </w:rPr>
        <w:t xml:space="preserve"> relative permittivity </w:t>
      </w:r>
      <w:r w:rsidRPr="00CC096B">
        <w:rPr>
          <w:rFonts w:ascii="Times New Roman" w:hAnsi="Times New Roman" w:cs="Times New Roman"/>
          <w:noProof/>
          <w:sz w:val="24"/>
          <w:szCs w:val="24"/>
        </w:rPr>
        <w:t>to variable – er0.</w:t>
      </w:r>
    </w:p>
    <w:p w14:paraId="6D15533A" w14:textId="526F6A30" w:rsidR="00E5280D" w:rsidRPr="00E5280D" w:rsidRDefault="001A5271" w:rsidP="00E5280D">
      <w:pPr>
        <w:numPr>
          <w:ilvl w:val="0"/>
          <w:numId w:val="5"/>
        </w:numPr>
        <w:spacing w:line="240" w:lineRule="auto"/>
        <w:rPr>
          <w:rFonts w:ascii="Times New Roman" w:hAnsi="Times New Roman" w:cs="Times New Roman"/>
          <w:noProof/>
          <w:sz w:val="24"/>
          <w:szCs w:val="24"/>
        </w:rPr>
      </w:pPr>
      <w:r w:rsidRPr="00CC096B">
        <w:rPr>
          <w:rFonts w:ascii="Times New Roman" w:hAnsi="Times New Roman" w:cs="Times New Roman"/>
          <w:noProof/>
          <w:sz w:val="24"/>
          <w:szCs w:val="24"/>
        </w:rPr>
        <w:t xml:space="preserve">Write the </w:t>
      </w:r>
      <w:r w:rsidR="009B38EC">
        <w:rPr>
          <w:rFonts w:ascii="Times New Roman" w:hAnsi="Times New Roman" w:cs="Times New Roman"/>
          <w:noProof/>
          <w:sz w:val="24"/>
          <w:szCs w:val="24"/>
        </w:rPr>
        <w:t>free space intinsic impedance – etta0</w:t>
      </w:r>
    </w:p>
    <w:p w14:paraId="59C87332" w14:textId="77777777" w:rsidR="001A5271" w:rsidRPr="00CC096B" w:rsidRDefault="001A5271" w:rsidP="001A5271">
      <w:pPr>
        <w:numPr>
          <w:ilvl w:val="0"/>
          <w:numId w:val="5"/>
        </w:numPr>
        <w:spacing w:line="240" w:lineRule="auto"/>
        <w:rPr>
          <w:rFonts w:ascii="Times New Roman" w:hAnsi="Times New Roman" w:cs="Times New Roman"/>
          <w:noProof/>
          <w:sz w:val="24"/>
          <w:szCs w:val="24"/>
        </w:rPr>
      </w:pPr>
      <w:r w:rsidRPr="00CC096B">
        <w:rPr>
          <w:rFonts w:ascii="Times New Roman" w:hAnsi="Times New Roman" w:cs="Times New Roman"/>
          <w:noProof/>
          <w:sz w:val="24"/>
          <w:szCs w:val="24"/>
        </w:rPr>
        <w:t>Write the free space velocity (in m/sec) and assign it to variable – C.</w:t>
      </w:r>
    </w:p>
    <w:p w14:paraId="79F82ECF" w14:textId="1B8B9AFE" w:rsidR="001A5271" w:rsidRPr="00CC096B" w:rsidRDefault="001A5271" w:rsidP="001A5271">
      <w:pPr>
        <w:numPr>
          <w:ilvl w:val="0"/>
          <w:numId w:val="5"/>
        </w:numPr>
        <w:spacing w:line="240" w:lineRule="auto"/>
        <w:rPr>
          <w:rFonts w:ascii="Times New Roman" w:hAnsi="Times New Roman" w:cs="Times New Roman"/>
          <w:noProof/>
          <w:sz w:val="24"/>
          <w:szCs w:val="24"/>
        </w:rPr>
      </w:pPr>
      <w:r w:rsidRPr="00CC096B">
        <w:rPr>
          <w:rFonts w:ascii="Times New Roman" w:hAnsi="Times New Roman" w:cs="Times New Roman"/>
          <w:noProof/>
          <w:sz w:val="24"/>
          <w:szCs w:val="24"/>
        </w:rPr>
        <w:t xml:space="preserve">Note down the formula of </w:t>
      </w:r>
      <w:r w:rsidR="00E5280D">
        <w:rPr>
          <w:rFonts w:ascii="Times New Roman" w:hAnsi="Times New Roman" w:cs="Times New Roman"/>
          <w:noProof/>
          <w:sz w:val="24"/>
          <w:szCs w:val="24"/>
        </w:rPr>
        <w:t>Attenuation &amp; Intrinsic constant</w:t>
      </w:r>
      <w:r w:rsidRPr="00CC096B">
        <w:rPr>
          <w:rFonts w:ascii="Times New Roman" w:hAnsi="Times New Roman" w:cs="Times New Roman"/>
          <w:noProof/>
          <w:sz w:val="24"/>
          <w:szCs w:val="24"/>
        </w:rPr>
        <w:t xml:space="preserve"> and store in variable – </w:t>
      </w:r>
      <w:r w:rsidR="00E5280D">
        <w:rPr>
          <w:rFonts w:ascii="Times New Roman" w:hAnsi="Times New Roman" w:cs="Times New Roman"/>
          <w:noProof/>
          <w:sz w:val="24"/>
          <w:szCs w:val="24"/>
        </w:rPr>
        <w:t>alpha &amp; etta</w:t>
      </w:r>
      <w:r w:rsidRPr="00CC096B">
        <w:rPr>
          <w:rFonts w:ascii="Times New Roman" w:hAnsi="Times New Roman" w:cs="Times New Roman"/>
          <w:noProof/>
          <w:sz w:val="24"/>
          <w:szCs w:val="24"/>
        </w:rPr>
        <w:t>.</w:t>
      </w:r>
    </w:p>
    <w:p w14:paraId="5350E8AA" w14:textId="791BB94C" w:rsidR="001A5271" w:rsidRPr="00CC096B" w:rsidRDefault="001A5271" w:rsidP="001A5271">
      <w:pPr>
        <w:numPr>
          <w:ilvl w:val="0"/>
          <w:numId w:val="5"/>
        </w:numPr>
        <w:rPr>
          <w:rFonts w:ascii="Times New Roman" w:hAnsi="Times New Roman" w:cs="Times New Roman"/>
          <w:noProof/>
          <w:sz w:val="24"/>
          <w:szCs w:val="24"/>
        </w:rPr>
      </w:pPr>
      <w:r w:rsidRPr="00CC096B">
        <w:rPr>
          <w:rFonts w:ascii="Times New Roman" w:hAnsi="Times New Roman" w:cs="Times New Roman"/>
          <w:noProof/>
          <w:sz w:val="24"/>
          <w:szCs w:val="24"/>
        </w:rPr>
        <w:t xml:space="preserve">Finally, display </w:t>
      </w:r>
      <w:r w:rsidR="00DF581E">
        <w:rPr>
          <w:rFonts w:ascii="Times New Roman" w:hAnsi="Times New Roman" w:cs="Times New Roman"/>
          <w:noProof/>
          <w:sz w:val="24"/>
          <w:szCs w:val="24"/>
        </w:rPr>
        <w:t>alpha &amp; etta</w:t>
      </w:r>
      <w:r w:rsidRPr="00CC096B">
        <w:rPr>
          <w:rFonts w:ascii="Times New Roman" w:hAnsi="Times New Roman" w:cs="Times New Roman"/>
          <w:noProof/>
          <w:sz w:val="24"/>
          <w:szCs w:val="24"/>
        </w:rPr>
        <w:t>.</w:t>
      </w:r>
    </w:p>
    <w:p w14:paraId="7EAFF862" w14:textId="77777777" w:rsidR="00B34331" w:rsidRDefault="00B34331" w:rsidP="00B34331">
      <w:pPr>
        <w:pStyle w:val="ListParagraph"/>
        <w:rPr>
          <w:rFonts w:ascii="Times New Roman" w:hAnsi="Times New Roman" w:cs="Times New Roman"/>
          <w:b/>
          <w:bCs/>
          <w:noProof/>
          <w:sz w:val="32"/>
          <w:szCs w:val="32"/>
          <w:u w:val="single"/>
        </w:rPr>
      </w:pPr>
    </w:p>
    <w:p w14:paraId="4D61790E" w14:textId="13714E21" w:rsidR="00B34331" w:rsidRDefault="00B34331" w:rsidP="00B34331">
      <w:pPr>
        <w:rPr>
          <w:rFonts w:ascii="Times New Roman" w:hAnsi="Times New Roman" w:cs="Times New Roman"/>
          <w:b/>
          <w:bCs/>
          <w:noProof/>
          <w:sz w:val="32"/>
          <w:szCs w:val="32"/>
          <w:u w:val="single"/>
        </w:rPr>
      </w:pPr>
      <w:r w:rsidRPr="00B34331">
        <w:rPr>
          <w:rFonts w:ascii="Times New Roman" w:hAnsi="Times New Roman" w:cs="Times New Roman"/>
          <w:b/>
          <w:bCs/>
          <w:noProof/>
          <w:sz w:val="32"/>
          <w:szCs w:val="32"/>
          <w:u w:val="single"/>
        </w:rPr>
        <w:t xml:space="preserve">Program to determine </w:t>
      </w:r>
      <w:r w:rsidRPr="00B34331">
        <w:rPr>
          <w:rFonts w:ascii="Times New Roman" w:hAnsi="Times New Roman" w:cs="Times New Roman"/>
          <w:b/>
          <w:bCs/>
          <w:noProof/>
          <w:sz w:val="32"/>
          <w:szCs w:val="32"/>
          <w:u w:val="single"/>
        </w:rPr>
        <w:t>Impedence &amp; Attenuation</w:t>
      </w:r>
      <w:r w:rsidRPr="00B34331">
        <w:rPr>
          <w:rFonts w:ascii="Times New Roman" w:hAnsi="Times New Roman" w:cs="Times New Roman"/>
          <w:b/>
          <w:bCs/>
          <w:noProof/>
          <w:sz w:val="32"/>
          <w:szCs w:val="32"/>
          <w:u w:val="single"/>
        </w:rPr>
        <w:t xml:space="preserve"> on MATLAB</w:t>
      </w:r>
    </w:p>
    <w:p w14:paraId="7CCF0B92" w14:textId="77777777" w:rsidR="009316CD" w:rsidRDefault="009316CD" w:rsidP="00B34331">
      <w:pPr>
        <w:rPr>
          <w:rFonts w:ascii="Times New Roman" w:hAnsi="Times New Roman" w:cs="Times New Roman"/>
          <w:b/>
          <w:bCs/>
          <w:noProof/>
          <w:sz w:val="32"/>
          <w:szCs w:val="32"/>
          <w:u w:val="single"/>
        </w:rPr>
      </w:pPr>
    </w:p>
    <w:p w14:paraId="229414F8" w14:textId="4A96B2DF" w:rsidR="004F6B26" w:rsidRDefault="004F6B26" w:rsidP="00B34331">
      <w:r>
        <w:rPr>
          <w:noProof/>
        </w:rPr>
        <w:drawing>
          <wp:inline distT="0" distB="0" distL="0" distR="0" wp14:anchorId="1258F021" wp14:editId="051760DD">
            <wp:extent cx="6111240" cy="4495800"/>
            <wp:effectExtent l="0" t="0" r="381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rotWithShape="1">
                    <a:blip r:embed="rId63">
                      <a:extLst>
                        <a:ext uri="{28A0092B-C50C-407E-A947-70E740481C1C}">
                          <a14:useLocalDpi xmlns:a14="http://schemas.microsoft.com/office/drawing/2010/main" val="0"/>
                        </a:ext>
                      </a:extLst>
                    </a:blip>
                    <a:srcRect l="20930"/>
                    <a:stretch/>
                  </pic:blipFill>
                  <pic:spPr bwMode="auto">
                    <a:xfrm>
                      <a:off x="0" y="0"/>
                      <a:ext cx="6123364" cy="4504719"/>
                    </a:xfrm>
                    <a:prstGeom prst="rect">
                      <a:avLst/>
                    </a:prstGeom>
                    <a:ln>
                      <a:noFill/>
                    </a:ln>
                    <a:extLst>
                      <a:ext uri="{53640926-AAD7-44D8-BBD7-CCE9431645EC}">
                        <a14:shadowObscured xmlns:a14="http://schemas.microsoft.com/office/drawing/2010/main"/>
                      </a:ext>
                    </a:extLst>
                  </pic:spPr>
                </pic:pic>
              </a:graphicData>
            </a:graphic>
          </wp:inline>
        </w:drawing>
      </w:r>
    </w:p>
    <w:p w14:paraId="014CD827" w14:textId="5DBF917A" w:rsidR="001A5271" w:rsidRDefault="001A5271" w:rsidP="00787BDA">
      <w:pPr>
        <w:rPr>
          <w:rFonts w:ascii="Times New Roman" w:hAnsi="Times New Roman" w:cs="Times New Roman"/>
          <w:sz w:val="28"/>
          <w:szCs w:val="24"/>
        </w:rPr>
      </w:pPr>
    </w:p>
    <w:p w14:paraId="28C82C73" w14:textId="77777777" w:rsidR="00D0713E" w:rsidRDefault="00D0713E" w:rsidP="002F10B8">
      <w:pPr>
        <w:rPr>
          <w:rFonts w:ascii="Times New Roman" w:hAnsi="Times New Roman" w:cs="Times New Roman"/>
          <w:b/>
          <w:bCs/>
          <w:noProof/>
          <w:sz w:val="32"/>
          <w:szCs w:val="32"/>
          <w:u w:val="single"/>
        </w:rPr>
      </w:pPr>
    </w:p>
    <w:p w14:paraId="1F80E49B" w14:textId="77777777" w:rsidR="00D0713E" w:rsidRDefault="00D0713E" w:rsidP="002F10B8">
      <w:pPr>
        <w:rPr>
          <w:rFonts w:ascii="Times New Roman" w:hAnsi="Times New Roman" w:cs="Times New Roman"/>
          <w:b/>
          <w:bCs/>
          <w:noProof/>
          <w:sz w:val="32"/>
          <w:szCs w:val="32"/>
          <w:u w:val="single"/>
        </w:rPr>
      </w:pPr>
    </w:p>
    <w:p w14:paraId="0F8453B8" w14:textId="7B4CEA44" w:rsidR="002F10B8" w:rsidRDefault="002F10B8" w:rsidP="002F10B8">
      <w:pPr>
        <w:rPr>
          <w:rFonts w:ascii="Times New Roman" w:hAnsi="Times New Roman" w:cs="Times New Roman"/>
          <w:b/>
          <w:bCs/>
          <w:noProof/>
          <w:sz w:val="32"/>
          <w:szCs w:val="32"/>
          <w:u w:val="single"/>
        </w:rPr>
      </w:pPr>
      <w:r w:rsidRPr="00B34331">
        <w:rPr>
          <w:rFonts w:ascii="Times New Roman" w:hAnsi="Times New Roman" w:cs="Times New Roman"/>
          <w:b/>
          <w:bCs/>
          <w:noProof/>
          <w:sz w:val="32"/>
          <w:szCs w:val="32"/>
          <w:u w:val="single"/>
        </w:rPr>
        <w:t xml:space="preserve">Program to determine Impedence &amp; Attenuation on </w:t>
      </w:r>
      <w:r>
        <w:rPr>
          <w:rFonts w:ascii="Times New Roman" w:hAnsi="Times New Roman" w:cs="Times New Roman"/>
          <w:b/>
          <w:bCs/>
          <w:noProof/>
          <w:sz w:val="32"/>
          <w:szCs w:val="32"/>
          <w:u w:val="single"/>
        </w:rPr>
        <w:t>SCILAB</w:t>
      </w:r>
    </w:p>
    <w:p w14:paraId="50C43D52" w14:textId="77777777" w:rsidR="009316CD" w:rsidRDefault="009316CD" w:rsidP="002F10B8">
      <w:pPr>
        <w:rPr>
          <w:rFonts w:ascii="Times New Roman" w:hAnsi="Times New Roman" w:cs="Times New Roman"/>
          <w:b/>
          <w:bCs/>
          <w:noProof/>
          <w:sz w:val="32"/>
          <w:szCs w:val="32"/>
          <w:u w:val="single"/>
        </w:rPr>
      </w:pPr>
    </w:p>
    <w:p w14:paraId="2EB49079" w14:textId="73F55A21" w:rsidR="008E4F92" w:rsidRDefault="008E4F92" w:rsidP="002F10B8">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drawing>
          <wp:inline distT="0" distB="0" distL="0" distR="0" wp14:anchorId="268FA2D8" wp14:editId="04F5AA2E">
            <wp:extent cx="6118860" cy="5741661"/>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6123257" cy="5745787"/>
                    </a:xfrm>
                    <a:prstGeom prst="rect">
                      <a:avLst/>
                    </a:prstGeom>
                  </pic:spPr>
                </pic:pic>
              </a:graphicData>
            </a:graphic>
          </wp:inline>
        </w:drawing>
      </w:r>
    </w:p>
    <w:p w14:paraId="193CD8C1" w14:textId="4E541903" w:rsidR="003D7F5E" w:rsidRDefault="003D7F5E" w:rsidP="00787BDA">
      <w:pPr>
        <w:rPr>
          <w:rFonts w:ascii="Times New Roman" w:hAnsi="Times New Roman" w:cs="Times New Roman"/>
          <w:sz w:val="28"/>
          <w:szCs w:val="24"/>
        </w:rPr>
      </w:pPr>
    </w:p>
    <w:p w14:paraId="0B506B13" w14:textId="2728695B" w:rsidR="003D7F5E" w:rsidRDefault="003D7F5E" w:rsidP="00787BDA">
      <w:pPr>
        <w:rPr>
          <w:rFonts w:ascii="Times New Roman" w:hAnsi="Times New Roman" w:cs="Times New Roman"/>
          <w:sz w:val="28"/>
          <w:szCs w:val="24"/>
        </w:rPr>
      </w:pPr>
    </w:p>
    <w:p w14:paraId="70FCC5C9" w14:textId="77777777" w:rsidR="00D0713E" w:rsidRDefault="00D0713E" w:rsidP="003D7F5E">
      <w:pPr>
        <w:jc w:val="center"/>
        <w:rPr>
          <w:rFonts w:ascii="Times New Roman" w:hAnsi="Times New Roman" w:cs="Times New Roman"/>
          <w:b/>
          <w:bCs/>
          <w:noProof/>
          <w:sz w:val="32"/>
          <w:szCs w:val="32"/>
          <w:u w:val="single"/>
        </w:rPr>
      </w:pPr>
    </w:p>
    <w:p w14:paraId="2ACEFFAB" w14:textId="77777777" w:rsidR="00D0713E" w:rsidRDefault="00D0713E" w:rsidP="003D7F5E">
      <w:pPr>
        <w:jc w:val="center"/>
        <w:rPr>
          <w:rFonts w:ascii="Times New Roman" w:hAnsi="Times New Roman" w:cs="Times New Roman"/>
          <w:b/>
          <w:bCs/>
          <w:noProof/>
          <w:sz w:val="32"/>
          <w:szCs w:val="32"/>
          <w:u w:val="single"/>
        </w:rPr>
      </w:pPr>
    </w:p>
    <w:p w14:paraId="5C3E8E4F" w14:textId="77777777" w:rsidR="00D0713E" w:rsidRDefault="00D0713E" w:rsidP="003D7F5E">
      <w:pPr>
        <w:jc w:val="center"/>
        <w:rPr>
          <w:rFonts w:ascii="Times New Roman" w:hAnsi="Times New Roman" w:cs="Times New Roman"/>
          <w:b/>
          <w:bCs/>
          <w:noProof/>
          <w:sz w:val="32"/>
          <w:szCs w:val="32"/>
          <w:u w:val="single"/>
        </w:rPr>
      </w:pPr>
    </w:p>
    <w:p w14:paraId="2B244E32" w14:textId="77777777" w:rsidR="00D0713E" w:rsidRDefault="00D0713E" w:rsidP="003D7F5E">
      <w:pPr>
        <w:jc w:val="center"/>
        <w:rPr>
          <w:rFonts w:ascii="Times New Roman" w:hAnsi="Times New Roman" w:cs="Times New Roman"/>
          <w:b/>
          <w:bCs/>
          <w:noProof/>
          <w:sz w:val="32"/>
          <w:szCs w:val="32"/>
          <w:u w:val="single"/>
        </w:rPr>
      </w:pPr>
    </w:p>
    <w:p w14:paraId="51A17BB0" w14:textId="77777777" w:rsidR="00D0713E" w:rsidRDefault="00D0713E" w:rsidP="003D7F5E">
      <w:pPr>
        <w:jc w:val="center"/>
        <w:rPr>
          <w:rFonts w:ascii="Times New Roman" w:hAnsi="Times New Roman" w:cs="Times New Roman"/>
          <w:b/>
          <w:bCs/>
          <w:noProof/>
          <w:sz w:val="32"/>
          <w:szCs w:val="32"/>
          <w:u w:val="single"/>
        </w:rPr>
      </w:pPr>
    </w:p>
    <w:p w14:paraId="26A79650" w14:textId="77777777" w:rsidR="00686344" w:rsidRDefault="00686344" w:rsidP="003D7F5E">
      <w:pPr>
        <w:jc w:val="center"/>
        <w:rPr>
          <w:rFonts w:ascii="Times New Roman" w:hAnsi="Times New Roman" w:cs="Times New Roman"/>
          <w:b/>
          <w:bCs/>
          <w:noProof/>
          <w:sz w:val="32"/>
          <w:szCs w:val="32"/>
          <w:u w:val="single"/>
        </w:rPr>
      </w:pPr>
    </w:p>
    <w:p w14:paraId="4CC94DFC" w14:textId="644E3080" w:rsidR="003D7F5E" w:rsidRDefault="003D7F5E" w:rsidP="003D7F5E">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Project Outcome: -</w:t>
      </w:r>
    </w:p>
    <w:p w14:paraId="61C1A705" w14:textId="3DD80BEC" w:rsidR="003D7F5E" w:rsidRPr="0047419B" w:rsidRDefault="003D7F5E" w:rsidP="003D7F5E">
      <w:pPr>
        <w:rPr>
          <w:rFonts w:ascii="Times New Roman" w:hAnsi="Times New Roman" w:cs="Times New Roman"/>
          <w:noProof/>
          <w:sz w:val="24"/>
          <w:szCs w:val="24"/>
        </w:rPr>
      </w:pPr>
      <w:r w:rsidRPr="0047419B">
        <w:rPr>
          <w:rFonts w:ascii="Times New Roman" w:hAnsi="Times New Roman" w:cs="Times New Roman"/>
          <w:noProof/>
          <w:sz w:val="24"/>
          <w:szCs w:val="24"/>
        </w:rPr>
        <w:t xml:space="preserve">From this project, we learnt about </w:t>
      </w:r>
      <w:r w:rsidR="005E5B05">
        <w:rPr>
          <w:rFonts w:ascii="Times New Roman" w:hAnsi="Times New Roman" w:cs="Times New Roman"/>
          <w:noProof/>
          <w:sz w:val="24"/>
          <w:szCs w:val="24"/>
        </w:rPr>
        <w:t xml:space="preserve">properties of Electromagnetic waves in good conductors, about their impedence and the penetration depth </w:t>
      </w:r>
      <w:r w:rsidR="005E5B05" w:rsidRPr="0047419B">
        <w:rPr>
          <w:rFonts w:ascii="Times New Roman" w:hAnsi="Times New Roman" w:cs="Times New Roman"/>
          <w:noProof/>
          <w:sz w:val="24"/>
          <w:szCs w:val="24"/>
        </w:rPr>
        <w:t>and demonstrated mathematical skills related with differential, integral and vector calculus.</w:t>
      </w:r>
    </w:p>
    <w:p w14:paraId="5D3148ED" w14:textId="77777777" w:rsidR="003D7F5E" w:rsidRDefault="003D7F5E" w:rsidP="003D7F5E">
      <w:pPr>
        <w:rPr>
          <w:rFonts w:ascii="Times New Roman" w:hAnsi="Times New Roman" w:cs="Times New Roman"/>
          <w:b/>
          <w:bCs/>
          <w:noProof/>
          <w:sz w:val="24"/>
          <w:szCs w:val="24"/>
        </w:rPr>
      </w:pPr>
    </w:p>
    <w:p w14:paraId="46C78B55" w14:textId="77777777" w:rsidR="003D7F5E" w:rsidRDefault="003D7F5E" w:rsidP="003D7F5E">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Project Conclusion: -</w:t>
      </w:r>
    </w:p>
    <w:p w14:paraId="7039108C" w14:textId="28384234" w:rsidR="003D7F5E" w:rsidRPr="00863726" w:rsidRDefault="003D7F5E" w:rsidP="003D7F5E">
      <w:pPr>
        <w:rPr>
          <w:rFonts w:ascii="Times New Roman" w:hAnsi="Times New Roman" w:cs="Times New Roman"/>
          <w:noProof/>
          <w:sz w:val="24"/>
          <w:szCs w:val="24"/>
        </w:rPr>
      </w:pPr>
      <w:r>
        <w:rPr>
          <w:rFonts w:ascii="Times New Roman" w:hAnsi="Times New Roman" w:cs="Times New Roman"/>
          <w:noProof/>
          <w:sz w:val="24"/>
          <w:szCs w:val="24"/>
        </w:rPr>
        <w:t>From this project, we gained the knowledge of two softwares – MATLAB and SCILAB. We learnt how to use them</w:t>
      </w:r>
      <w:r w:rsidRPr="00863726">
        <w:rPr>
          <w:rFonts w:ascii="Times New Roman" w:hAnsi="Times New Roman" w:cs="Times New Roman"/>
          <w:noProof/>
          <w:sz w:val="24"/>
          <w:szCs w:val="24"/>
        </w:rPr>
        <w:t xml:space="preserve"> </w:t>
      </w:r>
      <w:r>
        <w:rPr>
          <w:rFonts w:ascii="Times New Roman" w:hAnsi="Times New Roman" w:cs="Times New Roman"/>
          <w:color w:val="262626"/>
          <w:sz w:val="24"/>
          <w:szCs w:val="24"/>
        </w:rPr>
        <w:t>e</w:t>
      </w:r>
      <w:r w:rsidRPr="00863726">
        <w:rPr>
          <w:rFonts w:ascii="Times New Roman" w:hAnsi="Times New Roman" w:cs="Times New Roman"/>
          <w:color w:val="262626"/>
          <w:sz w:val="24"/>
          <w:szCs w:val="24"/>
        </w:rPr>
        <w:t>fficiently</w:t>
      </w:r>
      <w:r>
        <w:rPr>
          <w:rFonts w:ascii="Times New Roman" w:hAnsi="Times New Roman" w:cs="Times New Roman"/>
          <w:color w:val="262626"/>
          <w:sz w:val="24"/>
          <w:szCs w:val="24"/>
        </w:rPr>
        <w:t xml:space="preserve">. We learnt about the concept of </w:t>
      </w:r>
      <w:r w:rsidR="00527885">
        <w:rPr>
          <w:rFonts w:ascii="Times New Roman" w:hAnsi="Times New Roman" w:cs="Times New Roman"/>
          <w:color w:val="262626"/>
          <w:sz w:val="24"/>
          <w:szCs w:val="24"/>
        </w:rPr>
        <w:t xml:space="preserve">Electromagnetic wave in </w:t>
      </w:r>
      <w:r w:rsidR="005E67A5">
        <w:rPr>
          <w:rFonts w:ascii="Times New Roman" w:hAnsi="Times New Roman" w:cs="Times New Roman"/>
          <w:color w:val="262626"/>
          <w:sz w:val="24"/>
          <w:szCs w:val="24"/>
        </w:rPr>
        <w:t>good</w:t>
      </w:r>
      <w:r w:rsidR="00527885">
        <w:rPr>
          <w:rFonts w:ascii="Times New Roman" w:hAnsi="Times New Roman" w:cs="Times New Roman"/>
          <w:color w:val="262626"/>
          <w:sz w:val="24"/>
          <w:szCs w:val="24"/>
        </w:rPr>
        <w:t xml:space="preserve"> conductors</w:t>
      </w:r>
      <w:r>
        <w:rPr>
          <w:rFonts w:ascii="Times New Roman" w:hAnsi="Times New Roman" w:cs="Times New Roman"/>
          <w:color w:val="262626"/>
          <w:sz w:val="24"/>
          <w:szCs w:val="24"/>
        </w:rPr>
        <w:t xml:space="preserve"> and solved a problem statement on it. We also written a program to determine the </w:t>
      </w:r>
      <w:r w:rsidR="005E67A5">
        <w:rPr>
          <w:rFonts w:ascii="Times New Roman" w:hAnsi="Times New Roman" w:cs="Times New Roman"/>
          <w:color w:val="262626"/>
          <w:sz w:val="24"/>
          <w:szCs w:val="24"/>
        </w:rPr>
        <w:t xml:space="preserve">Attenuation and Impedance </w:t>
      </w:r>
      <w:r>
        <w:rPr>
          <w:rFonts w:ascii="Times New Roman" w:hAnsi="Times New Roman" w:cs="Times New Roman"/>
          <w:color w:val="262626"/>
          <w:sz w:val="24"/>
          <w:szCs w:val="24"/>
        </w:rPr>
        <w:t>both on MATLAB and SCILAB, and it was successfully performed.</w:t>
      </w:r>
    </w:p>
    <w:p w14:paraId="545E9D67" w14:textId="77777777" w:rsidR="003D7F5E" w:rsidRPr="008756D8" w:rsidRDefault="003D7F5E" w:rsidP="00787BDA">
      <w:pPr>
        <w:rPr>
          <w:rFonts w:ascii="Times New Roman" w:hAnsi="Times New Roman" w:cs="Times New Roman"/>
          <w:sz w:val="28"/>
          <w:szCs w:val="24"/>
        </w:rPr>
      </w:pPr>
    </w:p>
    <w:sectPr w:rsidR="003D7F5E" w:rsidRPr="008756D8" w:rsidSect="00BB539C">
      <w:pgSz w:w="11906" w:h="16838"/>
      <w:pgMar w:top="993" w:right="1416" w:bottom="993" w:left="1276"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ubik-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62A8"/>
    <w:multiLevelType w:val="multilevel"/>
    <w:tmpl w:val="4A16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10108"/>
    <w:multiLevelType w:val="hybridMultilevel"/>
    <w:tmpl w:val="7D743B1E"/>
    <w:lvl w:ilvl="0" w:tplc="447E2C06">
      <w:start w:val="1"/>
      <w:numFmt w:val="bullet"/>
      <w:lvlText w:val=""/>
      <w:lvlJc w:val="left"/>
      <w:pPr>
        <w:tabs>
          <w:tab w:val="num" w:pos="720"/>
        </w:tabs>
        <w:ind w:left="720" w:hanging="360"/>
      </w:pPr>
      <w:rPr>
        <w:rFonts w:ascii="Wingdings" w:hAnsi="Wingdings" w:hint="default"/>
      </w:rPr>
    </w:lvl>
    <w:lvl w:ilvl="1" w:tplc="67B6174A">
      <w:start w:val="1"/>
      <w:numFmt w:val="bullet"/>
      <w:lvlText w:val=""/>
      <w:lvlJc w:val="left"/>
      <w:pPr>
        <w:tabs>
          <w:tab w:val="num" w:pos="1440"/>
        </w:tabs>
        <w:ind w:left="1440" w:hanging="360"/>
      </w:pPr>
      <w:rPr>
        <w:rFonts w:ascii="Wingdings" w:hAnsi="Wingdings" w:hint="default"/>
      </w:rPr>
    </w:lvl>
    <w:lvl w:ilvl="2" w:tplc="FB601980">
      <w:start w:val="1"/>
      <w:numFmt w:val="bullet"/>
      <w:lvlText w:val=""/>
      <w:lvlJc w:val="left"/>
      <w:pPr>
        <w:tabs>
          <w:tab w:val="num" w:pos="2160"/>
        </w:tabs>
        <w:ind w:left="2160" w:hanging="360"/>
      </w:pPr>
      <w:rPr>
        <w:rFonts w:ascii="Wingdings" w:hAnsi="Wingdings" w:hint="default"/>
      </w:rPr>
    </w:lvl>
    <w:lvl w:ilvl="3" w:tplc="C6B0E368">
      <w:start w:val="1"/>
      <w:numFmt w:val="bullet"/>
      <w:lvlText w:val=""/>
      <w:lvlJc w:val="left"/>
      <w:pPr>
        <w:tabs>
          <w:tab w:val="num" w:pos="2880"/>
        </w:tabs>
        <w:ind w:left="2880" w:hanging="360"/>
      </w:pPr>
      <w:rPr>
        <w:rFonts w:ascii="Wingdings" w:hAnsi="Wingdings" w:hint="default"/>
      </w:rPr>
    </w:lvl>
    <w:lvl w:ilvl="4" w:tplc="95184916">
      <w:start w:val="1"/>
      <w:numFmt w:val="bullet"/>
      <w:lvlText w:val=""/>
      <w:lvlJc w:val="left"/>
      <w:pPr>
        <w:tabs>
          <w:tab w:val="num" w:pos="3600"/>
        </w:tabs>
        <w:ind w:left="3600" w:hanging="360"/>
      </w:pPr>
      <w:rPr>
        <w:rFonts w:ascii="Wingdings" w:hAnsi="Wingdings" w:hint="default"/>
      </w:rPr>
    </w:lvl>
    <w:lvl w:ilvl="5" w:tplc="3D484994">
      <w:start w:val="1"/>
      <w:numFmt w:val="bullet"/>
      <w:lvlText w:val=""/>
      <w:lvlJc w:val="left"/>
      <w:pPr>
        <w:tabs>
          <w:tab w:val="num" w:pos="4320"/>
        </w:tabs>
        <w:ind w:left="4320" w:hanging="360"/>
      </w:pPr>
      <w:rPr>
        <w:rFonts w:ascii="Wingdings" w:hAnsi="Wingdings" w:hint="default"/>
      </w:rPr>
    </w:lvl>
    <w:lvl w:ilvl="6" w:tplc="495004EE">
      <w:start w:val="1"/>
      <w:numFmt w:val="bullet"/>
      <w:lvlText w:val=""/>
      <w:lvlJc w:val="left"/>
      <w:pPr>
        <w:tabs>
          <w:tab w:val="num" w:pos="5040"/>
        </w:tabs>
        <w:ind w:left="5040" w:hanging="360"/>
      </w:pPr>
      <w:rPr>
        <w:rFonts w:ascii="Wingdings" w:hAnsi="Wingdings" w:hint="default"/>
      </w:rPr>
    </w:lvl>
    <w:lvl w:ilvl="7" w:tplc="5C243252">
      <w:start w:val="1"/>
      <w:numFmt w:val="bullet"/>
      <w:lvlText w:val=""/>
      <w:lvlJc w:val="left"/>
      <w:pPr>
        <w:tabs>
          <w:tab w:val="num" w:pos="5760"/>
        </w:tabs>
        <w:ind w:left="5760" w:hanging="360"/>
      </w:pPr>
      <w:rPr>
        <w:rFonts w:ascii="Wingdings" w:hAnsi="Wingdings" w:hint="default"/>
      </w:rPr>
    </w:lvl>
    <w:lvl w:ilvl="8" w:tplc="E766F9D4">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C1729C"/>
    <w:multiLevelType w:val="hybridMultilevel"/>
    <w:tmpl w:val="198427F2"/>
    <w:lvl w:ilvl="0" w:tplc="C37C1E1C">
      <w:start w:val="1"/>
      <w:numFmt w:val="bullet"/>
      <w:lvlText w:val=""/>
      <w:lvlJc w:val="left"/>
      <w:pPr>
        <w:tabs>
          <w:tab w:val="num" w:pos="720"/>
        </w:tabs>
        <w:ind w:left="720" w:hanging="360"/>
      </w:pPr>
      <w:rPr>
        <w:rFonts w:ascii="Wingdings" w:hAnsi="Wingdings" w:hint="default"/>
      </w:rPr>
    </w:lvl>
    <w:lvl w:ilvl="1" w:tplc="A02AF9CE" w:tentative="1">
      <w:start w:val="1"/>
      <w:numFmt w:val="bullet"/>
      <w:lvlText w:val=""/>
      <w:lvlJc w:val="left"/>
      <w:pPr>
        <w:tabs>
          <w:tab w:val="num" w:pos="1440"/>
        </w:tabs>
        <w:ind w:left="1440" w:hanging="360"/>
      </w:pPr>
      <w:rPr>
        <w:rFonts w:ascii="Wingdings" w:hAnsi="Wingdings" w:hint="default"/>
      </w:rPr>
    </w:lvl>
    <w:lvl w:ilvl="2" w:tplc="DF7E7690" w:tentative="1">
      <w:start w:val="1"/>
      <w:numFmt w:val="bullet"/>
      <w:lvlText w:val=""/>
      <w:lvlJc w:val="left"/>
      <w:pPr>
        <w:tabs>
          <w:tab w:val="num" w:pos="2160"/>
        </w:tabs>
        <w:ind w:left="2160" w:hanging="360"/>
      </w:pPr>
      <w:rPr>
        <w:rFonts w:ascii="Wingdings" w:hAnsi="Wingdings" w:hint="default"/>
      </w:rPr>
    </w:lvl>
    <w:lvl w:ilvl="3" w:tplc="0C3C968A" w:tentative="1">
      <w:start w:val="1"/>
      <w:numFmt w:val="bullet"/>
      <w:lvlText w:val=""/>
      <w:lvlJc w:val="left"/>
      <w:pPr>
        <w:tabs>
          <w:tab w:val="num" w:pos="2880"/>
        </w:tabs>
        <w:ind w:left="2880" w:hanging="360"/>
      </w:pPr>
      <w:rPr>
        <w:rFonts w:ascii="Wingdings" w:hAnsi="Wingdings" w:hint="default"/>
      </w:rPr>
    </w:lvl>
    <w:lvl w:ilvl="4" w:tplc="A8E85316" w:tentative="1">
      <w:start w:val="1"/>
      <w:numFmt w:val="bullet"/>
      <w:lvlText w:val=""/>
      <w:lvlJc w:val="left"/>
      <w:pPr>
        <w:tabs>
          <w:tab w:val="num" w:pos="3600"/>
        </w:tabs>
        <w:ind w:left="3600" w:hanging="360"/>
      </w:pPr>
      <w:rPr>
        <w:rFonts w:ascii="Wingdings" w:hAnsi="Wingdings" w:hint="default"/>
      </w:rPr>
    </w:lvl>
    <w:lvl w:ilvl="5" w:tplc="DE4E1364" w:tentative="1">
      <w:start w:val="1"/>
      <w:numFmt w:val="bullet"/>
      <w:lvlText w:val=""/>
      <w:lvlJc w:val="left"/>
      <w:pPr>
        <w:tabs>
          <w:tab w:val="num" w:pos="4320"/>
        </w:tabs>
        <w:ind w:left="4320" w:hanging="360"/>
      </w:pPr>
      <w:rPr>
        <w:rFonts w:ascii="Wingdings" w:hAnsi="Wingdings" w:hint="default"/>
      </w:rPr>
    </w:lvl>
    <w:lvl w:ilvl="6" w:tplc="588EC080" w:tentative="1">
      <w:start w:val="1"/>
      <w:numFmt w:val="bullet"/>
      <w:lvlText w:val=""/>
      <w:lvlJc w:val="left"/>
      <w:pPr>
        <w:tabs>
          <w:tab w:val="num" w:pos="5040"/>
        </w:tabs>
        <w:ind w:left="5040" w:hanging="360"/>
      </w:pPr>
      <w:rPr>
        <w:rFonts w:ascii="Wingdings" w:hAnsi="Wingdings" w:hint="default"/>
      </w:rPr>
    </w:lvl>
    <w:lvl w:ilvl="7" w:tplc="8F0E9F28" w:tentative="1">
      <w:start w:val="1"/>
      <w:numFmt w:val="bullet"/>
      <w:lvlText w:val=""/>
      <w:lvlJc w:val="left"/>
      <w:pPr>
        <w:tabs>
          <w:tab w:val="num" w:pos="5760"/>
        </w:tabs>
        <w:ind w:left="5760" w:hanging="360"/>
      </w:pPr>
      <w:rPr>
        <w:rFonts w:ascii="Wingdings" w:hAnsi="Wingdings" w:hint="default"/>
      </w:rPr>
    </w:lvl>
    <w:lvl w:ilvl="8" w:tplc="5FE8BA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1602D9"/>
    <w:multiLevelType w:val="hybridMultilevel"/>
    <w:tmpl w:val="CC823998"/>
    <w:lvl w:ilvl="0" w:tplc="FB34BD88">
      <w:start w:val="3"/>
      <w:numFmt w:val="lowerLetter"/>
      <w:lvlText w:val="%1."/>
      <w:lvlJc w:val="left"/>
      <w:pPr>
        <w:tabs>
          <w:tab w:val="num" w:pos="720"/>
        </w:tabs>
        <w:ind w:left="720" w:hanging="360"/>
      </w:pPr>
    </w:lvl>
    <w:lvl w:ilvl="1" w:tplc="8CB81B34" w:tentative="1">
      <w:start w:val="1"/>
      <w:numFmt w:val="decimal"/>
      <w:lvlText w:val="%2."/>
      <w:lvlJc w:val="left"/>
      <w:pPr>
        <w:tabs>
          <w:tab w:val="num" w:pos="1440"/>
        </w:tabs>
        <w:ind w:left="1440" w:hanging="360"/>
      </w:pPr>
    </w:lvl>
    <w:lvl w:ilvl="2" w:tplc="129AEEC2" w:tentative="1">
      <w:start w:val="1"/>
      <w:numFmt w:val="decimal"/>
      <w:lvlText w:val="%3."/>
      <w:lvlJc w:val="left"/>
      <w:pPr>
        <w:tabs>
          <w:tab w:val="num" w:pos="2160"/>
        </w:tabs>
        <w:ind w:left="2160" w:hanging="360"/>
      </w:pPr>
    </w:lvl>
    <w:lvl w:ilvl="3" w:tplc="52526F32" w:tentative="1">
      <w:start w:val="1"/>
      <w:numFmt w:val="decimal"/>
      <w:lvlText w:val="%4."/>
      <w:lvlJc w:val="left"/>
      <w:pPr>
        <w:tabs>
          <w:tab w:val="num" w:pos="2880"/>
        </w:tabs>
        <w:ind w:left="2880" w:hanging="360"/>
      </w:pPr>
    </w:lvl>
    <w:lvl w:ilvl="4" w:tplc="522CFBD2" w:tentative="1">
      <w:start w:val="1"/>
      <w:numFmt w:val="decimal"/>
      <w:lvlText w:val="%5."/>
      <w:lvlJc w:val="left"/>
      <w:pPr>
        <w:tabs>
          <w:tab w:val="num" w:pos="3600"/>
        </w:tabs>
        <w:ind w:left="3600" w:hanging="360"/>
      </w:pPr>
    </w:lvl>
    <w:lvl w:ilvl="5" w:tplc="35B4890A" w:tentative="1">
      <w:start w:val="1"/>
      <w:numFmt w:val="decimal"/>
      <w:lvlText w:val="%6."/>
      <w:lvlJc w:val="left"/>
      <w:pPr>
        <w:tabs>
          <w:tab w:val="num" w:pos="4320"/>
        </w:tabs>
        <w:ind w:left="4320" w:hanging="360"/>
      </w:pPr>
    </w:lvl>
    <w:lvl w:ilvl="6" w:tplc="B6EAE61E" w:tentative="1">
      <w:start w:val="1"/>
      <w:numFmt w:val="decimal"/>
      <w:lvlText w:val="%7."/>
      <w:lvlJc w:val="left"/>
      <w:pPr>
        <w:tabs>
          <w:tab w:val="num" w:pos="5040"/>
        </w:tabs>
        <w:ind w:left="5040" w:hanging="360"/>
      </w:pPr>
    </w:lvl>
    <w:lvl w:ilvl="7" w:tplc="B598053A" w:tentative="1">
      <w:start w:val="1"/>
      <w:numFmt w:val="decimal"/>
      <w:lvlText w:val="%8."/>
      <w:lvlJc w:val="left"/>
      <w:pPr>
        <w:tabs>
          <w:tab w:val="num" w:pos="5760"/>
        </w:tabs>
        <w:ind w:left="5760" w:hanging="360"/>
      </w:pPr>
    </w:lvl>
    <w:lvl w:ilvl="8" w:tplc="04629462" w:tentative="1">
      <w:start w:val="1"/>
      <w:numFmt w:val="decimal"/>
      <w:lvlText w:val="%9."/>
      <w:lvlJc w:val="left"/>
      <w:pPr>
        <w:tabs>
          <w:tab w:val="num" w:pos="6480"/>
        </w:tabs>
        <w:ind w:left="6480" w:hanging="360"/>
      </w:pPr>
    </w:lvl>
  </w:abstractNum>
  <w:abstractNum w:abstractNumId="4" w15:restartNumberingAfterBreak="0">
    <w:nsid w:val="7D201329"/>
    <w:multiLevelType w:val="hybridMultilevel"/>
    <w:tmpl w:val="7706B882"/>
    <w:lvl w:ilvl="0" w:tplc="DAAA4CFC">
      <w:start w:val="2"/>
      <w:numFmt w:val="lowerLetter"/>
      <w:lvlText w:val="%1."/>
      <w:lvlJc w:val="left"/>
      <w:pPr>
        <w:tabs>
          <w:tab w:val="num" w:pos="720"/>
        </w:tabs>
        <w:ind w:left="720" w:hanging="360"/>
      </w:pPr>
    </w:lvl>
    <w:lvl w:ilvl="1" w:tplc="C4E29ADC" w:tentative="1">
      <w:start w:val="1"/>
      <w:numFmt w:val="decimal"/>
      <w:lvlText w:val="%2."/>
      <w:lvlJc w:val="left"/>
      <w:pPr>
        <w:tabs>
          <w:tab w:val="num" w:pos="1440"/>
        </w:tabs>
        <w:ind w:left="1440" w:hanging="360"/>
      </w:pPr>
    </w:lvl>
    <w:lvl w:ilvl="2" w:tplc="63F8B1A2" w:tentative="1">
      <w:start w:val="1"/>
      <w:numFmt w:val="decimal"/>
      <w:lvlText w:val="%3."/>
      <w:lvlJc w:val="left"/>
      <w:pPr>
        <w:tabs>
          <w:tab w:val="num" w:pos="2160"/>
        </w:tabs>
        <w:ind w:left="2160" w:hanging="360"/>
      </w:pPr>
    </w:lvl>
    <w:lvl w:ilvl="3" w:tplc="0AF014A8" w:tentative="1">
      <w:start w:val="1"/>
      <w:numFmt w:val="decimal"/>
      <w:lvlText w:val="%4."/>
      <w:lvlJc w:val="left"/>
      <w:pPr>
        <w:tabs>
          <w:tab w:val="num" w:pos="2880"/>
        </w:tabs>
        <w:ind w:left="2880" w:hanging="360"/>
      </w:pPr>
    </w:lvl>
    <w:lvl w:ilvl="4" w:tplc="B8447792" w:tentative="1">
      <w:start w:val="1"/>
      <w:numFmt w:val="decimal"/>
      <w:lvlText w:val="%5."/>
      <w:lvlJc w:val="left"/>
      <w:pPr>
        <w:tabs>
          <w:tab w:val="num" w:pos="3600"/>
        </w:tabs>
        <w:ind w:left="3600" w:hanging="360"/>
      </w:pPr>
    </w:lvl>
    <w:lvl w:ilvl="5" w:tplc="9D2C3486" w:tentative="1">
      <w:start w:val="1"/>
      <w:numFmt w:val="decimal"/>
      <w:lvlText w:val="%6."/>
      <w:lvlJc w:val="left"/>
      <w:pPr>
        <w:tabs>
          <w:tab w:val="num" w:pos="4320"/>
        </w:tabs>
        <w:ind w:left="4320" w:hanging="360"/>
      </w:pPr>
    </w:lvl>
    <w:lvl w:ilvl="6" w:tplc="591E4D9E" w:tentative="1">
      <w:start w:val="1"/>
      <w:numFmt w:val="decimal"/>
      <w:lvlText w:val="%7."/>
      <w:lvlJc w:val="left"/>
      <w:pPr>
        <w:tabs>
          <w:tab w:val="num" w:pos="5040"/>
        </w:tabs>
        <w:ind w:left="5040" w:hanging="360"/>
      </w:pPr>
    </w:lvl>
    <w:lvl w:ilvl="7" w:tplc="367E0098" w:tentative="1">
      <w:start w:val="1"/>
      <w:numFmt w:val="decimal"/>
      <w:lvlText w:val="%8."/>
      <w:lvlJc w:val="left"/>
      <w:pPr>
        <w:tabs>
          <w:tab w:val="num" w:pos="5760"/>
        </w:tabs>
        <w:ind w:left="5760" w:hanging="360"/>
      </w:pPr>
    </w:lvl>
    <w:lvl w:ilvl="8" w:tplc="0C0C83D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51"/>
    <w:rsid w:val="000502FB"/>
    <w:rsid w:val="000675F1"/>
    <w:rsid w:val="00094959"/>
    <w:rsid w:val="000A29FA"/>
    <w:rsid w:val="000A323E"/>
    <w:rsid w:val="001036A0"/>
    <w:rsid w:val="001A5271"/>
    <w:rsid w:val="001A7112"/>
    <w:rsid w:val="001B357A"/>
    <w:rsid w:val="001D1F4F"/>
    <w:rsid w:val="001D76D4"/>
    <w:rsid w:val="00210318"/>
    <w:rsid w:val="00217B86"/>
    <w:rsid w:val="002222A5"/>
    <w:rsid w:val="00233ACC"/>
    <w:rsid w:val="00265430"/>
    <w:rsid w:val="002824B0"/>
    <w:rsid w:val="00287EDA"/>
    <w:rsid w:val="00294B29"/>
    <w:rsid w:val="002A7051"/>
    <w:rsid w:val="002D2661"/>
    <w:rsid w:val="002E7803"/>
    <w:rsid w:val="002F10B8"/>
    <w:rsid w:val="0031524F"/>
    <w:rsid w:val="00353F55"/>
    <w:rsid w:val="00357BA4"/>
    <w:rsid w:val="00370167"/>
    <w:rsid w:val="00375CB5"/>
    <w:rsid w:val="00383732"/>
    <w:rsid w:val="003C5E8A"/>
    <w:rsid w:val="003D7F5E"/>
    <w:rsid w:val="00410E88"/>
    <w:rsid w:val="0043309A"/>
    <w:rsid w:val="004E6985"/>
    <w:rsid w:val="004F6B26"/>
    <w:rsid w:val="0050251F"/>
    <w:rsid w:val="00527885"/>
    <w:rsid w:val="0056503B"/>
    <w:rsid w:val="0057061A"/>
    <w:rsid w:val="005E5B05"/>
    <w:rsid w:val="005E67A5"/>
    <w:rsid w:val="006170A1"/>
    <w:rsid w:val="00643BB5"/>
    <w:rsid w:val="006442FC"/>
    <w:rsid w:val="00650903"/>
    <w:rsid w:val="00661A34"/>
    <w:rsid w:val="00677E59"/>
    <w:rsid w:val="00686344"/>
    <w:rsid w:val="006F4361"/>
    <w:rsid w:val="00713A11"/>
    <w:rsid w:val="00742B66"/>
    <w:rsid w:val="00787BDA"/>
    <w:rsid w:val="007B3139"/>
    <w:rsid w:val="007B3702"/>
    <w:rsid w:val="007C0660"/>
    <w:rsid w:val="007D11AA"/>
    <w:rsid w:val="007D6A99"/>
    <w:rsid w:val="008756D8"/>
    <w:rsid w:val="008934C4"/>
    <w:rsid w:val="008E4F92"/>
    <w:rsid w:val="009316CD"/>
    <w:rsid w:val="009B38EC"/>
    <w:rsid w:val="009C2DAF"/>
    <w:rsid w:val="009F12D2"/>
    <w:rsid w:val="00AC1906"/>
    <w:rsid w:val="00AF6DF6"/>
    <w:rsid w:val="00B0764B"/>
    <w:rsid w:val="00B2633F"/>
    <w:rsid w:val="00B34331"/>
    <w:rsid w:val="00BB539C"/>
    <w:rsid w:val="00BF586C"/>
    <w:rsid w:val="00C57361"/>
    <w:rsid w:val="00C95B5B"/>
    <w:rsid w:val="00CD0BCF"/>
    <w:rsid w:val="00D0713E"/>
    <w:rsid w:val="00D864E9"/>
    <w:rsid w:val="00D92A06"/>
    <w:rsid w:val="00DC09A0"/>
    <w:rsid w:val="00DF581E"/>
    <w:rsid w:val="00E21A00"/>
    <w:rsid w:val="00E3135E"/>
    <w:rsid w:val="00E316D5"/>
    <w:rsid w:val="00E5280D"/>
    <w:rsid w:val="00EA3B3B"/>
    <w:rsid w:val="00EA7B19"/>
    <w:rsid w:val="00ED09DE"/>
    <w:rsid w:val="00F751E1"/>
    <w:rsid w:val="00F92B8F"/>
    <w:rsid w:val="00F941B4"/>
    <w:rsid w:val="00F9714E"/>
    <w:rsid w:val="00FF31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F647"/>
  <w15:chartTrackingRefBased/>
  <w15:docId w15:val="{6798D40F-94E1-40D4-A1BF-4147ED77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0B8"/>
    <w:pPr>
      <w:spacing w:after="200" w:line="276" w:lineRule="auto"/>
    </w:pPr>
    <w:rPr>
      <w:rFonts w:eastAsiaTheme="minorEastAsia"/>
      <w:szCs w:val="22"/>
      <w:lang w:val="en-US" w:bidi="ar-SA"/>
    </w:rPr>
  </w:style>
  <w:style w:type="paragraph" w:styleId="Heading2">
    <w:name w:val="heading 2"/>
    <w:basedOn w:val="Normal"/>
    <w:link w:val="Heading2Char"/>
    <w:uiPriority w:val="9"/>
    <w:qFormat/>
    <w:rsid w:val="00F92B8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semiHidden/>
    <w:unhideWhenUsed/>
    <w:qFormat/>
    <w:rsid w:val="00677E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B8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92B8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semiHidden/>
    <w:unhideWhenUsed/>
    <w:rsid w:val="00F92B8F"/>
    <w:rPr>
      <w:color w:val="0000FF"/>
      <w:u w:val="single"/>
    </w:rPr>
  </w:style>
  <w:style w:type="character" w:customStyle="1" w:styleId="std">
    <w:name w:val="std"/>
    <w:basedOn w:val="DefaultParagraphFont"/>
    <w:rsid w:val="00F92B8F"/>
  </w:style>
  <w:style w:type="character" w:customStyle="1" w:styleId="math">
    <w:name w:val="math"/>
    <w:basedOn w:val="DefaultParagraphFont"/>
    <w:rsid w:val="00F92B8F"/>
  </w:style>
  <w:style w:type="character" w:customStyle="1" w:styleId="Heading3Char">
    <w:name w:val="Heading 3 Char"/>
    <w:basedOn w:val="DefaultParagraphFont"/>
    <w:link w:val="Heading3"/>
    <w:uiPriority w:val="9"/>
    <w:semiHidden/>
    <w:rsid w:val="00677E59"/>
    <w:rPr>
      <w:rFonts w:asciiTheme="majorHAnsi" w:eastAsiaTheme="majorEastAsia" w:hAnsiTheme="majorHAnsi" w:cstheme="majorBidi"/>
      <w:color w:val="1F3763" w:themeColor="accent1" w:themeShade="7F"/>
      <w:sz w:val="24"/>
      <w:szCs w:val="24"/>
      <w:lang w:val="en-US" w:bidi="ar-SA"/>
    </w:rPr>
  </w:style>
  <w:style w:type="paragraph" w:styleId="ListParagraph">
    <w:name w:val="List Paragraph"/>
    <w:basedOn w:val="Normal"/>
    <w:uiPriority w:val="34"/>
    <w:qFormat/>
    <w:rsid w:val="00B34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285">
      <w:bodyDiv w:val="1"/>
      <w:marLeft w:val="0"/>
      <w:marRight w:val="0"/>
      <w:marTop w:val="0"/>
      <w:marBottom w:val="0"/>
      <w:divBdr>
        <w:top w:val="none" w:sz="0" w:space="0" w:color="auto"/>
        <w:left w:val="none" w:sz="0" w:space="0" w:color="auto"/>
        <w:bottom w:val="none" w:sz="0" w:space="0" w:color="auto"/>
        <w:right w:val="none" w:sz="0" w:space="0" w:color="auto"/>
      </w:divBdr>
    </w:div>
    <w:div w:id="256447996">
      <w:bodyDiv w:val="1"/>
      <w:marLeft w:val="0"/>
      <w:marRight w:val="0"/>
      <w:marTop w:val="0"/>
      <w:marBottom w:val="0"/>
      <w:divBdr>
        <w:top w:val="none" w:sz="0" w:space="0" w:color="auto"/>
        <w:left w:val="none" w:sz="0" w:space="0" w:color="auto"/>
        <w:bottom w:val="none" w:sz="0" w:space="0" w:color="auto"/>
        <w:right w:val="none" w:sz="0" w:space="0" w:color="auto"/>
      </w:divBdr>
    </w:div>
    <w:div w:id="291446263">
      <w:bodyDiv w:val="1"/>
      <w:marLeft w:val="0"/>
      <w:marRight w:val="0"/>
      <w:marTop w:val="0"/>
      <w:marBottom w:val="0"/>
      <w:divBdr>
        <w:top w:val="none" w:sz="0" w:space="0" w:color="auto"/>
        <w:left w:val="none" w:sz="0" w:space="0" w:color="auto"/>
        <w:bottom w:val="none" w:sz="0" w:space="0" w:color="auto"/>
        <w:right w:val="none" w:sz="0" w:space="0" w:color="auto"/>
      </w:divBdr>
    </w:div>
    <w:div w:id="773014657">
      <w:bodyDiv w:val="1"/>
      <w:marLeft w:val="0"/>
      <w:marRight w:val="0"/>
      <w:marTop w:val="0"/>
      <w:marBottom w:val="0"/>
      <w:divBdr>
        <w:top w:val="none" w:sz="0" w:space="0" w:color="auto"/>
        <w:left w:val="none" w:sz="0" w:space="0" w:color="auto"/>
        <w:bottom w:val="none" w:sz="0" w:space="0" w:color="auto"/>
        <w:right w:val="none" w:sz="0" w:space="0" w:color="auto"/>
      </w:divBdr>
    </w:div>
    <w:div w:id="855458685">
      <w:bodyDiv w:val="1"/>
      <w:marLeft w:val="0"/>
      <w:marRight w:val="0"/>
      <w:marTop w:val="0"/>
      <w:marBottom w:val="0"/>
      <w:divBdr>
        <w:top w:val="none" w:sz="0" w:space="0" w:color="auto"/>
        <w:left w:val="none" w:sz="0" w:space="0" w:color="auto"/>
        <w:bottom w:val="none" w:sz="0" w:space="0" w:color="auto"/>
        <w:right w:val="none" w:sz="0" w:space="0" w:color="auto"/>
      </w:divBdr>
    </w:div>
    <w:div w:id="909078003">
      <w:bodyDiv w:val="1"/>
      <w:marLeft w:val="0"/>
      <w:marRight w:val="0"/>
      <w:marTop w:val="0"/>
      <w:marBottom w:val="0"/>
      <w:divBdr>
        <w:top w:val="none" w:sz="0" w:space="0" w:color="auto"/>
        <w:left w:val="none" w:sz="0" w:space="0" w:color="auto"/>
        <w:bottom w:val="none" w:sz="0" w:space="0" w:color="auto"/>
        <w:right w:val="none" w:sz="0" w:space="0" w:color="auto"/>
      </w:divBdr>
    </w:div>
    <w:div w:id="982077772">
      <w:bodyDiv w:val="1"/>
      <w:marLeft w:val="0"/>
      <w:marRight w:val="0"/>
      <w:marTop w:val="0"/>
      <w:marBottom w:val="0"/>
      <w:divBdr>
        <w:top w:val="none" w:sz="0" w:space="0" w:color="auto"/>
        <w:left w:val="none" w:sz="0" w:space="0" w:color="auto"/>
        <w:bottom w:val="none" w:sz="0" w:space="0" w:color="auto"/>
        <w:right w:val="none" w:sz="0" w:space="0" w:color="auto"/>
      </w:divBdr>
    </w:div>
    <w:div w:id="1134560309">
      <w:bodyDiv w:val="1"/>
      <w:marLeft w:val="0"/>
      <w:marRight w:val="0"/>
      <w:marTop w:val="0"/>
      <w:marBottom w:val="0"/>
      <w:divBdr>
        <w:top w:val="none" w:sz="0" w:space="0" w:color="auto"/>
        <w:left w:val="none" w:sz="0" w:space="0" w:color="auto"/>
        <w:bottom w:val="none" w:sz="0" w:space="0" w:color="auto"/>
        <w:right w:val="none" w:sz="0" w:space="0" w:color="auto"/>
      </w:divBdr>
    </w:div>
    <w:div w:id="1602102697">
      <w:bodyDiv w:val="1"/>
      <w:marLeft w:val="0"/>
      <w:marRight w:val="0"/>
      <w:marTop w:val="0"/>
      <w:marBottom w:val="0"/>
      <w:divBdr>
        <w:top w:val="none" w:sz="0" w:space="0" w:color="auto"/>
        <w:left w:val="none" w:sz="0" w:space="0" w:color="auto"/>
        <w:bottom w:val="none" w:sz="0" w:space="0" w:color="auto"/>
        <w:right w:val="none" w:sz="0" w:space="0" w:color="auto"/>
      </w:divBdr>
    </w:div>
    <w:div w:id="1756853733">
      <w:bodyDiv w:val="1"/>
      <w:marLeft w:val="0"/>
      <w:marRight w:val="0"/>
      <w:marTop w:val="0"/>
      <w:marBottom w:val="0"/>
      <w:divBdr>
        <w:top w:val="none" w:sz="0" w:space="0" w:color="auto"/>
        <w:left w:val="none" w:sz="0" w:space="0" w:color="auto"/>
        <w:bottom w:val="none" w:sz="0" w:space="0" w:color="auto"/>
        <w:right w:val="none" w:sz="0" w:space="0" w:color="auto"/>
      </w:divBdr>
    </w:div>
    <w:div w:id="1881672720">
      <w:bodyDiv w:val="1"/>
      <w:marLeft w:val="0"/>
      <w:marRight w:val="0"/>
      <w:marTop w:val="0"/>
      <w:marBottom w:val="0"/>
      <w:divBdr>
        <w:top w:val="none" w:sz="0" w:space="0" w:color="auto"/>
        <w:left w:val="none" w:sz="0" w:space="0" w:color="auto"/>
        <w:bottom w:val="none" w:sz="0" w:space="0" w:color="auto"/>
        <w:right w:val="none" w:sz="0" w:space="0" w:color="auto"/>
      </w:divBdr>
    </w:div>
    <w:div w:id="19599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2B%2B" TargetMode="External"/><Relationship Id="rId21" Type="http://schemas.openxmlformats.org/officeDocument/2006/relationships/hyperlink" Target="https://en.wikipedia.org/wiki/Data_type" TargetMode="External"/><Relationship Id="rId34" Type="http://schemas.openxmlformats.org/officeDocument/2006/relationships/hyperlink" Target="https://en.wikipedia.org/wiki/MathWorks" TargetMode="External"/><Relationship Id="rId42" Type="http://schemas.openxmlformats.org/officeDocument/2006/relationships/hyperlink" Target="https://en.wikipedia.org/wiki/Simulink" TargetMode="External"/><Relationship Id="rId47" Type="http://schemas.openxmlformats.org/officeDocument/2006/relationships/hyperlink" Target="https://en.wikipedia.org/wiki/Science" TargetMode="External"/><Relationship Id="rId50" Type="http://schemas.openxmlformats.org/officeDocument/2006/relationships/hyperlink" Target="https://en.wikipedia.org/wiki/Cleve_Moler" TargetMode="External"/><Relationship Id="rId55" Type="http://schemas.openxmlformats.org/officeDocument/2006/relationships/image" Target="media/image5.png"/><Relationship Id="rId63" Type="http://schemas.openxmlformats.org/officeDocument/2006/relationships/image" Target="media/image13.png"/><Relationship Id="rId7" Type="http://schemas.openxmlformats.org/officeDocument/2006/relationships/hyperlink" Target="https://en.wikipedia.org/wiki/Free_and_open-source" TargetMode="External"/><Relationship Id="rId2" Type="http://schemas.openxmlformats.org/officeDocument/2006/relationships/numbering" Target="numbering.xml"/><Relationship Id="rId16" Type="http://schemas.openxmlformats.org/officeDocument/2006/relationships/hyperlink" Target="https://en.wikipedia.org/wiki/Dynamical_system" TargetMode="External"/><Relationship Id="rId29" Type="http://schemas.openxmlformats.org/officeDocument/2006/relationships/image" Target="media/image3.jpeg"/><Relationship Id="rId11" Type="http://schemas.openxmlformats.org/officeDocument/2006/relationships/hyperlink" Target="https://en.wikipedia.org/wiki/Signal_processing" TargetMode="External"/><Relationship Id="rId24" Type="http://schemas.openxmlformats.org/officeDocument/2006/relationships/hyperlink" Target="https://en.wikipedia.org/wiki/Fortran" TargetMode="External"/><Relationship Id="rId32" Type="http://schemas.openxmlformats.org/officeDocument/2006/relationships/hyperlink" Target="https://en.wikipedia.org/wiki/Programming_language" TargetMode="External"/><Relationship Id="rId37" Type="http://schemas.openxmlformats.org/officeDocument/2006/relationships/hyperlink" Target="https://en.wikipedia.org/wiki/Algorithm" TargetMode="External"/><Relationship Id="rId40" Type="http://schemas.openxmlformats.org/officeDocument/2006/relationships/hyperlink" Target="https://en.wikipedia.org/wiki/Computer_algebra_system" TargetMode="External"/><Relationship Id="rId45" Type="http://schemas.openxmlformats.org/officeDocument/2006/relationships/hyperlink" Target="https://en.wikipedia.org/wiki/Embedded_system" TargetMode="External"/><Relationship Id="rId53" Type="http://schemas.openxmlformats.org/officeDocument/2006/relationships/hyperlink" Target="https://en.wikipedia.org/wiki/Fortran" TargetMode="External"/><Relationship Id="rId58" Type="http://schemas.openxmlformats.org/officeDocument/2006/relationships/image" Target="media/image8.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hyperlink" Target="https://en.wikipedia.org/wiki/Interpreted_language" TargetMode="External"/><Relationship Id="rId14" Type="http://schemas.openxmlformats.org/officeDocument/2006/relationships/hyperlink" Target="https://en.wikipedia.org/wiki/Fluid_dynamics" TargetMode="External"/><Relationship Id="rId22" Type="http://schemas.openxmlformats.org/officeDocument/2006/relationships/hyperlink" Target="https://en.wikipedia.org/wiki/Dynamic_typing" TargetMode="External"/><Relationship Id="rId27" Type="http://schemas.openxmlformats.org/officeDocument/2006/relationships/hyperlink" Target="https://en.wikipedia.org/wiki/Computer_simulation" TargetMode="External"/><Relationship Id="rId30" Type="http://schemas.openxmlformats.org/officeDocument/2006/relationships/hyperlink" Target="https://en.wikipedia.org/wiki/Proprietary_software" TargetMode="External"/><Relationship Id="rId35" Type="http://schemas.openxmlformats.org/officeDocument/2006/relationships/hyperlink" Target="https://en.wikipedia.org/wiki/Matrix_(mathematics)" TargetMode="External"/><Relationship Id="rId43" Type="http://schemas.openxmlformats.org/officeDocument/2006/relationships/hyperlink" Target="https://en.wikipedia.org/wiki/Model-based_design" TargetMode="External"/><Relationship Id="rId48" Type="http://schemas.openxmlformats.org/officeDocument/2006/relationships/hyperlink" Target="https://en.wikipedia.org/wiki/Economics" TargetMode="External"/><Relationship Id="rId56" Type="http://schemas.openxmlformats.org/officeDocument/2006/relationships/image" Target="media/image6.png"/><Relationship Id="rId64" Type="http://schemas.openxmlformats.org/officeDocument/2006/relationships/image" Target="media/image14.png"/><Relationship Id="rId8" Type="http://schemas.openxmlformats.org/officeDocument/2006/relationships/hyperlink" Target="https://en.wikipedia.org/wiki/Numerical_analysis" TargetMode="External"/><Relationship Id="rId51" Type="http://schemas.openxmlformats.org/officeDocument/2006/relationships/hyperlink" Target="https://en.wikipedia.org/wiki/University_of_New_Mexico" TargetMode="External"/><Relationship Id="rId3" Type="http://schemas.openxmlformats.org/officeDocument/2006/relationships/styles" Target="styles.xml"/><Relationship Id="rId12" Type="http://schemas.openxmlformats.org/officeDocument/2006/relationships/hyperlink" Target="https://en.wikipedia.org/wiki/Statistical_analysis" TargetMode="External"/><Relationship Id="rId17" Type="http://schemas.openxmlformats.org/officeDocument/2006/relationships/hyperlink" Target="https://en.wikipedia.org/wiki/MATLAB" TargetMode="External"/><Relationship Id="rId25" Type="http://schemas.openxmlformats.org/officeDocument/2006/relationships/hyperlink" Target="https://en.wikipedia.org/wiki/C_(programming_language)" TargetMode="External"/><Relationship Id="rId33" Type="http://schemas.openxmlformats.org/officeDocument/2006/relationships/hyperlink" Target="https://en.wikipedia.org/wiki/Numerical_analysis" TargetMode="External"/><Relationship Id="rId38" Type="http://schemas.openxmlformats.org/officeDocument/2006/relationships/hyperlink" Target="https://en.wikipedia.org/wiki/User_interface" TargetMode="External"/><Relationship Id="rId46" Type="http://schemas.openxmlformats.org/officeDocument/2006/relationships/hyperlink" Target="https://en.wikipedia.org/wiki/Engineering" TargetMode="External"/><Relationship Id="rId59" Type="http://schemas.openxmlformats.org/officeDocument/2006/relationships/image" Target="media/image9.png"/><Relationship Id="rId20" Type="http://schemas.openxmlformats.org/officeDocument/2006/relationships/hyperlink" Target="https://en.wikipedia.org/wiki/Matrix_(mathematics)" TargetMode="External"/><Relationship Id="rId41" Type="http://schemas.openxmlformats.org/officeDocument/2006/relationships/hyperlink" Target="https://en.wikipedia.org/wiki/Symbolic_computing" TargetMode="External"/><Relationship Id="rId54" Type="http://schemas.openxmlformats.org/officeDocument/2006/relationships/hyperlink" Target="https://en.wikipedia.org/wiki/FFT" TargetMode="External"/><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Optimization_(mathematics)" TargetMode="External"/><Relationship Id="rId23" Type="http://schemas.openxmlformats.org/officeDocument/2006/relationships/hyperlink" Target="https://en.wikipedia.org/wiki/Garbage_collection_(computer_science)" TargetMode="External"/><Relationship Id="rId28" Type="http://schemas.openxmlformats.org/officeDocument/2006/relationships/hyperlink" Target="https://en.wikipedia.org/wiki/Correlation" TargetMode="External"/><Relationship Id="rId36" Type="http://schemas.openxmlformats.org/officeDocument/2006/relationships/hyperlink" Target="https://en.wikipedia.org/wiki/Function_(mathematics)" TargetMode="External"/><Relationship Id="rId49" Type="http://schemas.openxmlformats.org/officeDocument/2006/relationships/image" Target="media/image4.png"/><Relationship Id="rId57" Type="http://schemas.openxmlformats.org/officeDocument/2006/relationships/image" Target="media/image7.png"/><Relationship Id="rId10" Type="http://schemas.openxmlformats.org/officeDocument/2006/relationships/hyperlink" Target="https://en.wikipedia.org/wiki/Programming_language" TargetMode="External"/><Relationship Id="rId31" Type="http://schemas.openxmlformats.org/officeDocument/2006/relationships/hyperlink" Target="https://en.wikipedia.org/wiki/Multi-paradigm_programming_language" TargetMode="External"/><Relationship Id="rId44" Type="http://schemas.openxmlformats.org/officeDocument/2006/relationships/hyperlink" Target="https://en.wikipedia.org/wiki/Dynamical_system" TargetMode="External"/><Relationship Id="rId52" Type="http://schemas.openxmlformats.org/officeDocument/2006/relationships/hyperlink" Target="https://en.wikipedia.org/wiki/George_Forsythe" TargetMode="External"/><Relationship Id="rId60" Type="http://schemas.openxmlformats.org/officeDocument/2006/relationships/image" Target="media/image1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3" Type="http://schemas.openxmlformats.org/officeDocument/2006/relationships/hyperlink" Target="https://en.wikipedia.org/wiki/Image_processing" TargetMode="External"/><Relationship Id="rId18" Type="http://schemas.openxmlformats.org/officeDocument/2006/relationships/image" Target="media/image2.png"/><Relationship Id="rId39" Type="http://schemas.openxmlformats.org/officeDocument/2006/relationships/hyperlink" Target="https://en.wikipedia.org/wiki/Mu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72EF6-ADBE-4095-8758-6DE4BAE2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Vikram</dc:creator>
  <cp:keywords/>
  <dc:description/>
  <cp:lastModifiedBy>Manvendra Vikram</cp:lastModifiedBy>
  <cp:revision>85</cp:revision>
  <dcterms:created xsi:type="dcterms:W3CDTF">2022-05-19T13:26:00Z</dcterms:created>
  <dcterms:modified xsi:type="dcterms:W3CDTF">2022-05-21T18:47:00Z</dcterms:modified>
</cp:coreProperties>
</file>