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1B17E" w14:textId="77777777" w:rsidR="00015F79" w:rsidRPr="00015F79" w:rsidRDefault="00015F79" w:rsidP="000554F6">
      <w:pPr>
        <w:pStyle w:val="Heading1"/>
      </w:pPr>
      <w:r w:rsidRPr="00015F79">
        <w:t>LETTER OF REPRESENTATION</w:t>
      </w:r>
    </w:p>
    <w:p w14:paraId="7FB2E671" w14:textId="652FD241" w:rsidR="00015F79" w:rsidRPr="00015F79" w:rsidRDefault="00015F79" w:rsidP="00015F79">
      <w:pPr>
        <w:snapToGrid w:val="0"/>
        <w:jc w:val="both"/>
        <w:rPr>
          <w:rFonts w:eastAsia="Times New Roman" w:cs="Times New Roman"/>
          <w:i/>
          <w:color w:val="4AA55B"/>
          <w:spacing w:val="-3"/>
          <w:sz w:val="20"/>
          <w:szCs w:val="20"/>
          <w:lang w:eastAsia="en-GB"/>
        </w:rPr>
      </w:pPr>
      <w:r w:rsidRPr="00015F79">
        <w:rPr>
          <w:rFonts w:eastAsia="Times New Roman" w:cs="Times New Roman"/>
          <w:i/>
          <w:color w:val="4AA55B"/>
          <w:spacing w:val="-3"/>
          <w:sz w:val="20"/>
          <w:szCs w:val="20"/>
          <w:lang w:eastAsia="en-GB"/>
        </w:rPr>
        <w:t xml:space="preserve">(To be filled out by the participant, printed on their own letterhead and signed by the legal representative (on paper), scanned as PDF </w:t>
      </w:r>
      <w:bookmarkStart w:id="0" w:name="_Hlk208995641"/>
      <w:r w:rsidRPr="00015F79">
        <w:rPr>
          <w:rFonts w:eastAsia="Times New Roman" w:cs="Times New Roman"/>
          <w:i/>
          <w:color w:val="4AA55B"/>
          <w:spacing w:val="-3"/>
          <w:sz w:val="20"/>
          <w:szCs w:val="20"/>
          <w:lang w:eastAsia="en-GB"/>
        </w:rPr>
        <w:t xml:space="preserve">and </w:t>
      </w:r>
      <w:r w:rsidR="00FB6103" w:rsidRPr="00FB6103">
        <w:rPr>
          <w:rFonts w:eastAsia="Times New Roman" w:cs="Times New Roman"/>
          <w:i/>
          <w:iCs/>
          <w:color w:val="4AA55B"/>
          <w:spacing w:val="-3"/>
          <w:sz w:val="20"/>
          <w:szCs w:val="20"/>
          <w:lang w:eastAsia="en-GB" w:bidi="en-US"/>
        </w:rPr>
        <w:t xml:space="preserve">uploaded </w:t>
      </w:r>
      <w:r w:rsidR="00FB6103" w:rsidRPr="00FB6103">
        <w:rPr>
          <w:rFonts w:eastAsia="Times New Roman" w:cs="Times New Roman"/>
          <w:i/>
          <w:iCs/>
          <w:color w:val="4AA55B"/>
          <w:spacing w:val="-3"/>
          <w:sz w:val="20"/>
          <w:szCs w:val="20"/>
          <w:lang w:eastAsia="en-GB"/>
        </w:rPr>
        <w:t xml:space="preserve">in the </w:t>
      </w:r>
      <w:r w:rsidR="00FB6103" w:rsidRPr="00FB6103">
        <w:rPr>
          <w:rFonts w:eastAsia="Times New Roman" w:cs="Times New Roman"/>
          <w:i/>
          <w:color w:val="4AA55B"/>
          <w:spacing w:val="-3"/>
          <w:sz w:val="20"/>
          <w:szCs w:val="20"/>
          <w:lang w:eastAsia="en-GB"/>
        </w:rPr>
        <w:t xml:space="preserve">Portal Audit Management System, within the deadline foreseen in the </w:t>
      </w:r>
      <w:r w:rsidR="00FB6103">
        <w:rPr>
          <w:rFonts w:eastAsia="Times New Roman" w:cs="Times New Roman"/>
          <w:i/>
          <w:color w:val="4AA55B"/>
          <w:spacing w:val="-3"/>
          <w:sz w:val="20"/>
          <w:szCs w:val="20"/>
          <w:lang w:eastAsia="en-GB"/>
        </w:rPr>
        <w:t>draft audit report cover letter</w:t>
      </w:r>
      <w:r w:rsidRPr="00015F79">
        <w:rPr>
          <w:rFonts w:eastAsia="Times New Roman" w:cs="Times New Roman"/>
          <w:i/>
          <w:color w:val="4AA55B"/>
          <w:spacing w:val="-3"/>
          <w:sz w:val="20"/>
          <w:szCs w:val="20"/>
          <w:lang w:eastAsia="en-GB"/>
        </w:rPr>
        <w:t>.</w:t>
      </w:r>
      <w:bookmarkEnd w:id="0"/>
      <w:r w:rsidRPr="00015F79">
        <w:rPr>
          <w:rFonts w:eastAsia="Times New Roman" w:cs="Times New Roman"/>
          <w:i/>
          <w:color w:val="4AA55B"/>
          <w:spacing w:val="-3"/>
          <w:sz w:val="20"/>
          <w:szCs w:val="20"/>
          <w:lang w:eastAsia="en-GB"/>
        </w:rPr>
        <w:t>)</w:t>
      </w:r>
    </w:p>
    <w:p w14:paraId="0D3F7BAF" w14:textId="77777777" w:rsidR="00015F79" w:rsidRPr="00015F79" w:rsidRDefault="00015F79" w:rsidP="00015F79">
      <w:pPr>
        <w:jc w:val="both"/>
        <w:rPr>
          <w:rFonts w:eastAsia="Times New Roman" w:cs="Times New Roman"/>
          <w:szCs w:val="20"/>
        </w:rPr>
      </w:pPr>
    </w:p>
    <w:p w14:paraId="5895AD6B" w14:textId="77777777" w:rsidR="00015F79" w:rsidRPr="00740209" w:rsidRDefault="00015F79" w:rsidP="00015F79">
      <w:pPr>
        <w:tabs>
          <w:tab w:val="left" w:pos="-720"/>
        </w:tabs>
        <w:suppressAutoHyphens/>
        <w:spacing w:after="0"/>
        <w:ind w:left="1080" w:hanging="1080"/>
      </w:pPr>
      <w:r w:rsidRPr="00015F79">
        <w:rPr>
          <w:rFonts w:eastAsia="Times New Roman" w:cs="Times New Roman"/>
          <w:b/>
          <w:szCs w:val="20"/>
          <w:lang w:eastAsia="en-GB"/>
        </w:rPr>
        <w:t xml:space="preserve">Subject: </w:t>
      </w:r>
      <w:r w:rsidRPr="00015F79">
        <w:rPr>
          <w:rFonts w:eastAsia="Times New Roman" w:cs="Times New Roman"/>
          <w:b/>
          <w:szCs w:val="20"/>
          <w:lang w:eastAsia="en-GB"/>
        </w:rPr>
        <w:tab/>
      </w:r>
      <w:r w:rsidRPr="00015F79">
        <w:rPr>
          <w:rFonts w:eastAsia="Times New Roman" w:cs="Times New Roman"/>
          <w:szCs w:val="24"/>
          <w:lang w:eastAsia="en-GB"/>
        </w:rPr>
        <w:t>[</w:t>
      </w:r>
      <w:r w:rsidRPr="00015F79">
        <w:rPr>
          <w:rFonts w:eastAsia="Times New Roman" w:cs="Times New Roman"/>
          <w:b/>
          <w:szCs w:val="24"/>
          <w:highlight w:val="lightGray"/>
          <w:lang w:eastAsia="en-GB"/>
        </w:rPr>
        <w:t>insert name of EU Programme</w:t>
      </w:r>
      <w:r w:rsidRPr="00015F79">
        <w:rPr>
          <w:rFonts w:eastAsia="Times New Roman" w:cs="Times New Roman"/>
          <w:szCs w:val="24"/>
          <w:lang w:eastAsia="en-GB"/>
        </w:rPr>
        <w:t>]</w:t>
      </w:r>
    </w:p>
    <w:p w14:paraId="012AD7E3" w14:textId="107BC3CB" w:rsidR="00015F79" w:rsidRPr="00015F79" w:rsidRDefault="00D7120E" w:rsidP="00015F79">
      <w:pPr>
        <w:spacing w:after="0"/>
        <w:ind w:left="1080"/>
        <w:jc w:val="both"/>
        <w:rPr>
          <w:rFonts w:eastAsia="Times New Roman" w:cs="Times New Roman"/>
          <w:szCs w:val="20"/>
          <w:lang w:eastAsia="en-GB"/>
        </w:rPr>
      </w:pPr>
      <w:r w:rsidRPr="00015F79">
        <w:rPr>
          <w:rFonts w:eastAsia="Times New Roman" w:cs="Times New Roman"/>
          <w:b/>
          <w:szCs w:val="20"/>
          <w:lang w:eastAsia="en-GB"/>
        </w:rPr>
        <w:t>Audit:</w:t>
      </w:r>
      <w:r w:rsidRPr="00015F79">
        <w:rPr>
          <w:rFonts w:eastAsia="Times New Roman" w:cs="Times New Roman"/>
          <w:b/>
          <w:szCs w:val="20"/>
        </w:rPr>
        <w:t xml:space="preserve"> </w:t>
      </w:r>
      <w:r w:rsidRPr="00015F79">
        <w:rPr>
          <w:rFonts w:eastAsia="Times New Roman" w:cs="Times New Roman"/>
          <w:szCs w:val="20"/>
        </w:rPr>
        <w:t>[</w:t>
      </w:r>
      <w:r w:rsidRPr="00015F79">
        <w:rPr>
          <w:rFonts w:eastAsia="Times New Roman" w:cs="Times New Roman"/>
          <w:b/>
          <w:szCs w:val="20"/>
          <w:highlight w:val="lightGray"/>
        </w:rPr>
        <w:t>insert audit key</w:t>
      </w:r>
      <w:r w:rsidRPr="00015F79">
        <w:rPr>
          <w:rFonts w:eastAsia="Times New Roman" w:cs="Times New Roman"/>
          <w:szCs w:val="20"/>
        </w:rPr>
        <w:t>]</w:t>
      </w:r>
    </w:p>
    <w:p w14:paraId="63A8D629" w14:textId="5F61F636" w:rsidR="00015F79" w:rsidRPr="00015F79" w:rsidRDefault="00015F79" w:rsidP="00015F79">
      <w:pPr>
        <w:spacing w:after="0"/>
        <w:ind w:left="1080"/>
        <w:jc w:val="both"/>
        <w:rPr>
          <w:rFonts w:eastAsia="Times New Roman" w:cs="Times New Roman"/>
          <w:b/>
          <w:szCs w:val="20"/>
          <w:lang w:eastAsia="en-GB"/>
        </w:rPr>
      </w:pPr>
      <w:r w:rsidRPr="00015F79">
        <w:rPr>
          <w:rFonts w:eastAsia="Times New Roman" w:cs="Times New Roman"/>
          <w:b/>
          <w:szCs w:val="20"/>
          <w:lang w:eastAsia="en-GB"/>
        </w:rPr>
        <w:t xml:space="preserve">Participant: </w:t>
      </w:r>
      <w:r w:rsidRPr="00015F79">
        <w:rPr>
          <w:rFonts w:eastAsia="Times New Roman" w:cs="Times New Roman"/>
          <w:szCs w:val="20"/>
        </w:rPr>
        <w:t>[</w:t>
      </w:r>
      <w:r w:rsidRPr="00015F79">
        <w:rPr>
          <w:rFonts w:eastAsia="Times New Roman" w:cs="Times New Roman"/>
          <w:b/>
          <w:szCs w:val="20"/>
          <w:highlight w:val="lightGray"/>
        </w:rPr>
        <w:t>insert organisation full name</w:t>
      </w:r>
      <w:r w:rsidR="00D7120E">
        <w:rPr>
          <w:rFonts w:eastAsia="Times New Roman" w:cs="Times New Roman"/>
          <w:b/>
          <w:szCs w:val="20"/>
          <w:highlight w:val="lightGray"/>
        </w:rPr>
        <w:t xml:space="preserve"> </w:t>
      </w:r>
      <w:r w:rsidR="00D7120E" w:rsidRPr="00AD4683">
        <w:rPr>
          <w:b/>
          <w:bCs/>
          <w:highlight w:val="lightGray"/>
        </w:rPr>
        <w:t>(</w:t>
      </w:r>
      <w:r w:rsidR="00D7120E">
        <w:rPr>
          <w:b/>
          <w:bCs/>
          <w:highlight w:val="lightGray"/>
        </w:rPr>
        <w:t xml:space="preserve">PIC </w:t>
      </w:r>
      <w:r w:rsidR="00D7120E" w:rsidRPr="00AD4683">
        <w:rPr>
          <w:b/>
          <w:bCs/>
          <w:highlight w:val="lightGray"/>
        </w:rPr>
        <w:t>[insert PIC]</w:t>
      </w:r>
      <w:r w:rsidR="00D7120E" w:rsidRPr="00AD4683">
        <w:rPr>
          <w:b/>
          <w:highlight w:val="lightGray"/>
          <w:lang w:eastAsia="en-GB"/>
        </w:rPr>
        <w:t xml:space="preserve"> — [insert COUNTRY]</w:t>
      </w:r>
      <w:r w:rsidR="00D7120E" w:rsidRPr="00AD4683">
        <w:rPr>
          <w:b/>
          <w:bCs/>
          <w:highlight w:val="lightGray"/>
        </w:rPr>
        <w:t>)</w:t>
      </w:r>
      <w:r w:rsidRPr="00015F79">
        <w:rPr>
          <w:rFonts w:eastAsia="Times New Roman" w:cs="Times New Roman"/>
          <w:szCs w:val="20"/>
        </w:rPr>
        <w:t>]</w:t>
      </w:r>
    </w:p>
    <w:p w14:paraId="5F2CD3A9" w14:textId="14115298" w:rsidR="00015F79" w:rsidRPr="00015F79" w:rsidRDefault="00D7120E" w:rsidP="00015F79">
      <w:pPr>
        <w:ind w:left="1077"/>
        <w:jc w:val="both"/>
        <w:rPr>
          <w:rFonts w:eastAsia="Times New Roman" w:cs="Times New Roman"/>
          <w:b/>
          <w:szCs w:val="24"/>
          <w:lang w:eastAsia="en-GB"/>
        </w:rPr>
      </w:pPr>
      <w:r w:rsidRPr="00015F79">
        <w:rPr>
          <w:rFonts w:eastAsia="Times New Roman" w:cs="Times New Roman"/>
          <w:b/>
          <w:szCs w:val="20"/>
          <w:lang w:eastAsia="en-GB"/>
        </w:rPr>
        <w:t xml:space="preserve">Project(s): </w:t>
      </w:r>
      <w:r w:rsidRPr="00015F79">
        <w:rPr>
          <w:rFonts w:eastAsia="Times New Roman" w:cs="Times New Roman"/>
          <w:szCs w:val="20"/>
          <w:lang w:eastAsia="en-GB"/>
        </w:rPr>
        <w:t>[</w:t>
      </w:r>
      <w:r w:rsidRPr="00015F79">
        <w:rPr>
          <w:rFonts w:eastAsia="Times New Roman" w:cs="Times New Roman"/>
          <w:b/>
          <w:szCs w:val="24"/>
          <w:highlight w:val="lightGray"/>
          <w:lang w:eastAsia="en-GB"/>
        </w:rPr>
        <w:t>insert project number</w:t>
      </w:r>
      <w:r w:rsidRPr="00015F79">
        <w:rPr>
          <w:rFonts w:eastAsia="Times New Roman" w:cs="Times New Roman"/>
          <w:szCs w:val="20"/>
          <w:lang w:eastAsia="en-GB"/>
        </w:rPr>
        <w:t>]</w:t>
      </w:r>
      <w:r w:rsidRPr="00015F79">
        <w:rPr>
          <w:rFonts w:eastAsia="Times New Roman" w:cs="Times New Roman"/>
          <w:b/>
          <w:szCs w:val="20"/>
          <w:lang w:eastAsia="en-GB"/>
        </w:rPr>
        <w:t xml:space="preserve"> — [</w:t>
      </w:r>
      <w:r w:rsidRPr="00015F79">
        <w:rPr>
          <w:rFonts w:eastAsia="Times New Roman" w:cs="Times New Roman"/>
          <w:b/>
          <w:szCs w:val="24"/>
          <w:highlight w:val="lightGray"/>
          <w:lang w:eastAsia="en-GB"/>
        </w:rPr>
        <w:t>insert acronym</w:t>
      </w:r>
      <w:r w:rsidRPr="00015F79">
        <w:rPr>
          <w:rFonts w:eastAsia="Times New Roman" w:cs="Times New Roman"/>
          <w:szCs w:val="20"/>
          <w:lang w:eastAsia="en-GB"/>
        </w:rPr>
        <w:t>]</w:t>
      </w:r>
      <w:r w:rsidRPr="00015F79">
        <w:rPr>
          <w:rFonts w:eastAsia="Times New Roman" w:cs="Times New Roman"/>
          <w:b/>
          <w:szCs w:val="20"/>
          <w:lang w:eastAsia="en-GB"/>
        </w:rPr>
        <w:t xml:space="preserve">; </w:t>
      </w:r>
      <w:r w:rsidRPr="00015F79">
        <w:rPr>
          <w:rFonts w:eastAsia="Times New Roman" w:cs="Times New Roman"/>
          <w:szCs w:val="20"/>
          <w:lang w:eastAsia="en-GB"/>
        </w:rPr>
        <w:t>[</w:t>
      </w:r>
      <w:r w:rsidRPr="00015F79">
        <w:rPr>
          <w:rFonts w:eastAsia="Times New Roman" w:cs="Times New Roman"/>
          <w:b/>
          <w:szCs w:val="24"/>
          <w:highlight w:val="lightGray"/>
          <w:lang w:eastAsia="en-GB"/>
        </w:rPr>
        <w:t>insert project number</w:t>
      </w:r>
      <w:r w:rsidRPr="00015F79">
        <w:rPr>
          <w:rFonts w:eastAsia="Times New Roman" w:cs="Times New Roman"/>
          <w:szCs w:val="20"/>
          <w:lang w:eastAsia="en-GB"/>
        </w:rPr>
        <w:t>]</w:t>
      </w:r>
      <w:r w:rsidRPr="00015F79">
        <w:rPr>
          <w:rFonts w:eastAsia="Times New Roman" w:cs="Times New Roman"/>
          <w:b/>
          <w:szCs w:val="20"/>
          <w:lang w:eastAsia="en-GB"/>
        </w:rPr>
        <w:t xml:space="preserve"> — </w:t>
      </w:r>
      <w:r w:rsidRPr="00015F79">
        <w:rPr>
          <w:rFonts w:eastAsia="Times New Roman" w:cs="Times New Roman"/>
          <w:szCs w:val="20"/>
          <w:lang w:eastAsia="en-GB"/>
        </w:rPr>
        <w:t>[</w:t>
      </w:r>
      <w:r w:rsidRPr="00015F79">
        <w:rPr>
          <w:rFonts w:eastAsia="Times New Roman" w:cs="Times New Roman"/>
          <w:b/>
          <w:szCs w:val="24"/>
          <w:highlight w:val="lightGray"/>
          <w:lang w:eastAsia="en-GB"/>
        </w:rPr>
        <w:t>insert acronym</w:t>
      </w:r>
      <w:r w:rsidRPr="00015F79">
        <w:rPr>
          <w:rFonts w:eastAsia="Times New Roman" w:cs="Times New Roman"/>
          <w:szCs w:val="20"/>
          <w:lang w:eastAsia="en-GB"/>
        </w:rPr>
        <w:t>]</w:t>
      </w:r>
      <w:r w:rsidRPr="00015F79">
        <w:rPr>
          <w:rFonts w:eastAsia="Times New Roman" w:cs="Times New Roman"/>
          <w:b/>
          <w:szCs w:val="20"/>
          <w:lang w:eastAsia="en-GB"/>
        </w:rPr>
        <w:t xml:space="preserve"> </w:t>
      </w:r>
      <w:r w:rsidRPr="00D7120E">
        <w:rPr>
          <w:rFonts w:eastAsia="Times New Roman" w:cs="Times New Roman"/>
          <w:b/>
          <w:bCs/>
          <w:szCs w:val="20"/>
          <w:lang w:eastAsia="en-GB"/>
        </w:rPr>
        <w:t>…</w:t>
      </w:r>
    </w:p>
    <w:p w14:paraId="55C0EDDC" w14:textId="77777777" w:rsidR="00015F79" w:rsidRPr="00015F79" w:rsidRDefault="00015F79" w:rsidP="00015F79">
      <w:pPr>
        <w:tabs>
          <w:tab w:val="left" w:pos="5104"/>
        </w:tabs>
        <w:suppressAutoHyphens/>
        <w:jc w:val="both"/>
        <w:rPr>
          <w:rFonts w:eastAsia="Times New Roman" w:cs="Times New Roman"/>
          <w:szCs w:val="24"/>
          <w:lang w:eastAsia="en-GB"/>
        </w:rPr>
      </w:pPr>
    </w:p>
    <w:p w14:paraId="6571E73D" w14:textId="722F80A0" w:rsidR="00015F79" w:rsidRPr="00015F79" w:rsidRDefault="00015F79" w:rsidP="00015F79">
      <w:pPr>
        <w:tabs>
          <w:tab w:val="left" w:pos="5104"/>
        </w:tabs>
        <w:suppressAutoHyphens/>
        <w:jc w:val="both"/>
        <w:rPr>
          <w:rFonts w:eastAsia="Times New Roman" w:cs="Times New Roman"/>
          <w:szCs w:val="24"/>
          <w:lang w:eastAsia="en-GB"/>
        </w:rPr>
      </w:pPr>
      <w:r w:rsidRPr="00015F79">
        <w:rPr>
          <w:rFonts w:eastAsia="Times New Roman" w:cs="Times New Roman"/>
          <w:szCs w:val="24"/>
          <w:lang w:eastAsia="en-GB"/>
        </w:rPr>
        <w:t>We,</w:t>
      </w:r>
    </w:p>
    <w:p w14:paraId="5DC0F297" w14:textId="71CCA684" w:rsidR="00015F79" w:rsidRPr="00015F79" w:rsidRDefault="002D444A" w:rsidP="00015F79">
      <w:pPr>
        <w:tabs>
          <w:tab w:val="left" w:pos="5104"/>
        </w:tabs>
        <w:suppressAutoHyphens/>
        <w:jc w:val="both"/>
        <w:rPr>
          <w:rFonts w:eastAsia="Times New Roman" w:cs="Times New Roman"/>
          <w:iCs/>
          <w:szCs w:val="24"/>
          <w:lang w:eastAsia="en-GB"/>
        </w:rPr>
      </w:pPr>
      <w:r>
        <w:rPr>
          <w:szCs w:val="24"/>
          <w:lang w:eastAsia="en-GB"/>
        </w:rPr>
        <w:t>[</w:t>
      </w:r>
      <w:r w:rsidRPr="00C43ACD">
        <w:rPr>
          <w:szCs w:val="24"/>
          <w:highlight w:val="lightGray"/>
          <w:lang w:eastAsia="en-GB"/>
        </w:rPr>
        <w:t>insert full name as per official ID document</w:t>
      </w:r>
      <w:r>
        <w:rPr>
          <w:szCs w:val="24"/>
          <w:lang w:eastAsia="en-GB"/>
        </w:rPr>
        <w:t>]</w:t>
      </w:r>
      <w:r w:rsidR="00015F79" w:rsidRPr="00015F79">
        <w:rPr>
          <w:rFonts w:eastAsia="Times New Roman" w:cs="Times New Roman"/>
          <w:i/>
          <w:szCs w:val="24"/>
          <w:lang w:eastAsia="en-GB"/>
        </w:rPr>
        <w:t>,</w:t>
      </w:r>
      <w:r w:rsidR="00015F79" w:rsidRPr="00015F79">
        <w:rPr>
          <w:rFonts w:eastAsia="Times New Roman" w:cs="Times New Roman"/>
          <w:szCs w:val="24"/>
          <w:lang w:eastAsia="en-GB"/>
        </w:rPr>
        <w:t xml:space="preserve"> in </w:t>
      </w:r>
      <w:r>
        <w:rPr>
          <w:rFonts w:eastAsia="Times New Roman" w:cs="Times New Roman"/>
          <w:szCs w:val="24"/>
          <w:lang w:eastAsia="en-GB"/>
        </w:rPr>
        <w:t>the</w:t>
      </w:r>
      <w:r w:rsidR="00015F79" w:rsidRPr="00015F79">
        <w:rPr>
          <w:rFonts w:eastAsia="Times New Roman" w:cs="Times New Roman"/>
          <w:szCs w:val="24"/>
          <w:lang w:eastAsia="en-GB"/>
        </w:rPr>
        <w:t xml:space="preserve"> capacity as </w:t>
      </w:r>
      <w:r>
        <w:rPr>
          <w:szCs w:val="24"/>
          <w:lang w:eastAsia="en-GB"/>
        </w:rPr>
        <w:t>[</w:t>
      </w:r>
      <w:r w:rsidRPr="00656393">
        <w:rPr>
          <w:szCs w:val="24"/>
          <w:highlight w:val="lightGray"/>
          <w:lang w:eastAsia="en-GB"/>
        </w:rPr>
        <w:t>insert function</w:t>
      </w:r>
      <w:r>
        <w:rPr>
          <w:szCs w:val="24"/>
          <w:lang w:eastAsia="en-GB"/>
        </w:rPr>
        <w:t>]</w:t>
      </w:r>
      <w:r w:rsidR="00015F79" w:rsidRPr="00015F79">
        <w:rPr>
          <w:rFonts w:eastAsia="Times New Roman" w:cs="Times New Roman"/>
          <w:iCs/>
          <w:szCs w:val="24"/>
          <w:lang w:eastAsia="en-GB"/>
        </w:rPr>
        <w:t xml:space="preserve"> and authorised to legally represent </w:t>
      </w:r>
      <w:r>
        <w:rPr>
          <w:iCs/>
          <w:szCs w:val="24"/>
          <w:lang w:eastAsia="en-GB"/>
        </w:rPr>
        <w:t>[</w:t>
      </w:r>
      <w:r w:rsidRPr="00595939">
        <w:rPr>
          <w:iCs/>
          <w:szCs w:val="24"/>
          <w:highlight w:val="lightGray"/>
          <w:lang w:eastAsia="en-GB"/>
        </w:rPr>
        <w:t>insert organisation name</w:t>
      </w:r>
      <w:r w:rsidRPr="00595939">
        <w:rPr>
          <w:iCs/>
          <w:szCs w:val="24"/>
          <w:lang w:eastAsia="en-GB"/>
        </w:rPr>
        <w:t>]</w:t>
      </w:r>
    </w:p>
    <w:p w14:paraId="4E27661E" w14:textId="77777777" w:rsidR="00015F79" w:rsidRPr="00015F79" w:rsidRDefault="00015F79" w:rsidP="00015F79">
      <w:pPr>
        <w:tabs>
          <w:tab w:val="left" w:pos="5104"/>
        </w:tabs>
        <w:suppressAutoHyphens/>
        <w:jc w:val="both"/>
        <w:rPr>
          <w:rFonts w:eastAsia="Times New Roman" w:cs="Times New Roman"/>
          <w:iCs/>
          <w:szCs w:val="24"/>
          <w:lang w:eastAsia="en-GB"/>
        </w:rPr>
      </w:pPr>
      <w:r w:rsidRPr="00015F79">
        <w:rPr>
          <w:rFonts w:eastAsia="Times New Roman" w:cs="Times New Roman"/>
          <w:iCs/>
          <w:szCs w:val="24"/>
          <w:lang w:eastAsia="en-GB"/>
        </w:rPr>
        <w:t>and</w:t>
      </w:r>
    </w:p>
    <w:p w14:paraId="58856FE1" w14:textId="00228774" w:rsidR="00015F79" w:rsidRPr="00015F79" w:rsidRDefault="002D444A" w:rsidP="00015F79">
      <w:pPr>
        <w:tabs>
          <w:tab w:val="left" w:pos="5104"/>
        </w:tabs>
        <w:suppressAutoHyphens/>
        <w:jc w:val="both"/>
        <w:rPr>
          <w:rFonts w:eastAsia="Times New Roman" w:cs="Times New Roman"/>
          <w:iCs/>
          <w:szCs w:val="24"/>
          <w:lang w:eastAsia="en-GB"/>
        </w:rPr>
      </w:pPr>
      <w:r>
        <w:rPr>
          <w:szCs w:val="24"/>
          <w:lang w:eastAsia="en-GB"/>
        </w:rPr>
        <w:t>[</w:t>
      </w:r>
      <w:r w:rsidRPr="00C43ACD">
        <w:rPr>
          <w:szCs w:val="24"/>
          <w:highlight w:val="lightGray"/>
          <w:lang w:eastAsia="en-GB"/>
        </w:rPr>
        <w:t>insert full name as per official ID document</w:t>
      </w:r>
      <w:r>
        <w:rPr>
          <w:szCs w:val="24"/>
          <w:lang w:eastAsia="en-GB"/>
        </w:rPr>
        <w:t>]</w:t>
      </w:r>
      <w:r w:rsidR="00015F79" w:rsidRPr="00015F79">
        <w:rPr>
          <w:rFonts w:eastAsia="Times New Roman" w:cs="Times New Roman"/>
          <w:i/>
          <w:szCs w:val="24"/>
          <w:lang w:eastAsia="en-GB"/>
        </w:rPr>
        <w:t>,</w:t>
      </w:r>
      <w:r w:rsidR="00015F79" w:rsidRPr="00015F79">
        <w:rPr>
          <w:rFonts w:eastAsia="Times New Roman" w:cs="Times New Roman"/>
          <w:szCs w:val="24"/>
          <w:lang w:eastAsia="en-GB"/>
        </w:rPr>
        <w:t xml:space="preserve"> in </w:t>
      </w:r>
      <w:r>
        <w:rPr>
          <w:rFonts w:eastAsia="Times New Roman" w:cs="Times New Roman"/>
          <w:szCs w:val="24"/>
          <w:lang w:eastAsia="en-GB"/>
        </w:rPr>
        <w:t>the</w:t>
      </w:r>
      <w:r w:rsidR="00015F79" w:rsidRPr="00015F79">
        <w:rPr>
          <w:rFonts w:eastAsia="Times New Roman" w:cs="Times New Roman"/>
          <w:szCs w:val="24"/>
          <w:lang w:eastAsia="en-GB"/>
        </w:rPr>
        <w:t xml:space="preserve"> capacity as </w:t>
      </w:r>
      <w:r>
        <w:rPr>
          <w:szCs w:val="24"/>
          <w:lang w:eastAsia="en-GB"/>
        </w:rPr>
        <w:t>[</w:t>
      </w:r>
      <w:r w:rsidRPr="00656393">
        <w:rPr>
          <w:szCs w:val="24"/>
          <w:highlight w:val="lightGray"/>
          <w:lang w:eastAsia="en-GB"/>
        </w:rPr>
        <w:t>insert function</w:t>
      </w:r>
      <w:r>
        <w:rPr>
          <w:szCs w:val="24"/>
          <w:lang w:eastAsia="en-GB"/>
        </w:rPr>
        <w:t>]</w:t>
      </w:r>
      <w:r w:rsidR="00015F79" w:rsidRPr="00015F79">
        <w:rPr>
          <w:rFonts w:eastAsia="Times New Roman" w:cs="Times New Roman"/>
          <w:iCs/>
          <w:szCs w:val="24"/>
          <w:lang w:eastAsia="en-GB"/>
        </w:rPr>
        <w:t xml:space="preserve"> and authorised to legally represent </w:t>
      </w:r>
      <w:r>
        <w:rPr>
          <w:iCs/>
          <w:szCs w:val="24"/>
          <w:lang w:eastAsia="en-GB"/>
        </w:rPr>
        <w:t>[</w:t>
      </w:r>
      <w:r w:rsidRPr="00595939">
        <w:rPr>
          <w:iCs/>
          <w:szCs w:val="24"/>
          <w:highlight w:val="lightGray"/>
          <w:lang w:eastAsia="en-GB"/>
        </w:rPr>
        <w:t>insert organisation name</w:t>
      </w:r>
      <w:r w:rsidRPr="00595939">
        <w:rPr>
          <w:iCs/>
          <w:szCs w:val="24"/>
          <w:lang w:eastAsia="en-GB"/>
        </w:rPr>
        <w:t>]</w:t>
      </w:r>
    </w:p>
    <w:p w14:paraId="1221E28F" w14:textId="7972E83B" w:rsidR="00015F79" w:rsidRPr="00015F79" w:rsidRDefault="00015F79" w:rsidP="00015F79">
      <w:pPr>
        <w:tabs>
          <w:tab w:val="left" w:pos="5104"/>
        </w:tabs>
        <w:suppressAutoHyphens/>
        <w:jc w:val="center"/>
        <w:rPr>
          <w:rFonts w:eastAsia="Times New Roman" w:cs="Times New Roman"/>
          <w:b/>
          <w:szCs w:val="20"/>
          <w:lang w:eastAsia="en-GB"/>
        </w:rPr>
      </w:pPr>
      <w:r w:rsidRPr="00015F79">
        <w:rPr>
          <w:rFonts w:eastAsia="Times New Roman" w:cs="Times New Roman"/>
          <w:b/>
          <w:iCs/>
          <w:szCs w:val="24"/>
          <w:lang w:eastAsia="en-GB"/>
        </w:rPr>
        <w:t xml:space="preserve">hereby </w:t>
      </w:r>
      <w:r w:rsidRPr="00015F79">
        <w:rPr>
          <w:rFonts w:eastAsia="Times New Roman" w:cs="Times New Roman"/>
          <w:b/>
          <w:szCs w:val="20"/>
          <w:lang w:eastAsia="en-GB"/>
        </w:rPr>
        <w:t>declare</w:t>
      </w:r>
    </w:p>
    <w:p w14:paraId="38FD36EE" w14:textId="77777777" w:rsidR="00015F79" w:rsidRPr="00015F79" w:rsidRDefault="00015F79" w:rsidP="00015F79">
      <w:pPr>
        <w:tabs>
          <w:tab w:val="left" w:pos="5104"/>
        </w:tabs>
        <w:suppressAutoHyphens/>
        <w:rPr>
          <w:rFonts w:eastAsia="Times New Roman" w:cs="Times New Roman"/>
          <w:szCs w:val="20"/>
          <w:lang w:eastAsia="en-GB"/>
        </w:rPr>
      </w:pPr>
      <w:r w:rsidRPr="00015F79">
        <w:rPr>
          <w:rFonts w:eastAsia="Times New Roman" w:cs="Times New Roman"/>
          <w:szCs w:val="20"/>
          <w:lang w:eastAsia="en-GB"/>
        </w:rPr>
        <w:t>that:</w:t>
      </w:r>
    </w:p>
    <w:p w14:paraId="61ACB2A6" w14:textId="7712F326" w:rsidR="00015F79" w:rsidRPr="00015F79" w:rsidRDefault="00015F79" w:rsidP="00157E71">
      <w:pPr>
        <w:ind w:left="709" w:hanging="709"/>
        <w:jc w:val="both"/>
        <w:rPr>
          <w:rFonts w:eastAsia="Times New Roman" w:cs="Times New Roman"/>
          <w:szCs w:val="24"/>
        </w:rPr>
      </w:pPr>
      <w:r w:rsidRPr="00015F79">
        <w:rPr>
          <w:rFonts w:eastAsia="Times New Roman" w:cs="Times New Roman"/>
          <w:szCs w:val="24"/>
        </w:rPr>
        <w:t xml:space="preserve">1 — </w:t>
      </w:r>
      <w:r w:rsidRPr="00015F79">
        <w:rPr>
          <w:rFonts w:eastAsia="Times New Roman" w:cs="Times New Roman"/>
          <w:szCs w:val="24"/>
        </w:rPr>
        <w:tab/>
        <w:t>We acknowledge our responsibility to ensure that the financial statements comply with</w:t>
      </w:r>
      <w:r w:rsidRPr="00015F79">
        <w:rPr>
          <w:rFonts w:eastAsia="Calibri" w:cs="Times New Roman"/>
          <w:szCs w:val="24"/>
        </w:rPr>
        <w:t xml:space="preserve"> the rules under the grant agreement(s)</w:t>
      </w:r>
      <w:r w:rsidR="00157E71">
        <w:rPr>
          <w:rFonts w:eastAsia="Calibri" w:cs="Times New Roman"/>
          <w:szCs w:val="24"/>
        </w:rPr>
        <w:t>.</w:t>
      </w:r>
    </w:p>
    <w:p w14:paraId="394E64E5" w14:textId="2D06DFAF" w:rsidR="00015F79" w:rsidRPr="00015F79" w:rsidRDefault="00015F79" w:rsidP="00015F79">
      <w:pPr>
        <w:ind w:left="283" w:hanging="283"/>
        <w:jc w:val="both"/>
        <w:rPr>
          <w:rFonts w:eastAsia="Times New Roman" w:cs="Times New Roman"/>
          <w:szCs w:val="24"/>
        </w:rPr>
      </w:pPr>
      <w:r w:rsidRPr="00015F79">
        <w:rPr>
          <w:rFonts w:eastAsia="Times New Roman" w:cs="Times New Roman"/>
          <w:szCs w:val="24"/>
        </w:rPr>
        <w:t xml:space="preserve">2 — </w:t>
      </w:r>
      <w:r w:rsidRPr="00015F79">
        <w:rPr>
          <w:rFonts w:eastAsia="Times New Roman" w:cs="Times New Roman"/>
          <w:szCs w:val="24"/>
        </w:rPr>
        <w:tab/>
        <w:t>We have made available during the audit:</w:t>
      </w:r>
    </w:p>
    <w:p w14:paraId="0F816FD3" w14:textId="7BBFFF2F" w:rsidR="00015F79" w:rsidRPr="00015F79" w:rsidRDefault="00015F79" w:rsidP="00015F79">
      <w:pPr>
        <w:numPr>
          <w:ilvl w:val="1"/>
          <w:numId w:val="17"/>
        </w:numPr>
        <w:jc w:val="both"/>
        <w:rPr>
          <w:rFonts w:eastAsia="Times New Roman" w:cs="Times New Roman"/>
          <w:szCs w:val="24"/>
        </w:rPr>
      </w:pPr>
      <w:r w:rsidRPr="00015F79">
        <w:rPr>
          <w:rFonts w:eastAsia="Times New Roman" w:cs="Times New Roman"/>
          <w:szCs w:val="24"/>
        </w:rPr>
        <w:t>all books of accounts and all documentation supporting the transactions recorded in the accounting records</w:t>
      </w:r>
    </w:p>
    <w:p w14:paraId="73ABA1D4" w14:textId="48301760" w:rsidR="00015F79" w:rsidRPr="00015F79" w:rsidRDefault="00015F79" w:rsidP="00015F79">
      <w:pPr>
        <w:numPr>
          <w:ilvl w:val="1"/>
          <w:numId w:val="17"/>
        </w:numPr>
        <w:jc w:val="both"/>
        <w:rPr>
          <w:rFonts w:eastAsia="Times New Roman" w:cs="Times New Roman"/>
          <w:szCs w:val="24"/>
        </w:rPr>
      </w:pPr>
      <w:r w:rsidRPr="00015F79">
        <w:rPr>
          <w:rFonts w:eastAsia="Times New Roman" w:cs="Times New Roman"/>
          <w:szCs w:val="24"/>
        </w:rPr>
        <w:t>all other records and relevant information which might be relevant to assess the eligibility of costs declared under the grant(s) (including minutes of management meetings) and no such information has been withheld</w:t>
      </w:r>
      <w:r w:rsidR="00157E71">
        <w:rPr>
          <w:rFonts w:eastAsia="Times New Roman" w:cs="Times New Roman"/>
          <w:szCs w:val="24"/>
        </w:rPr>
        <w:t>.</w:t>
      </w:r>
    </w:p>
    <w:p w14:paraId="1A6C3A5A" w14:textId="77FD93BD" w:rsidR="00015F79" w:rsidRPr="00015F79" w:rsidRDefault="00015F79" w:rsidP="008A40B9">
      <w:pPr>
        <w:ind w:left="567" w:hanging="567"/>
        <w:jc w:val="both"/>
        <w:rPr>
          <w:rFonts w:eastAsia="Times New Roman" w:cs="Times New Roman"/>
          <w:szCs w:val="24"/>
        </w:rPr>
      </w:pPr>
      <w:r w:rsidRPr="00015F79">
        <w:rPr>
          <w:rFonts w:eastAsia="Times New Roman" w:cs="Times New Roman"/>
          <w:szCs w:val="24"/>
        </w:rPr>
        <w:t xml:space="preserve">3 — </w:t>
      </w:r>
      <w:r w:rsidRPr="00015F79">
        <w:rPr>
          <w:rFonts w:eastAsia="Times New Roman" w:cs="Times New Roman"/>
          <w:szCs w:val="24"/>
        </w:rPr>
        <w:tab/>
        <w:t>We confirm, to the best of our knowledge and belief, that:</w:t>
      </w:r>
    </w:p>
    <w:p w14:paraId="45075DBF" w14:textId="2043984D" w:rsidR="00015F79" w:rsidRPr="00015F79" w:rsidRDefault="00015F79" w:rsidP="00015F79">
      <w:pPr>
        <w:numPr>
          <w:ilvl w:val="0"/>
          <w:numId w:val="18"/>
        </w:numPr>
        <w:jc w:val="both"/>
        <w:rPr>
          <w:rFonts w:eastAsia="Times New Roman" w:cs="Times New Roman"/>
          <w:szCs w:val="24"/>
        </w:rPr>
      </w:pPr>
      <w:r w:rsidRPr="00015F79">
        <w:rPr>
          <w:rFonts w:eastAsia="Times New Roman" w:cs="Times New Roman"/>
          <w:szCs w:val="24"/>
        </w:rPr>
        <w:t>we have complied with all provisions under the grant agreement(s) that could have a material effect on the financial statements</w:t>
      </w:r>
    </w:p>
    <w:p w14:paraId="46A43410" w14:textId="0FAD9A46" w:rsidR="00015F79" w:rsidRPr="00015F79" w:rsidRDefault="00015F79" w:rsidP="00015F79">
      <w:pPr>
        <w:numPr>
          <w:ilvl w:val="0"/>
          <w:numId w:val="18"/>
        </w:numPr>
        <w:jc w:val="both"/>
        <w:rPr>
          <w:rFonts w:eastAsia="Times New Roman" w:cs="Times New Roman"/>
          <w:szCs w:val="24"/>
        </w:rPr>
      </w:pPr>
      <w:r w:rsidRPr="00015F79">
        <w:rPr>
          <w:rFonts w:eastAsia="Times New Roman" w:cs="Times New Roman"/>
          <w:szCs w:val="24"/>
        </w:rPr>
        <w:t>the financial statements are free of material misstatements, including omissions</w:t>
      </w:r>
    </w:p>
    <w:p w14:paraId="246E3530" w14:textId="4918C3EC" w:rsidR="00015F79" w:rsidRPr="00015F79" w:rsidRDefault="00015F79" w:rsidP="00015F79">
      <w:pPr>
        <w:numPr>
          <w:ilvl w:val="0"/>
          <w:numId w:val="18"/>
        </w:numPr>
        <w:jc w:val="both"/>
        <w:rPr>
          <w:rFonts w:eastAsia="Times New Roman" w:cs="Times New Roman"/>
          <w:szCs w:val="24"/>
        </w:rPr>
      </w:pPr>
      <w:r w:rsidRPr="00015F79">
        <w:rPr>
          <w:rFonts w:eastAsia="Times New Roman" w:cs="Times New Roman"/>
          <w:szCs w:val="24"/>
        </w:rPr>
        <w:t>the expenditure has been declared in the correct cost categories</w:t>
      </w:r>
    </w:p>
    <w:p w14:paraId="32FB3114" w14:textId="45655CD0" w:rsidR="00015F79" w:rsidRPr="00015F79" w:rsidRDefault="00740209" w:rsidP="00015F79">
      <w:pPr>
        <w:numPr>
          <w:ilvl w:val="0"/>
          <w:numId w:val="18"/>
        </w:numPr>
        <w:jc w:val="both"/>
        <w:rPr>
          <w:rFonts w:eastAsia="Times New Roman" w:cs="Times New Roman"/>
          <w:szCs w:val="24"/>
        </w:rPr>
      </w:pPr>
      <w:r>
        <w:rPr>
          <w:rFonts w:eastAsia="Times New Roman" w:cs="Times New Roman"/>
          <w:szCs w:val="24"/>
        </w:rPr>
        <w:t>a</w:t>
      </w:r>
      <w:r w:rsidR="00015F79" w:rsidRPr="00015F79">
        <w:rPr>
          <w:rFonts w:eastAsia="Times New Roman" w:cs="Times New Roman"/>
          <w:szCs w:val="24"/>
        </w:rPr>
        <w:t xml:space="preserve">ll </w:t>
      </w:r>
      <w:r>
        <w:rPr>
          <w:rFonts w:eastAsia="Times New Roman" w:cs="Times New Roman"/>
          <w:szCs w:val="24"/>
        </w:rPr>
        <w:t>revenues</w:t>
      </w:r>
      <w:r w:rsidR="00015F79" w:rsidRPr="00015F79">
        <w:rPr>
          <w:rFonts w:eastAsia="Times New Roman" w:cs="Times New Roman"/>
          <w:szCs w:val="24"/>
        </w:rPr>
        <w:t xml:space="preserve"> (i.e. income generated by the action) have been/will be declared at payment of the balance</w:t>
      </w:r>
    </w:p>
    <w:p w14:paraId="6996A068" w14:textId="78DD8823" w:rsidR="00015F79" w:rsidRPr="00015F79" w:rsidRDefault="00015F79" w:rsidP="00015F79">
      <w:pPr>
        <w:numPr>
          <w:ilvl w:val="0"/>
          <w:numId w:val="18"/>
        </w:numPr>
        <w:jc w:val="both"/>
        <w:rPr>
          <w:rFonts w:eastAsia="Times New Roman" w:cs="Times New Roman"/>
          <w:szCs w:val="24"/>
        </w:rPr>
      </w:pPr>
      <w:r w:rsidRPr="00015F79">
        <w:rPr>
          <w:rFonts w:eastAsia="Times New Roman" w:cs="Times New Roman"/>
          <w:szCs w:val="24"/>
        </w:rPr>
        <w:lastRenderedPageBreak/>
        <w:t>we have applied the same cost-reporting model for all grants under the EU programme</w:t>
      </w:r>
    </w:p>
    <w:p w14:paraId="5294B54F" w14:textId="11A15404" w:rsidR="00015F79" w:rsidRPr="00D7120E" w:rsidRDefault="00015F79" w:rsidP="00015F79">
      <w:pPr>
        <w:numPr>
          <w:ilvl w:val="0"/>
          <w:numId w:val="18"/>
        </w:numPr>
        <w:jc w:val="both"/>
        <w:rPr>
          <w:rFonts w:eastAsia="Times New Roman" w:cs="Times New Roman"/>
          <w:szCs w:val="24"/>
        </w:rPr>
      </w:pPr>
      <w:r w:rsidRPr="00015F79">
        <w:rPr>
          <w:rFonts w:eastAsia="Times New Roman" w:cs="Times New Roman"/>
          <w:szCs w:val="24"/>
        </w:rPr>
        <w:t xml:space="preserve">the expenditure transactions recorded </w:t>
      </w:r>
      <w:r w:rsidR="00740209">
        <w:rPr>
          <w:rFonts w:eastAsia="Times New Roman" w:cs="Times New Roman"/>
          <w:szCs w:val="24"/>
        </w:rPr>
        <w:t>for</w:t>
      </w:r>
      <w:r w:rsidRPr="00015F79">
        <w:rPr>
          <w:rFonts w:eastAsia="Times New Roman" w:cs="Times New Roman"/>
          <w:szCs w:val="24"/>
        </w:rPr>
        <w:t xml:space="preserve"> declared expenditure were met solely from the grant</w:t>
      </w:r>
      <w:r w:rsidR="00D7120E">
        <w:rPr>
          <w:rFonts w:eastAsia="Times New Roman" w:cs="Times New Roman"/>
          <w:szCs w:val="24"/>
        </w:rPr>
        <w:t>(s)</w:t>
      </w:r>
      <w:r w:rsidRPr="00015F79">
        <w:rPr>
          <w:rFonts w:eastAsia="Times New Roman" w:cs="Times New Roman"/>
          <w:szCs w:val="24"/>
        </w:rPr>
        <w:t xml:space="preserve"> or from own resources (not from funds received from other funding agencies or institutions). In particular, we confirm that the cost items declared under the grant</w:t>
      </w:r>
      <w:r w:rsidR="00D7120E">
        <w:rPr>
          <w:rFonts w:eastAsia="Times New Roman" w:cs="Times New Roman"/>
          <w:szCs w:val="24"/>
        </w:rPr>
        <w:t>(s)</w:t>
      </w:r>
      <w:r w:rsidRPr="00015F79">
        <w:rPr>
          <w:rFonts w:eastAsia="Times New Roman" w:cs="Times New Roman"/>
          <w:szCs w:val="24"/>
        </w:rPr>
        <w:t xml:space="preserve"> were not also declared for other EU or national grants</w:t>
      </w:r>
      <w:r w:rsidR="00740209">
        <w:rPr>
          <w:rFonts w:eastAsia="Times New Roman" w:cs="Times New Roman"/>
          <w:szCs w:val="24"/>
        </w:rPr>
        <w:t xml:space="preserve"> </w:t>
      </w:r>
      <w:r w:rsidR="00740209" w:rsidRPr="00D7120E">
        <w:rPr>
          <w:rFonts w:eastAsia="Times New Roman" w:cs="Times New Roman"/>
          <w:szCs w:val="24"/>
        </w:rPr>
        <w:t xml:space="preserve">(except where </w:t>
      </w:r>
      <w:r w:rsidR="00D7120E">
        <w:rPr>
          <w:rFonts w:eastAsia="Times New Roman" w:cs="Times New Roman"/>
          <w:szCs w:val="24"/>
        </w:rPr>
        <w:t xml:space="preserve">explicitly </w:t>
      </w:r>
      <w:r w:rsidR="00740209" w:rsidRPr="00D7120E">
        <w:rPr>
          <w:rFonts w:eastAsia="Times New Roman" w:cs="Times New Roman"/>
          <w:szCs w:val="24"/>
        </w:rPr>
        <w:t>authorised in the grant agreement)</w:t>
      </w:r>
    </w:p>
    <w:p w14:paraId="2DFC7762" w14:textId="7520E7A1" w:rsidR="00015F79" w:rsidRPr="00015F79" w:rsidRDefault="00015F79" w:rsidP="00015F79">
      <w:pPr>
        <w:numPr>
          <w:ilvl w:val="0"/>
          <w:numId w:val="18"/>
        </w:numPr>
        <w:jc w:val="both"/>
        <w:rPr>
          <w:rFonts w:eastAsia="Times New Roman" w:cs="Times New Roman"/>
          <w:szCs w:val="24"/>
        </w:rPr>
      </w:pPr>
      <w:r w:rsidRPr="00015F79">
        <w:rPr>
          <w:rFonts w:eastAsia="Times New Roman" w:cs="Times New Roman"/>
          <w:szCs w:val="24"/>
        </w:rPr>
        <w:t>there have been no 'related party transactions' as defined by International Accounting Standard No. 24 (related party disclosures) that are relevant to the audit of the financial statements</w:t>
      </w:r>
    </w:p>
    <w:p w14:paraId="497CC2B8" w14:textId="13C1A2B1" w:rsidR="00015F79" w:rsidRPr="00015F79" w:rsidRDefault="00015F79" w:rsidP="00015F79">
      <w:pPr>
        <w:numPr>
          <w:ilvl w:val="0"/>
          <w:numId w:val="18"/>
        </w:numPr>
        <w:jc w:val="both"/>
        <w:rPr>
          <w:rFonts w:eastAsia="Times New Roman" w:cs="Times New Roman"/>
          <w:szCs w:val="24"/>
        </w:rPr>
      </w:pPr>
      <w:r w:rsidRPr="00015F79">
        <w:rPr>
          <w:rFonts w:eastAsia="Times New Roman" w:cs="Times New Roman"/>
          <w:szCs w:val="24"/>
        </w:rPr>
        <w:t>we have acted in compliance with the provisions under the consortium agreement (if any)</w:t>
      </w:r>
    </w:p>
    <w:p w14:paraId="5246D7B2" w14:textId="068B0D90" w:rsidR="00015F79" w:rsidRPr="00015F79" w:rsidRDefault="00015F79" w:rsidP="00015F79">
      <w:pPr>
        <w:numPr>
          <w:ilvl w:val="0"/>
          <w:numId w:val="18"/>
        </w:numPr>
        <w:jc w:val="both"/>
        <w:rPr>
          <w:rFonts w:eastAsia="Times New Roman" w:cs="Times New Roman"/>
          <w:szCs w:val="24"/>
        </w:rPr>
      </w:pPr>
      <w:r w:rsidRPr="00015F79">
        <w:rPr>
          <w:rFonts w:eastAsia="Times New Roman" w:cs="Times New Roman"/>
          <w:szCs w:val="24"/>
        </w:rPr>
        <w:t>there have been no financial irregularities, fraud or illegal acts that would have a material impact on the financial statements</w:t>
      </w:r>
    </w:p>
    <w:p w14:paraId="02CDB31E" w14:textId="0A45AA33" w:rsidR="00015F79" w:rsidRPr="00015F79" w:rsidRDefault="00015F79" w:rsidP="00015F79">
      <w:pPr>
        <w:numPr>
          <w:ilvl w:val="0"/>
          <w:numId w:val="18"/>
        </w:numPr>
        <w:jc w:val="both"/>
        <w:rPr>
          <w:rFonts w:eastAsia="Times New Roman" w:cs="Times New Roman"/>
          <w:szCs w:val="24"/>
        </w:rPr>
      </w:pPr>
      <w:r w:rsidRPr="00015F79">
        <w:rPr>
          <w:rFonts w:eastAsia="Times New Roman" w:cs="Times New Roman"/>
          <w:szCs w:val="24"/>
        </w:rPr>
        <w:t>there have been no financial irregularities, fraud or illegal acts involving management or employees who have</w:t>
      </w:r>
      <w:r w:rsidR="008A40B9">
        <w:rPr>
          <w:rFonts w:eastAsia="Times New Roman" w:cs="Times New Roman"/>
          <w:szCs w:val="24"/>
        </w:rPr>
        <w:t xml:space="preserve"> had/have</w:t>
      </w:r>
      <w:r w:rsidRPr="00015F79">
        <w:rPr>
          <w:rFonts w:eastAsia="Times New Roman" w:cs="Times New Roman"/>
          <w:szCs w:val="24"/>
        </w:rPr>
        <w:t xml:space="preserve"> a significant role in the management of the grant(s)</w:t>
      </w:r>
    </w:p>
    <w:p w14:paraId="285D2525" w14:textId="4D90C6FE" w:rsidR="00015F79" w:rsidRPr="00015F79" w:rsidRDefault="00015F79" w:rsidP="00015F79">
      <w:pPr>
        <w:numPr>
          <w:ilvl w:val="0"/>
          <w:numId w:val="18"/>
        </w:numPr>
        <w:jc w:val="both"/>
        <w:rPr>
          <w:rFonts w:eastAsia="Times New Roman" w:cs="Times New Roman"/>
          <w:szCs w:val="24"/>
        </w:rPr>
      </w:pPr>
      <w:r w:rsidRPr="00015F79">
        <w:rPr>
          <w:rFonts w:eastAsia="Times New Roman" w:cs="Times New Roman"/>
          <w:szCs w:val="24"/>
        </w:rPr>
        <w:t>no event has occurred after the end of the audited periods that could have a material effect on the audited financial statements</w:t>
      </w:r>
    </w:p>
    <w:p w14:paraId="1866CC78" w14:textId="77777777" w:rsidR="00015F79" w:rsidRPr="00015F79" w:rsidRDefault="00015F79" w:rsidP="00015F79">
      <w:pPr>
        <w:ind w:left="1363" w:hanging="283"/>
        <w:jc w:val="both"/>
        <w:rPr>
          <w:rFonts w:eastAsia="Times New Roman" w:cs="Times New Roman"/>
          <w:szCs w:val="24"/>
        </w:rPr>
      </w:pPr>
      <w:r w:rsidRPr="00015F79">
        <w:rPr>
          <w:rFonts w:eastAsia="Times New Roman" w:cs="Times New Roman"/>
          <w:szCs w:val="24"/>
        </w:rPr>
        <w:t>OR that</w:t>
      </w:r>
    </w:p>
    <w:p w14:paraId="3ABEE1C6" w14:textId="0DBDB701" w:rsidR="00015F79" w:rsidRPr="00015F79" w:rsidRDefault="00015F79" w:rsidP="00015F79">
      <w:pPr>
        <w:numPr>
          <w:ilvl w:val="1"/>
          <w:numId w:val="17"/>
        </w:numPr>
        <w:snapToGrid w:val="0"/>
        <w:ind w:left="1434" w:hanging="357"/>
        <w:jc w:val="both"/>
        <w:rPr>
          <w:rFonts w:eastAsia="Times New Roman" w:cs="Times New Roman"/>
          <w:szCs w:val="24"/>
        </w:rPr>
      </w:pPr>
      <w:r w:rsidRPr="00015F79">
        <w:rPr>
          <w:rFonts w:eastAsia="Times New Roman" w:cs="Times New Roman"/>
          <w:szCs w:val="24"/>
        </w:rPr>
        <w:t>if such actions or matters have occurred, sufficient and appropriate measures have been taken to correct them and to prevent repetition, and they have all been disclosed to the auditors.</w:t>
      </w:r>
    </w:p>
    <w:p w14:paraId="47E83C06" w14:textId="3FF02B8F" w:rsidR="00015F79" w:rsidRPr="00015F79" w:rsidRDefault="00015F79" w:rsidP="008A40B9">
      <w:pPr>
        <w:ind w:left="567" w:hanging="567"/>
        <w:jc w:val="both"/>
        <w:rPr>
          <w:rFonts w:eastAsia="Times New Roman" w:cs="Times New Roman"/>
          <w:szCs w:val="24"/>
        </w:rPr>
      </w:pPr>
      <w:r w:rsidRPr="00015F79">
        <w:rPr>
          <w:rFonts w:eastAsia="Times New Roman" w:cs="Times New Roman"/>
          <w:szCs w:val="24"/>
        </w:rPr>
        <w:t xml:space="preserve">4 — </w:t>
      </w:r>
      <w:r w:rsidRPr="00015F79">
        <w:rPr>
          <w:rFonts w:eastAsia="Times New Roman" w:cs="Times New Roman"/>
          <w:szCs w:val="24"/>
        </w:rPr>
        <w:tab/>
      </w:r>
      <w:r w:rsidRPr="00015F79">
        <w:rPr>
          <w:rFonts w:eastAsia="Times New Roman" w:cs="Times New Roman"/>
          <w:color w:val="000000"/>
          <w:szCs w:val="24"/>
          <w:lang w:eastAsia="en-GB"/>
        </w:rPr>
        <w:t xml:space="preserve">We </w:t>
      </w:r>
      <w:r w:rsidRPr="00015F79">
        <w:rPr>
          <w:rFonts w:eastAsia="Times New Roman" w:cs="Times New Roman"/>
          <w:szCs w:val="20"/>
        </w:rPr>
        <w:t>confirm</w:t>
      </w:r>
      <w:r w:rsidRPr="00015F79">
        <w:rPr>
          <w:rFonts w:eastAsia="Times New Roman" w:cs="Times New Roman"/>
          <w:color w:val="000000"/>
          <w:szCs w:val="24"/>
          <w:lang w:eastAsia="en-GB"/>
        </w:rPr>
        <w:t xml:space="preserve"> that the costs charged to the grant</w:t>
      </w:r>
      <w:r w:rsidRPr="00015F79">
        <w:rPr>
          <w:rFonts w:eastAsia="Times New Roman" w:cs="Times New Roman"/>
          <w:szCs w:val="24"/>
        </w:rPr>
        <w:t>(s)</w:t>
      </w:r>
      <w:r w:rsidRPr="00015F79">
        <w:rPr>
          <w:rFonts w:eastAsia="Times New Roman" w:cs="Times New Roman"/>
          <w:color w:val="000000"/>
          <w:szCs w:val="24"/>
          <w:lang w:eastAsia="en-GB"/>
        </w:rPr>
        <w:t>:</w:t>
      </w:r>
    </w:p>
    <w:tbl>
      <w:tblPr>
        <w:tblW w:w="7372" w:type="dxa"/>
        <w:tblInd w:w="959" w:type="dxa"/>
        <w:tblBorders>
          <w:top w:val="single" w:sz="12" w:space="0" w:color="BFBFBF" w:themeColor="background1" w:themeShade="BF"/>
          <w:left w:val="single" w:sz="12" w:space="0" w:color="BFBFBF" w:themeColor="background1" w:themeShade="BF"/>
          <w:bottom w:val="single" w:sz="12" w:space="0" w:color="BFBFBF" w:themeColor="background1" w:themeShade="BF"/>
          <w:right w:val="single" w:sz="12" w:space="0" w:color="BFBFBF" w:themeColor="background1" w:themeShade="BF"/>
          <w:insideH w:val="single" w:sz="12" w:space="0" w:color="BFBFBF" w:themeColor="background1" w:themeShade="BF"/>
          <w:insideV w:val="single" w:sz="12" w:space="0" w:color="BFBFBF" w:themeColor="background1" w:themeShade="BF"/>
        </w:tblBorders>
        <w:tblLook w:val="04A0" w:firstRow="1" w:lastRow="0" w:firstColumn="1" w:lastColumn="0" w:noHBand="0" w:noVBand="1"/>
      </w:tblPr>
      <w:tblGrid>
        <w:gridCol w:w="6332"/>
        <w:gridCol w:w="1040"/>
      </w:tblGrid>
      <w:tr w:rsidR="008A40B9" w:rsidRPr="008A40B9" w14:paraId="4D6B3F33" w14:textId="50B14672" w:rsidTr="008A40B9">
        <w:trPr>
          <w:trHeight w:val="915"/>
        </w:trPr>
        <w:tc>
          <w:tcPr>
            <w:tcW w:w="6332" w:type="dxa"/>
            <w:noWrap/>
            <w:vAlign w:val="center"/>
            <w:hideMark/>
          </w:tcPr>
          <w:p w14:paraId="29B63064" w14:textId="3A3C4215" w:rsidR="008A40B9" w:rsidRPr="008A40B9" w:rsidRDefault="008A40B9" w:rsidP="008A40B9">
            <w:pPr>
              <w:spacing w:before="120" w:after="120"/>
              <w:jc w:val="both"/>
              <w:rPr>
                <w:rFonts w:eastAsia="Times New Roman" w:cs="Times New Roman"/>
                <w:sz w:val="20"/>
                <w:szCs w:val="20"/>
                <w:lang w:eastAsia="en-GB"/>
              </w:rPr>
            </w:pPr>
            <w:r w:rsidRPr="008A40B9">
              <w:rPr>
                <w:rFonts w:eastAsia="Times New Roman" w:cs="Times New Roman"/>
                <w:sz w:val="20"/>
                <w:szCs w:val="20"/>
                <w:lang w:eastAsia="en-GB"/>
              </w:rPr>
              <w:t>- have been incurred in connection with the project(s) as described in Annex 1 of the grant agreement</w:t>
            </w:r>
            <w:r w:rsidRPr="008A40B9">
              <w:rPr>
                <w:rFonts w:eastAsia="Times New Roman" w:cs="Times New Roman"/>
                <w:sz w:val="20"/>
                <w:szCs w:val="20"/>
              </w:rPr>
              <w:t>(s)</w:t>
            </w:r>
          </w:p>
        </w:tc>
        <w:tc>
          <w:tcPr>
            <w:tcW w:w="1040" w:type="dxa"/>
            <w:vAlign w:val="center"/>
          </w:tcPr>
          <w:p w14:paraId="24F0915C" w14:textId="66C547BC" w:rsidR="008A40B9" w:rsidRPr="008A40B9" w:rsidRDefault="008A40B9" w:rsidP="008A40B9">
            <w:pPr>
              <w:spacing w:before="120" w:after="120"/>
              <w:jc w:val="both"/>
              <w:rPr>
                <w:rFonts w:eastAsia="Times New Roman" w:cs="Times New Roman"/>
                <w:sz w:val="20"/>
                <w:szCs w:val="20"/>
                <w:lang w:eastAsia="en-GB"/>
              </w:rPr>
            </w:pPr>
            <w:r w:rsidRPr="008A40B9">
              <w:rPr>
                <w:rFonts w:eastAsia="Times New Roman" w:cs="Times New Roman"/>
                <w:sz w:val="20"/>
                <w:szCs w:val="20"/>
                <w:lang w:eastAsia="en-GB"/>
              </w:rPr>
              <w:t>Yes</w:t>
            </w:r>
          </w:p>
        </w:tc>
      </w:tr>
      <w:tr w:rsidR="008A40B9" w:rsidRPr="008A40B9" w14:paraId="4ECF0F95" w14:textId="0803EE3E" w:rsidTr="008A40B9">
        <w:trPr>
          <w:trHeight w:val="684"/>
        </w:trPr>
        <w:tc>
          <w:tcPr>
            <w:tcW w:w="6332" w:type="dxa"/>
            <w:noWrap/>
            <w:vAlign w:val="center"/>
            <w:hideMark/>
          </w:tcPr>
          <w:p w14:paraId="735CEBCD" w14:textId="34BFF57F" w:rsidR="008A40B9" w:rsidRPr="008A40B9" w:rsidRDefault="008A40B9" w:rsidP="008A40B9">
            <w:pPr>
              <w:spacing w:before="120" w:after="120"/>
              <w:jc w:val="both"/>
              <w:rPr>
                <w:rFonts w:eastAsia="Times New Roman" w:cs="Times New Roman"/>
                <w:sz w:val="20"/>
                <w:szCs w:val="20"/>
                <w:lang w:eastAsia="en-GB"/>
              </w:rPr>
            </w:pPr>
            <w:r w:rsidRPr="008A40B9">
              <w:rPr>
                <w:rFonts w:eastAsia="Times New Roman" w:cs="Times New Roman"/>
                <w:sz w:val="20"/>
                <w:szCs w:val="20"/>
                <w:lang w:eastAsia="en-GB"/>
              </w:rPr>
              <w:t>- were necessary for the implementation of the project(s)</w:t>
            </w:r>
          </w:p>
        </w:tc>
        <w:tc>
          <w:tcPr>
            <w:tcW w:w="1040" w:type="dxa"/>
            <w:vAlign w:val="center"/>
          </w:tcPr>
          <w:p w14:paraId="16C72815" w14:textId="395DE717" w:rsidR="008A40B9" w:rsidRPr="008A40B9" w:rsidRDefault="008A40B9" w:rsidP="008A40B9">
            <w:pPr>
              <w:spacing w:before="120" w:after="120"/>
              <w:jc w:val="both"/>
              <w:rPr>
                <w:rFonts w:eastAsia="Times New Roman" w:cs="Times New Roman"/>
                <w:sz w:val="20"/>
                <w:szCs w:val="20"/>
                <w:lang w:eastAsia="en-GB"/>
              </w:rPr>
            </w:pPr>
            <w:r w:rsidRPr="008A40B9">
              <w:rPr>
                <w:rFonts w:eastAsia="Times New Roman" w:cs="Times New Roman"/>
                <w:sz w:val="20"/>
                <w:szCs w:val="20"/>
                <w:lang w:eastAsia="en-GB"/>
              </w:rPr>
              <w:t>Yes</w:t>
            </w:r>
          </w:p>
        </w:tc>
      </w:tr>
      <w:tr w:rsidR="008A40B9" w:rsidRPr="008A40B9" w14:paraId="54636E1F" w14:textId="054CAB70" w:rsidTr="008A40B9">
        <w:trPr>
          <w:trHeight w:val="654"/>
        </w:trPr>
        <w:tc>
          <w:tcPr>
            <w:tcW w:w="6332" w:type="dxa"/>
            <w:noWrap/>
            <w:vAlign w:val="center"/>
            <w:hideMark/>
          </w:tcPr>
          <w:p w14:paraId="204A1063" w14:textId="38AE2F0F" w:rsidR="008A40B9" w:rsidRPr="008A40B9" w:rsidRDefault="008A40B9" w:rsidP="008A40B9">
            <w:pPr>
              <w:spacing w:before="120" w:after="120"/>
              <w:jc w:val="both"/>
              <w:rPr>
                <w:rFonts w:eastAsia="Times New Roman" w:cs="Times New Roman"/>
                <w:sz w:val="20"/>
                <w:szCs w:val="20"/>
                <w:lang w:eastAsia="en-GB"/>
              </w:rPr>
            </w:pPr>
            <w:r w:rsidRPr="008A40B9">
              <w:rPr>
                <w:rFonts w:eastAsia="Times New Roman" w:cs="Times New Roman"/>
                <w:sz w:val="20"/>
                <w:szCs w:val="20"/>
                <w:lang w:eastAsia="en-GB"/>
              </w:rPr>
              <w:t>- are reasonable and justified</w:t>
            </w:r>
          </w:p>
        </w:tc>
        <w:tc>
          <w:tcPr>
            <w:tcW w:w="1040" w:type="dxa"/>
            <w:vAlign w:val="center"/>
          </w:tcPr>
          <w:p w14:paraId="504B8AB6" w14:textId="6277377E" w:rsidR="008A40B9" w:rsidRPr="008A40B9" w:rsidRDefault="008A40B9" w:rsidP="008A40B9">
            <w:pPr>
              <w:spacing w:before="120" w:after="120"/>
              <w:jc w:val="both"/>
              <w:rPr>
                <w:rFonts w:eastAsia="Times New Roman" w:cs="Times New Roman"/>
                <w:sz w:val="20"/>
                <w:szCs w:val="20"/>
                <w:lang w:eastAsia="en-GB"/>
              </w:rPr>
            </w:pPr>
            <w:r w:rsidRPr="008A40B9">
              <w:rPr>
                <w:rFonts w:eastAsia="Times New Roman" w:cs="Times New Roman"/>
                <w:sz w:val="20"/>
                <w:szCs w:val="20"/>
                <w:lang w:eastAsia="en-GB"/>
              </w:rPr>
              <w:t>Yes</w:t>
            </w:r>
          </w:p>
        </w:tc>
      </w:tr>
      <w:tr w:rsidR="008A40B9" w:rsidRPr="008A40B9" w14:paraId="2C67BAC6" w14:textId="7D96B650" w:rsidTr="008A40B9">
        <w:trPr>
          <w:trHeight w:val="864"/>
        </w:trPr>
        <w:tc>
          <w:tcPr>
            <w:tcW w:w="6332" w:type="dxa"/>
            <w:noWrap/>
            <w:vAlign w:val="center"/>
            <w:hideMark/>
          </w:tcPr>
          <w:p w14:paraId="45175D6B" w14:textId="3A21AB1C" w:rsidR="008A40B9" w:rsidRPr="008A40B9" w:rsidRDefault="008A40B9" w:rsidP="008A40B9">
            <w:pPr>
              <w:spacing w:before="120" w:after="120"/>
              <w:jc w:val="both"/>
              <w:rPr>
                <w:rFonts w:eastAsia="Times New Roman" w:cs="Times New Roman"/>
                <w:sz w:val="20"/>
                <w:szCs w:val="20"/>
                <w:lang w:eastAsia="en-GB"/>
              </w:rPr>
            </w:pPr>
            <w:r w:rsidRPr="008A40B9">
              <w:rPr>
                <w:rFonts w:eastAsia="Times New Roman" w:cs="Times New Roman"/>
                <w:sz w:val="20"/>
                <w:szCs w:val="20"/>
                <w:lang w:eastAsia="en-GB"/>
              </w:rPr>
              <w:t>- comply with the principle of sound financial management, in particular regarding economy and efficiency</w:t>
            </w:r>
          </w:p>
        </w:tc>
        <w:tc>
          <w:tcPr>
            <w:tcW w:w="1040" w:type="dxa"/>
            <w:vAlign w:val="center"/>
          </w:tcPr>
          <w:p w14:paraId="79EC70AA" w14:textId="1298CA52" w:rsidR="008A40B9" w:rsidRPr="008A40B9" w:rsidRDefault="008A40B9" w:rsidP="008A40B9">
            <w:pPr>
              <w:spacing w:before="120" w:after="120"/>
              <w:jc w:val="both"/>
              <w:rPr>
                <w:rFonts w:eastAsia="Times New Roman" w:cs="Times New Roman"/>
                <w:sz w:val="20"/>
                <w:szCs w:val="20"/>
                <w:lang w:eastAsia="en-GB"/>
              </w:rPr>
            </w:pPr>
            <w:r w:rsidRPr="008A40B9">
              <w:rPr>
                <w:rFonts w:eastAsia="Times New Roman" w:cs="Times New Roman"/>
                <w:sz w:val="20"/>
                <w:szCs w:val="20"/>
                <w:lang w:eastAsia="en-GB"/>
              </w:rPr>
              <w:t>Yes</w:t>
            </w:r>
          </w:p>
        </w:tc>
      </w:tr>
      <w:tr w:rsidR="008A40B9" w:rsidRPr="008A40B9" w14:paraId="5846BEE9" w14:textId="69173D54" w:rsidTr="008A40B9">
        <w:trPr>
          <w:trHeight w:val="600"/>
        </w:trPr>
        <w:tc>
          <w:tcPr>
            <w:tcW w:w="6332" w:type="dxa"/>
            <w:vAlign w:val="center"/>
            <w:hideMark/>
          </w:tcPr>
          <w:p w14:paraId="7D12E0CB" w14:textId="0D501CC8" w:rsidR="008A40B9" w:rsidRPr="008A40B9" w:rsidRDefault="008A40B9" w:rsidP="008A40B9">
            <w:pPr>
              <w:spacing w:before="120" w:after="120"/>
              <w:jc w:val="both"/>
              <w:rPr>
                <w:rFonts w:eastAsia="Times New Roman" w:cs="Times New Roman"/>
                <w:sz w:val="20"/>
                <w:szCs w:val="20"/>
                <w:lang w:eastAsia="en-GB"/>
              </w:rPr>
            </w:pPr>
            <w:r w:rsidRPr="008A40B9">
              <w:rPr>
                <w:rFonts w:eastAsia="Times New Roman" w:cs="Times New Roman"/>
                <w:sz w:val="20"/>
                <w:szCs w:val="20"/>
                <w:lang w:eastAsia="en-GB"/>
              </w:rPr>
              <w:t xml:space="preserve"> - are not excessive and reckless</w:t>
            </w:r>
          </w:p>
        </w:tc>
        <w:tc>
          <w:tcPr>
            <w:tcW w:w="1040" w:type="dxa"/>
            <w:vAlign w:val="center"/>
          </w:tcPr>
          <w:p w14:paraId="567A03E2" w14:textId="0A9674B3" w:rsidR="008A40B9" w:rsidRPr="008A40B9" w:rsidRDefault="008A40B9" w:rsidP="008A40B9">
            <w:pPr>
              <w:spacing w:before="120" w:after="120"/>
              <w:jc w:val="both"/>
              <w:rPr>
                <w:rFonts w:eastAsia="Times New Roman" w:cs="Times New Roman"/>
                <w:sz w:val="20"/>
                <w:szCs w:val="20"/>
                <w:lang w:eastAsia="en-GB"/>
              </w:rPr>
            </w:pPr>
            <w:r w:rsidRPr="008A40B9">
              <w:rPr>
                <w:rFonts w:eastAsia="Times New Roman" w:cs="Times New Roman"/>
                <w:sz w:val="20"/>
                <w:szCs w:val="20"/>
                <w:lang w:eastAsia="en-GB"/>
              </w:rPr>
              <w:t>Yes</w:t>
            </w:r>
          </w:p>
        </w:tc>
      </w:tr>
      <w:tr w:rsidR="008A40B9" w:rsidRPr="008A40B9" w14:paraId="70098314" w14:textId="68DAB983" w:rsidTr="008A40B9">
        <w:trPr>
          <w:trHeight w:val="855"/>
        </w:trPr>
        <w:tc>
          <w:tcPr>
            <w:tcW w:w="6332" w:type="dxa"/>
            <w:noWrap/>
            <w:vAlign w:val="center"/>
            <w:hideMark/>
          </w:tcPr>
          <w:p w14:paraId="5F70FC8F" w14:textId="67EE4032" w:rsidR="008A40B9" w:rsidRPr="008A40B9" w:rsidRDefault="008A40B9" w:rsidP="008A40B9">
            <w:pPr>
              <w:spacing w:before="120" w:after="120"/>
              <w:jc w:val="both"/>
              <w:rPr>
                <w:rFonts w:eastAsia="Times New Roman" w:cs="Times New Roman"/>
                <w:sz w:val="20"/>
                <w:szCs w:val="20"/>
                <w:lang w:eastAsia="en-GB"/>
              </w:rPr>
            </w:pPr>
            <w:r w:rsidRPr="008A40B9">
              <w:rPr>
                <w:rFonts w:eastAsia="Times New Roman" w:cs="Times New Roman"/>
                <w:sz w:val="20"/>
                <w:szCs w:val="20"/>
                <w:lang w:eastAsia="en-GB"/>
              </w:rPr>
              <w:t>- are not declared under another EU grant</w:t>
            </w:r>
          </w:p>
          <w:p w14:paraId="0C95F5F6" w14:textId="422259DC" w:rsidR="008A40B9" w:rsidRPr="008A40B9" w:rsidRDefault="008A40B9" w:rsidP="008A40B9">
            <w:pPr>
              <w:spacing w:before="120" w:after="120"/>
              <w:jc w:val="both"/>
              <w:rPr>
                <w:rFonts w:eastAsia="Times New Roman" w:cs="Times New Roman"/>
                <w:sz w:val="20"/>
                <w:szCs w:val="20"/>
                <w:lang w:eastAsia="en-GB"/>
              </w:rPr>
            </w:pPr>
            <w:r w:rsidRPr="008A40B9">
              <w:rPr>
                <w:rFonts w:eastAsia="Times New Roman" w:cs="Times New Roman"/>
                <w:sz w:val="20"/>
                <w:szCs w:val="20"/>
                <w:lang w:eastAsia="en-GB"/>
              </w:rPr>
              <w:t>- we confirm that no EU operating grant has been received for the same period</w:t>
            </w:r>
          </w:p>
        </w:tc>
        <w:tc>
          <w:tcPr>
            <w:tcW w:w="1040" w:type="dxa"/>
            <w:vAlign w:val="center"/>
          </w:tcPr>
          <w:p w14:paraId="2FC10307" w14:textId="4907A063" w:rsidR="008A40B9" w:rsidRPr="008A40B9" w:rsidRDefault="008A40B9" w:rsidP="008A40B9">
            <w:pPr>
              <w:spacing w:before="120" w:after="120"/>
              <w:jc w:val="both"/>
              <w:rPr>
                <w:rFonts w:eastAsia="Times New Roman" w:cs="Times New Roman"/>
                <w:sz w:val="20"/>
                <w:szCs w:val="20"/>
                <w:lang w:eastAsia="en-GB"/>
              </w:rPr>
            </w:pPr>
            <w:r w:rsidRPr="008A40B9">
              <w:rPr>
                <w:rFonts w:eastAsia="Times New Roman" w:cs="Times New Roman"/>
                <w:sz w:val="20"/>
                <w:szCs w:val="20"/>
                <w:lang w:eastAsia="en-GB"/>
              </w:rPr>
              <w:t>Yes</w:t>
            </w:r>
          </w:p>
        </w:tc>
      </w:tr>
      <w:tr w:rsidR="008A40B9" w:rsidRPr="008A40B9" w14:paraId="4B9EFCBF" w14:textId="6BCE4D9E" w:rsidTr="008A40B9">
        <w:trPr>
          <w:trHeight w:val="855"/>
        </w:trPr>
        <w:tc>
          <w:tcPr>
            <w:tcW w:w="6332" w:type="dxa"/>
            <w:shd w:val="clear" w:color="auto" w:fill="auto"/>
            <w:noWrap/>
            <w:vAlign w:val="center"/>
          </w:tcPr>
          <w:p w14:paraId="09FD0B16" w14:textId="02CC17BC" w:rsidR="008A40B9" w:rsidRPr="008A40B9" w:rsidRDefault="008A40B9" w:rsidP="008A40B9">
            <w:pPr>
              <w:spacing w:before="120" w:after="120"/>
              <w:jc w:val="both"/>
              <w:rPr>
                <w:rFonts w:eastAsia="Times New Roman" w:cs="Times New Roman"/>
                <w:sz w:val="20"/>
                <w:szCs w:val="20"/>
                <w:lang w:eastAsia="en-GB"/>
              </w:rPr>
            </w:pPr>
            <w:r w:rsidRPr="008A40B9">
              <w:rPr>
                <w:rFonts w:eastAsia="Times New Roman" w:cs="Times New Roman"/>
                <w:sz w:val="20"/>
                <w:szCs w:val="20"/>
                <w:lang w:eastAsia="en-GB"/>
              </w:rPr>
              <w:lastRenderedPageBreak/>
              <w:t>- were not incurred during suspension of the implementation of the grant agreement(s) (if any)</w:t>
            </w:r>
          </w:p>
        </w:tc>
        <w:tc>
          <w:tcPr>
            <w:tcW w:w="1040" w:type="dxa"/>
            <w:vAlign w:val="center"/>
          </w:tcPr>
          <w:p w14:paraId="2D38262F" w14:textId="44A0D9FF" w:rsidR="008A40B9" w:rsidRPr="008A40B9" w:rsidRDefault="008A40B9" w:rsidP="008A40B9">
            <w:pPr>
              <w:spacing w:before="120" w:after="120"/>
              <w:jc w:val="both"/>
              <w:rPr>
                <w:rFonts w:eastAsia="Times New Roman" w:cs="Times New Roman"/>
                <w:sz w:val="20"/>
                <w:szCs w:val="20"/>
                <w:lang w:eastAsia="en-GB"/>
              </w:rPr>
            </w:pPr>
            <w:r w:rsidRPr="008A40B9">
              <w:rPr>
                <w:rFonts w:eastAsia="Times New Roman" w:cs="Times New Roman"/>
                <w:sz w:val="20"/>
                <w:szCs w:val="20"/>
                <w:lang w:eastAsia="en-GB"/>
              </w:rPr>
              <w:t>Yes</w:t>
            </w:r>
          </w:p>
        </w:tc>
      </w:tr>
      <w:tr w:rsidR="008A40B9" w:rsidRPr="008A40B9" w14:paraId="706FB092" w14:textId="03F0D539" w:rsidTr="008A40B9">
        <w:trPr>
          <w:trHeight w:val="728"/>
        </w:trPr>
        <w:tc>
          <w:tcPr>
            <w:tcW w:w="6332" w:type="dxa"/>
            <w:noWrap/>
            <w:vAlign w:val="center"/>
          </w:tcPr>
          <w:p w14:paraId="297B0B5D" w14:textId="0EF3CD23" w:rsidR="008A40B9" w:rsidRPr="008A40B9" w:rsidRDefault="008A40B9" w:rsidP="008A40B9">
            <w:pPr>
              <w:spacing w:before="120" w:after="120"/>
              <w:jc w:val="both"/>
              <w:rPr>
                <w:rFonts w:eastAsia="Times New Roman" w:cs="Times New Roman"/>
                <w:sz w:val="20"/>
                <w:szCs w:val="20"/>
                <w:lang w:eastAsia="en-GB"/>
              </w:rPr>
            </w:pPr>
            <w:r w:rsidRPr="008A40B9">
              <w:rPr>
                <w:rFonts w:eastAsia="Times New Roman" w:cs="Times New Roman"/>
                <w:sz w:val="20"/>
                <w:szCs w:val="20"/>
                <w:lang w:eastAsia="en-GB"/>
              </w:rPr>
              <w:t>- were incurred in absence of conflict of interest</w:t>
            </w:r>
          </w:p>
        </w:tc>
        <w:tc>
          <w:tcPr>
            <w:tcW w:w="1040" w:type="dxa"/>
            <w:vAlign w:val="center"/>
          </w:tcPr>
          <w:p w14:paraId="3E601DDE" w14:textId="7EFED632" w:rsidR="008A40B9" w:rsidRPr="008A40B9" w:rsidRDefault="008A40B9" w:rsidP="008A40B9">
            <w:pPr>
              <w:spacing w:before="120" w:after="120"/>
              <w:jc w:val="both"/>
              <w:rPr>
                <w:rFonts w:eastAsia="Times New Roman" w:cs="Times New Roman"/>
                <w:sz w:val="20"/>
                <w:szCs w:val="20"/>
                <w:lang w:eastAsia="en-GB"/>
              </w:rPr>
            </w:pPr>
            <w:r w:rsidRPr="008A40B9">
              <w:rPr>
                <w:rFonts w:eastAsia="Times New Roman" w:cs="Times New Roman"/>
                <w:sz w:val="20"/>
                <w:szCs w:val="20"/>
                <w:lang w:eastAsia="en-GB"/>
              </w:rPr>
              <w:t>Yes</w:t>
            </w:r>
          </w:p>
        </w:tc>
      </w:tr>
      <w:tr w:rsidR="00A45ACB" w:rsidRPr="008A40B9" w14:paraId="1CA806A5" w14:textId="77777777" w:rsidTr="00DD1BC2">
        <w:trPr>
          <w:trHeight w:val="728"/>
        </w:trPr>
        <w:tc>
          <w:tcPr>
            <w:tcW w:w="7372" w:type="dxa"/>
            <w:gridSpan w:val="2"/>
            <w:noWrap/>
            <w:vAlign w:val="center"/>
          </w:tcPr>
          <w:p w14:paraId="10454D05" w14:textId="5537B4BB" w:rsidR="00A45ACB" w:rsidRPr="008A40B9" w:rsidRDefault="00A45ACB" w:rsidP="00A45ACB">
            <w:pPr>
              <w:spacing w:before="120" w:after="120"/>
              <w:rPr>
                <w:rFonts w:cs="Times New Roman"/>
                <w:sz w:val="20"/>
                <w:szCs w:val="20"/>
              </w:rPr>
            </w:pPr>
            <w:r w:rsidRPr="008A40B9">
              <w:rPr>
                <w:rFonts w:cs="Times New Roman"/>
                <w:sz w:val="20"/>
                <w:szCs w:val="20"/>
              </w:rPr>
              <w:t>In case of a NO for any of the above statements, please explain</w:t>
            </w:r>
            <w:r w:rsidRPr="008A40B9">
              <w:rPr>
                <w:sz w:val="20"/>
              </w:rPr>
              <w:t>.</w:t>
            </w:r>
          </w:p>
          <w:p w14:paraId="4DA86E77" w14:textId="77777777" w:rsidR="00A45ACB" w:rsidRPr="008A40B9" w:rsidRDefault="00A45ACB" w:rsidP="00A45ACB">
            <w:pPr>
              <w:spacing w:before="120" w:after="120"/>
              <w:rPr>
                <w:rFonts w:cs="Times New Roman"/>
                <w:sz w:val="20"/>
                <w:szCs w:val="20"/>
              </w:rPr>
            </w:pPr>
          </w:p>
          <w:p w14:paraId="5911D869" w14:textId="77777777" w:rsidR="00A45ACB" w:rsidRPr="008A40B9" w:rsidRDefault="00A45ACB" w:rsidP="008A40B9">
            <w:pPr>
              <w:spacing w:before="120" w:after="120"/>
              <w:jc w:val="both"/>
              <w:rPr>
                <w:rFonts w:eastAsia="Times New Roman" w:cs="Times New Roman"/>
                <w:sz w:val="20"/>
                <w:szCs w:val="20"/>
                <w:lang w:eastAsia="en-GB"/>
              </w:rPr>
            </w:pPr>
          </w:p>
        </w:tc>
      </w:tr>
    </w:tbl>
    <w:p w14:paraId="667B85A8" w14:textId="77777777" w:rsidR="00015F79" w:rsidRPr="00015F79" w:rsidRDefault="00015F79" w:rsidP="00015F79">
      <w:pPr>
        <w:jc w:val="both"/>
        <w:rPr>
          <w:rFonts w:eastAsia="Times New Roman" w:cs="Times New Roman"/>
          <w:szCs w:val="20"/>
        </w:rPr>
      </w:pPr>
    </w:p>
    <w:p w14:paraId="2BC3711F" w14:textId="513550C2" w:rsidR="00015F79" w:rsidRPr="004D703A" w:rsidRDefault="00015F79" w:rsidP="00157E71">
      <w:pPr>
        <w:snapToGrid w:val="0"/>
        <w:ind w:left="709" w:hanging="709"/>
        <w:jc w:val="both"/>
        <w:rPr>
          <w:rFonts w:eastAsia="Times New Roman" w:cs="Times New Roman"/>
          <w:szCs w:val="20"/>
        </w:rPr>
      </w:pPr>
      <w:r w:rsidRPr="004D703A">
        <w:rPr>
          <w:rFonts w:eastAsia="Times New Roman" w:cs="Times New Roman"/>
          <w:szCs w:val="24"/>
        </w:rPr>
        <w:t xml:space="preserve">5 — </w:t>
      </w:r>
      <w:r w:rsidRPr="004D703A">
        <w:rPr>
          <w:rFonts w:eastAsia="Times New Roman" w:cs="Times New Roman"/>
          <w:szCs w:val="24"/>
        </w:rPr>
        <w:tab/>
      </w:r>
      <w:r w:rsidRPr="004D703A">
        <w:rPr>
          <w:rFonts w:eastAsia="Times New Roman" w:cs="Times New Roman"/>
          <w:szCs w:val="20"/>
        </w:rPr>
        <w:t xml:space="preserve">We have read the draft audit report </w:t>
      </w:r>
      <w:bookmarkStart w:id="1" w:name="_Hlk209198399"/>
      <w:r w:rsidR="00883C73" w:rsidRPr="0024010B">
        <w:rPr>
          <w:rFonts w:eastAsia="Times New Roman" w:cs="Times New Roman"/>
          <w:i/>
          <w:iCs/>
          <w:color w:val="4AA55B"/>
          <w:szCs w:val="20"/>
        </w:rPr>
        <w:t>[</w:t>
      </w:r>
      <w:r w:rsidR="00883C73" w:rsidRPr="0024010B">
        <w:rPr>
          <w:rFonts w:eastAsia="Times New Roman" w:cs="Times New Roman"/>
          <w:szCs w:val="20"/>
        </w:rPr>
        <w:t>and agree with the findings</w:t>
      </w:r>
      <w:r w:rsidR="00883C73" w:rsidRPr="00FE13E2">
        <w:rPr>
          <w:rFonts w:eastAsia="Times New Roman" w:cs="Times New Roman"/>
          <w:szCs w:val="20"/>
        </w:rPr>
        <w:t xml:space="preserve"> and recommendations</w:t>
      </w:r>
      <w:r w:rsidR="00883C73" w:rsidRPr="00FE13E2">
        <w:rPr>
          <w:rFonts w:eastAsia="Times New Roman" w:cs="Times New Roman"/>
          <w:i/>
          <w:iCs/>
          <w:color w:val="4AA55B"/>
          <w:szCs w:val="20"/>
        </w:rPr>
        <w:t>]</w:t>
      </w:r>
      <w:r w:rsidR="00883C73" w:rsidRPr="0061083C">
        <w:rPr>
          <w:rFonts w:eastAsia="Times New Roman" w:cs="Times New Roman"/>
          <w:szCs w:val="20"/>
        </w:rPr>
        <w:t xml:space="preserve"> </w:t>
      </w:r>
      <w:r w:rsidR="00883C73" w:rsidRPr="00FE13E2">
        <w:rPr>
          <w:rFonts w:eastAsia="Times New Roman" w:cs="Times New Roman"/>
          <w:i/>
          <w:iCs/>
          <w:color w:val="4AA55B"/>
          <w:szCs w:val="20"/>
        </w:rPr>
        <w:t>[</w:t>
      </w:r>
      <w:r w:rsidR="00883C73">
        <w:rPr>
          <w:rFonts w:eastAsia="Times New Roman" w:cs="Times New Roman"/>
          <w:szCs w:val="20"/>
        </w:rPr>
        <w:t>and agree</w:t>
      </w:r>
      <w:r w:rsidR="00883C73">
        <w:rPr>
          <w:rFonts w:eastAsia="Times New Roman" w:cs="Times New Roman"/>
          <w:szCs w:val="20"/>
        </w:rPr>
        <w:t>,</w:t>
      </w:r>
      <w:r w:rsidR="00883C73">
        <w:rPr>
          <w:rFonts w:eastAsia="Times New Roman" w:cs="Times New Roman"/>
          <w:szCs w:val="20"/>
        </w:rPr>
        <w:t xml:space="preserve"> subject to the observations provided</w:t>
      </w:r>
      <w:r w:rsidR="00883C73" w:rsidRPr="00FE13E2">
        <w:rPr>
          <w:rFonts w:eastAsia="Times New Roman" w:cs="Times New Roman"/>
          <w:i/>
          <w:iCs/>
          <w:color w:val="4AA55B"/>
          <w:szCs w:val="20"/>
        </w:rPr>
        <w:t>]</w:t>
      </w:r>
      <w:r w:rsidR="00883C73" w:rsidRPr="0061083C">
        <w:rPr>
          <w:rFonts w:eastAsia="Times New Roman" w:cs="Times New Roman"/>
          <w:szCs w:val="20"/>
        </w:rPr>
        <w:t xml:space="preserve"> </w:t>
      </w:r>
      <w:r w:rsidR="00883C73" w:rsidRPr="00FE13E2">
        <w:rPr>
          <w:rFonts w:eastAsia="Times New Roman" w:cs="Times New Roman"/>
          <w:i/>
          <w:iCs/>
          <w:color w:val="4AA55B"/>
          <w:szCs w:val="20"/>
        </w:rPr>
        <w:t>[</w:t>
      </w:r>
      <w:r w:rsidR="00883C73">
        <w:rPr>
          <w:rFonts w:eastAsia="Times New Roman" w:cs="Times New Roman"/>
          <w:szCs w:val="20"/>
        </w:rPr>
        <w:t xml:space="preserve">but do not agree </w:t>
      </w:r>
      <w:r w:rsidR="00883C73" w:rsidRPr="0024010B">
        <w:rPr>
          <w:rFonts w:eastAsia="Times New Roman" w:cs="Times New Roman"/>
          <w:szCs w:val="20"/>
        </w:rPr>
        <w:t>with the findings</w:t>
      </w:r>
      <w:r w:rsidR="00883C73" w:rsidRPr="00FE13E2">
        <w:rPr>
          <w:rFonts w:eastAsia="Times New Roman" w:cs="Times New Roman"/>
          <w:szCs w:val="20"/>
        </w:rPr>
        <w:t xml:space="preserve"> and recommendations</w:t>
      </w:r>
      <w:r w:rsidR="00883C73">
        <w:rPr>
          <w:rFonts w:eastAsia="Times New Roman" w:cs="Times New Roman"/>
          <w:szCs w:val="20"/>
        </w:rPr>
        <w:t xml:space="preserve"> and have therefore submitted observations</w:t>
      </w:r>
      <w:r w:rsidR="00883C73" w:rsidRPr="00FE13E2">
        <w:rPr>
          <w:rFonts w:eastAsia="Times New Roman" w:cs="Times New Roman"/>
          <w:i/>
          <w:iCs/>
          <w:color w:val="4AA55B"/>
          <w:szCs w:val="20"/>
        </w:rPr>
        <w:t>]</w:t>
      </w:r>
      <w:r w:rsidR="00883C73">
        <w:rPr>
          <w:rFonts w:eastAsia="Times New Roman" w:cs="Times New Roman"/>
          <w:szCs w:val="20"/>
        </w:rPr>
        <w:t>.</w:t>
      </w:r>
      <w:bookmarkEnd w:id="1"/>
    </w:p>
    <w:p w14:paraId="03D78C1B" w14:textId="47A99E93" w:rsidR="00015F79" w:rsidRPr="00015F79" w:rsidRDefault="00015F79" w:rsidP="008A40B9">
      <w:pPr>
        <w:ind w:left="709" w:hanging="709"/>
        <w:jc w:val="both"/>
        <w:rPr>
          <w:rFonts w:eastAsia="Times New Roman" w:cs="Times New Roman"/>
          <w:szCs w:val="20"/>
        </w:rPr>
      </w:pPr>
      <w:r w:rsidRPr="004D703A">
        <w:rPr>
          <w:rFonts w:eastAsia="Times New Roman" w:cs="Times New Roman"/>
          <w:szCs w:val="24"/>
        </w:rPr>
        <w:t xml:space="preserve">6 — </w:t>
      </w:r>
      <w:r w:rsidRPr="004D703A">
        <w:rPr>
          <w:rFonts w:eastAsia="Times New Roman" w:cs="Times New Roman"/>
          <w:szCs w:val="24"/>
        </w:rPr>
        <w:tab/>
      </w:r>
      <w:r w:rsidR="00883C73" w:rsidRPr="0024010B">
        <w:rPr>
          <w:rFonts w:eastAsia="Times New Roman" w:cs="Times New Roman"/>
          <w:i/>
          <w:iCs/>
          <w:color w:val="4AA55B"/>
          <w:szCs w:val="24"/>
        </w:rPr>
        <w:t>[</w:t>
      </w:r>
      <w:bookmarkStart w:id="2" w:name="_Hlk209198868"/>
      <w:r w:rsidR="00883C73" w:rsidRPr="0024010B">
        <w:rPr>
          <w:rFonts w:eastAsia="Times New Roman" w:cs="Times New Roman"/>
          <w:szCs w:val="20"/>
        </w:rPr>
        <w:t xml:space="preserve">We </w:t>
      </w:r>
      <w:r w:rsidR="00883C73">
        <w:rPr>
          <w:rFonts w:eastAsia="Times New Roman" w:cs="Times New Roman"/>
          <w:szCs w:val="20"/>
        </w:rPr>
        <w:t>are aware that r</w:t>
      </w:r>
      <w:r w:rsidR="00883C73" w:rsidRPr="0024010B">
        <w:rPr>
          <w:rFonts w:eastAsia="Times New Roman" w:cs="Times New Roman"/>
          <w:szCs w:val="20"/>
        </w:rPr>
        <w:t xml:space="preserve">ecommendations </w:t>
      </w:r>
      <w:r w:rsidR="00883C73">
        <w:rPr>
          <w:rFonts w:eastAsia="Times New Roman" w:cs="Times New Roman"/>
          <w:szCs w:val="20"/>
        </w:rPr>
        <w:t xml:space="preserve">should be implemented </w:t>
      </w:r>
      <w:r w:rsidR="00883C73" w:rsidRPr="0024010B">
        <w:rPr>
          <w:rFonts w:eastAsia="Times New Roman" w:cs="Times New Roman"/>
          <w:szCs w:val="20"/>
        </w:rPr>
        <w:t>as soon as possible</w:t>
      </w:r>
      <w:r w:rsidR="00883C73">
        <w:rPr>
          <w:rFonts w:eastAsia="Times New Roman" w:cs="Times New Roman"/>
          <w:szCs w:val="20"/>
        </w:rPr>
        <w:t>, while for findings we should wait until the end of the audit and the ensuing audit implementation procedure</w:t>
      </w:r>
      <w:r w:rsidR="00883C73" w:rsidRPr="0024010B">
        <w:rPr>
          <w:rFonts w:eastAsia="Times New Roman" w:cs="Times New Roman"/>
          <w:szCs w:val="20"/>
        </w:rPr>
        <w:t>.</w:t>
      </w:r>
      <w:bookmarkEnd w:id="2"/>
      <w:r w:rsidR="00883C73" w:rsidRPr="0024010B">
        <w:rPr>
          <w:rFonts w:eastAsia="Times New Roman" w:cs="Times New Roman"/>
          <w:i/>
          <w:iCs/>
          <w:color w:val="4AA55B"/>
          <w:szCs w:val="20"/>
        </w:rPr>
        <w:t>]</w:t>
      </w:r>
    </w:p>
    <w:p w14:paraId="7F26931D" w14:textId="77777777" w:rsidR="00015F79" w:rsidRPr="00015F79" w:rsidRDefault="00015F79" w:rsidP="00015F79">
      <w:pPr>
        <w:ind w:left="709" w:hanging="709"/>
        <w:jc w:val="both"/>
        <w:rPr>
          <w:rFonts w:eastAsia="Times New Roman" w:cs="Times New Roman"/>
          <w:szCs w:val="24"/>
        </w:rPr>
      </w:pPr>
    </w:p>
    <w:p w14:paraId="05E6BF4B" w14:textId="77777777" w:rsidR="00015F79" w:rsidRPr="00015F79" w:rsidRDefault="00015F79" w:rsidP="00015F79">
      <w:pPr>
        <w:spacing w:after="0"/>
        <w:ind w:left="709" w:hanging="709"/>
        <w:jc w:val="both"/>
        <w:rPr>
          <w:rFonts w:eastAsia="Times New Roman" w:cs="Times New Roman"/>
          <w:szCs w:val="20"/>
          <w:lang w:eastAsia="zh-CN"/>
        </w:rPr>
      </w:pPr>
      <w:r w:rsidRPr="00015F79">
        <w:rPr>
          <w:rFonts w:eastAsia="Times New Roman" w:cs="Times New Roman"/>
          <w:szCs w:val="20"/>
          <w:lang w:eastAsia="zh-CN"/>
        </w:rPr>
        <w:t>SIGNATURE</w:t>
      </w:r>
    </w:p>
    <w:p w14:paraId="00454830" w14:textId="6322207A" w:rsidR="00015F79" w:rsidRPr="00015F79" w:rsidRDefault="00015F79" w:rsidP="00015F79">
      <w:pPr>
        <w:suppressAutoHyphens/>
        <w:spacing w:after="0"/>
        <w:rPr>
          <w:rFonts w:eastAsia="Times New Roman" w:cs="Times New Roman"/>
          <w:szCs w:val="20"/>
          <w:lang w:eastAsia="zh-CN"/>
        </w:rPr>
      </w:pPr>
      <w:r w:rsidRPr="00015F79">
        <w:rPr>
          <w:rFonts w:eastAsia="Times New Roman" w:cs="Times New Roman"/>
          <w:szCs w:val="20"/>
          <w:lang w:eastAsia="zh-CN"/>
        </w:rPr>
        <w:t>For the participant:</w:t>
      </w:r>
    </w:p>
    <w:p w14:paraId="7CEF05CB" w14:textId="77777777" w:rsidR="00015F79" w:rsidRPr="00015F79" w:rsidRDefault="00015F79" w:rsidP="00015F79">
      <w:pPr>
        <w:snapToGrid w:val="0"/>
        <w:spacing w:after="0"/>
        <w:rPr>
          <w:rFonts w:eastAsia="Times New Roman" w:cs="Times New Roman"/>
          <w:szCs w:val="20"/>
        </w:rPr>
      </w:pPr>
      <w:r w:rsidRPr="00015F79">
        <w:rPr>
          <w:rFonts w:eastAsia="Times New Roman" w:cs="Times New Roman"/>
          <w:szCs w:val="20"/>
        </w:rPr>
        <w:t>[</w:t>
      </w:r>
      <w:r w:rsidRPr="00015F79">
        <w:rPr>
          <w:rFonts w:eastAsia="Times New Roman" w:cs="Times New Roman"/>
          <w:szCs w:val="20"/>
          <w:highlight w:val="lightGray"/>
        </w:rPr>
        <w:t>forename/surname, authorised legal representative</w:t>
      </w:r>
      <w:r w:rsidRPr="00015F79">
        <w:rPr>
          <w:rFonts w:eastAsia="Times New Roman" w:cs="Times New Roman"/>
          <w:szCs w:val="20"/>
        </w:rPr>
        <w:t>]</w:t>
      </w:r>
      <w:r w:rsidRPr="00015F79">
        <w:rPr>
          <w:rFonts w:eastAsia="Times New Roman" w:cs="Times New Roman"/>
          <w:szCs w:val="20"/>
        </w:rPr>
        <w:tab/>
      </w:r>
    </w:p>
    <w:p w14:paraId="78BE2AF7" w14:textId="77777777" w:rsidR="00015F79" w:rsidRPr="00015F79" w:rsidRDefault="00015F79" w:rsidP="00015F79">
      <w:pPr>
        <w:snapToGrid w:val="0"/>
        <w:spacing w:after="0"/>
        <w:rPr>
          <w:rFonts w:eastAsia="Times New Roman" w:cs="Times New Roman"/>
          <w:szCs w:val="20"/>
          <w:lang w:eastAsia="zh-CN"/>
        </w:rPr>
      </w:pPr>
      <w:r w:rsidRPr="00015F79">
        <w:rPr>
          <w:rFonts w:eastAsia="Times New Roman" w:cs="Times New Roman"/>
          <w:szCs w:val="20"/>
        </w:rPr>
        <w:t>[</w:t>
      </w:r>
      <w:r w:rsidRPr="00015F79">
        <w:rPr>
          <w:rFonts w:eastAsia="Times New Roman" w:cs="Times New Roman"/>
          <w:szCs w:val="20"/>
          <w:highlight w:val="lightGray"/>
        </w:rPr>
        <w:t>signature</w:t>
      </w:r>
      <w:r w:rsidRPr="00015F79">
        <w:rPr>
          <w:rFonts w:eastAsia="Times New Roman" w:cs="Times New Roman"/>
          <w:szCs w:val="20"/>
        </w:rPr>
        <w:t>]</w:t>
      </w:r>
      <w:r w:rsidRPr="00015F79">
        <w:rPr>
          <w:rFonts w:eastAsia="Times New Roman" w:cs="Times New Roman"/>
          <w:szCs w:val="20"/>
          <w:lang w:eastAsia="zh-CN"/>
        </w:rPr>
        <w:t xml:space="preserve"> </w:t>
      </w:r>
    </w:p>
    <w:p w14:paraId="32833573" w14:textId="77777777" w:rsidR="00015F79" w:rsidRPr="00015F79" w:rsidRDefault="00015F79" w:rsidP="00015F79">
      <w:pPr>
        <w:snapToGrid w:val="0"/>
        <w:spacing w:after="0"/>
        <w:rPr>
          <w:rFonts w:eastAsia="Times New Roman" w:cs="Times New Roman"/>
          <w:szCs w:val="20"/>
          <w:lang w:eastAsia="zh-CN"/>
        </w:rPr>
      </w:pPr>
      <w:r w:rsidRPr="00015F79">
        <w:rPr>
          <w:rFonts w:eastAsia="Times New Roman" w:cs="Times New Roman"/>
          <w:szCs w:val="20"/>
          <w:lang w:eastAsia="zh-CN"/>
        </w:rPr>
        <w:t>[</w:t>
      </w:r>
      <w:r w:rsidRPr="00015F79">
        <w:rPr>
          <w:rFonts w:eastAsia="Times New Roman" w:cs="Times New Roman"/>
          <w:szCs w:val="20"/>
          <w:highlight w:val="lightGray"/>
        </w:rPr>
        <w:t>date</w:t>
      </w:r>
      <w:r w:rsidRPr="00015F79">
        <w:rPr>
          <w:rFonts w:eastAsia="Times New Roman" w:cs="Times New Roman"/>
          <w:szCs w:val="20"/>
          <w:lang w:eastAsia="zh-CN"/>
        </w:rPr>
        <w:t>]     [</w:t>
      </w:r>
      <w:r w:rsidRPr="00015F79">
        <w:rPr>
          <w:rFonts w:eastAsia="Times New Roman" w:cs="Times New Roman"/>
          <w:szCs w:val="20"/>
          <w:highlight w:val="lightGray"/>
        </w:rPr>
        <w:t>stamp</w:t>
      </w:r>
      <w:r w:rsidRPr="00015F79">
        <w:rPr>
          <w:rFonts w:eastAsia="Times New Roman" w:cs="Times New Roman"/>
          <w:szCs w:val="20"/>
          <w:lang w:eastAsia="zh-CN"/>
        </w:rPr>
        <w:t>]</w:t>
      </w:r>
    </w:p>
    <w:p w14:paraId="6EA65005" w14:textId="77777777" w:rsidR="00015F79" w:rsidRPr="00015F79" w:rsidRDefault="00015F79" w:rsidP="00015F79">
      <w:pPr>
        <w:ind w:left="709" w:hanging="709"/>
        <w:jc w:val="both"/>
        <w:rPr>
          <w:rFonts w:eastAsia="Times New Roman" w:cs="Times New Roman"/>
          <w:szCs w:val="24"/>
        </w:rPr>
      </w:pPr>
    </w:p>
    <w:p w14:paraId="7D58C873" w14:textId="77777777" w:rsidR="00015F79" w:rsidRPr="00015F79" w:rsidRDefault="00015F79" w:rsidP="00015F79">
      <w:pPr>
        <w:snapToGrid w:val="0"/>
        <w:spacing w:after="0"/>
        <w:rPr>
          <w:rFonts w:eastAsia="Times New Roman" w:cs="Times New Roman"/>
          <w:szCs w:val="20"/>
        </w:rPr>
      </w:pPr>
      <w:r w:rsidRPr="00015F79">
        <w:rPr>
          <w:rFonts w:eastAsia="Times New Roman" w:cs="Times New Roman"/>
          <w:szCs w:val="20"/>
        </w:rPr>
        <w:t>[</w:t>
      </w:r>
      <w:r w:rsidRPr="00015F79">
        <w:rPr>
          <w:rFonts w:eastAsia="Times New Roman" w:cs="Times New Roman"/>
          <w:szCs w:val="20"/>
          <w:highlight w:val="lightGray"/>
        </w:rPr>
        <w:t>forename/surname, authorised financial officer</w:t>
      </w:r>
      <w:r w:rsidRPr="00015F79">
        <w:rPr>
          <w:rFonts w:eastAsia="Times New Roman" w:cs="Times New Roman"/>
          <w:szCs w:val="20"/>
        </w:rPr>
        <w:t>]</w:t>
      </w:r>
    </w:p>
    <w:p w14:paraId="520ECEB3" w14:textId="77777777" w:rsidR="00015F79" w:rsidRPr="00015F79" w:rsidRDefault="00015F79" w:rsidP="00015F79">
      <w:pPr>
        <w:snapToGrid w:val="0"/>
        <w:spacing w:after="0"/>
        <w:rPr>
          <w:rFonts w:eastAsia="Times New Roman" w:cs="Times New Roman"/>
          <w:szCs w:val="20"/>
          <w:lang w:eastAsia="zh-CN"/>
        </w:rPr>
      </w:pPr>
      <w:r w:rsidRPr="00015F79">
        <w:rPr>
          <w:rFonts w:eastAsia="Times New Roman" w:cs="Times New Roman"/>
          <w:szCs w:val="20"/>
        </w:rPr>
        <w:t>[</w:t>
      </w:r>
      <w:r w:rsidRPr="00015F79">
        <w:rPr>
          <w:rFonts w:eastAsia="Times New Roman" w:cs="Times New Roman"/>
          <w:szCs w:val="20"/>
          <w:highlight w:val="lightGray"/>
        </w:rPr>
        <w:t>signature</w:t>
      </w:r>
      <w:r w:rsidRPr="00015F79">
        <w:rPr>
          <w:rFonts w:eastAsia="Times New Roman" w:cs="Times New Roman"/>
          <w:szCs w:val="20"/>
        </w:rPr>
        <w:t>]</w:t>
      </w:r>
      <w:r w:rsidRPr="00015F79">
        <w:rPr>
          <w:rFonts w:eastAsia="Times New Roman" w:cs="Times New Roman"/>
          <w:szCs w:val="20"/>
          <w:lang w:eastAsia="zh-CN"/>
        </w:rPr>
        <w:t xml:space="preserve"> </w:t>
      </w:r>
    </w:p>
    <w:p w14:paraId="1D1C8AA9" w14:textId="77777777" w:rsidR="00015F79" w:rsidRPr="00015F79" w:rsidRDefault="00015F79" w:rsidP="00015F79">
      <w:pPr>
        <w:snapToGrid w:val="0"/>
        <w:spacing w:after="0"/>
        <w:rPr>
          <w:rFonts w:eastAsia="Times New Roman" w:cs="Times New Roman"/>
          <w:szCs w:val="20"/>
          <w:lang w:eastAsia="zh-CN"/>
        </w:rPr>
      </w:pPr>
      <w:r w:rsidRPr="00015F79">
        <w:rPr>
          <w:rFonts w:eastAsia="Times New Roman" w:cs="Times New Roman"/>
          <w:szCs w:val="20"/>
          <w:lang w:eastAsia="zh-CN"/>
        </w:rPr>
        <w:t>[</w:t>
      </w:r>
      <w:r w:rsidRPr="00015F79">
        <w:rPr>
          <w:rFonts w:eastAsia="Times New Roman" w:cs="Times New Roman"/>
          <w:szCs w:val="20"/>
          <w:highlight w:val="lightGray"/>
        </w:rPr>
        <w:t>date</w:t>
      </w:r>
      <w:r w:rsidRPr="00015F79">
        <w:rPr>
          <w:rFonts w:eastAsia="Times New Roman" w:cs="Times New Roman"/>
          <w:szCs w:val="20"/>
          <w:lang w:eastAsia="zh-CN"/>
        </w:rPr>
        <w:t>]     [</w:t>
      </w:r>
      <w:r w:rsidRPr="00015F79">
        <w:rPr>
          <w:rFonts w:eastAsia="Times New Roman" w:cs="Times New Roman"/>
          <w:szCs w:val="20"/>
          <w:highlight w:val="lightGray"/>
        </w:rPr>
        <w:t>stamp</w:t>
      </w:r>
      <w:r w:rsidRPr="00015F79">
        <w:rPr>
          <w:rFonts w:eastAsia="Times New Roman" w:cs="Times New Roman"/>
          <w:szCs w:val="20"/>
          <w:lang w:eastAsia="zh-CN"/>
        </w:rPr>
        <w:t>]</w:t>
      </w:r>
    </w:p>
    <w:p w14:paraId="6B0042DE" w14:textId="77777777" w:rsidR="00015F79" w:rsidRPr="00015F79" w:rsidRDefault="00015F79" w:rsidP="00015F79">
      <w:pPr>
        <w:ind w:left="709" w:hanging="709"/>
        <w:jc w:val="both"/>
        <w:rPr>
          <w:rFonts w:eastAsia="Times New Roman" w:cs="Times New Roman"/>
          <w:szCs w:val="24"/>
        </w:rPr>
      </w:pPr>
    </w:p>
    <w:p w14:paraId="041237D0" w14:textId="77777777" w:rsidR="00015F79" w:rsidRPr="00015F79" w:rsidRDefault="00015F79" w:rsidP="00015F79">
      <w:pPr>
        <w:ind w:left="709" w:hanging="709"/>
        <w:jc w:val="both"/>
        <w:rPr>
          <w:rFonts w:eastAsia="Times New Roman" w:cs="Times New Roman"/>
          <w:szCs w:val="24"/>
        </w:rPr>
      </w:pPr>
    </w:p>
    <w:p w14:paraId="49F3CF19" w14:textId="3F5E0D65" w:rsidR="00015F79" w:rsidRPr="00015F79" w:rsidRDefault="00015F79" w:rsidP="00015F79">
      <w:pPr>
        <w:jc w:val="both"/>
        <w:rPr>
          <w:rFonts w:eastAsia="Times New Roman" w:cs="Times New Roman"/>
          <w:szCs w:val="24"/>
        </w:rPr>
      </w:pPr>
    </w:p>
    <w:p w14:paraId="17009032" w14:textId="1DC455DB" w:rsidR="00015F79" w:rsidRPr="00015F79" w:rsidRDefault="00015F79" w:rsidP="00883C73"/>
    <w:p w14:paraId="52C64887" w14:textId="40DFADFC" w:rsidR="00015F79" w:rsidRDefault="00015F79">
      <w:pPr>
        <w:spacing w:line="276" w:lineRule="auto"/>
        <w:rPr>
          <w:szCs w:val="24"/>
        </w:rPr>
      </w:pPr>
    </w:p>
    <w:p w14:paraId="139F937A" w14:textId="77777777" w:rsidR="007B75E3" w:rsidRDefault="007B75E3" w:rsidP="007B75E3">
      <w:pPr>
        <w:tabs>
          <w:tab w:val="left" w:pos="-720"/>
        </w:tabs>
        <w:suppressAutoHyphens/>
        <w:rPr>
          <w:szCs w:val="24"/>
        </w:rPr>
      </w:pPr>
    </w:p>
    <w:tbl>
      <w:tblPr>
        <w:tblW w:w="0" w:type="auto"/>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242"/>
        <w:gridCol w:w="2268"/>
        <w:gridCol w:w="5436"/>
      </w:tblGrid>
      <w:tr w:rsidR="001E6C03" w:rsidRPr="001E6C03" w14:paraId="66EB6F9F" w14:textId="77777777" w:rsidTr="00E97724">
        <w:trPr>
          <w:jc w:val="center"/>
        </w:trPr>
        <w:tc>
          <w:tcPr>
            <w:tcW w:w="8946" w:type="dxa"/>
            <w:gridSpan w:val="3"/>
            <w:hideMark/>
          </w:tcPr>
          <w:p w14:paraId="225D0DE9" w14:textId="77777777" w:rsidR="001E6C03" w:rsidRPr="001E6C03" w:rsidRDefault="001E6C03" w:rsidP="001E6C03">
            <w:pPr>
              <w:spacing w:after="0" w:line="276" w:lineRule="auto"/>
              <w:jc w:val="center"/>
              <w:rPr>
                <w:rFonts w:ascii="Arial" w:eastAsia="Times New Roman" w:hAnsi="Arial" w:cs="Arial"/>
                <w:b/>
                <w:color w:val="4AA55B"/>
                <w:sz w:val="18"/>
                <w:szCs w:val="18"/>
                <w:lang w:val="hu-HU" w:eastAsia="ko-KR" w:bidi="ne-NP"/>
              </w:rPr>
            </w:pPr>
            <w:r w:rsidRPr="001E6C03">
              <w:rPr>
                <w:rFonts w:ascii="Arial" w:eastAsia="Times New Roman" w:hAnsi="Arial" w:cs="Arial"/>
                <w:b/>
                <w:color w:val="4AA55B"/>
                <w:sz w:val="18"/>
                <w:szCs w:val="18"/>
                <w:lang w:val="hu-HU" w:eastAsia="ko-KR" w:bidi="ne-NP"/>
              </w:rPr>
              <w:t>HISTORY OF CHANGES</w:t>
            </w:r>
          </w:p>
        </w:tc>
      </w:tr>
      <w:tr w:rsidR="001E6C03" w:rsidRPr="001E6C03" w14:paraId="295701AB" w14:textId="77777777" w:rsidTr="00E97724">
        <w:trPr>
          <w:jc w:val="center"/>
        </w:trPr>
        <w:tc>
          <w:tcPr>
            <w:tcW w:w="1242" w:type="dxa"/>
            <w:hideMark/>
          </w:tcPr>
          <w:p w14:paraId="712607A4" w14:textId="77777777" w:rsidR="001E6C03" w:rsidRPr="001E6C03" w:rsidRDefault="001E6C03" w:rsidP="001E6C03">
            <w:pPr>
              <w:spacing w:after="0" w:line="276" w:lineRule="auto"/>
              <w:jc w:val="center"/>
              <w:rPr>
                <w:rFonts w:ascii="Arial" w:eastAsia="Times New Roman" w:hAnsi="Arial" w:cs="Arial"/>
                <w:color w:val="4AA55B"/>
                <w:sz w:val="18"/>
                <w:szCs w:val="18"/>
                <w:lang w:val="hu-HU" w:eastAsia="ko-KR" w:bidi="ne-NP"/>
              </w:rPr>
            </w:pPr>
            <w:r w:rsidRPr="001E6C03">
              <w:rPr>
                <w:rFonts w:ascii="Arial" w:eastAsia="Times New Roman" w:hAnsi="Arial" w:cs="Arial"/>
                <w:color w:val="4AA55B"/>
                <w:sz w:val="18"/>
                <w:szCs w:val="18"/>
                <w:lang w:val="hu-HU" w:eastAsia="ko-KR" w:bidi="ne-NP"/>
              </w:rPr>
              <w:t>VERSION</w:t>
            </w:r>
          </w:p>
        </w:tc>
        <w:tc>
          <w:tcPr>
            <w:tcW w:w="2268" w:type="dxa"/>
            <w:hideMark/>
          </w:tcPr>
          <w:p w14:paraId="5B001976" w14:textId="77777777" w:rsidR="001E6C03" w:rsidRPr="001E6C03" w:rsidRDefault="001E6C03" w:rsidP="001E6C03">
            <w:pPr>
              <w:spacing w:after="0" w:line="276" w:lineRule="auto"/>
              <w:jc w:val="center"/>
              <w:rPr>
                <w:rFonts w:ascii="Arial" w:eastAsia="Times New Roman" w:hAnsi="Arial" w:cs="Arial"/>
                <w:color w:val="4AA55B"/>
                <w:sz w:val="18"/>
                <w:szCs w:val="18"/>
                <w:lang w:val="hu-HU" w:eastAsia="ko-KR" w:bidi="ne-NP"/>
              </w:rPr>
            </w:pPr>
            <w:r w:rsidRPr="001E6C03">
              <w:rPr>
                <w:rFonts w:ascii="Arial" w:eastAsia="Times New Roman" w:hAnsi="Arial" w:cs="Arial"/>
                <w:color w:val="4AA55B"/>
                <w:sz w:val="18"/>
                <w:szCs w:val="18"/>
                <w:lang w:eastAsia="ko-KR"/>
              </w:rPr>
              <w:t xml:space="preserve">PUBLICATION </w:t>
            </w:r>
            <w:r w:rsidRPr="001E6C03">
              <w:rPr>
                <w:rFonts w:ascii="Arial" w:eastAsia="Times New Roman" w:hAnsi="Arial" w:cs="Arial"/>
                <w:color w:val="4AA55B"/>
                <w:sz w:val="18"/>
                <w:szCs w:val="18"/>
                <w:lang w:val="hu-HU" w:eastAsia="ko-KR" w:bidi="ne-NP"/>
              </w:rPr>
              <w:t>DATE</w:t>
            </w:r>
          </w:p>
        </w:tc>
        <w:tc>
          <w:tcPr>
            <w:tcW w:w="5436" w:type="dxa"/>
            <w:hideMark/>
          </w:tcPr>
          <w:p w14:paraId="2DDD9983" w14:textId="77777777" w:rsidR="001E6C03" w:rsidRPr="001E6C03" w:rsidRDefault="001E6C03" w:rsidP="001E6C03">
            <w:pPr>
              <w:spacing w:after="0" w:line="276" w:lineRule="auto"/>
              <w:jc w:val="center"/>
              <w:rPr>
                <w:rFonts w:ascii="Arial" w:eastAsia="Times New Roman" w:hAnsi="Arial" w:cs="Arial"/>
                <w:color w:val="4AA55B"/>
                <w:sz w:val="18"/>
                <w:szCs w:val="18"/>
                <w:lang w:val="hu-HU" w:eastAsia="ko-KR" w:bidi="ne-NP"/>
              </w:rPr>
            </w:pPr>
            <w:r w:rsidRPr="001E6C03">
              <w:rPr>
                <w:rFonts w:ascii="Arial" w:eastAsia="Times New Roman" w:hAnsi="Arial" w:cs="Arial"/>
                <w:color w:val="4AA55B"/>
                <w:sz w:val="18"/>
                <w:szCs w:val="18"/>
                <w:lang w:val="hu-HU" w:eastAsia="ko-KR" w:bidi="ne-NP"/>
              </w:rPr>
              <w:t>CHANGE</w:t>
            </w:r>
          </w:p>
        </w:tc>
      </w:tr>
      <w:tr w:rsidR="001E6C03" w:rsidRPr="001E6C03" w14:paraId="62FF3ECF" w14:textId="77777777" w:rsidTr="00E97724">
        <w:trPr>
          <w:trHeight w:val="279"/>
          <w:jc w:val="center"/>
        </w:trPr>
        <w:tc>
          <w:tcPr>
            <w:tcW w:w="1242" w:type="dxa"/>
          </w:tcPr>
          <w:p w14:paraId="09E7D71D" w14:textId="77777777" w:rsidR="001E6C03" w:rsidRPr="001E6C03" w:rsidRDefault="001E6C03" w:rsidP="001E6C03">
            <w:pPr>
              <w:spacing w:after="0"/>
              <w:jc w:val="center"/>
              <w:rPr>
                <w:rFonts w:ascii="Arial" w:eastAsia="Times New Roman" w:hAnsi="Arial" w:cs="Arial"/>
                <w:color w:val="4AA55B"/>
                <w:sz w:val="18"/>
                <w:szCs w:val="18"/>
                <w:lang w:val="hu-HU" w:eastAsia="ko-KR" w:bidi="ne-NP"/>
              </w:rPr>
            </w:pPr>
            <w:r w:rsidRPr="001E6C03">
              <w:rPr>
                <w:rFonts w:ascii="Arial" w:eastAsia="Times New Roman" w:hAnsi="Arial" w:cs="Arial"/>
                <w:color w:val="4AA55B"/>
                <w:sz w:val="18"/>
                <w:szCs w:val="18"/>
                <w:lang w:val="hu-HU" w:eastAsia="ko-KR" w:bidi="ne-NP"/>
              </w:rPr>
              <w:t>1.0</w:t>
            </w:r>
          </w:p>
        </w:tc>
        <w:tc>
          <w:tcPr>
            <w:tcW w:w="2268" w:type="dxa"/>
          </w:tcPr>
          <w:p w14:paraId="1E342CC8" w14:textId="4CB883E4" w:rsidR="001E6C03" w:rsidRPr="001E6C03" w:rsidRDefault="001A2BA5" w:rsidP="001E6C03">
            <w:pPr>
              <w:spacing w:after="0"/>
              <w:jc w:val="center"/>
              <w:rPr>
                <w:rFonts w:ascii="Arial" w:eastAsia="Times New Roman" w:hAnsi="Arial" w:cs="Arial"/>
                <w:color w:val="4AA55B"/>
                <w:sz w:val="18"/>
                <w:szCs w:val="18"/>
                <w:lang w:val="hu-HU" w:eastAsia="ko-KR" w:bidi="ne-NP"/>
              </w:rPr>
            </w:pPr>
            <w:r>
              <w:rPr>
                <w:rFonts w:ascii="Arial" w:eastAsia="Times New Roman" w:hAnsi="Arial" w:cs="Arial"/>
                <w:color w:val="4AA55B"/>
                <w:sz w:val="18"/>
                <w:szCs w:val="18"/>
                <w:lang w:val="hu-HU" w:eastAsia="ko-KR" w:bidi="ne-NP"/>
              </w:rPr>
              <w:t>n/a</w:t>
            </w:r>
          </w:p>
        </w:tc>
        <w:tc>
          <w:tcPr>
            <w:tcW w:w="5436" w:type="dxa"/>
          </w:tcPr>
          <w:p w14:paraId="52A6C5CE" w14:textId="0005D701" w:rsidR="001E6C03" w:rsidRPr="001E6C03" w:rsidRDefault="001A2BA5" w:rsidP="001E6C03">
            <w:pPr>
              <w:spacing w:after="0"/>
              <w:jc w:val="both"/>
              <w:rPr>
                <w:rFonts w:ascii="Arial" w:eastAsia="Times New Roman" w:hAnsi="Arial" w:cs="Arial"/>
                <w:color w:val="4AA55B"/>
                <w:sz w:val="18"/>
                <w:szCs w:val="18"/>
                <w:lang w:val="hu-HU" w:eastAsia="ko-KR" w:bidi="ne-NP"/>
              </w:rPr>
            </w:pPr>
            <w:r>
              <w:rPr>
                <w:rFonts w:ascii="Arial" w:hAnsi="Arial" w:cs="Arial"/>
                <w:color w:val="4AA55B"/>
                <w:sz w:val="18"/>
                <w:szCs w:val="18"/>
                <w:lang w:val="hu-HU" w:eastAsia="ko-KR" w:bidi="ne-NP"/>
              </w:rPr>
              <w:t>Template attached to the DAR Cover Letter.</w:t>
            </w:r>
          </w:p>
        </w:tc>
      </w:tr>
      <w:tr w:rsidR="001E6C03" w:rsidRPr="001E6C03" w14:paraId="2C6A1382" w14:textId="77777777" w:rsidTr="00E97724">
        <w:trPr>
          <w:jc w:val="center"/>
        </w:trPr>
        <w:tc>
          <w:tcPr>
            <w:tcW w:w="1242" w:type="dxa"/>
          </w:tcPr>
          <w:p w14:paraId="75197645" w14:textId="77777777" w:rsidR="001E6C03" w:rsidRPr="001E6C03" w:rsidRDefault="001E6C03" w:rsidP="001E6C03">
            <w:pPr>
              <w:spacing w:after="0" w:line="276" w:lineRule="auto"/>
              <w:jc w:val="center"/>
              <w:rPr>
                <w:rFonts w:ascii="Arial" w:eastAsia="Times New Roman" w:hAnsi="Arial" w:cs="Arial"/>
                <w:color w:val="4AA55B"/>
                <w:sz w:val="18"/>
                <w:szCs w:val="18"/>
                <w:lang w:val="hu-HU" w:eastAsia="ko-KR" w:bidi="ne-NP"/>
              </w:rPr>
            </w:pPr>
            <w:r w:rsidRPr="001E6C03">
              <w:rPr>
                <w:rFonts w:ascii="Arial" w:eastAsia="Times New Roman" w:hAnsi="Arial" w:cs="Arial"/>
                <w:color w:val="4AA55B"/>
                <w:sz w:val="18"/>
                <w:szCs w:val="18"/>
                <w:lang w:val="hu-HU" w:eastAsia="ko-KR" w:bidi="ne-NP"/>
              </w:rPr>
              <w:t>2.0</w:t>
            </w:r>
          </w:p>
        </w:tc>
        <w:tc>
          <w:tcPr>
            <w:tcW w:w="2268" w:type="dxa"/>
          </w:tcPr>
          <w:p w14:paraId="6CDB248F" w14:textId="77777777" w:rsidR="001E6C03" w:rsidRPr="001E6C03" w:rsidRDefault="001E6C03" w:rsidP="001E6C03">
            <w:pPr>
              <w:spacing w:after="0" w:line="276" w:lineRule="auto"/>
              <w:jc w:val="center"/>
              <w:rPr>
                <w:rFonts w:ascii="Arial" w:eastAsia="Times New Roman" w:hAnsi="Arial" w:cs="Arial"/>
                <w:color w:val="4AA55B"/>
                <w:sz w:val="18"/>
                <w:szCs w:val="18"/>
                <w:lang w:val="hu-HU" w:eastAsia="ko-KR" w:bidi="ne-NP"/>
              </w:rPr>
            </w:pPr>
            <w:r w:rsidRPr="001E6C03">
              <w:rPr>
                <w:rFonts w:ascii="Arial" w:eastAsia="Times New Roman" w:hAnsi="Arial" w:cs="Arial"/>
                <w:color w:val="4AA55B"/>
                <w:sz w:val="18"/>
                <w:szCs w:val="18"/>
                <w:lang w:val="hu-HU" w:eastAsia="ko-KR" w:bidi="ne-NP"/>
              </w:rPr>
              <w:t>15.09.2025</w:t>
            </w:r>
          </w:p>
        </w:tc>
        <w:tc>
          <w:tcPr>
            <w:tcW w:w="5436" w:type="dxa"/>
          </w:tcPr>
          <w:p w14:paraId="2E166694" w14:textId="77777777" w:rsidR="001E6C03" w:rsidRPr="001E6C03" w:rsidRDefault="001E6C03" w:rsidP="001E6C03">
            <w:pPr>
              <w:spacing w:after="0" w:line="276" w:lineRule="auto"/>
              <w:jc w:val="both"/>
              <w:rPr>
                <w:rFonts w:ascii="Arial" w:eastAsia="Times New Roman" w:hAnsi="Arial" w:cs="Arial"/>
                <w:color w:val="4AA55B"/>
                <w:sz w:val="18"/>
                <w:szCs w:val="18"/>
                <w:lang w:val="hu-HU" w:eastAsia="ko-KR" w:bidi="ne-NP"/>
              </w:rPr>
            </w:pPr>
            <w:r w:rsidRPr="001E6C03">
              <w:rPr>
                <w:rFonts w:ascii="Arial" w:eastAsia="Times New Roman" w:hAnsi="Arial" w:cs="Arial"/>
                <w:color w:val="4AA55B"/>
                <w:sz w:val="18"/>
                <w:szCs w:val="18"/>
                <w:lang w:val="hu-HU" w:eastAsia="ko-KR" w:bidi="ne-NP"/>
              </w:rPr>
              <w:t>Full revision by DG BUDG and alignment with new workflows.</w:t>
            </w:r>
          </w:p>
        </w:tc>
      </w:tr>
      <w:tr w:rsidR="001E6C03" w:rsidRPr="001E6C03" w14:paraId="60ECA0C7" w14:textId="77777777" w:rsidTr="00E97724">
        <w:trPr>
          <w:jc w:val="center"/>
        </w:trPr>
        <w:tc>
          <w:tcPr>
            <w:tcW w:w="1242" w:type="dxa"/>
          </w:tcPr>
          <w:p w14:paraId="7C7B3099" w14:textId="77777777" w:rsidR="001E6C03" w:rsidRPr="001E6C03" w:rsidRDefault="001E6C03" w:rsidP="001E6C03">
            <w:pPr>
              <w:spacing w:after="0" w:line="276" w:lineRule="auto"/>
              <w:jc w:val="center"/>
              <w:rPr>
                <w:rFonts w:ascii="Arial" w:eastAsia="Times New Roman" w:hAnsi="Arial" w:cs="Arial"/>
                <w:color w:val="4AA55B"/>
                <w:sz w:val="18"/>
                <w:szCs w:val="18"/>
                <w:lang w:val="hu-HU" w:eastAsia="ko-KR" w:bidi="ne-NP"/>
              </w:rPr>
            </w:pPr>
          </w:p>
        </w:tc>
        <w:tc>
          <w:tcPr>
            <w:tcW w:w="2268" w:type="dxa"/>
          </w:tcPr>
          <w:p w14:paraId="1D045DA3" w14:textId="77777777" w:rsidR="001E6C03" w:rsidRPr="001E6C03" w:rsidRDefault="001E6C03" w:rsidP="001E6C03">
            <w:pPr>
              <w:spacing w:after="0" w:line="276" w:lineRule="auto"/>
              <w:jc w:val="center"/>
              <w:rPr>
                <w:rFonts w:ascii="Arial" w:eastAsia="Times New Roman" w:hAnsi="Arial" w:cs="Arial"/>
                <w:color w:val="4AA55B"/>
                <w:sz w:val="18"/>
                <w:szCs w:val="18"/>
                <w:lang w:val="hu-HU" w:eastAsia="ko-KR" w:bidi="ne-NP"/>
              </w:rPr>
            </w:pPr>
          </w:p>
        </w:tc>
        <w:tc>
          <w:tcPr>
            <w:tcW w:w="5436" w:type="dxa"/>
          </w:tcPr>
          <w:p w14:paraId="4B88FA06" w14:textId="77777777" w:rsidR="001E6C03" w:rsidRPr="001E6C03" w:rsidRDefault="001E6C03" w:rsidP="001E6C03">
            <w:pPr>
              <w:spacing w:after="0" w:line="276" w:lineRule="auto"/>
              <w:jc w:val="both"/>
              <w:rPr>
                <w:rFonts w:ascii="Arial" w:eastAsia="Times New Roman" w:hAnsi="Arial" w:cs="Arial"/>
                <w:color w:val="4AA55B"/>
                <w:sz w:val="18"/>
                <w:szCs w:val="18"/>
                <w:lang w:val="hu-HU" w:eastAsia="ko-KR" w:bidi="ne-NP"/>
              </w:rPr>
            </w:pPr>
          </w:p>
        </w:tc>
      </w:tr>
    </w:tbl>
    <w:p w14:paraId="52C648A2" w14:textId="77777777" w:rsidR="00573BE3" w:rsidRPr="007B75E3" w:rsidRDefault="00573BE3" w:rsidP="007B75E3"/>
    <w:sectPr w:rsidR="00573BE3" w:rsidRPr="007B75E3" w:rsidSect="00187A67">
      <w:headerReference w:type="even" r:id="rId11"/>
      <w:headerReference w:type="default" r:id="rId12"/>
      <w:footerReference w:type="even" r:id="rId13"/>
      <w:footerReference w:type="default" r:id="rId14"/>
      <w:headerReference w:type="first" r:id="rId15"/>
      <w:footerReference w:type="first" r:id="rId16"/>
      <w:pgSz w:w="11906" w:h="16838"/>
      <w:pgMar w:top="1418" w:right="1588" w:bottom="964" w:left="1588"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E1F4D" w14:textId="77777777" w:rsidR="00244B96" w:rsidRDefault="00244B96" w:rsidP="00F22077">
      <w:pPr>
        <w:spacing w:after="0"/>
      </w:pPr>
      <w:r>
        <w:separator/>
      </w:r>
    </w:p>
  </w:endnote>
  <w:endnote w:type="continuationSeparator" w:id="0">
    <w:p w14:paraId="1D6E547E" w14:textId="77777777" w:rsidR="00244B96" w:rsidRDefault="00244B96" w:rsidP="00F22077">
      <w:pPr>
        <w:spacing w:after="0"/>
      </w:pPr>
      <w:r>
        <w:continuationSeparator/>
      </w:r>
    </w:p>
  </w:endnote>
  <w:endnote w:type="continuationNotice" w:id="1">
    <w:p w14:paraId="0BAF218C" w14:textId="77777777" w:rsidR="004B1111" w:rsidRDefault="004B1111">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DF67D" w14:textId="77777777" w:rsidR="00D73965" w:rsidRDefault="00D739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09D8E" w14:textId="77C16A15" w:rsidR="00244B96" w:rsidRPr="009B6A1F" w:rsidRDefault="00244B96" w:rsidP="009B6A1F">
    <w:pPr>
      <w:pStyle w:val="Footer"/>
      <w:spacing w:after="200"/>
      <w:jc w:val="right"/>
    </w:pPr>
    <w:r>
      <w:rPr>
        <w:rStyle w:val="PageNumber"/>
      </w:rPr>
      <w:fldChar w:fldCharType="begin"/>
    </w:r>
    <w:r>
      <w:rPr>
        <w:rStyle w:val="PageNumber"/>
      </w:rPr>
      <w:instrText xml:space="preserve">PAGE  </w:instrText>
    </w:r>
    <w:r>
      <w:rPr>
        <w:rStyle w:val="PageNumber"/>
      </w:rPr>
      <w:fldChar w:fldCharType="separate"/>
    </w:r>
    <w:r w:rsidR="00C032DB">
      <w:rPr>
        <w:rStyle w:val="PageNumber"/>
        <w:noProof/>
      </w:rPr>
      <w:t>3</w:t>
    </w:r>
    <w:r>
      <w:rPr>
        <w:rStyle w:val="PageNumber"/>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42BED" w14:textId="77777777" w:rsidR="00D73965" w:rsidRDefault="00D739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EBC93B" w14:textId="77777777" w:rsidR="00244B96" w:rsidRDefault="00244B96" w:rsidP="00F22077">
      <w:pPr>
        <w:spacing w:after="0"/>
      </w:pPr>
      <w:r>
        <w:separator/>
      </w:r>
    </w:p>
  </w:footnote>
  <w:footnote w:type="continuationSeparator" w:id="0">
    <w:p w14:paraId="77CE11C5" w14:textId="77777777" w:rsidR="00244B96" w:rsidRDefault="00244B96" w:rsidP="00F22077">
      <w:pPr>
        <w:spacing w:after="0"/>
      </w:pPr>
      <w:r>
        <w:continuationSeparator/>
      </w:r>
    </w:p>
  </w:footnote>
  <w:footnote w:type="continuationNotice" w:id="1">
    <w:p w14:paraId="03743082" w14:textId="77777777" w:rsidR="004B1111" w:rsidRDefault="004B1111">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BDB41" w14:textId="77777777" w:rsidR="00D73965" w:rsidRDefault="00D7396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648A9" w14:textId="235D5DC6" w:rsidR="00244B96" w:rsidRPr="003643A4" w:rsidRDefault="00244B96" w:rsidP="003643A4">
    <w:pPr>
      <w:pStyle w:val="Header"/>
      <w:spacing w:after="200"/>
      <w:jc w:val="right"/>
      <w:rPr>
        <w:color w:val="808080" w:themeColor="background1" w:themeShade="80"/>
        <w:sz w:val="20"/>
        <w:lang w:val="fr-BE"/>
      </w:rPr>
    </w:pPr>
    <w:r w:rsidRPr="001D6960">
      <w:rPr>
        <w:rFonts w:eastAsia="Calibri"/>
        <w:color w:val="808080" w:themeColor="background1" w:themeShade="80"/>
        <w:sz w:val="20"/>
        <w:lang w:val="fr-BE"/>
      </w:rPr>
      <w:t>EU</w:t>
    </w:r>
    <w:r w:rsidR="001E6C03">
      <w:rPr>
        <w:rFonts w:eastAsia="Calibri"/>
        <w:color w:val="808080" w:themeColor="background1" w:themeShade="80"/>
        <w:sz w:val="20"/>
        <w:lang w:val="fr-BE"/>
      </w:rPr>
      <w:t xml:space="preserve"> Audits</w:t>
    </w:r>
    <w:r w:rsidRPr="001D6960">
      <w:rPr>
        <w:rFonts w:eastAsia="Calibri"/>
        <w:color w:val="808080" w:themeColor="background1" w:themeShade="80"/>
        <w:sz w:val="20"/>
        <w:lang w:val="fr-BE"/>
      </w:rPr>
      <w:t xml:space="preserve">: </w:t>
    </w:r>
    <w:r w:rsidR="00275554">
      <w:rPr>
        <w:rFonts w:eastAsia="Calibri"/>
        <w:color w:val="808080" w:themeColor="background1" w:themeShade="80"/>
        <w:sz w:val="20"/>
        <w:lang w:val="fr-BE"/>
      </w:rPr>
      <w:t>Letter of representation</w:t>
    </w:r>
    <w:r w:rsidRPr="001D6960">
      <w:rPr>
        <w:rFonts w:eastAsia="Calibri"/>
        <w:color w:val="808080" w:themeColor="background1" w:themeShade="80"/>
        <w:sz w:val="20"/>
        <w:lang w:val="fr-BE"/>
      </w:rPr>
      <w:t xml:space="preserve">: </w:t>
    </w:r>
    <w:r w:rsidR="002C6C8D" w:rsidRPr="002C6C8D">
      <w:rPr>
        <w:rFonts w:cs="Times New Roman"/>
        <w:color w:val="808080" w:themeColor="background1" w:themeShade="80"/>
        <w:sz w:val="20"/>
        <w:lang w:val="fr-BE" w:eastAsia="ko-KR"/>
      </w:rPr>
      <w:t>V</w:t>
    </w:r>
    <w:r w:rsidR="001E6C03">
      <w:rPr>
        <w:rFonts w:cs="Times New Roman"/>
        <w:color w:val="808080" w:themeColor="background1" w:themeShade="80"/>
        <w:sz w:val="20"/>
        <w:lang w:val="fr-BE" w:eastAsia="ko-KR"/>
      </w:rPr>
      <w:t>2</w:t>
    </w:r>
    <w:r w:rsidR="002C6C8D" w:rsidRPr="002C6C8D">
      <w:rPr>
        <w:rFonts w:cs="Times New Roman"/>
        <w:color w:val="808080" w:themeColor="background1" w:themeShade="80"/>
        <w:sz w:val="20"/>
        <w:lang w:val="fr-BE" w:eastAsia="ko-KR"/>
      </w:rPr>
      <w:t>.0 – 15.09.202</w:t>
    </w:r>
    <w:r w:rsidR="001E6C03">
      <w:rPr>
        <w:rFonts w:cs="Times New Roman"/>
        <w:color w:val="808080" w:themeColor="background1" w:themeShade="80"/>
        <w:sz w:val="20"/>
        <w:lang w:val="fr-BE" w:eastAsia="ko-KR"/>
      </w:rPr>
      <w:t>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48FCB" w14:textId="77777777" w:rsidR="00D73965" w:rsidRDefault="00D7396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0F2285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31CC48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2B248B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0EE01B9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E5C980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1C49D9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1503D82"/>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2F43E2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DAE1B9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3720D6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9A17676"/>
    <w:multiLevelType w:val="hybridMultilevel"/>
    <w:tmpl w:val="DD96568A"/>
    <w:lvl w:ilvl="0" w:tplc="BE50AD9E">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1" w15:restartNumberingAfterBreak="0">
    <w:nsid w:val="337F5A97"/>
    <w:multiLevelType w:val="hybridMultilevel"/>
    <w:tmpl w:val="33A82F1E"/>
    <w:lvl w:ilvl="0" w:tplc="24C6155C">
      <w:start w:val="1"/>
      <w:numFmt w:val="bullet"/>
      <w:lvlText w:val=""/>
      <w:lvlJc w:val="left"/>
      <w:pPr>
        <w:ind w:left="720" w:hanging="360"/>
      </w:pPr>
      <w:rPr>
        <w:rFonts w:ascii="Symbol" w:hAnsi="Symbol" w:hint="default"/>
      </w:rPr>
    </w:lvl>
    <w:lvl w:ilvl="1" w:tplc="24C6155C">
      <w:start w:val="1"/>
      <w:numFmt w:val="bullet"/>
      <w:lvlText w:val=""/>
      <w:lvlJc w:val="left"/>
      <w:pPr>
        <w:ind w:left="144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C733B72"/>
    <w:multiLevelType w:val="hybridMultilevel"/>
    <w:tmpl w:val="95E84F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CA12F0F"/>
    <w:multiLevelType w:val="hybridMultilevel"/>
    <w:tmpl w:val="519E74D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437423D"/>
    <w:multiLevelType w:val="hybridMultilevel"/>
    <w:tmpl w:val="D37A9A34"/>
    <w:lvl w:ilvl="0" w:tplc="24C6155C">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0546E5D"/>
    <w:multiLevelType w:val="hybridMultilevel"/>
    <w:tmpl w:val="70781E00"/>
    <w:lvl w:ilvl="0" w:tplc="BE50AD9E">
      <w:start w:val="1"/>
      <w:numFmt w:val="bullet"/>
      <w:lvlText w:val=""/>
      <w:lvlJc w:val="left"/>
      <w:pPr>
        <w:ind w:left="720" w:hanging="360"/>
      </w:pPr>
      <w:rPr>
        <w:rFonts w:ascii="Symbol" w:hAnsi="Symbol" w:hint="default"/>
      </w:rPr>
    </w:lvl>
    <w:lvl w:ilvl="1" w:tplc="BE50AD9E">
      <w:start w:val="1"/>
      <w:numFmt w:val="bullet"/>
      <w:lvlText w:val=""/>
      <w:lvlJc w:val="left"/>
      <w:pPr>
        <w:ind w:left="144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377767D"/>
    <w:multiLevelType w:val="hybridMultilevel"/>
    <w:tmpl w:val="CF301F70"/>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42801424">
    <w:abstractNumId w:val="16"/>
  </w:num>
  <w:num w:numId="2" w16cid:durableId="1253470971">
    <w:abstractNumId w:val="11"/>
  </w:num>
  <w:num w:numId="3" w16cid:durableId="1481582820">
    <w:abstractNumId w:val="13"/>
  </w:num>
  <w:num w:numId="4" w16cid:durableId="439688843">
    <w:abstractNumId w:val="12"/>
  </w:num>
  <w:num w:numId="5" w16cid:durableId="1431580321">
    <w:abstractNumId w:val="14"/>
  </w:num>
  <w:num w:numId="6" w16cid:durableId="1783189196">
    <w:abstractNumId w:val="9"/>
  </w:num>
  <w:num w:numId="7" w16cid:durableId="1030230377">
    <w:abstractNumId w:val="7"/>
  </w:num>
  <w:num w:numId="8" w16cid:durableId="1492334722">
    <w:abstractNumId w:val="6"/>
  </w:num>
  <w:num w:numId="9" w16cid:durableId="1167864113">
    <w:abstractNumId w:val="5"/>
  </w:num>
  <w:num w:numId="10" w16cid:durableId="1004667731">
    <w:abstractNumId w:val="4"/>
  </w:num>
  <w:num w:numId="11" w16cid:durableId="1051149762">
    <w:abstractNumId w:val="8"/>
  </w:num>
  <w:num w:numId="12" w16cid:durableId="2140800148">
    <w:abstractNumId w:val="3"/>
  </w:num>
  <w:num w:numId="13" w16cid:durableId="1409572835">
    <w:abstractNumId w:val="2"/>
  </w:num>
  <w:num w:numId="14" w16cid:durableId="1808164451">
    <w:abstractNumId w:val="1"/>
  </w:num>
  <w:num w:numId="15" w16cid:durableId="1649825809">
    <w:abstractNumId w:val="0"/>
  </w:num>
  <w:num w:numId="16" w16cid:durableId="2138796632">
    <w:abstractNumId w:val="13"/>
  </w:num>
  <w:num w:numId="17" w16cid:durableId="752706585">
    <w:abstractNumId w:val="15"/>
  </w:num>
  <w:num w:numId="18" w16cid:durableId="171634615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Formatting/>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LW_DocType" w:val="NORMAL"/>
  </w:docVars>
  <w:rsids>
    <w:rsidRoot w:val="00F22077"/>
    <w:rsid w:val="00015F79"/>
    <w:rsid w:val="0004439E"/>
    <w:rsid w:val="000554F6"/>
    <w:rsid w:val="00070D80"/>
    <w:rsid w:val="000B3A97"/>
    <w:rsid w:val="000B4142"/>
    <w:rsid w:val="000B5ACE"/>
    <w:rsid w:val="000E6928"/>
    <w:rsid w:val="000F6214"/>
    <w:rsid w:val="001167BE"/>
    <w:rsid w:val="00120EB2"/>
    <w:rsid w:val="001501A2"/>
    <w:rsid w:val="00154FAB"/>
    <w:rsid w:val="00157E71"/>
    <w:rsid w:val="00187A67"/>
    <w:rsid w:val="00187E21"/>
    <w:rsid w:val="001A1D71"/>
    <w:rsid w:val="001A2BA5"/>
    <w:rsid w:val="001D6960"/>
    <w:rsid w:val="001E390F"/>
    <w:rsid w:val="001E6C03"/>
    <w:rsid w:val="001F229D"/>
    <w:rsid w:val="001F5137"/>
    <w:rsid w:val="00212354"/>
    <w:rsid w:val="0022598B"/>
    <w:rsid w:val="00243B0B"/>
    <w:rsid w:val="00244B96"/>
    <w:rsid w:val="00256295"/>
    <w:rsid w:val="00257A4C"/>
    <w:rsid w:val="00275554"/>
    <w:rsid w:val="00286E16"/>
    <w:rsid w:val="002A685F"/>
    <w:rsid w:val="002C6C8D"/>
    <w:rsid w:val="002D444A"/>
    <w:rsid w:val="002D4AA1"/>
    <w:rsid w:val="002E6011"/>
    <w:rsid w:val="002F053C"/>
    <w:rsid w:val="003008FF"/>
    <w:rsid w:val="00335E09"/>
    <w:rsid w:val="00342E29"/>
    <w:rsid w:val="003516F3"/>
    <w:rsid w:val="003643A4"/>
    <w:rsid w:val="00394153"/>
    <w:rsid w:val="003F003B"/>
    <w:rsid w:val="00412F6E"/>
    <w:rsid w:val="004244EA"/>
    <w:rsid w:val="004914C7"/>
    <w:rsid w:val="004A2349"/>
    <w:rsid w:val="004A32C5"/>
    <w:rsid w:val="004B1111"/>
    <w:rsid w:val="004C65A9"/>
    <w:rsid w:val="004D703A"/>
    <w:rsid w:val="004F4690"/>
    <w:rsid w:val="005045C6"/>
    <w:rsid w:val="00506FCA"/>
    <w:rsid w:val="00525B3B"/>
    <w:rsid w:val="005267A8"/>
    <w:rsid w:val="005714A0"/>
    <w:rsid w:val="00573BE3"/>
    <w:rsid w:val="005744C3"/>
    <w:rsid w:val="00596EFA"/>
    <w:rsid w:val="005C3B8C"/>
    <w:rsid w:val="005D38B7"/>
    <w:rsid w:val="005D4F3B"/>
    <w:rsid w:val="005E2F06"/>
    <w:rsid w:val="005F3F8D"/>
    <w:rsid w:val="00600DC7"/>
    <w:rsid w:val="006025F4"/>
    <w:rsid w:val="006042E2"/>
    <w:rsid w:val="006077CB"/>
    <w:rsid w:val="00615B42"/>
    <w:rsid w:val="00623BF1"/>
    <w:rsid w:val="006325E5"/>
    <w:rsid w:val="006625ED"/>
    <w:rsid w:val="00664A6A"/>
    <w:rsid w:val="006737A9"/>
    <w:rsid w:val="00676840"/>
    <w:rsid w:val="00683394"/>
    <w:rsid w:val="00695772"/>
    <w:rsid w:val="006C2152"/>
    <w:rsid w:val="00705736"/>
    <w:rsid w:val="0071031D"/>
    <w:rsid w:val="00723DBB"/>
    <w:rsid w:val="00736355"/>
    <w:rsid w:val="00740209"/>
    <w:rsid w:val="007532E8"/>
    <w:rsid w:val="007674B0"/>
    <w:rsid w:val="007A3918"/>
    <w:rsid w:val="007A4401"/>
    <w:rsid w:val="007B1F46"/>
    <w:rsid w:val="007B2E6F"/>
    <w:rsid w:val="007B75E3"/>
    <w:rsid w:val="007C00CD"/>
    <w:rsid w:val="007C2E6E"/>
    <w:rsid w:val="007D4C7E"/>
    <w:rsid w:val="007F3C1E"/>
    <w:rsid w:val="008139BC"/>
    <w:rsid w:val="008159DF"/>
    <w:rsid w:val="008354B7"/>
    <w:rsid w:val="00840690"/>
    <w:rsid w:val="00877824"/>
    <w:rsid w:val="00883C73"/>
    <w:rsid w:val="008A39E6"/>
    <w:rsid w:val="008A40B9"/>
    <w:rsid w:val="008E07F6"/>
    <w:rsid w:val="008E622F"/>
    <w:rsid w:val="0090098C"/>
    <w:rsid w:val="00907D78"/>
    <w:rsid w:val="009110E1"/>
    <w:rsid w:val="009205A6"/>
    <w:rsid w:val="009541D3"/>
    <w:rsid w:val="00962E4C"/>
    <w:rsid w:val="009642A2"/>
    <w:rsid w:val="009710E2"/>
    <w:rsid w:val="00972525"/>
    <w:rsid w:val="00980A06"/>
    <w:rsid w:val="009B6A1F"/>
    <w:rsid w:val="00A11B3B"/>
    <w:rsid w:val="00A1324F"/>
    <w:rsid w:val="00A41EC5"/>
    <w:rsid w:val="00A45ACB"/>
    <w:rsid w:val="00A45DF0"/>
    <w:rsid w:val="00A52C14"/>
    <w:rsid w:val="00A53998"/>
    <w:rsid w:val="00A57F6B"/>
    <w:rsid w:val="00A675BC"/>
    <w:rsid w:val="00A72BCD"/>
    <w:rsid w:val="00AA4559"/>
    <w:rsid w:val="00AA4CB2"/>
    <w:rsid w:val="00AE6568"/>
    <w:rsid w:val="00AF1092"/>
    <w:rsid w:val="00AF2258"/>
    <w:rsid w:val="00B048FC"/>
    <w:rsid w:val="00B10A2A"/>
    <w:rsid w:val="00B26F6D"/>
    <w:rsid w:val="00B316BF"/>
    <w:rsid w:val="00B3386A"/>
    <w:rsid w:val="00B41B7A"/>
    <w:rsid w:val="00B427BA"/>
    <w:rsid w:val="00B57F16"/>
    <w:rsid w:val="00B72048"/>
    <w:rsid w:val="00B81B6C"/>
    <w:rsid w:val="00B823D6"/>
    <w:rsid w:val="00B867DE"/>
    <w:rsid w:val="00BA0363"/>
    <w:rsid w:val="00BA22AE"/>
    <w:rsid w:val="00BA63A0"/>
    <w:rsid w:val="00BE5EE9"/>
    <w:rsid w:val="00BF06DF"/>
    <w:rsid w:val="00C013A1"/>
    <w:rsid w:val="00C032DB"/>
    <w:rsid w:val="00C17FA5"/>
    <w:rsid w:val="00C311E2"/>
    <w:rsid w:val="00C3480F"/>
    <w:rsid w:val="00C80159"/>
    <w:rsid w:val="00CA4E95"/>
    <w:rsid w:val="00CC5432"/>
    <w:rsid w:val="00D32D3A"/>
    <w:rsid w:val="00D52A41"/>
    <w:rsid w:val="00D66873"/>
    <w:rsid w:val="00D70149"/>
    <w:rsid w:val="00D7120E"/>
    <w:rsid w:val="00D727B6"/>
    <w:rsid w:val="00D728D1"/>
    <w:rsid w:val="00D73965"/>
    <w:rsid w:val="00D80C9F"/>
    <w:rsid w:val="00E34540"/>
    <w:rsid w:val="00E456FD"/>
    <w:rsid w:val="00E468EF"/>
    <w:rsid w:val="00E5044A"/>
    <w:rsid w:val="00E568F8"/>
    <w:rsid w:val="00E730DC"/>
    <w:rsid w:val="00E75304"/>
    <w:rsid w:val="00E77E30"/>
    <w:rsid w:val="00E806C1"/>
    <w:rsid w:val="00E83E40"/>
    <w:rsid w:val="00E87C87"/>
    <w:rsid w:val="00E940E2"/>
    <w:rsid w:val="00EA340E"/>
    <w:rsid w:val="00EA77E7"/>
    <w:rsid w:val="00EB75CC"/>
    <w:rsid w:val="00EF5C0C"/>
    <w:rsid w:val="00F04A2F"/>
    <w:rsid w:val="00F22077"/>
    <w:rsid w:val="00F51426"/>
    <w:rsid w:val="00F52486"/>
    <w:rsid w:val="00FB5D4B"/>
    <w:rsid w:val="00FB6103"/>
    <w:rsid w:val="00FC5BBD"/>
    <w:rsid w:val="00FF189E"/>
    <w:rsid w:val="00FF4E72"/>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C64842"/>
  <w15:docId w15:val="{6D2AFBA1-2CE2-4949-9582-E8A68F7A6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iPriority="0"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43A4"/>
    <w:pPr>
      <w:spacing w:line="240" w:lineRule="auto"/>
    </w:pPr>
    <w:rPr>
      <w:rFonts w:ascii="Times New Roman" w:hAnsi="Times New Roman"/>
      <w:sz w:val="24"/>
    </w:rPr>
  </w:style>
  <w:style w:type="paragraph" w:styleId="Heading1">
    <w:name w:val="heading 1"/>
    <w:basedOn w:val="Normal"/>
    <w:next w:val="Normal"/>
    <w:link w:val="Heading1Char"/>
    <w:uiPriority w:val="9"/>
    <w:qFormat/>
    <w:rsid w:val="000554F6"/>
    <w:pPr>
      <w:snapToGrid w:val="0"/>
      <w:jc w:val="center"/>
      <w:outlineLvl w:val="0"/>
    </w:pPr>
    <w:rPr>
      <w:rFonts w:eastAsia="Calibri" w:cs="Times New Roman"/>
      <w:b/>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F22077"/>
    <w:pPr>
      <w:tabs>
        <w:tab w:val="center" w:pos="4536"/>
        <w:tab w:val="right" w:pos="9072"/>
      </w:tabs>
      <w:spacing w:after="0"/>
    </w:pPr>
  </w:style>
  <w:style w:type="character" w:customStyle="1" w:styleId="HeaderChar">
    <w:name w:val="Header Char"/>
    <w:basedOn w:val="DefaultParagraphFont"/>
    <w:link w:val="Header"/>
    <w:uiPriority w:val="99"/>
    <w:rsid w:val="00F22077"/>
  </w:style>
  <w:style w:type="paragraph" w:styleId="Footer">
    <w:name w:val="footer"/>
    <w:basedOn w:val="Normal"/>
    <w:link w:val="FooterChar"/>
    <w:unhideWhenUsed/>
    <w:rsid w:val="00F22077"/>
    <w:pPr>
      <w:tabs>
        <w:tab w:val="center" w:pos="4536"/>
        <w:tab w:val="right" w:pos="9072"/>
      </w:tabs>
      <w:spacing w:after="0"/>
    </w:pPr>
  </w:style>
  <w:style w:type="character" w:customStyle="1" w:styleId="FooterChar">
    <w:name w:val="Footer Char"/>
    <w:basedOn w:val="DefaultParagraphFont"/>
    <w:link w:val="Footer"/>
    <w:uiPriority w:val="99"/>
    <w:rsid w:val="00F22077"/>
  </w:style>
  <w:style w:type="character" w:customStyle="1" w:styleId="AddressTR">
    <w:name w:val="AddressTR"/>
    <w:rsid w:val="00E456FD"/>
    <w:rPr>
      <w:rFonts w:ascii="Times New Roman" w:hAnsi="Times New Roman"/>
      <w:noProof w:val="0"/>
      <w:sz w:val="24"/>
      <w:lang w:val="en-US"/>
    </w:rPr>
  </w:style>
  <w:style w:type="character" w:styleId="CommentReference">
    <w:name w:val="annotation reference"/>
    <w:uiPriority w:val="99"/>
    <w:rsid w:val="00E456FD"/>
    <w:rPr>
      <w:sz w:val="16"/>
      <w:szCs w:val="16"/>
    </w:rPr>
  </w:style>
  <w:style w:type="paragraph" w:styleId="CommentText">
    <w:name w:val="annotation text"/>
    <w:basedOn w:val="Normal"/>
    <w:link w:val="CommentTextChar"/>
    <w:rsid w:val="00E456FD"/>
    <w:pPr>
      <w:spacing w:after="0"/>
    </w:pPr>
    <w:rPr>
      <w:rFonts w:eastAsia="Times New Roman" w:cs="Times New Roman"/>
      <w:sz w:val="20"/>
      <w:szCs w:val="20"/>
      <w:lang w:eastAsia="en-GB"/>
    </w:rPr>
  </w:style>
  <w:style w:type="character" w:customStyle="1" w:styleId="CommentTextChar">
    <w:name w:val="Comment Text Char"/>
    <w:basedOn w:val="DefaultParagraphFont"/>
    <w:link w:val="CommentText"/>
    <w:rsid w:val="00E456FD"/>
    <w:rPr>
      <w:rFonts w:ascii="Times New Roman" w:eastAsia="Times New Roman" w:hAnsi="Times New Roman" w:cs="Times New Roman"/>
      <w:sz w:val="20"/>
      <w:szCs w:val="20"/>
      <w:lang w:eastAsia="en-GB"/>
    </w:rPr>
  </w:style>
  <w:style w:type="paragraph" w:styleId="FootnoteText">
    <w:name w:val="footnote text"/>
    <w:basedOn w:val="Normal"/>
    <w:link w:val="FootnoteTextChar"/>
    <w:uiPriority w:val="99"/>
    <w:semiHidden/>
    <w:rsid w:val="00695772"/>
    <w:pPr>
      <w:spacing w:after="0"/>
    </w:pPr>
    <w:rPr>
      <w:rFonts w:eastAsia="Times New Roman" w:cs="Times New Roman"/>
      <w:szCs w:val="20"/>
      <w:lang w:eastAsia="en-GB"/>
    </w:rPr>
  </w:style>
  <w:style w:type="character" w:customStyle="1" w:styleId="FootnoteTextChar">
    <w:name w:val="Footnote Text Char"/>
    <w:basedOn w:val="DefaultParagraphFont"/>
    <w:link w:val="FootnoteText"/>
    <w:uiPriority w:val="99"/>
    <w:semiHidden/>
    <w:rsid w:val="00695772"/>
    <w:rPr>
      <w:rFonts w:ascii="Times New Roman" w:eastAsia="Times New Roman" w:hAnsi="Times New Roman" w:cs="Times New Roman"/>
      <w:sz w:val="24"/>
      <w:szCs w:val="20"/>
      <w:lang w:eastAsia="en-GB"/>
    </w:rPr>
  </w:style>
  <w:style w:type="character" w:styleId="FootnoteReference">
    <w:name w:val="footnote reference"/>
    <w:aliases w:val="Footnote symbol,Times 10 Point,Exposant 3 Point,Footnote number,Footnote Reference Number,Footnote reference number,Footnote Reference Superscript,EN Footnote Reference,note TESI,Voetnootverwijzing,fr,o,FR,FR1,note T, Exposant 3 Point"/>
    <w:link w:val="1"/>
    <w:uiPriority w:val="99"/>
    <w:rsid w:val="00695772"/>
    <w:rPr>
      <w:vertAlign w:val="superscript"/>
    </w:rPr>
  </w:style>
  <w:style w:type="character" w:styleId="Hyperlink">
    <w:name w:val="Hyperlink"/>
    <w:rsid w:val="00695772"/>
    <w:rPr>
      <w:color w:val="0088CC"/>
      <w:u w:val="single"/>
    </w:rPr>
  </w:style>
  <w:style w:type="paragraph" w:customStyle="1" w:styleId="1">
    <w:name w:val="1"/>
    <w:basedOn w:val="Normal"/>
    <w:link w:val="FootnoteReference"/>
    <w:rsid w:val="00695772"/>
    <w:pPr>
      <w:spacing w:after="160" w:line="240" w:lineRule="exact"/>
      <w:jc w:val="both"/>
    </w:pPr>
    <w:rPr>
      <w:rFonts w:asciiTheme="minorHAnsi" w:hAnsiTheme="minorHAnsi"/>
      <w:sz w:val="22"/>
      <w:vertAlign w:val="superscript"/>
    </w:rPr>
  </w:style>
  <w:style w:type="paragraph" w:styleId="ListParagraph">
    <w:name w:val="List Paragraph"/>
    <w:basedOn w:val="Normal"/>
    <w:uiPriority w:val="34"/>
    <w:rsid w:val="007B75E3"/>
    <w:pPr>
      <w:spacing w:after="0"/>
      <w:ind w:left="720"/>
      <w:contextualSpacing/>
    </w:pPr>
    <w:rPr>
      <w:rFonts w:eastAsia="Times New Roman" w:cs="Times New Roman"/>
      <w:szCs w:val="20"/>
      <w:lang w:eastAsia="en-GB"/>
    </w:rPr>
  </w:style>
  <w:style w:type="character" w:styleId="PageNumber">
    <w:name w:val="page number"/>
    <w:basedOn w:val="DefaultParagraphFont"/>
    <w:rsid w:val="00B10A2A"/>
  </w:style>
  <w:style w:type="paragraph" w:styleId="BalloonText">
    <w:name w:val="Balloon Text"/>
    <w:basedOn w:val="Normal"/>
    <w:link w:val="BalloonTextChar"/>
    <w:uiPriority w:val="99"/>
    <w:semiHidden/>
    <w:unhideWhenUsed/>
    <w:rsid w:val="008139BC"/>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139BC"/>
    <w:rPr>
      <w:rFonts w:ascii="Tahoma" w:hAnsi="Tahoma" w:cs="Tahoma"/>
      <w:sz w:val="16"/>
      <w:szCs w:val="16"/>
    </w:rPr>
  </w:style>
  <w:style w:type="paragraph" w:styleId="CommentSubject">
    <w:name w:val="annotation subject"/>
    <w:basedOn w:val="CommentText"/>
    <w:next w:val="CommentText"/>
    <w:link w:val="CommentSubjectChar"/>
    <w:uiPriority w:val="99"/>
    <w:semiHidden/>
    <w:unhideWhenUsed/>
    <w:rsid w:val="006625ED"/>
    <w:pPr>
      <w:spacing w:after="200"/>
    </w:pPr>
    <w:rPr>
      <w:rFonts w:eastAsiaTheme="minorHAnsi" w:cstheme="minorBidi"/>
      <w:b/>
      <w:bCs/>
      <w:lang w:eastAsia="en-US"/>
    </w:rPr>
  </w:style>
  <w:style w:type="character" w:customStyle="1" w:styleId="CommentSubjectChar">
    <w:name w:val="Comment Subject Char"/>
    <w:basedOn w:val="CommentTextChar"/>
    <w:link w:val="CommentSubject"/>
    <w:uiPriority w:val="99"/>
    <w:semiHidden/>
    <w:rsid w:val="006625ED"/>
    <w:rPr>
      <w:rFonts w:ascii="Times New Roman" w:eastAsia="Times New Roman" w:hAnsi="Times New Roman" w:cs="Times New Roman"/>
      <w:b/>
      <w:bCs/>
      <w:sz w:val="20"/>
      <w:szCs w:val="20"/>
      <w:lang w:eastAsia="en-GB"/>
    </w:rPr>
  </w:style>
  <w:style w:type="paragraph" w:styleId="Salutation">
    <w:name w:val="Salutation"/>
    <w:basedOn w:val="Normal"/>
    <w:next w:val="Normal"/>
    <w:link w:val="SalutationChar"/>
    <w:rsid w:val="002D4AA1"/>
    <w:pPr>
      <w:spacing w:after="240"/>
      <w:jc w:val="both"/>
    </w:pPr>
    <w:rPr>
      <w:rFonts w:eastAsia="Times New Roman" w:cs="Times New Roman"/>
      <w:szCs w:val="20"/>
    </w:rPr>
  </w:style>
  <w:style w:type="character" w:customStyle="1" w:styleId="SalutationChar">
    <w:name w:val="Salutation Char"/>
    <w:basedOn w:val="DefaultParagraphFont"/>
    <w:link w:val="Salutation"/>
    <w:rsid w:val="002D4AA1"/>
    <w:rPr>
      <w:rFonts w:ascii="Times New Roman" w:eastAsia="Times New Roman" w:hAnsi="Times New Roman" w:cs="Times New Roman"/>
      <w:sz w:val="24"/>
      <w:szCs w:val="20"/>
    </w:rPr>
  </w:style>
  <w:style w:type="paragraph" w:styleId="Revision">
    <w:name w:val="Revision"/>
    <w:hidden/>
    <w:uiPriority w:val="99"/>
    <w:semiHidden/>
    <w:rsid w:val="00AF1092"/>
    <w:pPr>
      <w:spacing w:after="0" w:line="240" w:lineRule="auto"/>
    </w:pPr>
    <w:rPr>
      <w:rFonts w:ascii="Times New Roman" w:hAnsi="Times New Roman"/>
      <w:sz w:val="24"/>
    </w:rPr>
  </w:style>
  <w:style w:type="table" w:styleId="TableGrid">
    <w:name w:val="Table Grid"/>
    <w:basedOn w:val="TableNormal"/>
    <w:rsid w:val="00015F79"/>
    <w:pPr>
      <w:spacing w:after="240" w:line="240" w:lineRule="auto"/>
      <w:jc w:val="both"/>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0554F6"/>
    <w:rPr>
      <w:rFonts w:ascii="Times New Roman" w:eastAsia="Calibri" w:hAnsi="Times New Roman" w:cs="Times New Roman"/>
      <w:b/>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477433">
      <w:bodyDiv w:val="1"/>
      <w:marLeft w:val="0"/>
      <w:marRight w:val="0"/>
      <w:marTop w:val="0"/>
      <w:marBottom w:val="0"/>
      <w:divBdr>
        <w:top w:val="none" w:sz="0" w:space="0" w:color="auto"/>
        <w:left w:val="none" w:sz="0" w:space="0" w:color="auto"/>
        <w:bottom w:val="none" w:sz="0" w:space="0" w:color="auto"/>
        <w:right w:val="none" w:sz="0" w:space="0" w:color="auto"/>
      </w:divBdr>
    </w:div>
    <w:div w:id="717240363">
      <w:bodyDiv w:val="1"/>
      <w:marLeft w:val="0"/>
      <w:marRight w:val="0"/>
      <w:marTop w:val="0"/>
      <w:marBottom w:val="0"/>
      <w:divBdr>
        <w:top w:val="none" w:sz="0" w:space="0" w:color="auto"/>
        <w:left w:val="none" w:sz="0" w:space="0" w:color="auto"/>
        <w:bottom w:val="none" w:sz="0" w:space="0" w:color="auto"/>
        <w:right w:val="none" w:sz="0" w:space="0" w:color="auto"/>
      </w:divBdr>
    </w:div>
    <w:div w:id="805245414">
      <w:bodyDiv w:val="1"/>
      <w:marLeft w:val="0"/>
      <w:marRight w:val="0"/>
      <w:marTop w:val="0"/>
      <w:marBottom w:val="0"/>
      <w:divBdr>
        <w:top w:val="none" w:sz="0" w:space="0" w:color="auto"/>
        <w:left w:val="none" w:sz="0" w:space="0" w:color="auto"/>
        <w:bottom w:val="none" w:sz="0" w:space="0" w:color="auto"/>
        <w:right w:val="none" w:sz="0" w:space="0" w:color="auto"/>
      </w:divBdr>
    </w:div>
    <w:div w:id="985165993">
      <w:bodyDiv w:val="1"/>
      <w:marLeft w:val="0"/>
      <w:marRight w:val="0"/>
      <w:marTop w:val="0"/>
      <w:marBottom w:val="0"/>
      <w:divBdr>
        <w:top w:val="none" w:sz="0" w:space="0" w:color="auto"/>
        <w:left w:val="none" w:sz="0" w:space="0" w:color="auto"/>
        <w:bottom w:val="none" w:sz="0" w:space="0" w:color="auto"/>
        <w:right w:val="none" w:sz="0" w:space="0" w:color="auto"/>
      </w:divBdr>
    </w:div>
    <w:div w:id="1622761497">
      <w:bodyDiv w:val="1"/>
      <w:marLeft w:val="0"/>
      <w:marRight w:val="0"/>
      <w:marTop w:val="0"/>
      <w:marBottom w:val="0"/>
      <w:divBdr>
        <w:top w:val="none" w:sz="0" w:space="0" w:color="auto"/>
        <w:left w:val="none" w:sz="0" w:space="0" w:color="auto"/>
        <w:bottom w:val="none" w:sz="0" w:space="0" w:color="auto"/>
        <w:right w:val="none" w:sz="0" w:space="0" w:color="auto"/>
      </w:divBdr>
    </w:div>
    <w:div w:id="1692294387">
      <w:bodyDiv w:val="1"/>
      <w:marLeft w:val="0"/>
      <w:marRight w:val="0"/>
      <w:marTop w:val="0"/>
      <w:marBottom w:val="0"/>
      <w:divBdr>
        <w:top w:val="none" w:sz="0" w:space="0" w:color="auto"/>
        <w:left w:val="none" w:sz="0" w:space="0" w:color="auto"/>
        <w:bottom w:val="none" w:sz="0" w:space="0" w:color="auto"/>
        <w:right w:val="none" w:sz="0" w:space="0" w:color="auto"/>
      </w:divBdr>
    </w:div>
    <w:div w:id="1865095107">
      <w:bodyDiv w:val="1"/>
      <w:marLeft w:val="0"/>
      <w:marRight w:val="0"/>
      <w:marTop w:val="0"/>
      <w:marBottom w:val="0"/>
      <w:divBdr>
        <w:top w:val="none" w:sz="0" w:space="0" w:color="auto"/>
        <w:left w:val="none" w:sz="0" w:space="0" w:color="auto"/>
        <w:bottom w:val="none" w:sz="0" w:space="0" w:color="auto"/>
        <w:right w:val="none" w:sz="0" w:space="0" w:color="auto"/>
      </w:divBdr>
    </w:div>
    <w:div w:id="1868788816">
      <w:bodyDiv w:val="1"/>
      <w:marLeft w:val="0"/>
      <w:marRight w:val="0"/>
      <w:marTop w:val="0"/>
      <w:marBottom w:val="0"/>
      <w:divBdr>
        <w:top w:val="none" w:sz="0" w:space="0" w:color="auto"/>
        <w:left w:val="none" w:sz="0" w:space="0" w:color="auto"/>
        <w:bottom w:val="none" w:sz="0" w:space="0" w:color="auto"/>
        <w:right w:val="none" w:sz="0" w:space="0" w:color="auto"/>
      </w:divBdr>
    </w:div>
    <w:div w:id="1875148153">
      <w:bodyDiv w:val="1"/>
      <w:marLeft w:val="0"/>
      <w:marRight w:val="0"/>
      <w:marTop w:val="0"/>
      <w:marBottom w:val="0"/>
      <w:divBdr>
        <w:top w:val="none" w:sz="0" w:space="0" w:color="auto"/>
        <w:left w:val="none" w:sz="0" w:space="0" w:color="auto"/>
        <w:bottom w:val="none" w:sz="0" w:space="0" w:color="auto"/>
        <w:right w:val="none" w:sz="0" w:space="0" w:color="auto"/>
      </w:divBdr>
    </w:div>
    <w:div w:id="1907956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DocCategory xmlns="1e866f1f-0b21-41dc-b9cb-81167115ab19">tpl x other</DocCategory>
    <Order1 xmlns="1e866f1f-0b21-41dc-b9cb-81167115ab19">7</Order1>
    <DocComments xmlns="1e866f1f-0b21-41dc-b9cb-81167115ab19">READY FOR NEXT MFF.
V1.0 published 15.09.2025.
Former Annex to DAR (template to be filled out and sent back).
FTP link: https://ec.europa.eu/info/funding-tenders/opportunities/docs/2021-2027/common/temp-form/audit/letter-of-representation_en.docx</DocComments>
    <BPGroup xmlns="1e866f1f-0b21-41dc-b9cb-81167115ab19">8 AUDIT</BPGroup>
    <DocInternalExternal xmlns="1e866f1f-0b21-41dc-b9cb-81167115ab19">Internal &amp; external</DocInternalExternal>
    <DocStatus xmlns="1e866f1f-0b21-41dc-b9cb-81167115ab19">Ready</DocStatus>
    <DocPublProtocol xmlns="1e866f1f-0b21-41dc-b9cb-81167115ab19">TPL1-4 Business - Special (Portal)</DocPublProtocol>
    <ITcomments xmlns="1e866f1f-0b21-41dc-b9cb-81167115ab19">Manual from Portal.</ITcomments>
    <ITstatus xmlns="1e866f1f-0b21-41dc-b9cb-81167115ab19"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EC Document" ma:contentTypeID="0x010100A8C0FE432B00E948BF17A18F874DA90A006A7FCE433201E942A55B499D3472DC34" ma:contentTypeVersion="31" ma:contentTypeDescription="Create a new document in this library." ma:contentTypeScope="" ma:versionID="025af9cd886b7bcf70e10391e68e721b">
  <xsd:schema xmlns:xsd="http://www.w3.org/2001/XMLSchema" xmlns:xs="http://www.w3.org/2001/XMLSchema" xmlns:p="http://schemas.microsoft.com/office/2006/metadata/properties" xmlns:ns2="1e866f1f-0b21-41dc-b9cb-81167115ab19" xmlns:ns4="24405d88-e706-4709-970c-dacc6558c024" targetNamespace="http://schemas.microsoft.com/office/2006/metadata/properties" ma:root="true" ma:fieldsID="4da720997ccc404d0250a1ceb89a1712" ns2:_="" ns4:_="">
    <xsd:import namespace="1e866f1f-0b21-41dc-b9cb-81167115ab19"/>
    <xsd:import namespace="24405d88-e706-4709-970c-dacc6558c024"/>
    <xsd:element name="properties">
      <xsd:complexType>
        <xsd:sequence>
          <xsd:element name="documentManagement">
            <xsd:complexType>
              <xsd:all>
                <xsd:element ref="ns2:BPGroup" minOccurs="0"/>
                <xsd:element ref="ns2:DocCategory" minOccurs="0"/>
                <xsd:element ref="ns2:Order1" minOccurs="0"/>
                <xsd:element ref="ns2:DocComments" minOccurs="0"/>
                <xsd:element ref="ns2:DocStatus" minOccurs="0"/>
                <xsd:element ref="ns2:DocPublProtocol" minOccurs="0"/>
                <xsd:element ref="ns2:DocInternalExternal" minOccurs="0"/>
                <xsd:element ref="ns2:ITcomments" minOccurs="0"/>
                <xsd:element ref="ns2:ITstatus" minOccurs="0"/>
                <xsd:element ref="ns4:MediaServiceMetadata" minOccurs="0"/>
                <xsd:element ref="ns4:MediaServiceFastMetadata" minOccurs="0"/>
                <xsd:element ref="ns4:MediaServiceSearchProperties" minOccurs="0"/>
                <xsd:element ref="ns4: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866f1f-0b21-41dc-b9cb-81167115ab19" elementFormDefault="qualified">
    <xsd:import namespace="http://schemas.microsoft.com/office/2006/documentManagement/types"/>
    <xsd:import namespace="http://schemas.microsoft.com/office/infopath/2007/PartnerControls"/>
    <xsd:element name="BPGroup" ma:index="1" nillable="true" ma:displayName="Business Docs Group" ma:description="Needed for Business Documents and Analysis &amp; Testing" ma:format="Dropdown" ma:internalName="BPGroup" ma:readOnly="false">
      <xsd:simpleType>
        <xsd:union memberTypes="dms:Text">
          <xsd:simpleType>
            <xsd:restriction base="dms:Choice">
              <xsd:enumeration value="0 aaa ADMIN"/>
              <xsd:enumeration value="0 aaa GENERAL"/>
              <xsd:enumeration value="1 WORK PROGRAMME &amp; CALLS"/>
              <xsd:enumeration value="2 GRANT PROPOSALS - Submission &amp; Evaluation"/>
              <xsd:enumeration value="3.1.1 GRANT MANAGEMENT - Evaluation Result Letter (ERL)"/>
              <xsd:enumeration value="3.1.2 GRANT MANAGEMENT - GAP"/>
              <xsd:enumeration value="3.2 GRANT MANAGEMENT - Prefinancing (PREFI)"/>
              <xsd:enumeration value="3.3 GRANT MANAGEMENT - GAP Termination"/>
              <xsd:enumeration value="3.4 GRANT MANAGEMENT - Amendments (AMD)"/>
              <xsd:enumeration value="3.5.1 GRANT MANAGEMENT - Monitoring (Continuous reporting, beneficiary templates, IPR monitoring, etc)"/>
              <xsd:enumeration value="3.5.2 GRANT MANAGEMENT - Additional pre-financing on demand (APOD) - NOT TO BE IMPLEMENTED"/>
              <xsd:enumeration value="3.5.3 GRANT MANAGEMENT - Project reviews (PMON)"/>
              <xsd:enumeration value="3.5.4 GRANT MANAGEMENT - Reporting &amp; payments (REPA, FINA)"/>
              <xsd:enumeration value="3.5.5 GRANT MANAGEMENT - Complementary payments after PoB (COPA)"/>
              <xsd:enumeration value="3.6.1 GRANT MANAGEMENT - Audit implementation (AURI)"/>
              <xsd:enumeration value="3.6.2 GRANT MANAGEMENT - Payment suspension"/>
              <xsd:enumeration value="3.6.3 GRANT MANAGEMENT - Beneficiary termination"/>
              <xsd:enumeration value="3.6.4 GRANT MANAGEMENT - Beneficiary termination reporting (TERA)"/>
              <xsd:enumeration value="3.6.5 GRANT MANAGEMENT - GA suspension"/>
              <xsd:enumeration value="3.6.6 GRANT MANAGEMENT - GA termination (GTEU, GTCO)"/>
              <xsd:enumeration value="3.6.7 GRANT MANAGEMENT - Bulk measures (global recovery order, bulk suspension/termination)"/>
              <xsd:enumeration value="4 COMPLAINTS"/>
              <xsd:enumeration value="xxx ETHICS"/>
              <xsd:enumeration value="xxx SECURITY"/>
              <xsd:enumeration value="5 PARTICIPANTS"/>
              <xsd:enumeration value="6 EXPERTS"/>
              <xsd:enumeration value="7 DATA &amp; RESULTS"/>
              <xsd:enumeration value="8 AUDIT"/>
              <xsd:enumeration value="9 PRIZES"/>
            </xsd:restriction>
          </xsd:simpleType>
        </xsd:union>
      </xsd:simpleType>
    </xsd:element>
    <xsd:element name="DocCategory" ma:index="2" nillable="true" ma:displayName="Business Docs Category" ma:description="Needed for Business Documents" ma:format="Dropdown" ma:internalName="DocCategory" ma:readOnly="false">
      <xsd:simpleType>
        <xsd:union memberTypes="dms:Text">
          <xsd:simpleType>
            <xsd:restriction base="dms:Choice">
              <xsd:enumeration value="aa governance arrangements"/>
              <xsd:enumeration value="aaa contracts"/>
              <xsd:enumeration value="aaa rules &amp; guidance documents"/>
              <xsd:enumeration value="aaaa IT manuals"/>
              <xsd:enumeration value="tpl decisions"/>
              <xsd:enumeration value="tpl letters &amp; notifications"/>
              <xsd:enumeration value="tpl reports &amp; forms"/>
              <xsd:enumeration value="tpl x other"/>
              <xsd:enumeration value="xxx diagrams, graphics &amp; presentations"/>
              <xsd:enumeration value="xxx BACKUP COPY LOCAL DOCUMENTS"/>
              <xsd:enumeration value="xxx DISCARDED DOCUMENTS (old MFF, etc)"/>
              <xsd:enumeration value="xxx PUBLICATION FOLDERS"/>
            </xsd:restriction>
          </xsd:simpleType>
        </xsd:union>
      </xsd:simpleType>
    </xsd:element>
    <xsd:element name="Order1" ma:index="3" nillable="true" ma:displayName="Order" ma:internalName="Order1" ma:readOnly="false" ma:percentage="FALSE">
      <xsd:simpleType>
        <xsd:restriction base="dms:Number"/>
      </xsd:simpleType>
    </xsd:element>
    <xsd:element name="DocComments" ma:index="4" nillable="true" ma:displayName="Doc Comments" ma:description="Needed for all Pages" ma:internalName="DocComments" ma:readOnly="false">
      <xsd:simpleType>
        <xsd:restriction base="dms:Note"/>
      </xsd:simpleType>
    </xsd:element>
    <xsd:element name="DocStatus" ma:index="5" nillable="true" ma:displayName="Doc Status" ma:description="Needed for all except GoFund Archive" ma:format="Dropdown" ma:internalName="DocStatus" ma:readOnly="false">
      <xsd:simpleType>
        <xsd:union memberTypes="dms:Text">
          <xsd:simpleType>
            <xsd:restriction base="dms:Choice">
              <xsd:enumeration value="͏New"/>
              <xsd:enumeration value="New version"/>
              <xsd:enumeration value="Under validation"/>
              <xsd:enumeration value="Ready"/>
              <xsd:enumeration value="Ready for publication"/>
              <xsd:enumeration value="Published"/>
              <xsd:enumeration value="Wait"/>
              <xsd:enumeration value="n/a (backoffice document)"/>
              <xsd:enumeration value="old document"/>
            </xsd:restriction>
          </xsd:simpleType>
        </xsd:union>
      </xsd:simpleType>
    </xsd:element>
    <xsd:element name="DocPublProtocol" ma:index="6" nillable="true" ma:displayName="Doc Publ. Protocol" ma:description="Needed for MGAs &amp; Programme Documents and Business Documents Management View" ma:format="Dropdown" ma:internalName="DocPublProtocol" ma:readOnly="false">
      <xsd:simpleType>
        <xsd:union memberTypes="dms:Text">
          <xsd:simpleType>
            <xsd:restriction base="dms:Choice">
              <xsd:enumeration value="MGA1-1 MGAs"/>
              <xsd:enumeration value="CONTR1-1 Expert contracts"/>
              <xsd:enumeration value="GUID1-1 External guidance"/>
              <xsd:enumeration value="GUID2-1 Internal guidance"/>
              <xsd:enumeration value="CHLIST1-1"/>
              <xsd:enumeration value="TPL1-1 Business - Decisions"/>
              <xsd:enumeration value="TPL1-2 Business - Reports"/>
              <xsd:enumeration value="TPL1-3 Business - Letters"/>
              <xsd:enumeration value="TPL1-4 Business - Special (Portal)"/>
              <xsd:enumeration value="TPL1-5 Business - Special (GoFund)"/>
              <xsd:enumeration value="TPL2-1 Programme tpl - Call documents"/>
              <xsd:enumeration value="TPL2-2 Programme tpl - Application forms, etc"/>
              <xsd:enumeration value="TPL2-3 Programme tpl - Evaluation forms, etc"/>
              <xsd:enumeration value="TPL2-4 Programme tpl - DoAs"/>
              <xsd:enumeration value="TPL2-5 Programme tpl - Reporting forms, etc"/>
              <xsd:enumeration value="TPL2-6 Programme tpl - Audit templates"/>
              <xsd:enumeration value="TPL2-7 Programme tpl - Other"/>
              <xsd:enumeration value="Portal1-1 Terms &amp; Conditions"/>
              <xsd:enumeration value="Portal1-2 Privacy Statement"/>
              <xsd:enumeration value="Portal1-3 Glossary"/>
              <xsd:enumeration value="Portal1-4 Lists of expert names"/>
            </xsd:restriction>
          </xsd:simpleType>
        </xsd:union>
      </xsd:simpleType>
    </xsd:element>
    <xsd:element name="DocInternalExternal" ma:index="7" nillable="true" ma:displayName="Doc Internal/External" ma:description="Needed for MGAs &amp; Programme Documents and Business Documentation Management View" ma:format="Dropdown" ma:internalName="DocInternalExternal" ma:readOnly="false">
      <xsd:simpleType>
        <xsd:union memberTypes="dms:Text">
          <xsd:simpleType>
            <xsd:restriction base="dms:Choice">
              <xsd:enumeration value="Internal"/>
              <xsd:enumeration value="External"/>
              <xsd:enumeration value="Internal &amp; external"/>
            </xsd:restriction>
          </xsd:simpleType>
        </xsd:union>
      </xsd:simpleType>
    </xsd:element>
    <xsd:element name="ITcomments" ma:index="8" nillable="true" ma:displayName="IT Comments" ma:description="Needed for MGAs &amp; Programme Documents and Business Documents Normal View" ma:internalName="ITcomments" ma:readOnly="false">
      <xsd:simpleType>
        <xsd:restriction base="dms:Note">
          <xsd:maxLength value="255"/>
        </xsd:restriction>
      </xsd:simpleType>
    </xsd:element>
    <xsd:element name="ITstatus" ma:index="9" nillable="true" ma:displayName="IT Status" ma:description="Needed for MGAs &amp; Programme Documents and Business Documents Normal View" ma:format="Dropdown" ma:internalName="ITstatus" ma:readOnly="false">
      <xsd:simpleType>
        <xsd:union memberTypes="dms:Text">
          <xsd:simpleType>
            <xsd:restriction base="dms:Choice">
              <xsd:enumeration value="͏Wait"/>
              <xsd:enumeration value="Ready for IT"/>
              <xsd:enumeration value="IT implementation started"/>
              <xsd:enumeration value="IT implementation finished"/>
              <xsd:enumeration value="n/a (no IT implementation)"/>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24405d88-e706-4709-970c-dacc6558c024" elementFormDefault="qualified">
    <xsd:import namespace="http://schemas.microsoft.com/office/2006/documentManagement/types"/>
    <xsd:import namespace="http://schemas.microsoft.com/office/infopath/2007/PartnerControls"/>
    <xsd:element name="MediaServiceMetadata" ma:index="18" nillable="true" ma:displayName="MediaServiceMetadata" ma:hidden="true" ma:internalName="MediaServiceMetadata" ma:readOnly="true">
      <xsd:simpleType>
        <xsd:restriction base="dms:Note"/>
      </xsd:simpleType>
    </xsd:element>
    <xsd:element name="MediaServiceFastMetadata" ma:index="19" nillable="true" ma:displayName="MediaServiceFastMetadata" ma:hidden="true" ma:internalName="MediaServiceFastMetadata" ma:readOnly="true">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bjectDetectorVersions" ma:index="21" nillable="true" ma:displayName="MediaServiceObjectDetectorVersions" ma:description="" ma:hidden="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17" ma:displayName="Author"/>
        <xsd:element ref="dcterms:created" minOccurs="0" maxOccurs="1"/>
        <xsd:element ref="dc:identifier" minOccurs="0" maxOccurs="1"/>
        <xsd:element name="contentType" minOccurs="0" maxOccurs="1" type="xsd:string" ma:index="16" ma:displayName="Content Type"/>
        <xsd:element ref="dc:title" minOccurs="0" maxOccurs="1" ma:index="10"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1D98FA8-A1C6-4B11-A2E5-F2C67E754B8F}">
  <ds:schemaRefs>
    <ds:schemaRef ds:uri="http://schemas.microsoft.com/office/infopath/2007/PartnerControls"/>
    <ds:schemaRef ds:uri="http://www.w3.org/XML/1998/namespace"/>
    <ds:schemaRef ds:uri="http://purl.org/dc/elements/1.1/"/>
    <ds:schemaRef ds:uri="http://schemas.microsoft.com/office/2006/documentManagement/types"/>
    <ds:schemaRef ds:uri="1e866f1f-0b21-41dc-b9cb-81167115ab19"/>
    <ds:schemaRef ds:uri="http://schemas.microsoft.com/office/2006/metadata/properties"/>
    <ds:schemaRef ds:uri="http://purl.org/dc/terms/"/>
    <ds:schemaRef ds:uri="24405d88-e706-4709-970c-dacc6558c024"/>
    <ds:schemaRef ds:uri="http://schemas.openxmlformats.org/package/2006/metadata/core-properties"/>
    <ds:schemaRef ds:uri="http://purl.org/dc/dcmitype/"/>
  </ds:schemaRefs>
</ds:datastoreItem>
</file>

<file path=customXml/itemProps2.xml><?xml version="1.0" encoding="utf-8"?>
<ds:datastoreItem xmlns:ds="http://schemas.openxmlformats.org/officeDocument/2006/customXml" ds:itemID="{BED817A5-2354-4C0E-809E-5DCBEDF1C09B}">
  <ds:schemaRefs>
    <ds:schemaRef ds:uri="http://schemas.openxmlformats.org/officeDocument/2006/bibliography"/>
  </ds:schemaRefs>
</ds:datastoreItem>
</file>

<file path=customXml/itemProps3.xml><?xml version="1.0" encoding="utf-8"?>
<ds:datastoreItem xmlns:ds="http://schemas.openxmlformats.org/officeDocument/2006/customXml" ds:itemID="{D8D983E9-DB0F-46ED-8FD7-AC69E6864063}">
  <ds:schemaRefs>
    <ds:schemaRef ds:uri="http://schemas.microsoft.com/sharepoint/v3/contenttype/forms"/>
  </ds:schemaRefs>
</ds:datastoreItem>
</file>

<file path=customXml/itemProps4.xml><?xml version="1.0" encoding="utf-8"?>
<ds:datastoreItem xmlns:ds="http://schemas.openxmlformats.org/officeDocument/2006/customXml" ds:itemID="{F45C54FA-8F1E-4291-9FBC-473693874C0B}"/>
</file>

<file path=docProps/app.xml><?xml version="1.0" encoding="utf-8"?>
<Properties xmlns="http://schemas.openxmlformats.org/officeDocument/2006/extended-properties" xmlns:vt="http://schemas.openxmlformats.org/officeDocument/2006/docPropsVTypes">
  <Template>Normal.dotm</Template>
  <TotalTime>2</TotalTime>
  <Pages>3</Pages>
  <Words>744</Words>
  <Characters>4013</Characters>
  <Application>Microsoft Office Word</Application>
  <DocSecurity>0</DocSecurity>
  <Lines>133</Lines>
  <Paragraphs>84</Paragraphs>
  <ScaleCrop>false</ScaleCrop>
  <HeadingPairs>
    <vt:vector size="2" baseType="variant">
      <vt:variant>
        <vt:lpstr>Title</vt:lpstr>
      </vt:variant>
      <vt:variant>
        <vt:i4>1</vt:i4>
      </vt:variant>
    </vt:vector>
  </HeadingPairs>
  <TitlesOfParts>
    <vt:vector size="1" baseType="lpstr">
      <vt:lpstr/>
    </vt:vector>
  </TitlesOfParts>
  <Company>European Commission</Company>
  <LinksUpToDate>false</LinksUpToDate>
  <CharactersWithSpaces>4673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LUPTOVSKA Jarmila (SJ)</dc:creator>
  <cp:keywords/>
  <dc:description>READY. 
May 2019: Update to VM V4.0 + F&amp;T Portal link.</dc:description>
  <cp:lastModifiedBy>CONTE Bettina (BUDG)</cp:lastModifiedBy>
  <cp:revision>4</cp:revision>
  <dcterms:created xsi:type="dcterms:W3CDTF">2025-09-17T19:18:00Z</dcterms:created>
  <dcterms:modified xsi:type="dcterms:W3CDTF">2025-09-19T16:29:00Z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0x010100A8C0FE432B00E948BF17A18F874DA90A006A7FCE433201E942A55B499D3472DC34</vt:lpwstr>
  </property>
  <property fmtid="{D5CDD505-2E9C-101B-9397-08002B2CF9AE}" pid="3" name="Order0">
    <vt:r8>4</vt:r8>
  </property>
  <property fmtid="{D5CDD505-2E9C-101B-9397-08002B2CF9AE}" pid="4" name="Status">
    <vt:lpwstr>8.1  Audit (AUPI, AUPO)</vt:lpwstr>
  </property>
  <property fmtid="{D5CDD505-2E9C-101B-9397-08002B2CF9AE}" pid="5" name="Comments IT implementation">
    <vt:lpwstr>Manual (GoFund) + COMPASS upload.
WITH RC.</vt:lpwstr>
  </property>
  <property fmtid="{D5CDD505-2E9C-101B-9397-08002B2CF9AE}" pid="6" name="EC_Collab_Status">
    <vt:lpwstr>Not Started</vt:lpwstr>
  </property>
  <property fmtid="{D5CDD505-2E9C-101B-9397-08002B2CF9AE}" pid="7" name="EC_Collab_DocumentLanguage">
    <vt:lpwstr>EN</vt:lpwstr>
  </property>
  <property fmtid="{D5CDD505-2E9C-101B-9397-08002B2CF9AE}" pid="8" name="Group">
    <vt:lpwstr>8.1 AUDIT - Audit (AUPI/AUPO)</vt:lpwstr>
  </property>
  <property fmtid="{D5CDD505-2E9C-101B-9397-08002B2CF9AE}" pid="9" name="Category">
    <vt:lpwstr>tpl letters &amp; notifications</vt:lpwstr>
  </property>
  <property fmtid="{D5CDD505-2E9C-101B-9397-08002B2CF9AE}" pid="10" name="Internal or External">
    <vt:lpwstr>Internal</vt:lpwstr>
  </property>
  <property fmtid="{D5CDD505-2E9C-101B-9397-08002B2CF9AE}" pid="11" name="Status0">
    <vt:lpwstr>Wait</vt:lpwstr>
  </property>
  <property fmtid="{D5CDD505-2E9C-101B-9397-08002B2CF9AE}" pid="12" name="DocAuthor0">
    <vt:lpwstr/>
  </property>
  <property fmtid="{D5CDD505-2E9C-101B-9397-08002B2CF9AE}" pid="13" name="MSIP_Label_6bd9ddd1-4d20-43f6-abfa-fc3c07406f94_Enabled">
    <vt:lpwstr>true</vt:lpwstr>
  </property>
  <property fmtid="{D5CDD505-2E9C-101B-9397-08002B2CF9AE}" pid="14" name="MSIP_Label_6bd9ddd1-4d20-43f6-abfa-fc3c07406f94_SetDate">
    <vt:lpwstr>2025-09-10T19:16:40Z</vt:lpwstr>
  </property>
  <property fmtid="{D5CDD505-2E9C-101B-9397-08002B2CF9AE}" pid="15" name="MSIP_Label_6bd9ddd1-4d20-43f6-abfa-fc3c07406f94_Method">
    <vt:lpwstr>Standard</vt:lpwstr>
  </property>
  <property fmtid="{D5CDD505-2E9C-101B-9397-08002B2CF9AE}" pid="16" name="MSIP_Label_6bd9ddd1-4d20-43f6-abfa-fc3c07406f94_Name">
    <vt:lpwstr>Commission Use</vt:lpwstr>
  </property>
  <property fmtid="{D5CDD505-2E9C-101B-9397-08002B2CF9AE}" pid="17" name="MSIP_Label_6bd9ddd1-4d20-43f6-abfa-fc3c07406f94_SiteId">
    <vt:lpwstr>b24c8b06-522c-46fe-9080-70926f8dddb1</vt:lpwstr>
  </property>
  <property fmtid="{D5CDD505-2E9C-101B-9397-08002B2CF9AE}" pid="18" name="MSIP_Label_6bd9ddd1-4d20-43f6-abfa-fc3c07406f94_ActionId">
    <vt:lpwstr>ad8ced82-6e55-473e-b747-a8ce4cd4ba3e</vt:lpwstr>
  </property>
  <property fmtid="{D5CDD505-2E9C-101B-9397-08002B2CF9AE}" pid="19" name="MSIP_Label_6bd9ddd1-4d20-43f6-abfa-fc3c07406f94_ContentBits">
    <vt:lpwstr>0</vt:lpwstr>
  </property>
  <property fmtid="{D5CDD505-2E9C-101B-9397-08002B2CF9AE}" pid="20" name="MSIP_Label_6bd9ddd1-4d20-43f6-abfa-fc3c07406f94_Tag">
    <vt:lpwstr>10, 3, 0, 1</vt:lpwstr>
  </property>
</Properties>
</file>