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A90" w:rsidRDefault="00EF106C">
      <w:pPr>
        <w:jc w:val="center"/>
      </w:pPr>
      <w:r>
        <w:rPr>
          <w:rFonts w:ascii="Arial" w:hAnsi="Arial" w:cs="Arial"/>
          <w:b/>
          <w:bCs/>
          <w:sz w:val="27"/>
          <w:szCs w:val="27"/>
        </w:rPr>
        <w:t>Simple Earth</w:t>
      </w:r>
      <w:r w:rsidR="002258AE">
        <w:rPr>
          <w:rFonts w:ascii="Arial" w:hAnsi="Arial" w:cs="Arial"/>
          <w:b/>
          <w:bCs/>
          <w:sz w:val="27"/>
          <w:szCs w:val="27"/>
        </w:rPr>
        <w:t xml:space="preserve"> User’s Manual</w:t>
      </w:r>
    </w:p>
    <w:p w:rsidR="00367A90" w:rsidRDefault="00882CDA">
      <w:pPr>
        <w:jc w:val="center"/>
      </w:pPr>
      <w:r>
        <w:t> </w:t>
      </w:r>
    </w:p>
    <w:p w:rsidR="00367A90" w:rsidRDefault="003C1110">
      <w:r>
        <w:rPr>
          <w:rFonts w:ascii="Arial" w:hAnsi="Arial" w:cs="Arial"/>
          <w:b/>
          <w:bCs/>
          <w:sz w:val="27"/>
          <w:szCs w:val="27"/>
        </w:rPr>
        <w:t>What is Simple</w:t>
      </w:r>
      <w:r w:rsidR="00727A73">
        <w:rPr>
          <w:rFonts w:ascii="Arial" w:hAnsi="Arial" w:cs="Arial"/>
          <w:b/>
          <w:bCs/>
          <w:sz w:val="27"/>
          <w:szCs w:val="27"/>
        </w:rPr>
        <w:t xml:space="preserve"> </w:t>
      </w:r>
      <w:r>
        <w:rPr>
          <w:rFonts w:ascii="Arial" w:hAnsi="Arial" w:cs="Arial"/>
          <w:b/>
          <w:bCs/>
          <w:sz w:val="27"/>
          <w:szCs w:val="27"/>
        </w:rPr>
        <w:t>Earth</w:t>
      </w:r>
      <w:r w:rsidR="00882CDA">
        <w:rPr>
          <w:rFonts w:ascii="Arial" w:hAnsi="Arial" w:cs="Arial"/>
          <w:b/>
          <w:bCs/>
          <w:sz w:val="27"/>
          <w:szCs w:val="27"/>
        </w:rPr>
        <w:t>?</w:t>
      </w:r>
    </w:p>
    <w:p w:rsidR="00367A90" w:rsidRDefault="003C1110">
      <w:r>
        <w:rPr>
          <w:rFonts w:ascii="Arial" w:hAnsi="Arial" w:cs="Arial"/>
        </w:rPr>
        <w:t>Simple</w:t>
      </w:r>
      <w:r w:rsidR="00727A73">
        <w:rPr>
          <w:rFonts w:ascii="Arial" w:hAnsi="Arial" w:cs="Arial"/>
        </w:rPr>
        <w:t xml:space="preserve"> </w:t>
      </w:r>
      <w:r>
        <w:rPr>
          <w:rFonts w:ascii="Arial" w:hAnsi="Arial" w:cs="Arial"/>
        </w:rPr>
        <w:t>Earth</w:t>
      </w:r>
      <w:r w:rsidR="00882CDA">
        <w:rPr>
          <w:rFonts w:ascii="Arial" w:hAnsi="Arial" w:cs="Arial"/>
        </w:rPr>
        <w:t xml:space="preserve"> is a multipurpose, three dimensional situ</w:t>
      </w:r>
      <w:r w:rsidR="002D57AD">
        <w:rPr>
          <w:rFonts w:ascii="Arial" w:hAnsi="Arial" w:cs="Arial"/>
        </w:rPr>
        <w:t>ational awareness tool. Its</w:t>
      </w:r>
      <w:r w:rsidR="00882CDA">
        <w:rPr>
          <w:rFonts w:ascii="Arial" w:hAnsi="Arial" w:cs="Arial"/>
        </w:rPr>
        <w:t xml:space="preserve"> capabilities are:</w:t>
      </w:r>
    </w:p>
    <w:p w:rsidR="00367A90" w:rsidRDefault="00882CDA">
      <w:pPr>
        <w:pStyle w:val="ListParagraph"/>
        <w:numPr>
          <w:ilvl w:val="0"/>
          <w:numId w:val="2"/>
        </w:numPr>
        <w:spacing w:beforeAutospacing="0" w:after="288" w:afterAutospacing="0"/>
      </w:pPr>
      <w:r>
        <w:rPr>
          <w:rFonts w:ascii="Arial" w:hAnsi="Arial" w:cs="Arial"/>
          <w:sz w:val="22"/>
          <w:szCs w:val="22"/>
        </w:rPr>
        <w:t>Display entire globe in 3D</w:t>
      </w:r>
    </w:p>
    <w:p w:rsidR="00367A90" w:rsidRDefault="00882CDA">
      <w:pPr>
        <w:pStyle w:val="ListParagraph"/>
        <w:numPr>
          <w:ilvl w:val="0"/>
          <w:numId w:val="2"/>
        </w:numPr>
        <w:spacing w:beforeAutospacing="0" w:after="288" w:afterAutospacing="0"/>
      </w:pPr>
      <w:r>
        <w:rPr>
          <w:rFonts w:ascii="Arial" w:hAnsi="Arial" w:cs="Arial"/>
          <w:sz w:val="22"/>
          <w:szCs w:val="22"/>
        </w:rPr>
        <w:t>Easy navigation and controls</w:t>
      </w:r>
    </w:p>
    <w:p w:rsidR="00367A90" w:rsidRDefault="00882CDA">
      <w:pPr>
        <w:pStyle w:val="ListParagraph"/>
        <w:numPr>
          <w:ilvl w:val="0"/>
          <w:numId w:val="2"/>
        </w:numPr>
        <w:spacing w:beforeAutospacing="0" w:after="288" w:afterAutospacing="0"/>
      </w:pPr>
      <w:r>
        <w:rPr>
          <w:rFonts w:ascii="Arial" w:hAnsi="Arial" w:cs="Arial"/>
          <w:sz w:val="22"/>
          <w:szCs w:val="22"/>
        </w:rPr>
        <w:t>Display thousands of 3D entities while keeping real-time properties (30 frames per second or better)</w:t>
      </w:r>
    </w:p>
    <w:p w:rsidR="00367A90" w:rsidRDefault="00882CDA">
      <w:pPr>
        <w:pStyle w:val="ListParagraph"/>
        <w:numPr>
          <w:ilvl w:val="0"/>
          <w:numId w:val="2"/>
        </w:numPr>
        <w:spacing w:beforeAutospacing="0" w:after="288" w:afterAutospacing="0"/>
      </w:pPr>
      <w:r>
        <w:rPr>
          <w:rFonts w:ascii="Arial" w:hAnsi="Arial" w:cs="Arial"/>
          <w:sz w:val="22"/>
          <w:szCs w:val="22"/>
        </w:rPr>
        <w:t>Display high resolution satellite imagery</w:t>
      </w:r>
    </w:p>
    <w:p w:rsidR="00367A90" w:rsidRDefault="00882CDA">
      <w:pPr>
        <w:pStyle w:val="ListParagraph"/>
        <w:numPr>
          <w:ilvl w:val="0"/>
          <w:numId w:val="2"/>
        </w:numPr>
        <w:spacing w:beforeAutospacing="0" w:after="288" w:afterAutospacing="0"/>
      </w:pPr>
      <w:r>
        <w:rPr>
          <w:rFonts w:ascii="Arial" w:hAnsi="Arial" w:cs="Arial"/>
          <w:sz w:val="22"/>
          <w:szCs w:val="22"/>
        </w:rPr>
        <w:t>Measure distances</w:t>
      </w:r>
    </w:p>
    <w:p w:rsidR="00367A90" w:rsidRDefault="00882CDA">
      <w:pPr>
        <w:pStyle w:val="ListParagraph"/>
        <w:numPr>
          <w:ilvl w:val="0"/>
          <w:numId w:val="2"/>
        </w:numPr>
        <w:spacing w:beforeAutospacing="0" w:after="288" w:afterAutospacing="0"/>
      </w:pPr>
      <w:r>
        <w:rPr>
          <w:rFonts w:ascii="Arial" w:hAnsi="Arial" w:cs="Arial"/>
          <w:sz w:val="22"/>
          <w:szCs w:val="22"/>
        </w:rPr>
        <w:t>Emplace paths and volumes and save/load to/from file</w:t>
      </w:r>
    </w:p>
    <w:p w:rsidR="00367A90" w:rsidRDefault="00882CDA">
      <w:pPr>
        <w:pStyle w:val="ListParagraph"/>
        <w:numPr>
          <w:ilvl w:val="0"/>
          <w:numId w:val="2"/>
        </w:numPr>
        <w:spacing w:beforeAutospacing="0" w:after="288" w:afterAutospacing="0"/>
      </w:pPr>
      <w:r>
        <w:rPr>
          <w:rFonts w:ascii="Arial" w:hAnsi="Arial" w:cs="Arial"/>
          <w:sz w:val="22"/>
          <w:szCs w:val="22"/>
        </w:rPr>
        <w:t xml:space="preserve">Enable easy plugin of software modules to augment capabilities (e.g. DIS, KML, ESRI </w:t>
      </w:r>
      <w:proofErr w:type="spellStart"/>
      <w:r>
        <w:rPr>
          <w:rFonts w:ascii="Arial" w:hAnsi="Arial" w:cs="Arial"/>
          <w:sz w:val="22"/>
          <w:szCs w:val="22"/>
        </w:rPr>
        <w:t>Shapefiles</w:t>
      </w:r>
      <w:proofErr w:type="spellEnd"/>
      <w:r>
        <w:rPr>
          <w:rFonts w:ascii="Arial" w:hAnsi="Arial" w:cs="Arial"/>
          <w:sz w:val="22"/>
          <w:szCs w:val="22"/>
        </w:rPr>
        <w:t>, etc.)</w:t>
      </w:r>
    </w:p>
    <w:p w:rsidR="00367A90" w:rsidRDefault="00367A90">
      <w:pPr>
        <w:pStyle w:val="ListParagraph"/>
        <w:spacing w:beforeAutospacing="0" w:after="240" w:afterAutospacing="0"/>
        <w:ind w:left="763"/>
      </w:pPr>
    </w:p>
    <w:p w:rsidR="00367A90" w:rsidRDefault="00882CDA">
      <w:r>
        <w:rPr>
          <w:rFonts w:ascii="Arial" w:hAnsi="Arial" w:cs="Arial"/>
          <w:b/>
          <w:bCs/>
          <w:sz w:val="27"/>
          <w:szCs w:val="27"/>
        </w:rPr>
        <w:t>How to Navigate</w:t>
      </w:r>
    </w:p>
    <w:p w:rsidR="00367A90" w:rsidRDefault="007B19E6">
      <w:proofErr w:type="spellStart"/>
      <w:r>
        <w:rPr>
          <w:rFonts w:ascii="Arial" w:hAnsi="Arial" w:cs="Arial"/>
        </w:rPr>
        <w:t>SimpleEarth</w:t>
      </w:r>
      <w:proofErr w:type="spellEnd"/>
      <w:r w:rsidR="00882CDA">
        <w:rPr>
          <w:rFonts w:ascii="Arial" w:hAnsi="Arial" w:cs="Arial"/>
        </w:rPr>
        <w:t xml:space="preserve"> has two main navigation modes, orbit and perspective. The default navigation is orbit, where the camera is always pointing towards the center of the earth and its up vector points north. In perspective mode, the camera automatically “tilts” while getting close to the ground and keeps its up vector perpendicular to the ground. Under Perspective Mode, the user can tilt and </w:t>
      </w:r>
      <w:proofErr w:type="gramStart"/>
      <w:r w:rsidR="00882CDA">
        <w:rPr>
          <w:rFonts w:ascii="Arial" w:hAnsi="Arial" w:cs="Arial"/>
        </w:rPr>
        <w:t>yaw</w:t>
      </w:r>
      <w:proofErr w:type="gramEnd"/>
      <w:r w:rsidR="00882CDA">
        <w:rPr>
          <w:rFonts w:ascii="Arial" w:hAnsi="Arial" w:cs="Arial"/>
        </w:rPr>
        <w:t xml:space="preserve"> the camera. To enable Perspective Mode, select it from the toolbar options. The controls are as follows:</w:t>
      </w:r>
    </w:p>
    <w:p w:rsidR="00367A90" w:rsidRDefault="00882CDA">
      <w:r>
        <w:rPr>
          <w:rFonts w:ascii="Arial" w:hAnsi="Arial" w:cs="Arial"/>
        </w:rPr>
        <w:t xml:space="preserve">Navigate Left-Right-Up-Down                                             </w:t>
      </w:r>
      <w:r w:rsidR="001C2B25">
        <w:rPr>
          <w:rFonts w:ascii="Arial" w:hAnsi="Arial" w:cs="Arial"/>
        </w:rPr>
        <w:t xml:space="preserve">             </w:t>
      </w:r>
      <w:r>
        <w:rPr>
          <w:rFonts w:ascii="Arial" w:hAnsi="Arial" w:cs="Arial"/>
        </w:rPr>
        <w:t>Arrow Keys, Mouse Drag with Left Mouse Button</w:t>
      </w:r>
    </w:p>
    <w:p w:rsidR="00367A90" w:rsidRDefault="00882CDA">
      <w:r>
        <w:rPr>
          <w:rFonts w:ascii="Arial" w:hAnsi="Arial" w:cs="Arial"/>
        </w:rPr>
        <w:t>Zoom In/Out </w:t>
      </w:r>
      <w:r w:rsidR="001C2B25">
        <w:rPr>
          <w:rFonts w:ascii="Arial" w:hAnsi="Arial" w:cs="Arial"/>
        </w:rPr>
        <w:t>(Change camera altitude in Perspective Mode)</w:t>
      </w:r>
      <w:r>
        <w:rPr>
          <w:rFonts w:ascii="Arial" w:hAnsi="Arial" w:cs="Arial"/>
        </w:rPr>
        <w:t>          +/- Keys, Mouse Wheel</w:t>
      </w:r>
    </w:p>
    <w:p w:rsidR="00367A90" w:rsidRDefault="00B77EAF">
      <w:r>
        <w:rPr>
          <w:rFonts w:ascii="Arial" w:hAnsi="Arial" w:cs="Arial"/>
        </w:rPr>
        <w:t>Yaw</w:t>
      </w:r>
      <w:r w:rsidR="00882CDA">
        <w:rPr>
          <w:rFonts w:ascii="Arial" w:hAnsi="Arial" w:cs="Arial"/>
        </w:rPr>
        <w:t xml:space="preserve"> (Only in Perspective Mode)              </w:t>
      </w:r>
      <w:r>
        <w:rPr>
          <w:rFonts w:ascii="Arial" w:hAnsi="Arial" w:cs="Arial"/>
        </w:rPr>
        <w:t xml:space="preserve">                </w:t>
      </w:r>
      <w:r w:rsidR="00882CDA">
        <w:rPr>
          <w:rFonts w:ascii="Arial" w:hAnsi="Arial" w:cs="Arial"/>
        </w:rPr>
        <w:t xml:space="preserve">           </w:t>
      </w:r>
      <w:r w:rsidR="001C2B25">
        <w:rPr>
          <w:rFonts w:ascii="Arial" w:hAnsi="Arial" w:cs="Arial"/>
        </w:rPr>
        <w:t xml:space="preserve">            </w:t>
      </w:r>
      <w:r w:rsidR="00882CDA">
        <w:rPr>
          <w:rFonts w:ascii="Arial" w:hAnsi="Arial" w:cs="Arial"/>
        </w:rPr>
        <w:t>Q/E Keys, Mouse Drag with Middle Mouse Button</w:t>
      </w:r>
    </w:p>
    <w:p w:rsidR="00367A90" w:rsidRDefault="00B77EAF">
      <w:r>
        <w:rPr>
          <w:rFonts w:ascii="Arial" w:hAnsi="Arial" w:cs="Arial"/>
        </w:rPr>
        <w:t>Tilt</w:t>
      </w:r>
      <w:r w:rsidR="00882CDA">
        <w:rPr>
          <w:rFonts w:ascii="Arial" w:hAnsi="Arial" w:cs="Arial"/>
        </w:rPr>
        <w:t xml:space="preserve"> (Only in Perspective Mode)                    </w:t>
      </w:r>
      <w:r w:rsidR="001C2B25">
        <w:rPr>
          <w:rFonts w:ascii="Arial" w:hAnsi="Arial" w:cs="Arial"/>
        </w:rPr>
        <w:t xml:space="preserve">            </w:t>
      </w:r>
      <w:r>
        <w:rPr>
          <w:rFonts w:ascii="Arial" w:hAnsi="Arial" w:cs="Arial"/>
        </w:rPr>
        <w:t xml:space="preserve">                       </w:t>
      </w:r>
      <w:r w:rsidR="00882CDA">
        <w:rPr>
          <w:rFonts w:ascii="Arial" w:hAnsi="Arial" w:cs="Arial"/>
        </w:rPr>
        <w:t>W/S Keys</w:t>
      </w:r>
    </w:p>
    <w:p w:rsidR="00367A90" w:rsidRDefault="00367A90">
      <w:pPr>
        <w:spacing w:after="240"/>
      </w:pPr>
    </w:p>
    <w:p w:rsidR="00367A90" w:rsidRDefault="00882CDA">
      <w:r>
        <w:rPr>
          <w:rFonts w:ascii="Arial" w:hAnsi="Arial" w:cs="Arial"/>
          <w:b/>
          <w:bCs/>
          <w:sz w:val="27"/>
          <w:szCs w:val="27"/>
        </w:rPr>
        <w:t>Tools</w:t>
      </w:r>
    </w:p>
    <w:p w:rsidR="00367A90" w:rsidRDefault="00882CDA">
      <w:r>
        <w:rPr>
          <w:rFonts w:ascii="Arial" w:hAnsi="Arial" w:cs="Arial"/>
        </w:rPr>
        <w:t>Viewer includes the following tools:</w:t>
      </w:r>
    </w:p>
    <w:p w:rsidR="00367A90" w:rsidRDefault="00882CDA">
      <w:pPr>
        <w:pStyle w:val="ListParagraph"/>
        <w:numPr>
          <w:ilvl w:val="0"/>
          <w:numId w:val="4"/>
        </w:numPr>
        <w:spacing w:beforeAutospacing="0" w:after="288" w:afterAutospacing="0"/>
      </w:pPr>
      <w:r>
        <w:rPr>
          <w:rFonts w:ascii="Arial" w:hAnsi="Arial" w:cs="Arial"/>
          <w:sz w:val="22"/>
          <w:szCs w:val="22"/>
        </w:rPr>
        <w:t>Path Tool – Enables the user to plot paths on terrain and save them to file</w:t>
      </w:r>
    </w:p>
    <w:p w:rsidR="00367A90" w:rsidRDefault="00882CDA">
      <w:pPr>
        <w:pStyle w:val="ListParagraph"/>
        <w:numPr>
          <w:ilvl w:val="0"/>
          <w:numId w:val="4"/>
        </w:numPr>
        <w:spacing w:beforeAutospacing="0" w:after="288" w:afterAutospacing="0"/>
      </w:pPr>
      <w:r>
        <w:rPr>
          <w:rFonts w:ascii="Arial" w:hAnsi="Arial" w:cs="Arial"/>
          <w:sz w:val="22"/>
          <w:szCs w:val="22"/>
        </w:rPr>
        <w:t>Volume Tool – Enables the user to emplace different types of volumes and save them to file</w:t>
      </w:r>
    </w:p>
    <w:p w:rsidR="00367A90" w:rsidRDefault="00882CDA">
      <w:pPr>
        <w:pStyle w:val="ListParagraph"/>
        <w:numPr>
          <w:ilvl w:val="0"/>
          <w:numId w:val="4"/>
        </w:numPr>
        <w:spacing w:beforeAutospacing="0" w:after="288" w:afterAutospacing="0"/>
      </w:pPr>
      <w:r>
        <w:rPr>
          <w:rFonts w:ascii="Arial" w:hAnsi="Arial" w:cs="Arial"/>
          <w:sz w:val="22"/>
          <w:szCs w:val="22"/>
        </w:rPr>
        <w:t>Measuring Tool – Enables the user to measure distances on the globe</w:t>
      </w:r>
    </w:p>
    <w:p w:rsidR="00367A90" w:rsidRDefault="00882CDA">
      <w:r>
        <w:rPr>
          <w:rFonts w:ascii="Arial" w:hAnsi="Arial" w:cs="Arial"/>
        </w:rPr>
        <w:t>To enable a tool, you need to select it from the toolbar. All tool functionality is through the use of the right mouse button.</w:t>
      </w:r>
    </w:p>
    <w:p w:rsidR="00367A90" w:rsidRDefault="00367A90">
      <w:pPr>
        <w:spacing w:after="240"/>
      </w:pPr>
    </w:p>
    <w:p w:rsidR="00367A90" w:rsidRDefault="00882CDA">
      <w:r>
        <w:rPr>
          <w:rFonts w:ascii="Arial" w:hAnsi="Arial" w:cs="Arial"/>
          <w:b/>
          <w:bCs/>
          <w:sz w:val="27"/>
          <w:szCs w:val="27"/>
        </w:rPr>
        <w:t>Menus</w:t>
      </w:r>
    </w:p>
    <w:p w:rsidR="00367A90" w:rsidRDefault="00882CDA">
      <w:pPr>
        <w:pStyle w:val="ListParagraph"/>
        <w:numPr>
          <w:ilvl w:val="0"/>
          <w:numId w:val="6"/>
        </w:numPr>
        <w:spacing w:beforeAutospacing="0" w:after="288" w:afterAutospacing="0"/>
      </w:pPr>
      <w:r>
        <w:rPr>
          <w:rFonts w:ascii="Arial" w:hAnsi="Arial" w:cs="Arial"/>
          <w:sz w:val="22"/>
          <w:szCs w:val="22"/>
        </w:rPr>
        <w:t>File Menu – Enables the user to load and save path and volume data</w:t>
      </w:r>
    </w:p>
    <w:p w:rsidR="00367A90" w:rsidRDefault="00882CDA">
      <w:pPr>
        <w:pStyle w:val="ListParagraph"/>
        <w:numPr>
          <w:ilvl w:val="0"/>
          <w:numId w:val="6"/>
        </w:numPr>
        <w:spacing w:beforeAutospacing="0" w:after="288" w:afterAutospacing="0"/>
      </w:pPr>
      <w:r>
        <w:rPr>
          <w:rFonts w:ascii="Arial" w:hAnsi="Arial" w:cs="Arial"/>
          <w:sz w:val="22"/>
          <w:szCs w:val="22"/>
        </w:rPr>
        <w:t>View Menu – Enables the user to bring up the “Track List” and the “Paths and Volumes” windows</w:t>
      </w:r>
    </w:p>
    <w:p w:rsidR="00367A90" w:rsidRDefault="00882CDA">
      <w:pPr>
        <w:pStyle w:val="ListParagraph"/>
        <w:numPr>
          <w:ilvl w:val="0"/>
          <w:numId w:val="6"/>
        </w:numPr>
        <w:spacing w:beforeAutospacing="0" w:after="288" w:afterAutospacing="0"/>
      </w:pPr>
      <w:r>
        <w:rPr>
          <w:rFonts w:ascii="Arial" w:hAnsi="Arial" w:cs="Arial"/>
          <w:sz w:val="22"/>
          <w:szCs w:val="22"/>
        </w:rPr>
        <w:t>Help – Provides program information and help documentation</w:t>
      </w:r>
    </w:p>
    <w:p w:rsidR="00367A90" w:rsidRDefault="00367A90">
      <w:pPr>
        <w:pStyle w:val="ListParagraph"/>
        <w:spacing w:after="240" w:afterAutospacing="0"/>
      </w:pPr>
    </w:p>
    <w:p w:rsidR="00367A90" w:rsidRDefault="00882CDA">
      <w:r>
        <w:rPr>
          <w:rFonts w:ascii="Arial" w:hAnsi="Arial" w:cs="Arial"/>
          <w:b/>
          <w:bCs/>
          <w:sz w:val="27"/>
          <w:szCs w:val="27"/>
        </w:rPr>
        <w:t>Windows</w:t>
      </w:r>
    </w:p>
    <w:p w:rsidR="00367A90" w:rsidRDefault="00882CDA">
      <w:pPr>
        <w:pStyle w:val="ListParagraph"/>
        <w:numPr>
          <w:ilvl w:val="0"/>
          <w:numId w:val="8"/>
        </w:numPr>
        <w:spacing w:beforeAutospacing="0" w:after="288" w:afterAutospacing="0"/>
      </w:pPr>
      <w:r>
        <w:rPr>
          <w:rFonts w:ascii="Arial" w:hAnsi="Arial" w:cs="Arial"/>
          <w:sz w:val="22"/>
          <w:szCs w:val="22"/>
        </w:rPr>
        <w:t>Track List Window – Displays the list of all tracks on the left side. It displays information about a particular track on the right side. This window is displayed through a menu option or by right clicking on a track.</w:t>
      </w:r>
    </w:p>
    <w:p w:rsidR="00367A90" w:rsidRDefault="00882CDA">
      <w:pPr>
        <w:pStyle w:val="ListParagraph"/>
        <w:numPr>
          <w:ilvl w:val="0"/>
          <w:numId w:val="8"/>
        </w:numPr>
        <w:spacing w:beforeAutospacing="0" w:after="288" w:afterAutospacing="0"/>
      </w:pPr>
      <w:r>
        <w:rPr>
          <w:rFonts w:ascii="Arial" w:hAnsi="Arial" w:cs="Arial"/>
          <w:sz w:val="22"/>
          <w:szCs w:val="22"/>
        </w:rPr>
        <w:t>Paths and Volumes Window – Enables the user to show/hide current paths or volumes, to change their properties, or remove them from the list</w:t>
      </w:r>
    </w:p>
    <w:p w:rsidR="00882CDA" w:rsidRDefault="00882CDA">
      <w:pPr>
        <w:pStyle w:val="ListParagraph"/>
      </w:pPr>
      <w:bookmarkStart w:id="0" w:name="_GoBack"/>
      <w:bookmarkEnd w:id="0"/>
      <w:r>
        <w:t> </w:t>
      </w:r>
    </w:p>
    <w:sectPr w:rsidR="00882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E219DB"/>
    <w:multiLevelType w:val="multilevel"/>
    <w:tmpl w:val="8FBA35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32A237A3"/>
    <w:multiLevelType w:val="multilevel"/>
    <w:tmpl w:val="73F620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374344C1"/>
    <w:multiLevelType w:val="multilevel"/>
    <w:tmpl w:val="BC80F3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42B27A70"/>
    <w:multiLevelType w:val="multilevel"/>
    <w:tmpl w:val="E8E4FE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noPunctuationKerning/>
  <w:characterSpacingControl w:val="doNotCompress"/>
  <w:compat>
    <w:doNotVertAlignCellWithSp/>
    <w:doNotBreakConstrainedForcedTable/>
    <w:doNotVertAlignInTxbx/>
    <w:useAnsiKerningPairs/>
    <w:cachedColBalance/>
    <w:compatSetting w:name="compatibilityMode" w:uri="http://schemas.microsoft.com/office/word" w:val="14"/>
  </w:compat>
  <w:rsids>
    <w:rsidRoot w:val="00EF106C"/>
    <w:rsid w:val="00166BA5"/>
    <w:rsid w:val="001C2B25"/>
    <w:rsid w:val="001F4614"/>
    <w:rsid w:val="002258AE"/>
    <w:rsid w:val="002D57AD"/>
    <w:rsid w:val="00367A90"/>
    <w:rsid w:val="003C1110"/>
    <w:rsid w:val="00471CB8"/>
    <w:rsid w:val="00727A73"/>
    <w:rsid w:val="007B19E6"/>
    <w:rsid w:val="00882CDA"/>
    <w:rsid w:val="00AE100B"/>
    <w:rsid w:val="00B77EAF"/>
    <w:rsid w:val="00EF1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202"/>
    </w:pPr>
    <w:rPr>
      <w:rFonts w:ascii="Calibri" w:eastAsiaTheme="minorEastAsia"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eastAsiaTheme="minorEastAsia" w:hAnsi="Tahoma" w:cs="Tahoma" w:hint="default"/>
      <w:sz w:val="16"/>
      <w:szCs w:val="16"/>
    </w:rPr>
  </w:style>
  <w:style w:type="paragraph" w:styleId="ListParagraph">
    <w:name w:val="List Paragraph"/>
    <w:basedOn w:val="Normal"/>
    <w:uiPriority w:val="34"/>
    <w:qFormat/>
    <w:pPr>
      <w:spacing w:after="100" w:afterAutospacing="1"/>
    </w:pPr>
    <w:rPr>
      <w:rFonts w:ascii="Times New Roman" w:hAnsi="Times New Roman"/>
      <w:sz w:val="24"/>
      <w:szCs w:val="24"/>
    </w:rPr>
  </w:style>
  <w:style w:type="paragraph" w:customStyle="1" w:styleId="msolistparagraphcxspfirst">
    <w:name w:val="msolistparagraphcxspfirst"/>
    <w:basedOn w:val="Normal"/>
    <w:pPr>
      <w:spacing w:after="0"/>
    </w:pPr>
    <w:rPr>
      <w:rFonts w:ascii="Times New Roman" w:hAnsi="Times New Roman"/>
      <w:sz w:val="24"/>
      <w:szCs w:val="24"/>
    </w:rPr>
  </w:style>
  <w:style w:type="paragraph" w:customStyle="1" w:styleId="msolistparagraphcxspmiddle">
    <w:name w:val="msolistparagraphcxspmiddle"/>
    <w:basedOn w:val="Normal"/>
    <w:pPr>
      <w:spacing w:after="0"/>
    </w:pPr>
    <w:rPr>
      <w:rFonts w:ascii="Times New Roman" w:hAnsi="Times New Roman"/>
      <w:sz w:val="24"/>
      <w:szCs w:val="24"/>
    </w:rPr>
  </w:style>
  <w:style w:type="paragraph" w:customStyle="1" w:styleId="msolistparagraphcxsplast">
    <w:name w:val="msolistparagraphcxsplast"/>
    <w:basedOn w:val="Normal"/>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202"/>
    </w:pPr>
    <w:rPr>
      <w:rFonts w:ascii="Calibri" w:eastAsiaTheme="minorEastAsia"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eastAsiaTheme="minorEastAsia" w:hAnsi="Tahoma" w:cs="Tahoma" w:hint="default"/>
      <w:sz w:val="16"/>
      <w:szCs w:val="16"/>
    </w:rPr>
  </w:style>
  <w:style w:type="paragraph" w:styleId="ListParagraph">
    <w:name w:val="List Paragraph"/>
    <w:basedOn w:val="Normal"/>
    <w:uiPriority w:val="34"/>
    <w:qFormat/>
    <w:pPr>
      <w:spacing w:after="100" w:afterAutospacing="1"/>
    </w:pPr>
    <w:rPr>
      <w:rFonts w:ascii="Times New Roman" w:hAnsi="Times New Roman"/>
      <w:sz w:val="24"/>
      <w:szCs w:val="24"/>
    </w:rPr>
  </w:style>
  <w:style w:type="paragraph" w:customStyle="1" w:styleId="msolistparagraphcxspfirst">
    <w:name w:val="msolistparagraphcxspfirst"/>
    <w:basedOn w:val="Normal"/>
    <w:pPr>
      <w:spacing w:after="0"/>
    </w:pPr>
    <w:rPr>
      <w:rFonts w:ascii="Times New Roman" w:hAnsi="Times New Roman"/>
      <w:sz w:val="24"/>
      <w:szCs w:val="24"/>
    </w:rPr>
  </w:style>
  <w:style w:type="paragraph" w:customStyle="1" w:styleId="msolistparagraphcxspmiddle">
    <w:name w:val="msolistparagraphcxspmiddle"/>
    <w:basedOn w:val="Normal"/>
    <w:pPr>
      <w:spacing w:after="0"/>
    </w:pPr>
    <w:rPr>
      <w:rFonts w:ascii="Times New Roman" w:hAnsi="Times New Roman"/>
      <w:sz w:val="24"/>
      <w:szCs w:val="24"/>
    </w:rPr>
  </w:style>
  <w:style w:type="paragraph" w:customStyle="1" w:styleId="msolistparagraphcxsplast">
    <w:name w:val="msolistparagraphcxsplast"/>
    <w:basedOn w:val="Normal"/>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Hector Mendoza</cp:lastModifiedBy>
  <cp:revision>11</cp:revision>
  <dcterms:created xsi:type="dcterms:W3CDTF">2014-02-07T17:01:00Z</dcterms:created>
  <dcterms:modified xsi:type="dcterms:W3CDTF">2014-07-10T19:35:00Z</dcterms:modified>
</cp:coreProperties>
</file>