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FEF43D" w14:textId="77777777" w:rsidR="00AC1776" w:rsidRPr="00AC1776" w:rsidRDefault="00AC1776" w:rsidP="00AC1776">
      <w:pPr>
        <w:bidi/>
        <w:rPr>
          <w:b/>
          <w:bCs/>
        </w:rPr>
      </w:pPr>
      <w:r w:rsidRPr="00AC1776">
        <w:rPr>
          <w:b/>
          <w:bCs/>
          <w:rtl/>
        </w:rPr>
        <w:t>محتوى صفحة: التدعيم بالقمصان الخرسانية</w:t>
      </w:r>
    </w:p>
    <w:p w14:paraId="7FECC43D" w14:textId="77777777" w:rsidR="00AC1776" w:rsidRPr="00AC1776" w:rsidRDefault="00AC1776" w:rsidP="00AC1776">
      <w:pPr>
        <w:bidi/>
      </w:pPr>
      <w:r w:rsidRPr="00AC1776">
        <w:rPr>
          <w:b/>
          <w:bCs/>
          <w:rtl/>
        </w:rPr>
        <w:t>الموقع</w:t>
      </w:r>
      <w:r w:rsidRPr="00AC1776">
        <w:rPr>
          <w:b/>
          <w:bCs/>
        </w:rPr>
        <w:t>:</w:t>
      </w:r>
      <w:r w:rsidRPr="00AC1776">
        <w:t xml:space="preserve"> tabqat.com.sa/s-support-1.html</w:t>
      </w:r>
    </w:p>
    <w:p w14:paraId="39315092" w14:textId="77777777" w:rsidR="00AC1776" w:rsidRPr="00AC1776" w:rsidRDefault="00413C8A" w:rsidP="00AC1776">
      <w:pPr>
        <w:bidi/>
      </w:pPr>
      <w:r>
        <w:pict w14:anchorId="7DAD6461">
          <v:rect id="_x0000_i1025" style="width:0;height:1.5pt" o:hralign="center" o:hrstd="t" o:hr="t" fillcolor="#a0a0a0" stroked="f"/>
        </w:pict>
      </w:r>
    </w:p>
    <w:p w14:paraId="33ECC6FC" w14:textId="77777777" w:rsidR="00AC1776" w:rsidRPr="00AC1776" w:rsidRDefault="00AC1776" w:rsidP="00AC1776">
      <w:pPr>
        <w:bidi/>
        <w:rPr>
          <w:b/>
          <w:bCs/>
        </w:rPr>
      </w:pPr>
      <w:r w:rsidRPr="00AC1776">
        <w:rPr>
          <w:rFonts w:ascii="Segoe UI Emoji" w:hAnsi="Segoe UI Emoji" w:cs="Segoe UI Emoji"/>
          <w:b/>
          <w:bCs/>
        </w:rPr>
        <w:t>🔵</w:t>
      </w:r>
      <w:r w:rsidRPr="00AC1776">
        <w:rPr>
          <w:b/>
          <w:bCs/>
        </w:rPr>
        <w:t xml:space="preserve"> Meta Title</w:t>
      </w:r>
    </w:p>
    <w:p w14:paraId="1D9A7223" w14:textId="1B1D3331" w:rsidR="00AC1776" w:rsidRPr="00AC1776" w:rsidRDefault="007F0872" w:rsidP="00AC1776">
      <w:pPr>
        <w:bidi/>
      </w:pPr>
      <w:r>
        <w:rPr>
          <w:rtl/>
        </w:rPr>
        <w:t>تدعيم المباني بالقمصان الخرسانية بالرياض</w:t>
      </w:r>
      <w:r>
        <w:rPr>
          <w:rFonts w:hint="cs"/>
          <w:rtl/>
        </w:rPr>
        <w:t xml:space="preserve"> </w:t>
      </w:r>
      <w:r w:rsidR="00AC1776" w:rsidRPr="00AC1776">
        <w:rPr>
          <w:rtl/>
        </w:rPr>
        <w:t xml:space="preserve">| </w:t>
      </w:r>
      <w:r w:rsidR="006520B0">
        <w:rPr>
          <w:rFonts w:hint="cs"/>
          <w:rtl/>
        </w:rPr>
        <w:t xml:space="preserve">شركة </w:t>
      </w:r>
      <w:r>
        <w:rPr>
          <w:rFonts w:hint="cs"/>
          <w:rtl/>
        </w:rPr>
        <w:t>ال</w:t>
      </w:r>
      <w:r w:rsidR="00AC1776" w:rsidRPr="00AC1776">
        <w:rPr>
          <w:rtl/>
        </w:rPr>
        <w:t>طبقا</w:t>
      </w:r>
      <w:bookmarkStart w:id="0" w:name="_GoBack"/>
      <w:bookmarkEnd w:id="0"/>
      <w:r w:rsidR="00AC1776" w:rsidRPr="00AC1776">
        <w:rPr>
          <w:rtl/>
        </w:rPr>
        <w:t>ت</w:t>
      </w:r>
      <w:r>
        <w:rPr>
          <w:rFonts w:hint="cs"/>
          <w:rtl/>
        </w:rPr>
        <w:t xml:space="preserve"> المتعددة</w:t>
      </w:r>
    </w:p>
    <w:p w14:paraId="703FAF73" w14:textId="77777777" w:rsidR="00AC1776" w:rsidRPr="00AC1776" w:rsidRDefault="00413C8A" w:rsidP="00AC1776">
      <w:pPr>
        <w:bidi/>
      </w:pPr>
      <w:r>
        <w:pict w14:anchorId="7FF0C6F5">
          <v:rect id="_x0000_i1026" style="width:0;height:1.5pt" o:hralign="center" o:hrstd="t" o:hr="t" fillcolor="#a0a0a0" stroked="f"/>
        </w:pict>
      </w:r>
    </w:p>
    <w:p w14:paraId="563AB833" w14:textId="77777777" w:rsidR="00AC1776" w:rsidRPr="00AC1776" w:rsidRDefault="00AC1776" w:rsidP="00AC1776">
      <w:pPr>
        <w:bidi/>
        <w:rPr>
          <w:b/>
          <w:bCs/>
        </w:rPr>
      </w:pPr>
      <w:r w:rsidRPr="00AC1776">
        <w:rPr>
          <w:rFonts w:ascii="Segoe UI Emoji" w:hAnsi="Segoe UI Emoji" w:cs="Segoe UI Emoji"/>
          <w:b/>
          <w:bCs/>
        </w:rPr>
        <w:t>🔵</w:t>
      </w:r>
      <w:r w:rsidRPr="00AC1776">
        <w:rPr>
          <w:b/>
          <w:bCs/>
        </w:rPr>
        <w:t xml:space="preserve"> Meta Description</w:t>
      </w:r>
    </w:p>
    <w:p w14:paraId="578F8AC0" w14:textId="1F5D9E87" w:rsidR="00AC1776" w:rsidRPr="00AC1776" w:rsidRDefault="007F0872" w:rsidP="00AC1776">
      <w:pPr>
        <w:bidi/>
      </w:pPr>
      <w:r>
        <w:rPr>
          <w:rtl/>
        </w:rPr>
        <w:t>هل تريد إضافة طابق أو تعاني من ضعف في أعمدة مبناك؟ طبقات المتعددة تنفّذ التدعيم بالقمصان الخرسانية بالرياض بمخططات هندسية معتمدة. معاينة مجانية — اتصل الآن</w:t>
      </w:r>
      <w:r>
        <w:t>.</w:t>
      </w:r>
      <w:r w:rsidR="00413C8A">
        <w:pict w14:anchorId="530DB098">
          <v:rect id="_x0000_i1027" style="width:0;height:1.5pt" o:hralign="center" o:hrstd="t" o:hr="t" fillcolor="#a0a0a0" stroked="f"/>
        </w:pict>
      </w:r>
    </w:p>
    <w:p w14:paraId="38CAD6A5" w14:textId="77777777" w:rsidR="00AC1776" w:rsidRPr="00AC1776" w:rsidRDefault="00AC1776" w:rsidP="00AC1776">
      <w:pPr>
        <w:bidi/>
        <w:rPr>
          <w:b/>
          <w:bCs/>
        </w:rPr>
      </w:pPr>
      <w:r w:rsidRPr="00AC1776">
        <w:rPr>
          <w:rFonts w:ascii="Segoe UI Emoji" w:hAnsi="Segoe UI Emoji" w:cs="Segoe UI Emoji"/>
          <w:b/>
          <w:bCs/>
        </w:rPr>
        <w:t>🔵</w:t>
      </w:r>
      <w:r w:rsidRPr="00AC1776">
        <w:rPr>
          <w:b/>
          <w:bCs/>
        </w:rPr>
        <w:t xml:space="preserve"> H1</w:t>
      </w:r>
    </w:p>
    <w:p w14:paraId="58994B30" w14:textId="77777777" w:rsidR="00AC1776" w:rsidRPr="00AC1776" w:rsidRDefault="00AC1776" w:rsidP="00AC1776">
      <w:pPr>
        <w:bidi/>
      </w:pPr>
      <w:r w:rsidRPr="00AC1776">
        <w:rPr>
          <w:rtl/>
        </w:rPr>
        <w:t>التدعيم بالقمصان الخرسانية — زيادة القدرة الاستيعابية للمنشأ</w:t>
      </w:r>
    </w:p>
    <w:p w14:paraId="0BE642B6" w14:textId="77777777" w:rsidR="00AC1776" w:rsidRPr="00AC1776" w:rsidRDefault="00413C8A" w:rsidP="00AC1776">
      <w:pPr>
        <w:bidi/>
      </w:pPr>
      <w:r>
        <w:pict w14:anchorId="4F3CA058">
          <v:rect id="_x0000_i1028" style="width:0;height:1.5pt" o:hralign="center" o:hrstd="t" o:hr="t" fillcolor="#a0a0a0" stroked="f"/>
        </w:pict>
      </w:r>
    </w:p>
    <w:p w14:paraId="1B9A0487" w14:textId="77777777" w:rsidR="00AC1776" w:rsidRPr="00AC1776" w:rsidRDefault="00AC1776" w:rsidP="00AC1776">
      <w:pPr>
        <w:bidi/>
        <w:rPr>
          <w:b/>
          <w:bCs/>
        </w:rPr>
      </w:pPr>
      <w:r w:rsidRPr="00AC1776">
        <w:rPr>
          <w:rFonts w:ascii="Segoe UI Emoji" w:hAnsi="Segoe UI Emoji" w:cs="Segoe UI Emoji"/>
          <w:b/>
          <w:bCs/>
        </w:rPr>
        <w:t>🔵</w:t>
      </w:r>
      <w:r w:rsidRPr="00AC1776">
        <w:rPr>
          <w:b/>
          <w:bCs/>
        </w:rPr>
        <w:t xml:space="preserve"> </w:t>
      </w:r>
      <w:r w:rsidRPr="00AC1776">
        <w:rPr>
          <w:b/>
          <w:bCs/>
          <w:rtl/>
        </w:rPr>
        <w:t>المحتوى الكامل</w:t>
      </w:r>
    </w:p>
    <w:p w14:paraId="7EAC82A9" w14:textId="77777777" w:rsidR="00AC1776" w:rsidRPr="00AC1776" w:rsidRDefault="00413C8A" w:rsidP="00AC1776">
      <w:pPr>
        <w:bidi/>
      </w:pPr>
      <w:r>
        <w:pict w14:anchorId="63E023BD">
          <v:rect id="_x0000_i1029" style="width:0;height:1.5pt" o:hralign="center" o:hrstd="t" o:hr="t" fillcolor="#a0a0a0" stroked="f"/>
        </w:pict>
      </w:r>
    </w:p>
    <w:p w14:paraId="7307570D" w14:textId="7FE7DD68" w:rsidR="00AC1776" w:rsidRPr="00AC1776" w:rsidRDefault="007F0872" w:rsidP="00AC1776">
      <w:pPr>
        <w:bidi/>
      </w:pPr>
      <w:r>
        <w:rPr>
          <w:rtl/>
        </w:rPr>
        <w:t>إذا كنت تخطط لإضافة طابق جديد أو اكتشفت ضعفاً في أعمدة مبناك، فالقميص الخرساني هو الحل الإنشائي الأكثر موثوقية وديمومة. تُنفّذ شركة طبقات المتعددة هذه الخدمة بالرياض بمخططات هندسية معتمدة وخرسانة عالية المقاومة</w:t>
      </w:r>
      <w:r>
        <w:t>.</w:t>
      </w:r>
      <w:r w:rsidR="00413C8A">
        <w:pict w14:anchorId="28C7E659">
          <v:rect id="_x0000_i1030" style="width:0;height:1.5pt" o:hralign="center" o:hrstd="t" o:hr="t" fillcolor="#a0a0a0" stroked="f"/>
        </w:pict>
      </w:r>
    </w:p>
    <w:p w14:paraId="7BA3939E" w14:textId="77777777" w:rsidR="00AC1776" w:rsidRPr="00AC1776" w:rsidRDefault="00AC1776" w:rsidP="00AC1776">
      <w:pPr>
        <w:bidi/>
        <w:rPr>
          <w:b/>
          <w:bCs/>
        </w:rPr>
      </w:pPr>
      <w:r w:rsidRPr="00AC1776">
        <w:rPr>
          <w:b/>
          <w:bCs/>
        </w:rPr>
        <w:t xml:space="preserve">H2: </w:t>
      </w:r>
      <w:r w:rsidRPr="00AC1776">
        <w:rPr>
          <w:b/>
          <w:bCs/>
          <w:rtl/>
        </w:rPr>
        <w:t>متى تحتاج إلى التدعيم بالقمصان الخرسانية؟</w:t>
      </w:r>
    </w:p>
    <w:p w14:paraId="4D630504" w14:textId="77777777" w:rsidR="00AC1776" w:rsidRPr="00AC1776" w:rsidRDefault="00AC1776" w:rsidP="00AC1776">
      <w:pPr>
        <w:bidi/>
      </w:pPr>
      <w:r w:rsidRPr="00AC1776">
        <w:rPr>
          <w:rtl/>
        </w:rPr>
        <w:t>المباني تحتاج لهذا الأسلوب في حالات واضحة</w:t>
      </w:r>
      <w:r w:rsidRPr="00AC1776">
        <w:t>:</w:t>
      </w:r>
    </w:p>
    <w:p w14:paraId="6AC44497" w14:textId="77777777" w:rsidR="00AC1776" w:rsidRPr="00AC1776" w:rsidRDefault="00AC1776" w:rsidP="00AC1776">
      <w:pPr>
        <w:numPr>
          <w:ilvl w:val="0"/>
          <w:numId w:val="1"/>
        </w:numPr>
        <w:bidi/>
      </w:pPr>
      <w:r w:rsidRPr="00AC1776">
        <w:rPr>
          <w:b/>
          <w:bCs/>
          <w:rtl/>
        </w:rPr>
        <w:t>إضافة طوابق جديدة</w:t>
      </w:r>
      <w:r w:rsidRPr="00AC1776">
        <w:rPr>
          <w:b/>
          <w:bCs/>
        </w:rPr>
        <w:t>:</w:t>
      </w:r>
      <w:r w:rsidRPr="00AC1776">
        <w:t xml:space="preserve"> </w:t>
      </w:r>
      <w:r w:rsidRPr="00AC1776">
        <w:rPr>
          <w:rtl/>
        </w:rPr>
        <w:t>عندما تكون الأعمدة القائمة غير مصممة لاستيعاب وزن الطوابق الإضافية</w:t>
      </w:r>
    </w:p>
    <w:p w14:paraId="06884268" w14:textId="77777777" w:rsidR="00AC1776" w:rsidRPr="00AC1776" w:rsidRDefault="00AC1776" w:rsidP="00AC1776">
      <w:pPr>
        <w:numPr>
          <w:ilvl w:val="0"/>
          <w:numId w:val="1"/>
        </w:numPr>
        <w:bidi/>
      </w:pPr>
      <w:r w:rsidRPr="00AC1776">
        <w:rPr>
          <w:b/>
          <w:bCs/>
          <w:rtl/>
        </w:rPr>
        <w:t>توسعة المبنى أفقيًا</w:t>
      </w:r>
      <w:r w:rsidRPr="00AC1776">
        <w:rPr>
          <w:b/>
          <w:bCs/>
        </w:rPr>
        <w:t>:</w:t>
      </w:r>
      <w:r w:rsidRPr="00AC1776">
        <w:t xml:space="preserve"> </w:t>
      </w:r>
      <w:r w:rsidRPr="00AC1776">
        <w:rPr>
          <w:rtl/>
        </w:rPr>
        <w:t>زيادة رقعة البناء على الأعمدة الحالية تستلزم رفع قدرتها الاستيعابية</w:t>
      </w:r>
    </w:p>
    <w:p w14:paraId="34683253" w14:textId="77777777" w:rsidR="00AC1776" w:rsidRPr="00AC1776" w:rsidRDefault="00AC1776" w:rsidP="00AC1776">
      <w:pPr>
        <w:numPr>
          <w:ilvl w:val="0"/>
          <w:numId w:val="1"/>
        </w:numPr>
        <w:bidi/>
      </w:pPr>
      <w:r w:rsidRPr="00AC1776">
        <w:rPr>
          <w:b/>
          <w:bCs/>
          <w:rtl/>
        </w:rPr>
        <w:t>إصلاح التلف الإنشائي</w:t>
      </w:r>
      <w:r w:rsidRPr="00AC1776">
        <w:rPr>
          <w:b/>
          <w:bCs/>
        </w:rPr>
        <w:t>:</w:t>
      </w:r>
      <w:r w:rsidRPr="00AC1776">
        <w:t xml:space="preserve"> </w:t>
      </w:r>
      <w:r w:rsidRPr="00AC1776">
        <w:rPr>
          <w:rtl/>
        </w:rPr>
        <w:t>الأعمدة التي تضررت من الحرائق أو التآكل أو الصدمات</w:t>
      </w:r>
    </w:p>
    <w:p w14:paraId="1C5F69E1" w14:textId="77777777" w:rsidR="00AC1776" w:rsidRPr="00AC1776" w:rsidRDefault="00AC1776" w:rsidP="00AC1776">
      <w:pPr>
        <w:numPr>
          <w:ilvl w:val="0"/>
          <w:numId w:val="1"/>
        </w:numPr>
        <w:bidi/>
      </w:pPr>
      <w:r w:rsidRPr="00AC1776">
        <w:rPr>
          <w:b/>
          <w:bCs/>
          <w:rtl/>
        </w:rPr>
        <w:t>عدم مطابقة الكودات الحديثة</w:t>
      </w:r>
      <w:r w:rsidRPr="00AC1776">
        <w:rPr>
          <w:b/>
          <w:bCs/>
        </w:rPr>
        <w:t>:</w:t>
      </w:r>
      <w:r w:rsidRPr="00AC1776">
        <w:t xml:space="preserve"> </w:t>
      </w:r>
      <w:r w:rsidRPr="00AC1776">
        <w:rPr>
          <w:rtl/>
        </w:rPr>
        <w:t>مباني قديمة صُممت وفق معايير أقل من الكودات الإنشائية الحالية</w:t>
      </w:r>
    </w:p>
    <w:p w14:paraId="136D9A68" w14:textId="77777777" w:rsidR="00AC1776" w:rsidRPr="00AC1776" w:rsidRDefault="00AC1776" w:rsidP="00AC1776">
      <w:pPr>
        <w:numPr>
          <w:ilvl w:val="0"/>
          <w:numId w:val="1"/>
        </w:numPr>
        <w:bidi/>
      </w:pPr>
      <w:r w:rsidRPr="00AC1776">
        <w:rPr>
          <w:b/>
          <w:bCs/>
          <w:rtl/>
        </w:rPr>
        <w:t>تغيير استخدام المبنى</w:t>
      </w:r>
      <w:r w:rsidRPr="00AC1776">
        <w:rPr>
          <w:b/>
          <w:bCs/>
        </w:rPr>
        <w:t>:</w:t>
      </w:r>
      <w:r w:rsidRPr="00AC1776">
        <w:t xml:space="preserve"> </w:t>
      </w:r>
      <w:r w:rsidRPr="00AC1776">
        <w:rPr>
          <w:rtl/>
        </w:rPr>
        <w:t>تحويل مبنى سكني لتجاري يرفع الأحمال المتوقعة بشكل كبير</w:t>
      </w:r>
    </w:p>
    <w:p w14:paraId="6EC94E10" w14:textId="77777777" w:rsidR="00AC1776" w:rsidRPr="00AC1776" w:rsidRDefault="00413C8A" w:rsidP="00AC1776">
      <w:pPr>
        <w:bidi/>
      </w:pPr>
      <w:r>
        <w:pict w14:anchorId="17DCB243">
          <v:rect id="_x0000_i1031" style="width:0;height:1.5pt" o:hralign="center" o:hrstd="t" o:hr="t" fillcolor="#a0a0a0" stroked="f"/>
        </w:pict>
      </w:r>
    </w:p>
    <w:p w14:paraId="3BC4A430" w14:textId="77777777" w:rsidR="00AC1776" w:rsidRPr="00AC1776" w:rsidRDefault="00AC1776" w:rsidP="00AC1776">
      <w:pPr>
        <w:bidi/>
        <w:rPr>
          <w:b/>
          <w:bCs/>
        </w:rPr>
      </w:pPr>
      <w:r w:rsidRPr="00AC1776">
        <w:rPr>
          <w:b/>
          <w:bCs/>
        </w:rPr>
        <w:t xml:space="preserve">H2: </w:t>
      </w:r>
      <w:r w:rsidRPr="00AC1776">
        <w:rPr>
          <w:b/>
          <w:bCs/>
          <w:rtl/>
        </w:rPr>
        <w:t>كيف يُنفَّذ القميص الخرساني؟</w:t>
      </w:r>
    </w:p>
    <w:p w14:paraId="01DBA054" w14:textId="77777777" w:rsidR="00AC1776" w:rsidRPr="00AC1776" w:rsidRDefault="00AC1776" w:rsidP="00AC1776">
      <w:pPr>
        <w:bidi/>
        <w:rPr>
          <w:b/>
          <w:bCs/>
        </w:rPr>
      </w:pPr>
      <w:r w:rsidRPr="00AC1776">
        <w:rPr>
          <w:b/>
          <w:bCs/>
        </w:rPr>
        <w:lastRenderedPageBreak/>
        <w:t xml:space="preserve">H3: </w:t>
      </w:r>
      <w:r w:rsidRPr="00AC1776">
        <w:rPr>
          <w:b/>
          <w:bCs/>
          <w:rtl/>
        </w:rPr>
        <w:t>التقييم الهندسي الأولي</w:t>
      </w:r>
    </w:p>
    <w:p w14:paraId="61A276A7" w14:textId="77777777" w:rsidR="00AC1776" w:rsidRPr="00AC1776" w:rsidRDefault="00AC1776" w:rsidP="00AC1776">
      <w:pPr>
        <w:bidi/>
      </w:pPr>
      <w:r w:rsidRPr="00AC1776">
        <w:rPr>
          <w:rtl/>
        </w:rPr>
        <w:t>يبدأ العمل بدراسة المخططات الإنشائية الأصلية وإجراء اختبارات على الخرسانة القائمة لتحديد قدرتها الحالية، ثم حساب التسليح والأبعاد الإضافية اللازمة لكل عنصر</w:t>
      </w:r>
      <w:r w:rsidRPr="00AC1776">
        <w:t>.</w:t>
      </w:r>
    </w:p>
    <w:p w14:paraId="30AED118" w14:textId="77777777" w:rsidR="00AC1776" w:rsidRPr="00AC1776" w:rsidRDefault="00AC1776" w:rsidP="00AC1776">
      <w:pPr>
        <w:bidi/>
        <w:rPr>
          <w:b/>
          <w:bCs/>
        </w:rPr>
      </w:pPr>
      <w:r w:rsidRPr="00AC1776">
        <w:rPr>
          <w:b/>
          <w:bCs/>
        </w:rPr>
        <w:t xml:space="preserve">H3: </w:t>
      </w:r>
      <w:r w:rsidRPr="00AC1776">
        <w:rPr>
          <w:b/>
          <w:bCs/>
          <w:rtl/>
        </w:rPr>
        <w:t>تجهيز السطح</w:t>
      </w:r>
    </w:p>
    <w:p w14:paraId="3D9849D4" w14:textId="619009D4" w:rsidR="00AC1776" w:rsidRPr="00AC1776" w:rsidRDefault="00AC1776" w:rsidP="00AC1776">
      <w:pPr>
        <w:bidi/>
      </w:pPr>
      <w:r w:rsidRPr="00AC1776">
        <w:rPr>
          <w:rtl/>
        </w:rPr>
        <w:t>تُنظَّف أسطح الأعمدة أو الجدران القائمة جيدًا وتُخشَّن لضمان الترابط الجيد بين الخرسانة القديمة والجديدة. تُثبَّت أسياخ التوصيل</w:t>
      </w:r>
      <w:r w:rsidRPr="00AC1776">
        <w:t xml:space="preserve"> </w:t>
      </w:r>
      <w:r w:rsidRPr="00AC1776">
        <w:rPr>
          <w:rtl/>
        </w:rPr>
        <w:t>لربط التسليح الجديد بالتسليح القائم</w:t>
      </w:r>
      <w:r w:rsidRPr="00AC1776">
        <w:t>.</w:t>
      </w:r>
    </w:p>
    <w:p w14:paraId="16552821" w14:textId="77777777" w:rsidR="00AC1776" w:rsidRPr="00AC1776" w:rsidRDefault="00AC1776" w:rsidP="00AC1776">
      <w:pPr>
        <w:bidi/>
        <w:rPr>
          <w:b/>
          <w:bCs/>
        </w:rPr>
      </w:pPr>
      <w:r w:rsidRPr="00AC1776">
        <w:rPr>
          <w:b/>
          <w:bCs/>
        </w:rPr>
        <w:t xml:space="preserve">H3: </w:t>
      </w:r>
      <w:r w:rsidRPr="00AC1776">
        <w:rPr>
          <w:b/>
          <w:bCs/>
          <w:rtl/>
        </w:rPr>
        <w:t>التسليح والصب</w:t>
      </w:r>
    </w:p>
    <w:p w14:paraId="5BF132DC" w14:textId="6DD5F709" w:rsidR="00AC1776" w:rsidRPr="00AC1776" w:rsidRDefault="00AC1776" w:rsidP="00AC1776">
      <w:pPr>
        <w:bidi/>
      </w:pPr>
      <w:r w:rsidRPr="00AC1776">
        <w:rPr>
          <w:rtl/>
        </w:rPr>
        <w:t>يُركَّب قفص التسليح الجديد حول العنصر الإنشائي وفق تصميم هندسي دقيق، ثم تُركَّب القوالب وتُصب الخرسانة عالية الجودة. يُعالَج السطح بعد الصب للحصول على المقاومة الكاملة</w:t>
      </w:r>
      <w:r w:rsidRPr="00AC1776">
        <w:t>.</w:t>
      </w:r>
    </w:p>
    <w:p w14:paraId="4F38F697" w14:textId="77777777" w:rsidR="00AC1776" w:rsidRPr="00AC1776" w:rsidRDefault="00AC1776" w:rsidP="00AC1776">
      <w:pPr>
        <w:bidi/>
        <w:rPr>
          <w:b/>
          <w:bCs/>
        </w:rPr>
      </w:pPr>
      <w:r w:rsidRPr="00AC1776">
        <w:rPr>
          <w:b/>
          <w:bCs/>
        </w:rPr>
        <w:t xml:space="preserve">H3: </w:t>
      </w:r>
      <w:r w:rsidRPr="00AC1776">
        <w:rPr>
          <w:b/>
          <w:bCs/>
          <w:rtl/>
        </w:rPr>
        <w:t>الفحص والتسليم</w:t>
      </w:r>
    </w:p>
    <w:p w14:paraId="2FEEEA49" w14:textId="7B9EAF82" w:rsidR="006520B0" w:rsidRPr="00AC1776" w:rsidRDefault="00AC1776" w:rsidP="006520B0">
      <w:pPr>
        <w:pBdr>
          <w:bottom w:val="single" w:sz="4" w:space="1" w:color="auto"/>
        </w:pBdr>
        <w:bidi/>
      </w:pPr>
      <w:r w:rsidRPr="00AC1776">
        <w:rPr>
          <w:rtl/>
        </w:rPr>
        <w:t>بعد تصلب الخرسانة تُجرى اختبارات الموجات فوق الصوتية أو اختبارات المطرقة للتحقق من جودة الصب وخلوه من الفراغات</w:t>
      </w:r>
      <w:r w:rsidRPr="00AC1776">
        <w:t>.</w:t>
      </w:r>
    </w:p>
    <w:p w14:paraId="24DDC900" w14:textId="77777777" w:rsidR="007F0872" w:rsidRPr="007F0872" w:rsidRDefault="007F0872" w:rsidP="007F0872">
      <w:pPr>
        <w:bidi/>
        <w:rPr>
          <w:color w:val="000000" w:themeColor="text1"/>
        </w:rPr>
      </w:pPr>
      <w:r w:rsidRPr="007F0872">
        <w:rPr>
          <w:color w:val="000000" w:themeColor="text1"/>
        </w:rPr>
        <w:pict w14:anchorId="1DA726EB">
          <v:rect id="_x0000_i1033" style="width:0;height:1.5pt" o:hralign="center" o:hrstd="t" o:hr="t" fillcolor="#a0a0a0" stroked="f"/>
        </w:pict>
      </w:r>
    </w:p>
    <w:p w14:paraId="6B74D88B" w14:textId="77777777" w:rsidR="007F0872" w:rsidRPr="007F0872" w:rsidRDefault="007F0872" w:rsidP="007F0872">
      <w:pPr>
        <w:pStyle w:val="Heading3"/>
        <w:bidi/>
        <w:rPr>
          <w:color w:val="000000" w:themeColor="text1"/>
        </w:rPr>
      </w:pPr>
      <w:r w:rsidRPr="007F0872">
        <w:rPr>
          <w:color w:val="000000" w:themeColor="text1"/>
        </w:rPr>
        <w:t xml:space="preserve">H2: </w:t>
      </w:r>
      <w:r w:rsidRPr="007F0872">
        <w:rPr>
          <w:color w:val="000000" w:themeColor="text1"/>
          <w:rtl/>
        </w:rPr>
        <w:t>مقارنة القميص الخرساني مع الكربون فايبر وقطاعات الحديد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841"/>
        <w:gridCol w:w="1572"/>
        <w:gridCol w:w="1807"/>
      </w:tblGrid>
      <w:tr w:rsidR="007F0872" w:rsidRPr="007F0872" w14:paraId="6CA73C33" w14:textId="77777777" w:rsidTr="007F0872">
        <w:trPr>
          <w:tblHeader/>
          <w:tblCellSpacing w:w="15" w:type="dxa"/>
        </w:trPr>
        <w:tc>
          <w:tcPr>
            <w:tcW w:w="0" w:type="auto"/>
            <w:vAlign w:val="center"/>
            <w:hideMark/>
          </w:tcPr>
          <w:p w14:paraId="7CA43AA3" w14:textId="77777777" w:rsidR="007F0872" w:rsidRPr="007F0872" w:rsidRDefault="007F0872" w:rsidP="007F0872">
            <w:pPr>
              <w:bidi/>
              <w:jc w:val="center"/>
              <w:rPr>
                <w:b/>
                <w:bCs/>
                <w:color w:val="000000" w:themeColor="text1"/>
              </w:rPr>
            </w:pPr>
            <w:r w:rsidRPr="007F0872">
              <w:rPr>
                <w:b/>
                <w:bCs/>
                <w:color w:val="000000" w:themeColor="text1"/>
                <w:rtl/>
              </w:rPr>
              <w:t>المعيار</w:t>
            </w:r>
          </w:p>
        </w:tc>
        <w:tc>
          <w:tcPr>
            <w:tcW w:w="0" w:type="auto"/>
            <w:vAlign w:val="center"/>
            <w:hideMark/>
          </w:tcPr>
          <w:p w14:paraId="436A8004" w14:textId="77777777" w:rsidR="007F0872" w:rsidRPr="007F0872" w:rsidRDefault="007F0872" w:rsidP="007F0872">
            <w:pPr>
              <w:bidi/>
              <w:jc w:val="center"/>
              <w:rPr>
                <w:b/>
                <w:bCs/>
                <w:color w:val="000000" w:themeColor="text1"/>
              </w:rPr>
            </w:pPr>
            <w:r w:rsidRPr="007F0872">
              <w:rPr>
                <w:b/>
                <w:bCs/>
                <w:color w:val="000000" w:themeColor="text1"/>
                <w:rtl/>
              </w:rPr>
              <w:t>القميص الخرساني</w:t>
            </w:r>
          </w:p>
        </w:tc>
        <w:tc>
          <w:tcPr>
            <w:tcW w:w="0" w:type="auto"/>
            <w:vAlign w:val="center"/>
            <w:hideMark/>
          </w:tcPr>
          <w:p w14:paraId="67BDFC95" w14:textId="77777777" w:rsidR="007F0872" w:rsidRPr="007F0872" w:rsidRDefault="007F0872" w:rsidP="007F0872">
            <w:pPr>
              <w:bidi/>
              <w:jc w:val="center"/>
              <w:rPr>
                <w:b/>
                <w:bCs/>
                <w:color w:val="000000" w:themeColor="text1"/>
              </w:rPr>
            </w:pPr>
            <w:r w:rsidRPr="007F0872">
              <w:rPr>
                <w:b/>
                <w:bCs/>
                <w:color w:val="000000" w:themeColor="text1"/>
                <w:rtl/>
              </w:rPr>
              <w:t>الكربون فايبر</w:t>
            </w:r>
          </w:p>
        </w:tc>
        <w:tc>
          <w:tcPr>
            <w:tcW w:w="0" w:type="auto"/>
            <w:vAlign w:val="center"/>
            <w:hideMark/>
          </w:tcPr>
          <w:p w14:paraId="7E8FC5E1" w14:textId="77777777" w:rsidR="007F0872" w:rsidRPr="007F0872" w:rsidRDefault="007F0872" w:rsidP="007F0872">
            <w:pPr>
              <w:bidi/>
              <w:jc w:val="center"/>
              <w:rPr>
                <w:b/>
                <w:bCs/>
                <w:color w:val="000000" w:themeColor="text1"/>
              </w:rPr>
            </w:pPr>
            <w:r w:rsidRPr="007F0872">
              <w:rPr>
                <w:b/>
                <w:bCs/>
                <w:color w:val="000000" w:themeColor="text1"/>
                <w:rtl/>
              </w:rPr>
              <w:t>قطاعات الحديد</w:t>
            </w:r>
          </w:p>
        </w:tc>
      </w:tr>
      <w:tr w:rsidR="007F0872" w:rsidRPr="007F0872" w14:paraId="089E3199" w14:textId="77777777" w:rsidTr="007F0872">
        <w:trPr>
          <w:tblCellSpacing w:w="15" w:type="dxa"/>
        </w:trPr>
        <w:tc>
          <w:tcPr>
            <w:tcW w:w="0" w:type="auto"/>
            <w:vAlign w:val="center"/>
            <w:hideMark/>
          </w:tcPr>
          <w:p w14:paraId="66BD6D48" w14:textId="77777777" w:rsidR="007F0872" w:rsidRPr="007F0872" w:rsidRDefault="007F0872" w:rsidP="007F0872">
            <w:pPr>
              <w:bidi/>
              <w:rPr>
                <w:color w:val="000000" w:themeColor="text1"/>
              </w:rPr>
            </w:pPr>
            <w:r w:rsidRPr="007F0872">
              <w:rPr>
                <w:color w:val="000000" w:themeColor="text1"/>
                <w:rtl/>
              </w:rPr>
              <w:t>التكلفة</w:t>
            </w:r>
          </w:p>
        </w:tc>
        <w:tc>
          <w:tcPr>
            <w:tcW w:w="0" w:type="auto"/>
            <w:vAlign w:val="center"/>
            <w:hideMark/>
          </w:tcPr>
          <w:p w14:paraId="0C164DA2" w14:textId="77777777" w:rsidR="007F0872" w:rsidRPr="007F0872" w:rsidRDefault="007F0872" w:rsidP="007F0872">
            <w:pPr>
              <w:bidi/>
              <w:rPr>
                <w:color w:val="000000" w:themeColor="text1"/>
              </w:rPr>
            </w:pPr>
            <w:r w:rsidRPr="007F0872">
              <w:rPr>
                <w:color w:val="000000" w:themeColor="text1"/>
                <w:rtl/>
              </w:rPr>
              <w:t>متوسطة</w:t>
            </w:r>
          </w:p>
        </w:tc>
        <w:tc>
          <w:tcPr>
            <w:tcW w:w="0" w:type="auto"/>
            <w:vAlign w:val="center"/>
            <w:hideMark/>
          </w:tcPr>
          <w:p w14:paraId="4EACF799" w14:textId="77777777" w:rsidR="007F0872" w:rsidRPr="007F0872" w:rsidRDefault="007F0872" w:rsidP="007F0872">
            <w:pPr>
              <w:bidi/>
              <w:rPr>
                <w:color w:val="000000" w:themeColor="text1"/>
              </w:rPr>
            </w:pPr>
            <w:r w:rsidRPr="007F0872">
              <w:rPr>
                <w:color w:val="000000" w:themeColor="text1"/>
                <w:rtl/>
              </w:rPr>
              <w:t>أعلى</w:t>
            </w:r>
          </w:p>
        </w:tc>
        <w:tc>
          <w:tcPr>
            <w:tcW w:w="0" w:type="auto"/>
            <w:vAlign w:val="center"/>
            <w:hideMark/>
          </w:tcPr>
          <w:p w14:paraId="5CA387D1" w14:textId="77777777" w:rsidR="007F0872" w:rsidRPr="007F0872" w:rsidRDefault="007F0872" w:rsidP="007F0872">
            <w:pPr>
              <w:bidi/>
              <w:rPr>
                <w:color w:val="000000" w:themeColor="text1"/>
              </w:rPr>
            </w:pPr>
            <w:r w:rsidRPr="007F0872">
              <w:rPr>
                <w:color w:val="000000" w:themeColor="text1"/>
                <w:rtl/>
              </w:rPr>
              <w:t>متوسطة</w:t>
            </w:r>
          </w:p>
        </w:tc>
      </w:tr>
      <w:tr w:rsidR="007F0872" w:rsidRPr="007F0872" w14:paraId="01B48FEB" w14:textId="77777777" w:rsidTr="007F0872">
        <w:trPr>
          <w:tblCellSpacing w:w="15" w:type="dxa"/>
        </w:trPr>
        <w:tc>
          <w:tcPr>
            <w:tcW w:w="0" w:type="auto"/>
            <w:vAlign w:val="center"/>
            <w:hideMark/>
          </w:tcPr>
          <w:p w14:paraId="37E177CD" w14:textId="77777777" w:rsidR="007F0872" w:rsidRPr="007F0872" w:rsidRDefault="007F0872" w:rsidP="007F0872">
            <w:pPr>
              <w:bidi/>
              <w:rPr>
                <w:color w:val="000000" w:themeColor="text1"/>
              </w:rPr>
            </w:pPr>
            <w:r w:rsidRPr="007F0872">
              <w:rPr>
                <w:color w:val="000000" w:themeColor="text1"/>
                <w:rtl/>
              </w:rPr>
              <w:t>زيادة الوزن</w:t>
            </w:r>
          </w:p>
        </w:tc>
        <w:tc>
          <w:tcPr>
            <w:tcW w:w="0" w:type="auto"/>
            <w:vAlign w:val="center"/>
            <w:hideMark/>
          </w:tcPr>
          <w:p w14:paraId="5FBDB64F" w14:textId="77777777" w:rsidR="007F0872" w:rsidRPr="007F0872" w:rsidRDefault="007F0872" w:rsidP="007F0872">
            <w:pPr>
              <w:bidi/>
              <w:rPr>
                <w:color w:val="000000" w:themeColor="text1"/>
              </w:rPr>
            </w:pPr>
            <w:r w:rsidRPr="007F0872">
              <w:rPr>
                <w:color w:val="000000" w:themeColor="text1"/>
                <w:rtl/>
              </w:rPr>
              <w:t>ملحوظة</w:t>
            </w:r>
          </w:p>
        </w:tc>
        <w:tc>
          <w:tcPr>
            <w:tcW w:w="0" w:type="auto"/>
            <w:vAlign w:val="center"/>
            <w:hideMark/>
          </w:tcPr>
          <w:p w14:paraId="0C07CF71" w14:textId="77777777" w:rsidR="007F0872" w:rsidRPr="007F0872" w:rsidRDefault="007F0872" w:rsidP="007F0872">
            <w:pPr>
              <w:bidi/>
              <w:rPr>
                <w:color w:val="000000" w:themeColor="text1"/>
              </w:rPr>
            </w:pPr>
            <w:r w:rsidRPr="007F0872">
              <w:rPr>
                <w:color w:val="000000" w:themeColor="text1"/>
                <w:rtl/>
              </w:rPr>
              <w:t>لا يُذكر</w:t>
            </w:r>
          </w:p>
        </w:tc>
        <w:tc>
          <w:tcPr>
            <w:tcW w:w="0" w:type="auto"/>
            <w:vAlign w:val="center"/>
            <w:hideMark/>
          </w:tcPr>
          <w:p w14:paraId="22ADD441" w14:textId="77777777" w:rsidR="007F0872" w:rsidRPr="007F0872" w:rsidRDefault="007F0872" w:rsidP="007F0872">
            <w:pPr>
              <w:bidi/>
              <w:rPr>
                <w:color w:val="000000" w:themeColor="text1"/>
              </w:rPr>
            </w:pPr>
            <w:r w:rsidRPr="007F0872">
              <w:rPr>
                <w:color w:val="000000" w:themeColor="text1"/>
                <w:rtl/>
              </w:rPr>
              <w:t>متوسطة</w:t>
            </w:r>
          </w:p>
        </w:tc>
      </w:tr>
      <w:tr w:rsidR="007F0872" w:rsidRPr="007F0872" w14:paraId="53B6CAEB" w14:textId="77777777" w:rsidTr="007F0872">
        <w:trPr>
          <w:tblCellSpacing w:w="15" w:type="dxa"/>
        </w:trPr>
        <w:tc>
          <w:tcPr>
            <w:tcW w:w="0" w:type="auto"/>
            <w:vAlign w:val="center"/>
            <w:hideMark/>
          </w:tcPr>
          <w:p w14:paraId="0701D6BC" w14:textId="77777777" w:rsidR="007F0872" w:rsidRPr="007F0872" w:rsidRDefault="007F0872" w:rsidP="007F0872">
            <w:pPr>
              <w:bidi/>
              <w:rPr>
                <w:color w:val="000000" w:themeColor="text1"/>
              </w:rPr>
            </w:pPr>
            <w:r w:rsidRPr="007F0872">
              <w:rPr>
                <w:color w:val="000000" w:themeColor="text1"/>
                <w:rtl/>
              </w:rPr>
              <w:t>تغيير الأبعاد</w:t>
            </w:r>
          </w:p>
        </w:tc>
        <w:tc>
          <w:tcPr>
            <w:tcW w:w="0" w:type="auto"/>
            <w:vAlign w:val="center"/>
            <w:hideMark/>
          </w:tcPr>
          <w:p w14:paraId="6C978BCA" w14:textId="77777777" w:rsidR="007F0872" w:rsidRPr="007F0872" w:rsidRDefault="007F0872" w:rsidP="007F0872">
            <w:pPr>
              <w:bidi/>
              <w:rPr>
                <w:color w:val="000000" w:themeColor="text1"/>
              </w:rPr>
            </w:pPr>
            <w:r w:rsidRPr="007F0872">
              <w:rPr>
                <w:color w:val="000000" w:themeColor="text1"/>
                <w:rtl/>
              </w:rPr>
              <w:t>نعم</w:t>
            </w:r>
          </w:p>
        </w:tc>
        <w:tc>
          <w:tcPr>
            <w:tcW w:w="0" w:type="auto"/>
            <w:vAlign w:val="center"/>
            <w:hideMark/>
          </w:tcPr>
          <w:p w14:paraId="0CDABCA3" w14:textId="77777777" w:rsidR="007F0872" w:rsidRPr="007F0872" w:rsidRDefault="007F0872" w:rsidP="007F0872">
            <w:pPr>
              <w:bidi/>
              <w:rPr>
                <w:color w:val="000000" w:themeColor="text1"/>
              </w:rPr>
            </w:pPr>
            <w:r w:rsidRPr="007F0872">
              <w:rPr>
                <w:color w:val="000000" w:themeColor="text1"/>
                <w:rtl/>
              </w:rPr>
              <w:t>لا</w:t>
            </w:r>
          </w:p>
        </w:tc>
        <w:tc>
          <w:tcPr>
            <w:tcW w:w="0" w:type="auto"/>
            <w:vAlign w:val="center"/>
            <w:hideMark/>
          </w:tcPr>
          <w:p w14:paraId="3E8371F0" w14:textId="77777777" w:rsidR="007F0872" w:rsidRPr="007F0872" w:rsidRDefault="007F0872" w:rsidP="007F0872">
            <w:pPr>
              <w:bidi/>
              <w:rPr>
                <w:color w:val="000000" w:themeColor="text1"/>
              </w:rPr>
            </w:pPr>
            <w:r w:rsidRPr="007F0872">
              <w:rPr>
                <w:color w:val="000000" w:themeColor="text1"/>
                <w:rtl/>
              </w:rPr>
              <w:t>نعم</w:t>
            </w:r>
          </w:p>
        </w:tc>
      </w:tr>
      <w:tr w:rsidR="007F0872" w:rsidRPr="007F0872" w14:paraId="3A9A0058" w14:textId="77777777" w:rsidTr="007F0872">
        <w:trPr>
          <w:tblCellSpacing w:w="15" w:type="dxa"/>
        </w:trPr>
        <w:tc>
          <w:tcPr>
            <w:tcW w:w="0" w:type="auto"/>
            <w:vAlign w:val="center"/>
            <w:hideMark/>
          </w:tcPr>
          <w:p w14:paraId="26938532" w14:textId="77777777" w:rsidR="007F0872" w:rsidRPr="007F0872" w:rsidRDefault="007F0872" w:rsidP="007F0872">
            <w:pPr>
              <w:bidi/>
              <w:rPr>
                <w:color w:val="000000" w:themeColor="text1"/>
              </w:rPr>
            </w:pPr>
            <w:r w:rsidRPr="007F0872">
              <w:rPr>
                <w:color w:val="000000" w:themeColor="text1"/>
                <w:rtl/>
              </w:rPr>
              <w:t>سرعة التنفيذ</w:t>
            </w:r>
          </w:p>
        </w:tc>
        <w:tc>
          <w:tcPr>
            <w:tcW w:w="0" w:type="auto"/>
            <w:vAlign w:val="center"/>
            <w:hideMark/>
          </w:tcPr>
          <w:p w14:paraId="04699141" w14:textId="77777777" w:rsidR="007F0872" w:rsidRPr="007F0872" w:rsidRDefault="007F0872" w:rsidP="007F0872">
            <w:pPr>
              <w:bidi/>
              <w:rPr>
                <w:color w:val="000000" w:themeColor="text1"/>
              </w:rPr>
            </w:pPr>
            <w:r w:rsidRPr="007F0872">
              <w:rPr>
                <w:color w:val="000000" w:themeColor="text1"/>
                <w:rtl/>
              </w:rPr>
              <w:t>تحتاج وقت تصلب</w:t>
            </w:r>
          </w:p>
        </w:tc>
        <w:tc>
          <w:tcPr>
            <w:tcW w:w="0" w:type="auto"/>
            <w:vAlign w:val="center"/>
            <w:hideMark/>
          </w:tcPr>
          <w:p w14:paraId="60F62608" w14:textId="77777777" w:rsidR="007F0872" w:rsidRPr="007F0872" w:rsidRDefault="007F0872" w:rsidP="007F0872">
            <w:pPr>
              <w:bidi/>
              <w:rPr>
                <w:color w:val="000000" w:themeColor="text1"/>
              </w:rPr>
            </w:pPr>
            <w:r w:rsidRPr="007F0872">
              <w:rPr>
                <w:color w:val="000000" w:themeColor="text1"/>
                <w:rtl/>
              </w:rPr>
              <w:t>سريع</w:t>
            </w:r>
          </w:p>
        </w:tc>
        <w:tc>
          <w:tcPr>
            <w:tcW w:w="0" w:type="auto"/>
            <w:vAlign w:val="center"/>
            <w:hideMark/>
          </w:tcPr>
          <w:p w14:paraId="5E1DDC51" w14:textId="77777777" w:rsidR="007F0872" w:rsidRPr="007F0872" w:rsidRDefault="007F0872" w:rsidP="007F0872">
            <w:pPr>
              <w:bidi/>
              <w:rPr>
                <w:color w:val="000000" w:themeColor="text1"/>
              </w:rPr>
            </w:pPr>
            <w:r w:rsidRPr="007F0872">
              <w:rPr>
                <w:color w:val="000000" w:themeColor="text1"/>
                <w:rtl/>
              </w:rPr>
              <w:t>متوسط</w:t>
            </w:r>
          </w:p>
        </w:tc>
      </w:tr>
      <w:tr w:rsidR="007F0872" w:rsidRPr="007F0872" w14:paraId="10675825" w14:textId="77777777" w:rsidTr="007F0872">
        <w:trPr>
          <w:tblCellSpacing w:w="15" w:type="dxa"/>
        </w:trPr>
        <w:tc>
          <w:tcPr>
            <w:tcW w:w="0" w:type="auto"/>
            <w:vAlign w:val="center"/>
            <w:hideMark/>
          </w:tcPr>
          <w:p w14:paraId="410BFF8B" w14:textId="77777777" w:rsidR="007F0872" w:rsidRPr="007F0872" w:rsidRDefault="007F0872" w:rsidP="007F0872">
            <w:pPr>
              <w:bidi/>
              <w:rPr>
                <w:color w:val="000000" w:themeColor="text1"/>
              </w:rPr>
            </w:pPr>
            <w:r w:rsidRPr="007F0872">
              <w:rPr>
                <w:color w:val="000000" w:themeColor="text1"/>
                <w:rtl/>
              </w:rPr>
              <w:t>المتانة</w:t>
            </w:r>
          </w:p>
        </w:tc>
        <w:tc>
          <w:tcPr>
            <w:tcW w:w="0" w:type="auto"/>
            <w:vAlign w:val="center"/>
            <w:hideMark/>
          </w:tcPr>
          <w:p w14:paraId="04574D98" w14:textId="77777777" w:rsidR="007F0872" w:rsidRPr="007F0872" w:rsidRDefault="007F0872" w:rsidP="007F0872">
            <w:pPr>
              <w:bidi/>
              <w:rPr>
                <w:color w:val="000000" w:themeColor="text1"/>
              </w:rPr>
            </w:pPr>
            <w:r w:rsidRPr="007F0872">
              <w:rPr>
                <w:color w:val="000000" w:themeColor="text1"/>
                <w:rtl/>
              </w:rPr>
              <w:t>عالية جدًا</w:t>
            </w:r>
          </w:p>
        </w:tc>
        <w:tc>
          <w:tcPr>
            <w:tcW w:w="0" w:type="auto"/>
            <w:vAlign w:val="center"/>
            <w:hideMark/>
          </w:tcPr>
          <w:p w14:paraId="24486862" w14:textId="77777777" w:rsidR="007F0872" w:rsidRPr="007F0872" w:rsidRDefault="007F0872" w:rsidP="007F0872">
            <w:pPr>
              <w:bidi/>
              <w:rPr>
                <w:color w:val="000000" w:themeColor="text1"/>
              </w:rPr>
            </w:pPr>
            <w:r w:rsidRPr="007F0872">
              <w:rPr>
                <w:color w:val="000000" w:themeColor="text1"/>
                <w:rtl/>
              </w:rPr>
              <w:t>عالية جدًا</w:t>
            </w:r>
          </w:p>
        </w:tc>
        <w:tc>
          <w:tcPr>
            <w:tcW w:w="0" w:type="auto"/>
            <w:vAlign w:val="center"/>
            <w:hideMark/>
          </w:tcPr>
          <w:p w14:paraId="08D938DE" w14:textId="77777777" w:rsidR="007F0872" w:rsidRPr="007F0872" w:rsidRDefault="007F0872" w:rsidP="007F0872">
            <w:pPr>
              <w:bidi/>
              <w:rPr>
                <w:color w:val="000000" w:themeColor="text1"/>
              </w:rPr>
            </w:pPr>
            <w:r w:rsidRPr="007F0872">
              <w:rPr>
                <w:color w:val="000000" w:themeColor="text1"/>
                <w:rtl/>
              </w:rPr>
              <w:t>عالية</w:t>
            </w:r>
          </w:p>
        </w:tc>
      </w:tr>
      <w:tr w:rsidR="007F0872" w:rsidRPr="007F0872" w14:paraId="4459797D" w14:textId="77777777" w:rsidTr="007F0872">
        <w:trPr>
          <w:tblCellSpacing w:w="15" w:type="dxa"/>
        </w:trPr>
        <w:tc>
          <w:tcPr>
            <w:tcW w:w="0" w:type="auto"/>
            <w:vAlign w:val="center"/>
            <w:hideMark/>
          </w:tcPr>
          <w:p w14:paraId="67AD3F75" w14:textId="77777777" w:rsidR="007F0872" w:rsidRPr="007F0872" w:rsidRDefault="007F0872" w:rsidP="007F0872">
            <w:pPr>
              <w:bidi/>
              <w:rPr>
                <w:color w:val="000000" w:themeColor="text1"/>
              </w:rPr>
            </w:pPr>
            <w:r w:rsidRPr="007F0872">
              <w:rPr>
                <w:color w:val="000000" w:themeColor="text1"/>
                <w:rtl/>
              </w:rPr>
              <w:t>المناسب لـ</w:t>
            </w:r>
          </w:p>
        </w:tc>
        <w:tc>
          <w:tcPr>
            <w:tcW w:w="0" w:type="auto"/>
            <w:vAlign w:val="center"/>
            <w:hideMark/>
          </w:tcPr>
          <w:p w14:paraId="7C68584C" w14:textId="77777777" w:rsidR="007F0872" w:rsidRPr="007F0872" w:rsidRDefault="007F0872" w:rsidP="007F0872">
            <w:pPr>
              <w:bidi/>
              <w:rPr>
                <w:color w:val="000000" w:themeColor="text1"/>
              </w:rPr>
            </w:pPr>
            <w:r w:rsidRPr="007F0872">
              <w:rPr>
                <w:color w:val="000000" w:themeColor="text1"/>
                <w:rtl/>
              </w:rPr>
              <w:t>زيادة كبيرة في الأحمال</w:t>
            </w:r>
          </w:p>
        </w:tc>
        <w:tc>
          <w:tcPr>
            <w:tcW w:w="0" w:type="auto"/>
            <w:vAlign w:val="center"/>
            <w:hideMark/>
          </w:tcPr>
          <w:p w14:paraId="4A1051EC" w14:textId="77777777" w:rsidR="007F0872" w:rsidRPr="007F0872" w:rsidRDefault="007F0872" w:rsidP="007F0872">
            <w:pPr>
              <w:bidi/>
              <w:rPr>
                <w:color w:val="000000" w:themeColor="text1"/>
              </w:rPr>
            </w:pPr>
            <w:r w:rsidRPr="007F0872">
              <w:rPr>
                <w:color w:val="000000" w:themeColor="text1"/>
                <w:rtl/>
              </w:rPr>
              <w:t>تدعيم خفيف وسريع</w:t>
            </w:r>
          </w:p>
        </w:tc>
        <w:tc>
          <w:tcPr>
            <w:tcW w:w="0" w:type="auto"/>
            <w:vAlign w:val="center"/>
            <w:hideMark/>
          </w:tcPr>
          <w:p w14:paraId="6F239D61" w14:textId="77777777" w:rsidR="007F0872" w:rsidRPr="007F0872" w:rsidRDefault="007F0872" w:rsidP="007F0872">
            <w:pPr>
              <w:bidi/>
              <w:rPr>
                <w:color w:val="000000" w:themeColor="text1"/>
              </w:rPr>
            </w:pPr>
            <w:r w:rsidRPr="007F0872">
              <w:rPr>
                <w:color w:val="000000" w:themeColor="text1"/>
                <w:rtl/>
              </w:rPr>
              <w:t>دعم الكمرات والأسقف</w:t>
            </w:r>
          </w:p>
        </w:tc>
      </w:tr>
    </w:tbl>
    <w:p w14:paraId="379695F0" w14:textId="77777777" w:rsidR="007F0872" w:rsidRPr="007F0872" w:rsidRDefault="007F0872" w:rsidP="007F0872">
      <w:pPr>
        <w:bidi/>
        <w:rPr>
          <w:color w:val="000000" w:themeColor="text1"/>
        </w:rPr>
      </w:pPr>
      <w:r w:rsidRPr="007F0872">
        <w:rPr>
          <w:color w:val="000000" w:themeColor="text1"/>
        </w:rPr>
        <w:pict w14:anchorId="308CCE94">
          <v:rect id="_x0000_i1034" style="width:0;height:1.5pt" o:hralign="center" o:hrstd="t" o:hr="t" fillcolor="#a0a0a0" stroked="f"/>
        </w:pict>
      </w:r>
    </w:p>
    <w:p w14:paraId="03216E96" w14:textId="77777777" w:rsidR="00413C8A" w:rsidRPr="00413C8A" w:rsidRDefault="00413C8A" w:rsidP="00413C8A">
      <w:pPr>
        <w:pStyle w:val="Heading3"/>
        <w:bidi/>
        <w:rPr>
          <w:color w:val="000000" w:themeColor="text1"/>
        </w:rPr>
      </w:pPr>
      <w:r w:rsidRPr="00413C8A">
        <w:rPr>
          <w:color w:val="000000" w:themeColor="text1"/>
        </w:rPr>
        <w:t xml:space="preserve">H2: </w:t>
      </w:r>
      <w:r w:rsidRPr="00413C8A">
        <w:rPr>
          <w:color w:val="000000" w:themeColor="text1"/>
          <w:rtl/>
        </w:rPr>
        <w:t>لماذا تختار شركة طبقات المتعددة؟</w:t>
      </w:r>
    </w:p>
    <w:p w14:paraId="349C1043" w14:textId="77777777" w:rsidR="00413C8A" w:rsidRPr="00413C8A" w:rsidRDefault="00413C8A" w:rsidP="00413C8A">
      <w:pPr>
        <w:pStyle w:val="NormalWeb"/>
        <w:bidi/>
        <w:rPr>
          <w:color w:val="000000" w:themeColor="text1"/>
        </w:rPr>
      </w:pPr>
      <w:r w:rsidRPr="00413C8A">
        <w:rPr>
          <w:color w:val="000000" w:themeColor="text1"/>
          <w:rtl/>
        </w:rPr>
        <w:t>تمتلك شركة طبقات المتعددة خبرة تزيد على 20 عامًا في تنفيذ أعمال التدعيم الإنشائي بالرياض. نعتمد على مهندسين متخصصين، وخرسانة ومواد تسليح مطابقة للمواصفات، مع تنفيذ جميع الأعمال وفق مخططات وحسابات إنشائية دقيقة لضمان أعلى مستويات الجودة والسلامة</w:t>
      </w:r>
      <w:r w:rsidRPr="00413C8A">
        <w:rPr>
          <w:color w:val="000000" w:themeColor="text1"/>
        </w:rPr>
        <w:t>.</w:t>
      </w:r>
    </w:p>
    <w:p w14:paraId="0F21AD48" w14:textId="77777777" w:rsidR="006520B0" w:rsidRPr="00413C8A" w:rsidRDefault="006520B0" w:rsidP="006520B0">
      <w:pPr>
        <w:bidi/>
        <w:rPr>
          <w:b/>
          <w:bCs/>
          <w:rtl/>
        </w:rPr>
      </w:pPr>
    </w:p>
    <w:p w14:paraId="019F2081" w14:textId="11C008E3" w:rsidR="00AC1776" w:rsidRPr="00AC1776" w:rsidRDefault="00AC1776" w:rsidP="006520B0">
      <w:pPr>
        <w:bidi/>
        <w:rPr>
          <w:b/>
          <w:bCs/>
        </w:rPr>
      </w:pPr>
      <w:r w:rsidRPr="00AC1776">
        <w:rPr>
          <w:b/>
          <w:bCs/>
        </w:rPr>
        <w:lastRenderedPageBreak/>
        <w:t xml:space="preserve">H2: </w:t>
      </w:r>
      <w:r w:rsidRPr="00AC1776">
        <w:rPr>
          <w:b/>
          <w:bCs/>
          <w:rtl/>
        </w:rPr>
        <w:t>الأسئلة الشائعة</w:t>
      </w:r>
    </w:p>
    <w:p w14:paraId="50AE9F7F" w14:textId="77777777" w:rsidR="00AC1776" w:rsidRPr="00AC1776" w:rsidRDefault="00AC1776" w:rsidP="00AC1776">
      <w:pPr>
        <w:bidi/>
      </w:pPr>
      <w:r w:rsidRPr="00AC1776">
        <w:rPr>
          <w:b/>
          <w:bCs/>
          <w:rtl/>
        </w:rPr>
        <w:t>هل يمكن تدعيم الأعمدة وأنا في المبنى؟</w:t>
      </w:r>
      <w:r w:rsidRPr="00AC1776">
        <w:rPr>
          <w:rtl/>
        </w:rPr>
        <w:t xml:space="preserve"> في معظم الحالات نعم، يمكن تنفيذ القمصان الخرسانية مع بقاء المبنى مستخدمًا، مع بعض الترتيبات لحماية السكان من الضوضاء والغبار أثناء التنفيذ</w:t>
      </w:r>
      <w:r w:rsidRPr="00AC1776">
        <w:t>.</w:t>
      </w:r>
    </w:p>
    <w:p w14:paraId="5629B28A" w14:textId="77777777" w:rsidR="00AC1776" w:rsidRPr="00AC1776" w:rsidRDefault="00AC1776" w:rsidP="00AC1776">
      <w:pPr>
        <w:bidi/>
      </w:pPr>
      <w:r w:rsidRPr="00AC1776">
        <w:rPr>
          <w:b/>
          <w:bCs/>
          <w:rtl/>
        </w:rPr>
        <w:t>كم تزيد قدرة العمود بعد التدعيم؟</w:t>
      </w:r>
      <w:r w:rsidRPr="00AC1776">
        <w:rPr>
          <w:rtl/>
        </w:rPr>
        <w:t xml:space="preserve"> يعتمد ذلك على حجم القميص الإضافي وتصميم التسليح. يمكن مضاعفة القدرة الاستيعابية أو أكثر حسب متطلبات المشروع</w:t>
      </w:r>
      <w:r w:rsidRPr="00AC1776">
        <w:t>.</w:t>
      </w:r>
    </w:p>
    <w:p w14:paraId="18B3308D" w14:textId="77777777" w:rsidR="00AC1776" w:rsidRPr="00AC1776" w:rsidRDefault="00AC1776" w:rsidP="00AC1776">
      <w:pPr>
        <w:bidi/>
      </w:pPr>
      <w:r w:rsidRPr="00AC1776">
        <w:rPr>
          <w:b/>
          <w:bCs/>
          <w:rtl/>
        </w:rPr>
        <w:t>هل يؤثر القميص الخرساني على المساحة الداخلية؟</w:t>
      </w:r>
      <w:r w:rsidRPr="00AC1776">
        <w:rPr>
          <w:rtl/>
        </w:rPr>
        <w:t xml:space="preserve"> يزيد القميص الخرساني من أبعاد الأعمدة فعليًا، لذا يُؤخذ ذلك بعين الاعتبار في التصميم ويُحسب تأثيره على المخططات المعمارية</w:t>
      </w:r>
      <w:r w:rsidRPr="00AC1776">
        <w:t>.</w:t>
      </w:r>
    </w:p>
    <w:p w14:paraId="2D5A5196" w14:textId="77777777" w:rsidR="00AC1776" w:rsidRPr="00AC1776" w:rsidRDefault="00AC1776" w:rsidP="00AC1776">
      <w:pPr>
        <w:bidi/>
      </w:pPr>
      <w:r w:rsidRPr="00AC1776">
        <w:rPr>
          <w:b/>
          <w:bCs/>
          <w:rtl/>
        </w:rPr>
        <w:t>ما عمر القميص الخرساني؟</w:t>
      </w:r>
      <w:r w:rsidRPr="00AC1776">
        <w:rPr>
          <w:rtl/>
        </w:rPr>
        <w:t xml:space="preserve"> يُعمّر القميص الخرساني المنفَّذ بشكل صحيح مدى الحياة الإنشائية للمبنى، وهو حل دائم بالكامل</w:t>
      </w:r>
      <w:r w:rsidRPr="00AC1776">
        <w:t>.</w:t>
      </w:r>
    </w:p>
    <w:p w14:paraId="7CF8C274" w14:textId="77777777" w:rsidR="00AC1776" w:rsidRPr="00AC1776" w:rsidRDefault="00413C8A" w:rsidP="00AC1776">
      <w:pPr>
        <w:bidi/>
      </w:pPr>
      <w:r>
        <w:pict w14:anchorId="49A980F3">
          <v:rect id="_x0000_i1032" style="width:0;height:1.5pt" o:hralign="center" o:hrstd="t" o:hr="t" fillcolor="#a0a0a0" stroked="f"/>
        </w:pict>
      </w:r>
    </w:p>
    <w:p w14:paraId="6E48C99C" w14:textId="77777777" w:rsidR="00AC1776" w:rsidRPr="00AC1776" w:rsidRDefault="00AC1776" w:rsidP="00AC1776">
      <w:pPr>
        <w:bidi/>
        <w:rPr>
          <w:b/>
          <w:bCs/>
        </w:rPr>
      </w:pPr>
      <w:r w:rsidRPr="00AC1776">
        <w:rPr>
          <w:b/>
          <w:bCs/>
        </w:rPr>
        <w:t xml:space="preserve">H2: </w:t>
      </w:r>
      <w:r w:rsidRPr="00AC1776">
        <w:rPr>
          <w:b/>
          <w:bCs/>
          <w:rtl/>
        </w:rPr>
        <w:t>تواصل معنا الآن</w:t>
      </w:r>
    </w:p>
    <w:p w14:paraId="796B4E0B" w14:textId="77777777" w:rsidR="00AC1776" w:rsidRPr="00AC1776" w:rsidRDefault="00AC1776" w:rsidP="00AC1776">
      <w:pPr>
        <w:bidi/>
      </w:pPr>
      <w:r w:rsidRPr="00AC1776">
        <w:rPr>
          <w:rtl/>
        </w:rPr>
        <w:t>سواء كنت تخطط لإضافة طابق أو تعاني من ضعف في أعمدة مبناك — فريق طبقات جاهز لمعاينة الموقع وتقديم الحل والسعر</w:t>
      </w:r>
      <w:r w:rsidRPr="00AC1776">
        <w:t>.</w:t>
      </w:r>
    </w:p>
    <w:p w14:paraId="407652E0" w14:textId="4472F920" w:rsidR="00AC1776" w:rsidRPr="00AC1776" w:rsidRDefault="00AC1776" w:rsidP="006520B0">
      <w:pPr>
        <w:bidi/>
      </w:pPr>
      <w:r w:rsidRPr="00AC1776">
        <w:rPr>
          <w:rFonts w:ascii="Segoe UI Emoji" w:hAnsi="Segoe UI Emoji" w:cs="Segoe UI Emoji"/>
        </w:rPr>
        <w:t>📞</w:t>
      </w:r>
      <w:r w:rsidRPr="00AC1776">
        <w:t xml:space="preserve"> </w:t>
      </w:r>
      <w:r w:rsidRPr="00AC1776">
        <w:rPr>
          <w:rtl/>
        </w:rPr>
        <w:t xml:space="preserve">اتصل: 00966581032502 </w:t>
      </w:r>
    </w:p>
    <w:p w14:paraId="39F7C970" w14:textId="2160E8BF" w:rsidR="007F0872" w:rsidRDefault="007F0872" w:rsidP="007F0872">
      <w:pPr>
        <w:pBdr>
          <w:bottom w:val="single" w:sz="4" w:space="1" w:color="auto"/>
        </w:pBdr>
        <w:bidi/>
      </w:pPr>
    </w:p>
    <w:p w14:paraId="1DCDB731" w14:textId="4B9204A8" w:rsidR="007F0872" w:rsidRDefault="007F0872" w:rsidP="007F0872">
      <w:pPr>
        <w:bidi/>
        <w:jc w:val="center"/>
        <w:rPr>
          <w:b/>
          <w:bCs/>
          <w:sz w:val="28"/>
          <w:szCs w:val="28"/>
          <w:u w:val="single"/>
        </w:rPr>
      </w:pPr>
      <w:r w:rsidRPr="007F0872">
        <w:rPr>
          <w:b/>
          <w:bCs/>
          <w:sz w:val="28"/>
          <w:szCs w:val="28"/>
          <w:u w:val="single"/>
        </w:rPr>
        <w:t>Schema</w:t>
      </w:r>
    </w:p>
    <w:p w14:paraId="3BC97FF7" w14:textId="3C3F05E4" w:rsidR="007F0872" w:rsidRDefault="007F0872" w:rsidP="007F0872">
      <w:pPr>
        <w:bidi/>
        <w:rPr>
          <w:sz w:val="28"/>
          <w:szCs w:val="28"/>
        </w:rPr>
      </w:pPr>
    </w:p>
    <w:p w14:paraId="58D1C987" w14:textId="147B8A58" w:rsidR="00F30E02" w:rsidRPr="007F0872" w:rsidRDefault="007F0872" w:rsidP="007F0872">
      <w:pPr>
        <w:rPr>
          <w:b/>
          <w:bCs/>
          <w:sz w:val="28"/>
          <w:szCs w:val="28"/>
          <w:rtl/>
        </w:rPr>
      </w:pPr>
      <w:r w:rsidRPr="007F0872">
        <w:rPr>
          <w:b/>
          <w:bCs/>
          <w:sz w:val="28"/>
          <w:szCs w:val="28"/>
        </w:rPr>
        <w:t>Service Schema</w:t>
      </w:r>
    </w:p>
    <w:p w14:paraId="1E77F4C5" w14:textId="77777777" w:rsidR="007F0872" w:rsidRPr="007F0872" w:rsidRDefault="007F0872" w:rsidP="007F0872">
      <w:r w:rsidRPr="007F0872">
        <w:t>{</w:t>
      </w:r>
    </w:p>
    <w:p w14:paraId="7AF5DD43" w14:textId="77777777" w:rsidR="007F0872" w:rsidRPr="007F0872" w:rsidRDefault="007F0872" w:rsidP="007F0872">
      <w:r w:rsidRPr="007F0872">
        <w:t xml:space="preserve">  "@context": "https://schema.org",</w:t>
      </w:r>
    </w:p>
    <w:p w14:paraId="45366048" w14:textId="77777777" w:rsidR="007F0872" w:rsidRPr="007F0872" w:rsidRDefault="007F0872" w:rsidP="007F0872">
      <w:r w:rsidRPr="007F0872">
        <w:t xml:space="preserve">  "@type": "Service",</w:t>
      </w:r>
    </w:p>
    <w:p w14:paraId="52187742" w14:textId="77777777" w:rsidR="007F0872" w:rsidRPr="007F0872" w:rsidRDefault="007F0872" w:rsidP="007F0872">
      <w:r w:rsidRPr="007F0872">
        <w:t xml:space="preserve">  "</w:t>
      </w:r>
      <w:proofErr w:type="gramStart"/>
      <w:r w:rsidRPr="007F0872">
        <w:t>name</w:t>
      </w:r>
      <w:proofErr w:type="gramEnd"/>
      <w:r w:rsidRPr="007F0872">
        <w:t>": "</w:t>
      </w:r>
      <w:r w:rsidRPr="007F0872">
        <w:rPr>
          <w:rFonts w:cs="Arial"/>
          <w:rtl/>
        </w:rPr>
        <w:t>التدعيم بالقمصان الخرسانية</w:t>
      </w:r>
      <w:r w:rsidRPr="007F0872">
        <w:t>",</w:t>
      </w:r>
    </w:p>
    <w:p w14:paraId="0FA3F54C" w14:textId="77777777" w:rsidR="007F0872" w:rsidRPr="007F0872" w:rsidRDefault="007F0872" w:rsidP="007F0872">
      <w:r w:rsidRPr="007F0872">
        <w:t xml:space="preserve">  "</w:t>
      </w:r>
      <w:proofErr w:type="spellStart"/>
      <w:proofErr w:type="gramStart"/>
      <w:r w:rsidRPr="007F0872">
        <w:t>alternateName</w:t>
      </w:r>
      <w:proofErr w:type="spellEnd"/>
      <w:proofErr w:type="gramEnd"/>
      <w:r w:rsidRPr="007F0872">
        <w:t>": "Concrete Jacket Strengthening",</w:t>
      </w:r>
    </w:p>
    <w:p w14:paraId="200621AE" w14:textId="77777777" w:rsidR="007F0872" w:rsidRPr="007F0872" w:rsidRDefault="007F0872" w:rsidP="007F0872">
      <w:r w:rsidRPr="007F0872">
        <w:t xml:space="preserve">  "</w:t>
      </w:r>
      <w:proofErr w:type="spellStart"/>
      <w:proofErr w:type="gramStart"/>
      <w:r w:rsidRPr="007F0872">
        <w:t>serviceType</w:t>
      </w:r>
      <w:proofErr w:type="spellEnd"/>
      <w:proofErr w:type="gramEnd"/>
      <w:r w:rsidRPr="007F0872">
        <w:t>": "</w:t>
      </w:r>
      <w:r w:rsidRPr="007F0872">
        <w:rPr>
          <w:rFonts w:cs="Arial"/>
          <w:rtl/>
        </w:rPr>
        <w:t>تدعيم إنشائي بالقمصان الخرسانية</w:t>
      </w:r>
      <w:r w:rsidRPr="007F0872">
        <w:t>",</w:t>
      </w:r>
    </w:p>
    <w:p w14:paraId="2646C51D" w14:textId="77777777" w:rsidR="007F0872" w:rsidRPr="007F0872" w:rsidRDefault="007F0872" w:rsidP="007F0872">
      <w:r w:rsidRPr="007F0872">
        <w:t xml:space="preserve">  "</w:t>
      </w:r>
      <w:proofErr w:type="gramStart"/>
      <w:r w:rsidRPr="007F0872">
        <w:t>provider</w:t>
      </w:r>
      <w:proofErr w:type="gramEnd"/>
      <w:r w:rsidRPr="007F0872">
        <w:t>": {</w:t>
      </w:r>
    </w:p>
    <w:p w14:paraId="0404A628" w14:textId="77777777" w:rsidR="007F0872" w:rsidRPr="007F0872" w:rsidRDefault="007F0872" w:rsidP="007F0872">
      <w:r w:rsidRPr="007F0872">
        <w:t xml:space="preserve">    "@type": "</w:t>
      </w:r>
      <w:proofErr w:type="spellStart"/>
      <w:r w:rsidRPr="007F0872">
        <w:t>LocalBusiness</w:t>
      </w:r>
      <w:proofErr w:type="spellEnd"/>
      <w:r w:rsidRPr="007F0872">
        <w:t>",</w:t>
      </w:r>
    </w:p>
    <w:p w14:paraId="4166FDFC" w14:textId="77777777" w:rsidR="007F0872" w:rsidRPr="007F0872" w:rsidRDefault="007F0872" w:rsidP="007F0872">
      <w:r w:rsidRPr="007F0872">
        <w:t xml:space="preserve">    "</w:t>
      </w:r>
      <w:proofErr w:type="gramStart"/>
      <w:r w:rsidRPr="007F0872">
        <w:t>name</w:t>
      </w:r>
      <w:proofErr w:type="gramEnd"/>
      <w:r w:rsidRPr="007F0872">
        <w:t>": "</w:t>
      </w:r>
      <w:r w:rsidRPr="007F0872">
        <w:rPr>
          <w:rFonts w:cs="Arial"/>
          <w:rtl/>
        </w:rPr>
        <w:t>شركة الطبقات المتعددة</w:t>
      </w:r>
      <w:r w:rsidRPr="007F0872">
        <w:t>",</w:t>
      </w:r>
    </w:p>
    <w:p w14:paraId="272A81E4" w14:textId="77777777" w:rsidR="007F0872" w:rsidRPr="007F0872" w:rsidRDefault="007F0872" w:rsidP="007F0872">
      <w:r w:rsidRPr="007F0872">
        <w:t xml:space="preserve">    "</w:t>
      </w:r>
      <w:proofErr w:type="gramStart"/>
      <w:r w:rsidRPr="007F0872">
        <w:t>telephone</w:t>
      </w:r>
      <w:proofErr w:type="gramEnd"/>
      <w:r w:rsidRPr="007F0872">
        <w:t>": "+966581032502",</w:t>
      </w:r>
    </w:p>
    <w:p w14:paraId="24C5DD66" w14:textId="77777777" w:rsidR="007F0872" w:rsidRPr="007F0872" w:rsidRDefault="007F0872" w:rsidP="007F0872">
      <w:r w:rsidRPr="007F0872">
        <w:lastRenderedPageBreak/>
        <w:t xml:space="preserve">    "</w:t>
      </w:r>
      <w:proofErr w:type="gramStart"/>
      <w:r w:rsidRPr="007F0872">
        <w:t>email</w:t>
      </w:r>
      <w:proofErr w:type="gramEnd"/>
      <w:r w:rsidRPr="007F0872">
        <w:t>": "info@tabqat.com.sa",</w:t>
      </w:r>
    </w:p>
    <w:p w14:paraId="55CB562A" w14:textId="77777777" w:rsidR="007F0872" w:rsidRPr="007F0872" w:rsidRDefault="007F0872" w:rsidP="007F0872">
      <w:r w:rsidRPr="007F0872">
        <w:t xml:space="preserve">    "</w:t>
      </w:r>
      <w:proofErr w:type="spellStart"/>
      <w:proofErr w:type="gramStart"/>
      <w:r w:rsidRPr="007F0872">
        <w:t>url</w:t>
      </w:r>
      <w:proofErr w:type="spellEnd"/>
      <w:proofErr w:type="gramEnd"/>
      <w:r w:rsidRPr="007F0872">
        <w:t>": "https://tabqat.com.sa",</w:t>
      </w:r>
    </w:p>
    <w:p w14:paraId="74B5675D" w14:textId="77777777" w:rsidR="007F0872" w:rsidRPr="007F0872" w:rsidRDefault="007F0872" w:rsidP="007F0872">
      <w:r w:rsidRPr="007F0872">
        <w:t xml:space="preserve">    "</w:t>
      </w:r>
      <w:proofErr w:type="spellStart"/>
      <w:proofErr w:type="gramStart"/>
      <w:r w:rsidRPr="007F0872">
        <w:t>areaServed</w:t>
      </w:r>
      <w:proofErr w:type="spellEnd"/>
      <w:proofErr w:type="gramEnd"/>
      <w:r w:rsidRPr="007F0872">
        <w:t>": {</w:t>
      </w:r>
    </w:p>
    <w:p w14:paraId="6E4B6061" w14:textId="77777777" w:rsidR="007F0872" w:rsidRPr="007F0872" w:rsidRDefault="007F0872" w:rsidP="007F0872">
      <w:r w:rsidRPr="007F0872">
        <w:t xml:space="preserve">      "@type": "City",</w:t>
      </w:r>
    </w:p>
    <w:p w14:paraId="5CBD6458" w14:textId="77777777" w:rsidR="007F0872" w:rsidRPr="007F0872" w:rsidRDefault="007F0872" w:rsidP="007F0872">
      <w:r w:rsidRPr="007F0872">
        <w:t xml:space="preserve">      "</w:t>
      </w:r>
      <w:proofErr w:type="gramStart"/>
      <w:r w:rsidRPr="007F0872">
        <w:t>name</w:t>
      </w:r>
      <w:proofErr w:type="gramEnd"/>
      <w:r w:rsidRPr="007F0872">
        <w:t>": "</w:t>
      </w:r>
      <w:r w:rsidRPr="007F0872">
        <w:rPr>
          <w:rFonts w:cs="Arial"/>
          <w:rtl/>
        </w:rPr>
        <w:t>الرياض</w:t>
      </w:r>
      <w:r w:rsidRPr="007F0872">
        <w:t>"</w:t>
      </w:r>
    </w:p>
    <w:p w14:paraId="68BF6E97" w14:textId="77777777" w:rsidR="007F0872" w:rsidRPr="007F0872" w:rsidRDefault="007F0872" w:rsidP="007F0872">
      <w:r w:rsidRPr="007F0872">
        <w:t xml:space="preserve">    }</w:t>
      </w:r>
    </w:p>
    <w:p w14:paraId="130282E8" w14:textId="77777777" w:rsidR="007F0872" w:rsidRPr="007F0872" w:rsidRDefault="007F0872" w:rsidP="007F0872">
      <w:r w:rsidRPr="007F0872">
        <w:t xml:space="preserve">  },</w:t>
      </w:r>
    </w:p>
    <w:p w14:paraId="6264AEE8" w14:textId="77777777" w:rsidR="007F0872" w:rsidRPr="007F0872" w:rsidRDefault="007F0872" w:rsidP="007F0872">
      <w:r w:rsidRPr="007F0872">
        <w:t xml:space="preserve">  "</w:t>
      </w:r>
      <w:proofErr w:type="gramStart"/>
      <w:r w:rsidRPr="007F0872">
        <w:t>description</w:t>
      </w:r>
      <w:proofErr w:type="gramEnd"/>
      <w:r w:rsidRPr="007F0872">
        <w:t>": "</w:t>
      </w:r>
      <w:r w:rsidRPr="007F0872">
        <w:rPr>
          <w:rFonts w:cs="Arial"/>
          <w:rtl/>
        </w:rPr>
        <w:t>خدمة تدعيم المباني بالقمصان الخرسانية بالرياض لزيادة القدرة الاستيعابية للأعمدة والجدران والكمرات عبر إضافة طبقة خرسانية مسلحة جديدة، لأغراض التوسعة الرأسية وإضافة الطوابق ومعالجة الضعف الإنشائي</w:t>
      </w:r>
      <w:r w:rsidRPr="007F0872">
        <w:t>",</w:t>
      </w:r>
    </w:p>
    <w:p w14:paraId="4B96F610" w14:textId="77777777" w:rsidR="007F0872" w:rsidRPr="007F0872" w:rsidRDefault="007F0872" w:rsidP="007F0872">
      <w:r w:rsidRPr="007F0872">
        <w:t xml:space="preserve">  "</w:t>
      </w:r>
      <w:proofErr w:type="spellStart"/>
      <w:proofErr w:type="gramStart"/>
      <w:r w:rsidRPr="007F0872">
        <w:t>areaServed</w:t>
      </w:r>
      <w:proofErr w:type="spellEnd"/>
      <w:proofErr w:type="gramEnd"/>
      <w:r w:rsidRPr="007F0872">
        <w:t>": "</w:t>
      </w:r>
      <w:r w:rsidRPr="007F0872">
        <w:rPr>
          <w:rFonts w:cs="Arial"/>
          <w:rtl/>
        </w:rPr>
        <w:t>الرياض</w:t>
      </w:r>
      <w:r w:rsidRPr="007F0872">
        <w:t>",</w:t>
      </w:r>
    </w:p>
    <w:p w14:paraId="796AA059" w14:textId="77777777" w:rsidR="007F0872" w:rsidRPr="007F0872" w:rsidRDefault="007F0872" w:rsidP="007F0872">
      <w:r w:rsidRPr="007F0872">
        <w:t xml:space="preserve">  "</w:t>
      </w:r>
      <w:proofErr w:type="spellStart"/>
      <w:proofErr w:type="gramStart"/>
      <w:r w:rsidRPr="007F0872">
        <w:t>url</w:t>
      </w:r>
      <w:proofErr w:type="spellEnd"/>
      <w:proofErr w:type="gramEnd"/>
      <w:r w:rsidRPr="007F0872">
        <w:t>": "https://tabqat.com.sa/s-support-1.html",</w:t>
      </w:r>
    </w:p>
    <w:p w14:paraId="62771F5E" w14:textId="6228B4C7" w:rsidR="007F0872" w:rsidRPr="007F0872" w:rsidRDefault="007F0872" w:rsidP="00413C8A">
      <w:pPr>
        <w:rPr>
          <w:rtl/>
        </w:rPr>
      </w:pPr>
      <w:r w:rsidRPr="007F0872">
        <w:t xml:space="preserve">  </w:t>
      </w:r>
    </w:p>
    <w:p w14:paraId="0536B487" w14:textId="1EB85ECF" w:rsidR="007F0872" w:rsidRDefault="007F0872" w:rsidP="007F0872">
      <w:pPr>
        <w:pBdr>
          <w:bottom w:val="single" w:sz="4" w:space="1" w:color="auto"/>
        </w:pBdr>
        <w:rPr>
          <w:sz w:val="28"/>
          <w:szCs w:val="28"/>
        </w:rPr>
      </w:pPr>
    </w:p>
    <w:p w14:paraId="2219F4C8" w14:textId="2C5718EA" w:rsidR="007F0872" w:rsidRPr="007F0872" w:rsidRDefault="007F0872" w:rsidP="007F0872">
      <w:pPr>
        <w:rPr>
          <w:b/>
          <w:bCs/>
          <w:sz w:val="28"/>
          <w:szCs w:val="28"/>
          <w:rtl/>
        </w:rPr>
      </w:pPr>
      <w:proofErr w:type="spellStart"/>
      <w:r w:rsidRPr="007F0872">
        <w:rPr>
          <w:b/>
          <w:bCs/>
          <w:sz w:val="28"/>
          <w:szCs w:val="28"/>
        </w:rPr>
        <w:t>FAQPage</w:t>
      </w:r>
      <w:proofErr w:type="spellEnd"/>
      <w:r w:rsidRPr="007F0872">
        <w:rPr>
          <w:b/>
          <w:bCs/>
          <w:sz w:val="28"/>
          <w:szCs w:val="28"/>
        </w:rPr>
        <w:t xml:space="preserve"> Schema</w:t>
      </w:r>
    </w:p>
    <w:p w14:paraId="17CB9AA0" w14:textId="77777777" w:rsidR="007F0872" w:rsidRPr="007F0872" w:rsidRDefault="007F0872" w:rsidP="007F0872">
      <w:r w:rsidRPr="007F0872">
        <w:t>{</w:t>
      </w:r>
    </w:p>
    <w:p w14:paraId="78F7A538" w14:textId="77777777" w:rsidR="007F0872" w:rsidRPr="007F0872" w:rsidRDefault="007F0872" w:rsidP="007F0872">
      <w:r w:rsidRPr="007F0872">
        <w:t xml:space="preserve">  "@context": "https://schema.org",</w:t>
      </w:r>
    </w:p>
    <w:p w14:paraId="4F8A3EEB" w14:textId="77777777" w:rsidR="007F0872" w:rsidRPr="007F0872" w:rsidRDefault="007F0872" w:rsidP="007F0872">
      <w:r w:rsidRPr="007F0872">
        <w:t xml:space="preserve">  "@type": "</w:t>
      </w:r>
      <w:proofErr w:type="spellStart"/>
      <w:r w:rsidRPr="007F0872">
        <w:t>FAQPage</w:t>
      </w:r>
      <w:proofErr w:type="spellEnd"/>
      <w:r w:rsidRPr="007F0872">
        <w:t>",</w:t>
      </w:r>
    </w:p>
    <w:p w14:paraId="059C94AB" w14:textId="77777777" w:rsidR="007F0872" w:rsidRPr="007F0872" w:rsidRDefault="007F0872" w:rsidP="007F0872">
      <w:r w:rsidRPr="007F0872">
        <w:t xml:space="preserve">  "</w:t>
      </w:r>
      <w:proofErr w:type="spellStart"/>
      <w:proofErr w:type="gramStart"/>
      <w:r w:rsidRPr="007F0872">
        <w:t>mainEntity</w:t>
      </w:r>
      <w:proofErr w:type="spellEnd"/>
      <w:proofErr w:type="gramEnd"/>
      <w:r w:rsidRPr="007F0872">
        <w:t>": [</w:t>
      </w:r>
    </w:p>
    <w:p w14:paraId="630008AF" w14:textId="77777777" w:rsidR="007F0872" w:rsidRPr="007F0872" w:rsidRDefault="007F0872" w:rsidP="007F0872">
      <w:r w:rsidRPr="007F0872">
        <w:t xml:space="preserve">    {</w:t>
      </w:r>
    </w:p>
    <w:p w14:paraId="135A13FE" w14:textId="77777777" w:rsidR="007F0872" w:rsidRPr="007F0872" w:rsidRDefault="007F0872" w:rsidP="007F0872">
      <w:r w:rsidRPr="007F0872">
        <w:t xml:space="preserve">      "@type": "Question",</w:t>
      </w:r>
    </w:p>
    <w:p w14:paraId="01BDB8C4" w14:textId="77777777" w:rsidR="007F0872" w:rsidRPr="007F0872" w:rsidRDefault="007F0872" w:rsidP="007F0872">
      <w:r w:rsidRPr="007F0872">
        <w:t xml:space="preserve">      "</w:t>
      </w:r>
      <w:proofErr w:type="gramStart"/>
      <w:r w:rsidRPr="007F0872">
        <w:t>name</w:t>
      </w:r>
      <w:proofErr w:type="gramEnd"/>
      <w:r w:rsidRPr="007F0872">
        <w:t>": "</w:t>
      </w:r>
      <w:r w:rsidRPr="007F0872">
        <w:rPr>
          <w:rFonts w:cs="Arial"/>
          <w:rtl/>
        </w:rPr>
        <w:t>هل يمكن تدعيم الأعمدة بالقمصان الخرسانية والمبنى مشغول؟</w:t>
      </w:r>
      <w:r w:rsidRPr="007F0872">
        <w:t>",</w:t>
      </w:r>
    </w:p>
    <w:p w14:paraId="6665E13C" w14:textId="77777777" w:rsidR="007F0872" w:rsidRPr="007F0872" w:rsidRDefault="007F0872" w:rsidP="007F0872">
      <w:r w:rsidRPr="007F0872">
        <w:t xml:space="preserve">      "</w:t>
      </w:r>
      <w:proofErr w:type="spellStart"/>
      <w:proofErr w:type="gramStart"/>
      <w:r w:rsidRPr="007F0872">
        <w:t>acceptedAnswer</w:t>
      </w:r>
      <w:proofErr w:type="spellEnd"/>
      <w:proofErr w:type="gramEnd"/>
      <w:r w:rsidRPr="007F0872">
        <w:t>": {</w:t>
      </w:r>
    </w:p>
    <w:p w14:paraId="6D7EB72D" w14:textId="77777777" w:rsidR="007F0872" w:rsidRPr="007F0872" w:rsidRDefault="007F0872" w:rsidP="007F0872">
      <w:r w:rsidRPr="007F0872">
        <w:t xml:space="preserve">        "@type": "Answer",</w:t>
      </w:r>
    </w:p>
    <w:p w14:paraId="31463E46" w14:textId="77777777" w:rsidR="007F0872" w:rsidRPr="007F0872" w:rsidRDefault="007F0872" w:rsidP="007F0872">
      <w:r w:rsidRPr="007F0872">
        <w:t xml:space="preserve">        "</w:t>
      </w:r>
      <w:proofErr w:type="gramStart"/>
      <w:r w:rsidRPr="007F0872">
        <w:t>text</w:t>
      </w:r>
      <w:proofErr w:type="gramEnd"/>
      <w:r w:rsidRPr="007F0872">
        <w:t>": "</w:t>
      </w:r>
      <w:r w:rsidRPr="007F0872">
        <w:rPr>
          <w:rFonts w:cs="Arial"/>
          <w:rtl/>
        </w:rPr>
        <w:t>في معظم الحالات نعم، يمكن تنفيذ القمصان الخرسانية مع بقاء المبنى مستخدماً، مع اتخاذ الترتيبات اللازمة لحماية السكان من الضوضاء والغبار أثناء التنفيذ وتنظيم جدول العمل بما لا يُعيق الحياة اليومية</w:t>
      </w:r>
      <w:r w:rsidRPr="007F0872">
        <w:t>."</w:t>
      </w:r>
    </w:p>
    <w:p w14:paraId="6ECFBFE5" w14:textId="77777777" w:rsidR="007F0872" w:rsidRPr="007F0872" w:rsidRDefault="007F0872" w:rsidP="007F0872">
      <w:r w:rsidRPr="007F0872">
        <w:t xml:space="preserve">      }</w:t>
      </w:r>
    </w:p>
    <w:p w14:paraId="3301A46F" w14:textId="77777777" w:rsidR="007F0872" w:rsidRPr="007F0872" w:rsidRDefault="007F0872" w:rsidP="007F0872">
      <w:r w:rsidRPr="007F0872">
        <w:lastRenderedPageBreak/>
        <w:t xml:space="preserve">    },</w:t>
      </w:r>
    </w:p>
    <w:p w14:paraId="610E140F" w14:textId="77777777" w:rsidR="007F0872" w:rsidRPr="007F0872" w:rsidRDefault="007F0872" w:rsidP="007F0872">
      <w:r w:rsidRPr="007F0872">
        <w:t xml:space="preserve">    {</w:t>
      </w:r>
    </w:p>
    <w:p w14:paraId="74246634" w14:textId="77777777" w:rsidR="007F0872" w:rsidRPr="007F0872" w:rsidRDefault="007F0872" w:rsidP="007F0872">
      <w:r w:rsidRPr="007F0872">
        <w:t xml:space="preserve">      "@type": "Question",</w:t>
      </w:r>
    </w:p>
    <w:p w14:paraId="3371C22A" w14:textId="77777777" w:rsidR="007F0872" w:rsidRPr="007F0872" w:rsidRDefault="007F0872" w:rsidP="007F0872">
      <w:r w:rsidRPr="007F0872">
        <w:t xml:space="preserve">      "</w:t>
      </w:r>
      <w:proofErr w:type="gramStart"/>
      <w:r w:rsidRPr="007F0872">
        <w:t>name</w:t>
      </w:r>
      <w:proofErr w:type="gramEnd"/>
      <w:r w:rsidRPr="007F0872">
        <w:t>": "</w:t>
      </w:r>
      <w:r w:rsidRPr="007F0872">
        <w:rPr>
          <w:rFonts w:cs="Arial"/>
          <w:rtl/>
        </w:rPr>
        <w:t>كم تزيد قدرة العمود على تحمل الأحمال بعد التدعيم بالقميص الخرساني؟</w:t>
      </w:r>
      <w:r w:rsidRPr="007F0872">
        <w:t>",</w:t>
      </w:r>
    </w:p>
    <w:p w14:paraId="2E32A70A" w14:textId="77777777" w:rsidR="007F0872" w:rsidRPr="007F0872" w:rsidRDefault="007F0872" w:rsidP="007F0872">
      <w:r w:rsidRPr="007F0872">
        <w:t xml:space="preserve">      "</w:t>
      </w:r>
      <w:proofErr w:type="spellStart"/>
      <w:proofErr w:type="gramStart"/>
      <w:r w:rsidRPr="007F0872">
        <w:t>acceptedAnswer</w:t>
      </w:r>
      <w:proofErr w:type="spellEnd"/>
      <w:proofErr w:type="gramEnd"/>
      <w:r w:rsidRPr="007F0872">
        <w:t>": {</w:t>
      </w:r>
    </w:p>
    <w:p w14:paraId="683F060B" w14:textId="77777777" w:rsidR="007F0872" w:rsidRPr="007F0872" w:rsidRDefault="007F0872" w:rsidP="007F0872">
      <w:r w:rsidRPr="007F0872">
        <w:t xml:space="preserve">        "@type": "Answer",</w:t>
      </w:r>
    </w:p>
    <w:p w14:paraId="54D7C4E9" w14:textId="77777777" w:rsidR="007F0872" w:rsidRPr="007F0872" w:rsidRDefault="007F0872" w:rsidP="007F0872">
      <w:r w:rsidRPr="007F0872">
        <w:t xml:space="preserve">        "</w:t>
      </w:r>
      <w:proofErr w:type="gramStart"/>
      <w:r w:rsidRPr="007F0872">
        <w:t>text</w:t>
      </w:r>
      <w:proofErr w:type="gramEnd"/>
      <w:r w:rsidRPr="007F0872">
        <w:t>": "</w:t>
      </w:r>
      <w:r w:rsidRPr="007F0872">
        <w:rPr>
          <w:rFonts w:cs="Arial"/>
          <w:rtl/>
        </w:rPr>
        <w:t>تعتمد نسبة الزيادة على حجم القميص الخرساني المضاف وتصميم التسليح. يمكن في حالات كثيرة مضاعفة القدرة الاستيعابية للعمود أو تجاوز ذلك، ويُحدد المهندس الإنشائي النسبة الدقيقة بعد الدراسة والحسابات</w:t>
      </w:r>
      <w:r w:rsidRPr="007F0872">
        <w:t>."</w:t>
      </w:r>
    </w:p>
    <w:p w14:paraId="74AA1494" w14:textId="77777777" w:rsidR="007F0872" w:rsidRPr="007F0872" w:rsidRDefault="007F0872" w:rsidP="007F0872">
      <w:r w:rsidRPr="007F0872">
        <w:t xml:space="preserve">      }</w:t>
      </w:r>
    </w:p>
    <w:p w14:paraId="3BE46E39" w14:textId="77777777" w:rsidR="007F0872" w:rsidRPr="007F0872" w:rsidRDefault="007F0872" w:rsidP="007F0872">
      <w:r w:rsidRPr="007F0872">
        <w:t xml:space="preserve">    },</w:t>
      </w:r>
    </w:p>
    <w:p w14:paraId="45654F4F" w14:textId="77777777" w:rsidR="007F0872" w:rsidRPr="007F0872" w:rsidRDefault="007F0872" w:rsidP="007F0872">
      <w:r w:rsidRPr="007F0872">
        <w:t xml:space="preserve">    {</w:t>
      </w:r>
    </w:p>
    <w:p w14:paraId="5AA051EE" w14:textId="77777777" w:rsidR="007F0872" w:rsidRPr="007F0872" w:rsidRDefault="007F0872" w:rsidP="007F0872">
      <w:r w:rsidRPr="007F0872">
        <w:t xml:space="preserve">      "@type": "Question",</w:t>
      </w:r>
    </w:p>
    <w:p w14:paraId="5373F532" w14:textId="77777777" w:rsidR="007F0872" w:rsidRPr="007F0872" w:rsidRDefault="007F0872" w:rsidP="007F0872">
      <w:r w:rsidRPr="007F0872">
        <w:t xml:space="preserve">      "</w:t>
      </w:r>
      <w:proofErr w:type="gramStart"/>
      <w:r w:rsidRPr="007F0872">
        <w:t>name</w:t>
      </w:r>
      <w:proofErr w:type="gramEnd"/>
      <w:r w:rsidRPr="007F0872">
        <w:t>": "</w:t>
      </w:r>
      <w:r w:rsidRPr="007F0872">
        <w:rPr>
          <w:rFonts w:cs="Arial"/>
          <w:rtl/>
        </w:rPr>
        <w:t>هل يؤثر القميص الخرساني على المساحة الداخلية للمبنى؟</w:t>
      </w:r>
      <w:r w:rsidRPr="007F0872">
        <w:t>",</w:t>
      </w:r>
    </w:p>
    <w:p w14:paraId="229261EC" w14:textId="77777777" w:rsidR="007F0872" w:rsidRPr="007F0872" w:rsidRDefault="007F0872" w:rsidP="007F0872">
      <w:r w:rsidRPr="007F0872">
        <w:t xml:space="preserve">      "</w:t>
      </w:r>
      <w:proofErr w:type="spellStart"/>
      <w:proofErr w:type="gramStart"/>
      <w:r w:rsidRPr="007F0872">
        <w:t>acceptedAnswer</w:t>
      </w:r>
      <w:proofErr w:type="spellEnd"/>
      <w:proofErr w:type="gramEnd"/>
      <w:r w:rsidRPr="007F0872">
        <w:t>": {</w:t>
      </w:r>
    </w:p>
    <w:p w14:paraId="64C35DA5" w14:textId="77777777" w:rsidR="007F0872" w:rsidRPr="007F0872" w:rsidRDefault="007F0872" w:rsidP="007F0872">
      <w:r w:rsidRPr="007F0872">
        <w:t xml:space="preserve">        "@type": "Answer",</w:t>
      </w:r>
    </w:p>
    <w:p w14:paraId="35EC64A6" w14:textId="77777777" w:rsidR="007F0872" w:rsidRPr="007F0872" w:rsidRDefault="007F0872" w:rsidP="007F0872">
      <w:r w:rsidRPr="007F0872">
        <w:t xml:space="preserve">        "</w:t>
      </w:r>
      <w:proofErr w:type="gramStart"/>
      <w:r w:rsidRPr="007F0872">
        <w:t>text</w:t>
      </w:r>
      <w:proofErr w:type="gramEnd"/>
      <w:r w:rsidRPr="007F0872">
        <w:t>": "</w:t>
      </w:r>
      <w:r w:rsidRPr="007F0872">
        <w:rPr>
          <w:rFonts w:cs="Arial"/>
          <w:rtl/>
        </w:rPr>
        <w:t>نعم، يزيد القميص الخرساني من الأبعاد الفعلية للأعمدة، ويُؤخذ ذلك بعين الاعتبار أثناء التصميم ويُحسب تأثيره على المخططات المعمارية. في المقابل يوفر حلاً دائماً وعالي المقاومة لا يضاهيه أسلوب آخر في زيادة الأحمال الكبيرة</w:t>
      </w:r>
      <w:r w:rsidRPr="007F0872">
        <w:t>."</w:t>
      </w:r>
    </w:p>
    <w:p w14:paraId="48DE08C0" w14:textId="77777777" w:rsidR="007F0872" w:rsidRPr="007F0872" w:rsidRDefault="007F0872" w:rsidP="007F0872">
      <w:r w:rsidRPr="007F0872">
        <w:t xml:space="preserve">      }</w:t>
      </w:r>
    </w:p>
    <w:p w14:paraId="09027C6E" w14:textId="77777777" w:rsidR="007F0872" w:rsidRPr="007F0872" w:rsidRDefault="007F0872" w:rsidP="007F0872">
      <w:r w:rsidRPr="007F0872">
        <w:t xml:space="preserve">    },</w:t>
      </w:r>
    </w:p>
    <w:p w14:paraId="3F6C30CC" w14:textId="77777777" w:rsidR="007F0872" w:rsidRPr="007F0872" w:rsidRDefault="007F0872" w:rsidP="007F0872">
      <w:r w:rsidRPr="007F0872">
        <w:t xml:space="preserve">    {</w:t>
      </w:r>
    </w:p>
    <w:p w14:paraId="3498DBBA" w14:textId="77777777" w:rsidR="007F0872" w:rsidRPr="007F0872" w:rsidRDefault="007F0872" w:rsidP="007F0872">
      <w:r w:rsidRPr="007F0872">
        <w:t xml:space="preserve">      "@type": "Question",</w:t>
      </w:r>
    </w:p>
    <w:p w14:paraId="67322B56" w14:textId="77777777" w:rsidR="007F0872" w:rsidRPr="007F0872" w:rsidRDefault="007F0872" w:rsidP="007F0872">
      <w:r w:rsidRPr="007F0872">
        <w:t xml:space="preserve">      "</w:t>
      </w:r>
      <w:proofErr w:type="gramStart"/>
      <w:r w:rsidRPr="007F0872">
        <w:t>name</w:t>
      </w:r>
      <w:proofErr w:type="gramEnd"/>
      <w:r w:rsidRPr="007F0872">
        <w:t>": "</w:t>
      </w:r>
      <w:r w:rsidRPr="007F0872">
        <w:rPr>
          <w:rFonts w:cs="Arial"/>
          <w:rtl/>
        </w:rPr>
        <w:t>ما عمر القميص الخرساني بعد التنفيذ؟</w:t>
      </w:r>
      <w:r w:rsidRPr="007F0872">
        <w:t>",</w:t>
      </w:r>
    </w:p>
    <w:p w14:paraId="0AB56800" w14:textId="77777777" w:rsidR="007F0872" w:rsidRPr="007F0872" w:rsidRDefault="007F0872" w:rsidP="007F0872">
      <w:r w:rsidRPr="007F0872">
        <w:t xml:space="preserve">      "</w:t>
      </w:r>
      <w:proofErr w:type="spellStart"/>
      <w:proofErr w:type="gramStart"/>
      <w:r w:rsidRPr="007F0872">
        <w:t>acceptedAnswer</w:t>
      </w:r>
      <w:proofErr w:type="spellEnd"/>
      <w:proofErr w:type="gramEnd"/>
      <w:r w:rsidRPr="007F0872">
        <w:t>": {</w:t>
      </w:r>
    </w:p>
    <w:p w14:paraId="6C636EBC" w14:textId="77777777" w:rsidR="007F0872" w:rsidRPr="007F0872" w:rsidRDefault="007F0872" w:rsidP="007F0872">
      <w:r w:rsidRPr="007F0872">
        <w:t xml:space="preserve">        "@type": "Answer",</w:t>
      </w:r>
    </w:p>
    <w:p w14:paraId="3D9C1EFA" w14:textId="77777777" w:rsidR="007F0872" w:rsidRPr="007F0872" w:rsidRDefault="007F0872" w:rsidP="007F0872">
      <w:r w:rsidRPr="007F0872">
        <w:t xml:space="preserve">        "</w:t>
      </w:r>
      <w:proofErr w:type="gramStart"/>
      <w:r w:rsidRPr="007F0872">
        <w:t>text</w:t>
      </w:r>
      <w:proofErr w:type="gramEnd"/>
      <w:r w:rsidRPr="007F0872">
        <w:t>": "</w:t>
      </w:r>
      <w:r w:rsidRPr="007F0872">
        <w:rPr>
          <w:rFonts w:cs="Arial"/>
          <w:rtl/>
        </w:rPr>
        <w:t>القميص الخرساني المنفَّذ وفق المواصفات الهندسية الصحيحة يعمّر طوال الحياة الإنشائية للمبنى، وهو حل دائم وليس مؤقتاً، ولا يحتاج صيانة دورية خاصة</w:t>
      </w:r>
      <w:r w:rsidRPr="007F0872">
        <w:t>."</w:t>
      </w:r>
    </w:p>
    <w:p w14:paraId="295D4040" w14:textId="77777777" w:rsidR="007F0872" w:rsidRPr="007F0872" w:rsidRDefault="007F0872" w:rsidP="007F0872">
      <w:r w:rsidRPr="007F0872">
        <w:lastRenderedPageBreak/>
        <w:t xml:space="preserve">      }</w:t>
      </w:r>
    </w:p>
    <w:p w14:paraId="7976B282" w14:textId="77777777" w:rsidR="007F0872" w:rsidRPr="007F0872" w:rsidRDefault="007F0872" w:rsidP="007F0872">
      <w:r w:rsidRPr="007F0872">
        <w:t xml:space="preserve">    },</w:t>
      </w:r>
    </w:p>
    <w:p w14:paraId="59AB2E92" w14:textId="77777777" w:rsidR="007F0872" w:rsidRPr="007F0872" w:rsidRDefault="007F0872" w:rsidP="007F0872">
      <w:r w:rsidRPr="007F0872">
        <w:t xml:space="preserve">    {</w:t>
      </w:r>
    </w:p>
    <w:p w14:paraId="17266EEF" w14:textId="77777777" w:rsidR="007F0872" w:rsidRPr="007F0872" w:rsidRDefault="007F0872" w:rsidP="007F0872">
      <w:r w:rsidRPr="007F0872">
        <w:t xml:space="preserve">      "@type": "Question",</w:t>
      </w:r>
    </w:p>
    <w:p w14:paraId="387A7CC6" w14:textId="77777777" w:rsidR="007F0872" w:rsidRPr="007F0872" w:rsidRDefault="007F0872" w:rsidP="007F0872">
      <w:r w:rsidRPr="007F0872">
        <w:t xml:space="preserve">      "</w:t>
      </w:r>
      <w:proofErr w:type="gramStart"/>
      <w:r w:rsidRPr="007F0872">
        <w:t>name</w:t>
      </w:r>
      <w:proofErr w:type="gramEnd"/>
      <w:r w:rsidRPr="007F0872">
        <w:t>": "</w:t>
      </w:r>
      <w:r w:rsidRPr="007F0872">
        <w:rPr>
          <w:rFonts w:cs="Arial"/>
          <w:rtl/>
        </w:rPr>
        <w:t>متى يكون القميص الخرساني أفضل من الكربون فايبر؟</w:t>
      </w:r>
      <w:r w:rsidRPr="007F0872">
        <w:t>",</w:t>
      </w:r>
    </w:p>
    <w:p w14:paraId="4E118960" w14:textId="77777777" w:rsidR="007F0872" w:rsidRPr="007F0872" w:rsidRDefault="007F0872" w:rsidP="007F0872">
      <w:r w:rsidRPr="007F0872">
        <w:t xml:space="preserve">      "</w:t>
      </w:r>
      <w:proofErr w:type="spellStart"/>
      <w:proofErr w:type="gramStart"/>
      <w:r w:rsidRPr="007F0872">
        <w:t>acceptedAnswer</w:t>
      </w:r>
      <w:proofErr w:type="spellEnd"/>
      <w:proofErr w:type="gramEnd"/>
      <w:r w:rsidRPr="007F0872">
        <w:t>": {</w:t>
      </w:r>
    </w:p>
    <w:p w14:paraId="11D012BA" w14:textId="77777777" w:rsidR="007F0872" w:rsidRPr="007F0872" w:rsidRDefault="007F0872" w:rsidP="007F0872">
      <w:r w:rsidRPr="007F0872">
        <w:t xml:space="preserve">        "@type": "Answer",</w:t>
      </w:r>
    </w:p>
    <w:p w14:paraId="766B1DCB" w14:textId="77777777" w:rsidR="007F0872" w:rsidRPr="007F0872" w:rsidRDefault="007F0872" w:rsidP="007F0872">
      <w:r w:rsidRPr="007F0872">
        <w:t xml:space="preserve">        "</w:t>
      </w:r>
      <w:proofErr w:type="gramStart"/>
      <w:r w:rsidRPr="007F0872">
        <w:t>text</w:t>
      </w:r>
      <w:proofErr w:type="gramEnd"/>
      <w:r w:rsidRPr="007F0872">
        <w:t>": "</w:t>
      </w:r>
      <w:r w:rsidRPr="007F0872">
        <w:rPr>
          <w:rFonts w:cs="Arial"/>
          <w:rtl/>
        </w:rPr>
        <w:t>القميص الخرساني هو الخيار الأمثل عند الحاجة لزيادة كبيرة جداً في القدرة الاستيعابية كإضافة طوابق متعددة، أو عند تضرر العنصر الإنشائي بشكل كبير. الكربون فايبر أنسب للتدعيم الخفيف والسريع دون تغيير الأبعاد</w:t>
      </w:r>
      <w:r w:rsidRPr="007F0872">
        <w:t>."</w:t>
      </w:r>
    </w:p>
    <w:p w14:paraId="0662E5BE" w14:textId="77777777" w:rsidR="007F0872" w:rsidRPr="007F0872" w:rsidRDefault="007F0872" w:rsidP="007F0872">
      <w:r w:rsidRPr="007F0872">
        <w:t xml:space="preserve">      }</w:t>
      </w:r>
    </w:p>
    <w:p w14:paraId="1B145A34" w14:textId="77777777" w:rsidR="007F0872" w:rsidRPr="007F0872" w:rsidRDefault="007F0872" w:rsidP="007F0872">
      <w:r w:rsidRPr="007F0872">
        <w:t xml:space="preserve">    }</w:t>
      </w:r>
    </w:p>
    <w:p w14:paraId="76D54EDC" w14:textId="77777777" w:rsidR="007F0872" w:rsidRPr="007F0872" w:rsidRDefault="007F0872" w:rsidP="007F0872">
      <w:r w:rsidRPr="007F0872">
        <w:t xml:space="preserve">  ]</w:t>
      </w:r>
    </w:p>
    <w:p w14:paraId="24639596" w14:textId="703F432F" w:rsidR="007F0872" w:rsidRDefault="007F0872" w:rsidP="007F0872">
      <w:pPr>
        <w:rPr>
          <w:rtl/>
        </w:rPr>
      </w:pPr>
      <w:r w:rsidRPr="007F0872">
        <w:t>}</w:t>
      </w:r>
    </w:p>
    <w:p w14:paraId="46014641" w14:textId="5D5B9558" w:rsidR="007F0872" w:rsidRDefault="007F0872" w:rsidP="007F0872">
      <w:pPr>
        <w:pBdr>
          <w:bottom w:val="single" w:sz="4" w:space="1" w:color="auto"/>
        </w:pBdr>
      </w:pPr>
    </w:p>
    <w:p w14:paraId="3A7957CD" w14:textId="24921B17" w:rsidR="00413C8A" w:rsidRPr="00413C8A" w:rsidRDefault="00413C8A" w:rsidP="007F0872">
      <w:pPr>
        <w:rPr>
          <w:b/>
          <w:bCs/>
          <w:sz w:val="28"/>
          <w:szCs w:val="28"/>
          <w:rtl/>
        </w:rPr>
      </w:pPr>
      <w:proofErr w:type="spellStart"/>
      <w:r w:rsidRPr="00413C8A">
        <w:rPr>
          <w:b/>
          <w:bCs/>
          <w:sz w:val="28"/>
          <w:szCs w:val="28"/>
        </w:rPr>
        <w:t>BreadcrumbList</w:t>
      </w:r>
      <w:proofErr w:type="spellEnd"/>
      <w:r w:rsidRPr="00413C8A">
        <w:rPr>
          <w:b/>
          <w:bCs/>
          <w:sz w:val="28"/>
          <w:szCs w:val="28"/>
        </w:rPr>
        <w:t xml:space="preserve"> Schema</w:t>
      </w:r>
    </w:p>
    <w:p w14:paraId="35F8A2FA" w14:textId="77777777" w:rsidR="00413C8A" w:rsidRDefault="00413C8A" w:rsidP="00413C8A">
      <w:r>
        <w:t>{</w:t>
      </w:r>
    </w:p>
    <w:p w14:paraId="1E9126FD" w14:textId="77777777" w:rsidR="00413C8A" w:rsidRDefault="00413C8A" w:rsidP="00413C8A">
      <w:r>
        <w:t xml:space="preserve">  "@context": "https://schema.org",</w:t>
      </w:r>
    </w:p>
    <w:p w14:paraId="41918D67" w14:textId="77777777" w:rsidR="00413C8A" w:rsidRDefault="00413C8A" w:rsidP="00413C8A">
      <w:r>
        <w:t xml:space="preserve">  "@type": "</w:t>
      </w:r>
      <w:proofErr w:type="spellStart"/>
      <w:r>
        <w:t>BreadcrumbList</w:t>
      </w:r>
      <w:proofErr w:type="spellEnd"/>
      <w:r>
        <w:t>",</w:t>
      </w:r>
    </w:p>
    <w:p w14:paraId="07EA8BED" w14:textId="77777777" w:rsidR="00413C8A" w:rsidRDefault="00413C8A" w:rsidP="00413C8A">
      <w:r>
        <w:t xml:space="preserve">  "</w:t>
      </w:r>
      <w:proofErr w:type="spellStart"/>
      <w:proofErr w:type="gramStart"/>
      <w:r>
        <w:t>itemListElement</w:t>
      </w:r>
      <w:proofErr w:type="spellEnd"/>
      <w:proofErr w:type="gramEnd"/>
      <w:r>
        <w:t>": [</w:t>
      </w:r>
    </w:p>
    <w:p w14:paraId="4C06BEF7" w14:textId="77777777" w:rsidR="00413C8A" w:rsidRDefault="00413C8A" w:rsidP="00413C8A">
      <w:r>
        <w:t xml:space="preserve">    {</w:t>
      </w:r>
    </w:p>
    <w:p w14:paraId="39D8E897" w14:textId="77777777" w:rsidR="00413C8A" w:rsidRDefault="00413C8A" w:rsidP="00413C8A">
      <w:r>
        <w:t xml:space="preserve">      "@type": "</w:t>
      </w:r>
      <w:proofErr w:type="spellStart"/>
      <w:r>
        <w:t>ListItem</w:t>
      </w:r>
      <w:proofErr w:type="spellEnd"/>
      <w:r>
        <w:t>",</w:t>
      </w:r>
    </w:p>
    <w:p w14:paraId="515FC10C" w14:textId="77777777" w:rsidR="00413C8A" w:rsidRDefault="00413C8A" w:rsidP="00413C8A">
      <w:r>
        <w:t xml:space="preserve">      "</w:t>
      </w:r>
      <w:proofErr w:type="gramStart"/>
      <w:r>
        <w:t>position</w:t>
      </w:r>
      <w:proofErr w:type="gramEnd"/>
      <w:r>
        <w:t>": 1,</w:t>
      </w:r>
    </w:p>
    <w:p w14:paraId="617DBB2E" w14:textId="77777777" w:rsidR="00413C8A" w:rsidRDefault="00413C8A" w:rsidP="00413C8A">
      <w:r>
        <w:t xml:space="preserve">      "</w:t>
      </w:r>
      <w:proofErr w:type="gramStart"/>
      <w:r>
        <w:t>name</w:t>
      </w:r>
      <w:proofErr w:type="gramEnd"/>
      <w:r>
        <w:t>": "</w:t>
      </w:r>
      <w:r>
        <w:rPr>
          <w:rFonts w:cs="Arial"/>
          <w:rtl/>
        </w:rPr>
        <w:t>الرئيسية</w:t>
      </w:r>
      <w:r>
        <w:t>",</w:t>
      </w:r>
    </w:p>
    <w:p w14:paraId="2F82BB0A" w14:textId="77777777" w:rsidR="00413C8A" w:rsidRDefault="00413C8A" w:rsidP="00413C8A">
      <w:r>
        <w:t xml:space="preserve">      "</w:t>
      </w:r>
      <w:proofErr w:type="gramStart"/>
      <w:r>
        <w:t>item</w:t>
      </w:r>
      <w:proofErr w:type="gramEnd"/>
      <w:r>
        <w:t>": "https://tabqat.com.sa/index.html"</w:t>
      </w:r>
    </w:p>
    <w:p w14:paraId="454E349E" w14:textId="77777777" w:rsidR="00413C8A" w:rsidRDefault="00413C8A" w:rsidP="00413C8A">
      <w:r>
        <w:t xml:space="preserve">    },</w:t>
      </w:r>
    </w:p>
    <w:p w14:paraId="64455DE6" w14:textId="77777777" w:rsidR="00413C8A" w:rsidRDefault="00413C8A" w:rsidP="00413C8A">
      <w:r>
        <w:t xml:space="preserve">    {</w:t>
      </w:r>
    </w:p>
    <w:p w14:paraId="54302BDA" w14:textId="77777777" w:rsidR="00413C8A" w:rsidRDefault="00413C8A" w:rsidP="00413C8A">
      <w:r>
        <w:lastRenderedPageBreak/>
        <w:t xml:space="preserve">      "@type": "</w:t>
      </w:r>
      <w:proofErr w:type="spellStart"/>
      <w:r>
        <w:t>ListItem</w:t>
      </w:r>
      <w:proofErr w:type="spellEnd"/>
      <w:r>
        <w:t>",</w:t>
      </w:r>
    </w:p>
    <w:p w14:paraId="570F283B" w14:textId="77777777" w:rsidR="00413C8A" w:rsidRDefault="00413C8A" w:rsidP="00413C8A">
      <w:r>
        <w:t xml:space="preserve">      "</w:t>
      </w:r>
      <w:proofErr w:type="gramStart"/>
      <w:r>
        <w:t>position</w:t>
      </w:r>
      <w:proofErr w:type="gramEnd"/>
      <w:r>
        <w:t>": 2,</w:t>
      </w:r>
    </w:p>
    <w:p w14:paraId="7B8737B2" w14:textId="77777777" w:rsidR="00413C8A" w:rsidRDefault="00413C8A" w:rsidP="00413C8A">
      <w:r>
        <w:t xml:space="preserve">      "</w:t>
      </w:r>
      <w:proofErr w:type="gramStart"/>
      <w:r>
        <w:t>name</w:t>
      </w:r>
      <w:proofErr w:type="gramEnd"/>
      <w:r>
        <w:t>": "</w:t>
      </w:r>
      <w:r>
        <w:rPr>
          <w:rFonts w:cs="Arial"/>
          <w:rtl/>
        </w:rPr>
        <w:t>خدمات التدعيم</w:t>
      </w:r>
      <w:r>
        <w:t>",</w:t>
      </w:r>
    </w:p>
    <w:p w14:paraId="0D70A6D2" w14:textId="77777777" w:rsidR="00413C8A" w:rsidRDefault="00413C8A" w:rsidP="00413C8A">
      <w:r>
        <w:t xml:space="preserve">      "</w:t>
      </w:r>
      <w:proofErr w:type="gramStart"/>
      <w:r>
        <w:t>item</w:t>
      </w:r>
      <w:proofErr w:type="gramEnd"/>
      <w:r>
        <w:t>": "https://tabqat.com.sa/service-support.html"</w:t>
      </w:r>
    </w:p>
    <w:p w14:paraId="35BC8335" w14:textId="77777777" w:rsidR="00413C8A" w:rsidRDefault="00413C8A" w:rsidP="00413C8A">
      <w:r>
        <w:t xml:space="preserve">    },</w:t>
      </w:r>
    </w:p>
    <w:p w14:paraId="1C025595" w14:textId="77777777" w:rsidR="00413C8A" w:rsidRDefault="00413C8A" w:rsidP="00413C8A">
      <w:r>
        <w:t xml:space="preserve">    {</w:t>
      </w:r>
    </w:p>
    <w:p w14:paraId="2099F9FE" w14:textId="77777777" w:rsidR="00413C8A" w:rsidRDefault="00413C8A" w:rsidP="00413C8A">
      <w:r>
        <w:t xml:space="preserve">      "@type": "</w:t>
      </w:r>
      <w:proofErr w:type="spellStart"/>
      <w:r>
        <w:t>ListItem</w:t>
      </w:r>
      <w:proofErr w:type="spellEnd"/>
      <w:r>
        <w:t>",</w:t>
      </w:r>
    </w:p>
    <w:p w14:paraId="4E1835FA" w14:textId="77777777" w:rsidR="00413C8A" w:rsidRDefault="00413C8A" w:rsidP="00413C8A">
      <w:r>
        <w:t xml:space="preserve">      "</w:t>
      </w:r>
      <w:proofErr w:type="gramStart"/>
      <w:r>
        <w:t>position</w:t>
      </w:r>
      <w:proofErr w:type="gramEnd"/>
      <w:r>
        <w:t>": 3,</w:t>
      </w:r>
    </w:p>
    <w:p w14:paraId="11DB9436" w14:textId="77777777" w:rsidR="00413C8A" w:rsidRDefault="00413C8A" w:rsidP="00413C8A">
      <w:r>
        <w:t xml:space="preserve">      "</w:t>
      </w:r>
      <w:proofErr w:type="gramStart"/>
      <w:r>
        <w:t>name</w:t>
      </w:r>
      <w:proofErr w:type="gramEnd"/>
      <w:r>
        <w:t>": "</w:t>
      </w:r>
      <w:r>
        <w:rPr>
          <w:rFonts w:cs="Arial"/>
          <w:rtl/>
        </w:rPr>
        <w:t>التدعيم بالقمصان الخرسانية</w:t>
      </w:r>
      <w:r>
        <w:t>",</w:t>
      </w:r>
    </w:p>
    <w:p w14:paraId="2FD18DAC" w14:textId="77777777" w:rsidR="00413C8A" w:rsidRDefault="00413C8A" w:rsidP="00413C8A">
      <w:r>
        <w:t xml:space="preserve">      "</w:t>
      </w:r>
      <w:proofErr w:type="gramStart"/>
      <w:r>
        <w:t>item</w:t>
      </w:r>
      <w:proofErr w:type="gramEnd"/>
      <w:r>
        <w:t>": "https://tabqat.com.sa/s-support-1.html"</w:t>
      </w:r>
    </w:p>
    <w:p w14:paraId="1534BFDA" w14:textId="77777777" w:rsidR="00413C8A" w:rsidRDefault="00413C8A" w:rsidP="00413C8A">
      <w:r>
        <w:t xml:space="preserve">    }</w:t>
      </w:r>
    </w:p>
    <w:p w14:paraId="23B0C2CC" w14:textId="77777777" w:rsidR="00413C8A" w:rsidRDefault="00413C8A" w:rsidP="00413C8A">
      <w:r>
        <w:t xml:space="preserve">  ]</w:t>
      </w:r>
    </w:p>
    <w:p w14:paraId="1D7D46FC" w14:textId="4F2DD337" w:rsidR="007F0872" w:rsidRPr="007F0872" w:rsidRDefault="00413C8A" w:rsidP="00413C8A">
      <w:r>
        <w:t>}</w:t>
      </w:r>
    </w:p>
    <w:sectPr w:rsidR="007F0872" w:rsidRPr="007F0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E03BB1"/>
    <w:multiLevelType w:val="multilevel"/>
    <w:tmpl w:val="6E5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AF91296"/>
    <w:multiLevelType w:val="multilevel"/>
    <w:tmpl w:val="888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58B"/>
    <w:rsid w:val="00413C8A"/>
    <w:rsid w:val="005514FC"/>
    <w:rsid w:val="006520B0"/>
    <w:rsid w:val="007F0872"/>
    <w:rsid w:val="00AC1776"/>
    <w:rsid w:val="00C91CA9"/>
    <w:rsid w:val="00E443D8"/>
    <w:rsid w:val="00F30E02"/>
    <w:rsid w:val="00F645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883CD"/>
  <w15:chartTrackingRefBased/>
  <w15:docId w15:val="{63091C90-AF1E-405A-8BB5-6AB146DE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45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5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5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5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5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5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5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5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5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5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58B"/>
    <w:rPr>
      <w:rFonts w:eastAsiaTheme="majorEastAsia" w:cstheme="majorBidi"/>
      <w:color w:val="272727" w:themeColor="text1" w:themeTint="D8"/>
    </w:rPr>
  </w:style>
  <w:style w:type="paragraph" w:styleId="Title">
    <w:name w:val="Title"/>
    <w:basedOn w:val="Normal"/>
    <w:next w:val="Normal"/>
    <w:link w:val="TitleChar"/>
    <w:uiPriority w:val="10"/>
    <w:qFormat/>
    <w:rsid w:val="00F64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58B"/>
    <w:pPr>
      <w:spacing w:before="160"/>
      <w:jc w:val="center"/>
    </w:pPr>
    <w:rPr>
      <w:i/>
      <w:iCs/>
      <w:color w:val="404040" w:themeColor="text1" w:themeTint="BF"/>
    </w:rPr>
  </w:style>
  <w:style w:type="character" w:customStyle="1" w:styleId="QuoteChar">
    <w:name w:val="Quote Char"/>
    <w:basedOn w:val="DefaultParagraphFont"/>
    <w:link w:val="Quote"/>
    <w:uiPriority w:val="29"/>
    <w:rsid w:val="00F6458B"/>
    <w:rPr>
      <w:i/>
      <w:iCs/>
      <w:color w:val="404040" w:themeColor="text1" w:themeTint="BF"/>
    </w:rPr>
  </w:style>
  <w:style w:type="paragraph" w:styleId="ListParagraph">
    <w:name w:val="List Paragraph"/>
    <w:basedOn w:val="Normal"/>
    <w:uiPriority w:val="34"/>
    <w:qFormat/>
    <w:rsid w:val="00F6458B"/>
    <w:pPr>
      <w:ind w:left="720"/>
      <w:contextualSpacing/>
    </w:pPr>
  </w:style>
  <w:style w:type="character" w:styleId="IntenseEmphasis">
    <w:name w:val="Intense Emphasis"/>
    <w:basedOn w:val="DefaultParagraphFont"/>
    <w:uiPriority w:val="21"/>
    <w:qFormat/>
    <w:rsid w:val="00F6458B"/>
    <w:rPr>
      <w:i/>
      <w:iCs/>
      <w:color w:val="2F5496" w:themeColor="accent1" w:themeShade="BF"/>
    </w:rPr>
  </w:style>
  <w:style w:type="paragraph" w:styleId="IntenseQuote">
    <w:name w:val="Intense Quote"/>
    <w:basedOn w:val="Normal"/>
    <w:next w:val="Normal"/>
    <w:link w:val="IntenseQuoteChar"/>
    <w:uiPriority w:val="30"/>
    <w:qFormat/>
    <w:rsid w:val="00F645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58B"/>
    <w:rPr>
      <w:i/>
      <w:iCs/>
      <w:color w:val="2F5496" w:themeColor="accent1" w:themeShade="BF"/>
    </w:rPr>
  </w:style>
  <w:style w:type="character" w:styleId="IntenseReference">
    <w:name w:val="Intense Reference"/>
    <w:basedOn w:val="DefaultParagraphFont"/>
    <w:uiPriority w:val="32"/>
    <w:qFormat/>
    <w:rsid w:val="00F6458B"/>
    <w:rPr>
      <w:b/>
      <w:bCs/>
      <w:smallCaps/>
      <w:color w:val="2F5496" w:themeColor="accent1" w:themeShade="BF"/>
      <w:spacing w:val="5"/>
    </w:rPr>
  </w:style>
  <w:style w:type="paragraph" w:customStyle="1" w:styleId="font-claude-response-body">
    <w:name w:val="font-claude-response-body"/>
    <w:basedOn w:val="Normal"/>
    <w:rsid w:val="007F087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13C8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86729">
      <w:bodyDiv w:val="1"/>
      <w:marLeft w:val="0"/>
      <w:marRight w:val="0"/>
      <w:marTop w:val="0"/>
      <w:marBottom w:val="0"/>
      <w:divBdr>
        <w:top w:val="none" w:sz="0" w:space="0" w:color="auto"/>
        <w:left w:val="none" w:sz="0" w:space="0" w:color="auto"/>
        <w:bottom w:val="none" w:sz="0" w:space="0" w:color="auto"/>
        <w:right w:val="none" w:sz="0" w:space="0" w:color="auto"/>
      </w:divBdr>
    </w:div>
    <w:div w:id="980960460">
      <w:bodyDiv w:val="1"/>
      <w:marLeft w:val="0"/>
      <w:marRight w:val="0"/>
      <w:marTop w:val="0"/>
      <w:marBottom w:val="0"/>
      <w:divBdr>
        <w:top w:val="none" w:sz="0" w:space="0" w:color="auto"/>
        <w:left w:val="none" w:sz="0" w:space="0" w:color="auto"/>
        <w:bottom w:val="none" w:sz="0" w:space="0" w:color="auto"/>
        <w:right w:val="none" w:sz="0" w:space="0" w:color="auto"/>
      </w:divBdr>
      <w:divsChild>
        <w:div w:id="21305147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990</Words>
  <Characters>5647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workstation</cp:lastModifiedBy>
  <cp:revision>4</cp:revision>
  <dcterms:created xsi:type="dcterms:W3CDTF">2026-06-25T07:44:00Z</dcterms:created>
  <dcterms:modified xsi:type="dcterms:W3CDTF">2026-06-26T16:06:00Z</dcterms:modified>
</cp:coreProperties>
</file>