
<file path=[Content_Types].xml><?xml version="1.0" encoding="utf-8"?>
<Types xmlns="http://schemas.openxmlformats.org/package/2006/content-types">
  <Default ContentType="application/xml" Extension="xml"/>
  <Default ContentType="image/png" Extension="png"/>
  <Default ContentType="image/jpeg" Extension="jpeg"/>
  <Default ContentType="image/jpeg" Extension="jpg"/>
  <Default ContentType="image/gif" Extension="gif"/>
  <Default ContentType="image/bmp"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Fonts w:ascii="Segoe UI Emoji" w:eastAsia="Segoe UI Emoji" w:hAnsi="Segoe UI Emoji" w:cs="Segoe UI Emoji"/>
          <w:rtl w:val="1"/>
        </w:rPr>
        <w:t xml:space="preserve">🔵</w:t>
      </w:r>
      <w:r w:rsidR="00000000" w:rsidDel="00000000" w:rsidRPr="00000000">
        <w:rPr>
          <w:b w:val="true"/>
          <w:rtl w:val="1"/>
        </w:rPr>
        <w:t xml:space="preserve"> Meta Title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بلاط تيرازو بالرياض | تركيب ارضيات تيرازو | طبقات المتعددة</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Fonts w:ascii="Segoe UI Emoji" w:eastAsia="Segoe UI Emoji" w:hAnsi="Segoe UI Emoji" w:cs="Segoe UI Emoji"/>
          <w:rtl w:val="1"/>
        </w:rPr>
        <w:t xml:space="preserve">🔵</w:t>
      </w:r>
      <w:r w:rsidR="00000000" w:rsidDel="00000000" w:rsidRPr="00000000">
        <w:rPr>
          <w:b w:val="true"/>
          <w:rtl w:val="1"/>
        </w:rPr>
        <w:t xml:space="preserve"> Meta Description</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شركة طبقات المتعددة تُنفّذ تركيب بلاط التيرازو بالرياض للمنازل والفنادق والمشاريع التجارية. تيرازو إيبوكسي وأسمنتي بتصاميم مخصصة. عرض سعر مجاني واتصل الآن</w:t>
      </w:r>
      <w:r w:rsidR="00000000" w:rsidDel="00000000" w:rsidRPr="00000000">
        <w:rPr>
          <w:rtl w:val="1"/>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Fonts w:ascii="Segoe UI Emoji" w:eastAsia="Segoe UI Emoji" w:hAnsi="Segoe UI Emoji" w:cs="Segoe UI Emoji"/>
          <w:rtl w:val="1"/>
        </w:rPr>
        <w:t xml:space="preserve">🔵</w:t>
      </w:r>
      <w:r w:rsidR="00000000" w:rsidDel="00000000" w:rsidRPr="00000000">
        <w:rPr>
          <w:b w:val="true"/>
          <w:rtl w:val="1"/>
        </w:rPr>
        <w:t xml:space="preserve"> Schema</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&lt;script type="application/</w:t>
      </w:r>
      <w:r w:rsidR="00000000" w:rsidDel="00000000" w:rsidRPr="00000000">
        <w:rPr>
          <w:rtl w:val="1"/>
        </w:rPr>
        <w:t xml:space="preserve">ld+json</w:t>
      </w:r>
      <w:r w:rsidR="00000000" w:rsidDel="00000000" w:rsidRPr="00000000">
        <w:rPr>
          <w:rtl w:val="1"/>
        </w:rPr>
        <w:t xml:space="preserve">"&gt;</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"@context": "https://schema.org",</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"@type": "Service",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"name": "</w:t>
      </w:r>
      <w:r w:rsidR="00000000" w:rsidDel="00000000" w:rsidRPr="00000000">
        <w:rPr>
          <w:rtl w:val="1"/>
        </w:rPr>
        <w:t xml:space="preserve">تركيب بلاط التيرازو</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"provider":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"@type": "</w:t>
      </w:r>
      <w:r w:rsidR="00000000" w:rsidDel="00000000" w:rsidRPr="00000000">
        <w:rPr>
          <w:rtl w:val="1"/>
        </w:rPr>
        <w:t xml:space="preserve">LocalBusiness</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"name": "</w:t>
      </w:r>
      <w:r w:rsidR="00000000" w:rsidDel="00000000" w:rsidRPr="00000000">
        <w:rPr>
          <w:rtl w:val="1"/>
        </w:rPr>
        <w:t xml:space="preserve">شركة طبقات المتعددة</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r w:rsidR="00000000" w:rsidDel="00000000" w:rsidRPr="00000000">
        <w:rPr>
          <w:rtl w:val="1"/>
        </w:rPr>
        <w:t xml:space="preserve">url</w:t>
      </w:r>
      <w:r w:rsidR="00000000" w:rsidDel="00000000" w:rsidRPr="00000000">
        <w:rPr>
          <w:rtl w:val="1"/>
        </w:rPr>
        <w:t xml:space="preserve">": "https://tabqat.com.sa",</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"telephone": "+966581032502",</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"address":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"@type": "</w:t>
      </w:r>
      <w:r w:rsidR="00000000" w:rsidDel="00000000" w:rsidRPr="00000000">
        <w:rPr>
          <w:rtl w:val="1"/>
        </w:rPr>
        <w:t xml:space="preserve">PostalAddress</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r w:rsidR="00000000" w:rsidDel="00000000" w:rsidRPr="00000000">
        <w:rPr>
          <w:rtl w:val="1"/>
        </w:rPr>
        <w:t xml:space="preserve">addressLocality</w:t>
      </w:r>
      <w:r w:rsidR="00000000" w:rsidDel="00000000" w:rsidRPr="00000000">
        <w:rPr>
          <w:rtl w:val="1"/>
        </w:rPr>
        <w:t xml:space="preserve">": "</w:t>
      </w:r>
      <w:r w:rsidR="00000000" w:rsidDel="00000000" w:rsidRPr="00000000">
        <w:rPr>
          <w:rtl w:val="1"/>
        </w:rPr>
        <w:t xml:space="preserve">الرياض</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r w:rsidR="00000000" w:rsidDel="00000000" w:rsidRPr="00000000">
        <w:rPr>
          <w:rtl w:val="1"/>
        </w:rPr>
        <w:t xml:space="preserve">addressCountry</w:t>
      </w:r>
      <w:r w:rsidR="00000000" w:rsidDel="00000000" w:rsidRPr="00000000">
        <w:rPr>
          <w:rtl w:val="1"/>
        </w:rPr>
        <w:t xml:space="preserve">": "SA"</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r w:rsidR="00000000" w:rsidDel="00000000" w:rsidRPr="00000000">
        <w:rPr>
          <w:rtl w:val="1"/>
        </w:rPr>
        <w:t xml:space="preserve">areaServed</w:t>
      </w:r>
      <w:r w:rsidR="00000000" w:rsidDel="00000000" w:rsidRPr="00000000">
        <w:rPr>
          <w:rtl w:val="1"/>
        </w:rPr>
        <w:t xml:space="preserve">": "</w:t>
      </w:r>
      <w:r w:rsidR="00000000" w:rsidDel="00000000" w:rsidRPr="00000000">
        <w:rPr>
          <w:rtl w:val="1"/>
        </w:rPr>
        <w:t xml:space="preserve">الرياض</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"description": "</w:t>
      </w:r>
      <w:r w:rsidR="00000000" w:rsidDel="00000000" w:rsidRPr="00000000">
        <w:rPr>
          <w:rtl w:val="1"/>
        </w:rPr>
        <w:t xml:space="preserve">تركيب بلاط التيرازو الإيبوكسي والأسمنتي للمنازل والمشاريع التجارية بالرياض</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&lt;/script&gt;</w: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&lt;script type="application/</w:t>
      </w:r>
      <w:r w:rsidR="00000000" w:rsidDel="00000000" w:rsidRPr="00000000">
        <w:rPr>
          <w:rtl w:val="1"/>
        </w:rPr>
        <w:t xml:space="preserve">ld+json</w:t>
      </w:r>
      <w:r w:rsidR="00000000" w:rsidDel="00000000" w:rsidRPr="00000000">
        <w:rPr>
          <w:rtl w:val="1"/>
        </w:rPr>
        <w:t xml:space="preserve">"&gt;</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"@context": "https://schema.org",</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"@type": "</w:t>
      </w:r>
      <w:r w:rsidR="00000000" w:rsidDel="00000000" w:rsidRPr="00000000">
        <w:rPr>
          <w:rtl w:val="1"/>
        </w:rPr>
        <w:t xml:space="preserve">FAQPage</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r w:rsidR="00000000" w:rsidDel="00000000" w:rsidRPr="00000000">
        <w:rPr>
          <w:rtl w:val="1"/>
        </w:rPr>
        <w:t xml:space="preserve">mainEntity</w:t>
      </w: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"@type": "Question",</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"name": "</w:t>
      </w:r>
      <w:r w:rsidR="00000000" w:rsidDel="00000000" w:rsidRPr="00000000">
        <w:rPr>
          <w:rtl w:val="1"/>
        </w:rPr>
        <w:t xml:space="preserve">ما سعر متر بلاط التيرازو بالرياض؟</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r w:rsidR="00000000" w:rsidDel="00000000" w:rsidRPr="00000000">
        <w:rPr>
          <w:rtl w:val="1"/>
        </w:rPr>
        <w:t xml:space="preserve">acceptedAnswer</w:t>
      </w: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"@type": "Answer",</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"text": "</w:t>
      </w:r>
      <w:r w:rsidR="00000000" w:rsidDel="00000000" w:rsidRPr="00000000">
        <w:rPr>
          <w:rtl w:val="1"/>
        </w:rPr>
        <w:t xml:space="preserve">يتفاوت سعر متر التيرازو حسب النوع (إيبوكسي أو أسمنتي) والتصميم والمساحة. تواصل معنا للحصول على عرض سعر مجاني بعد المعاينة</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"@type": "Question",</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"name": "</w:t>
      </w:r>
      <w:r w:rsidR="00000000" w:rsidDel="00000000" w:rsidRPr="00000000">
        <w:rPr>
          <w:rtl w:val="1"/>
        </w:rPr>
        <w:t xml:space="preserve">ما الفرق بين تيرازو إيبوكسي وتيرازو أسمنتي؟</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r w:rsidR="00000000" w:rsidDel="00000000" w:rsidRPr="00000000">
        <w:rPr>
          <w:rtl w:val="1"/>
        </w:rPr>
        <w:t xml:space="preserve">acceptedAnswer</w:t>
      </w: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"@type": "Answer",</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"text": "</w:t>
      </w:r>
      <w:r w:rsidR="00000000" w:rsidDel="00000000" w:rsidRPr="00000000">
        <w:rPr>
          <w:rtl w:val="1"/>
        </w:rPr>
        <w:t xml:space="preserve">التيرازو الإيبوكسي أخف وزناً وأعلى مرونة في التصميم مع ألوان لا محدودة. التيرازو الأسمنتي أقوى للاستخدام الخارجي والأماكن الثقيلة الحركة</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"@type": "Question",</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"name": "</w:t>
      </w:r>
      <w:r w:rsidR="00000000" w:rsidDel="00000000" w:rsidRPr="00000000">
        <w:rPr>
          <w:rtl w:val="1"/>
        </w:rPr>
        <w:t xml:space="preserve">هل يصلح التيرازو للحوش والأماكن الخارجية؟</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r w:rsidR="00000000" w:rsidDel="00000000" w:rsidRPr="00000000">
        <w:rPr>
          <w:rtl w:val="1"/>
        </w:rPr>
        <w:t xml:space="preserve">acceptedAnswer</w:t>
      </w: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"@type": "Answer",</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"text": "</w:t>
      </w:r>
      <w:r w:rsidR="00000000" w:rsidDel="00000000" w:rsidRPr="00000000">
        <w:rPr>
          <w:rtl w:val="1"/>
        </w:rPr>
        <w:t xml:space="preserve">نعم، التيرازو الأسمنتي مقاوم لعوامل الطقس والحرارة الشديدة ومناسب جداً للحوش والممرات الخارجية</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"@type": "Question",</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"name": "</w:t>
      </w:r>
      <w:r w:rsidR="00000000" w:rsidDel="00000000" w:rsidRPr="00000000">
        <w:rPr>
          <w:rtl w:val="1"/>
        </w:rPr>
        <w:t xml:space="preserve">كم يدوم بلاط التيرازو؟</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r w:rsidR="00000000" w:rsidDel="00000000" w:rsidRPr="00000000">
        <w:rPr>
          <w:rtl w:val="1"/>
        </w:rPr>
        <w:t xml:space="preserve">acceptedAnswer</w:t>
      </w: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"@type": "Answer",</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"text": "</w:t>
      </w:r>
      <w:r w:rsidR="00000000" w:rsidDel="00000000" w:rsidRPr="00000000">
        <w:rPr>
          <w:rtl w:val="1"/>
        </w:rPr>
        <w:t xml:space="preserve">التيرازو المنفّذ بشكل صحيح يدوم 40 عاماً أو أكثر مع صيانة بسيطة، وهو من أطول أنواع الأرضيات عمراً</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&lt;/script&gt;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rPr/>
        <w:widowControl w:val="0"/>
      </w:pPr>
      <w:r w:rsidR="00000000" w:rsidDel="00000000" w:rsidRPr="00000000">
        <w:rPr/>
        <w:t xml:space="preserve">ALt</w:t>
      </w:r>
    </w:p>
    <w:p xmlns:w14="http://schemas.microsoft.com/office/word/2010/wordml" w:rsidR="00000000" w:rsidRDefault="00000000" w14:textId="00000000" w:rsidDel="00000000" w:rsidP="00000000" w:rsidRPr="00000000">
      <w:pPr>
        <w:pStyle w:val="Normal"/>
        <w:spacing w:line="288.0000114440918" w:after="0.0"/>
        <w:rPr>
          <w:color w:val="000000"/>
          <w:sz w:val="24.0"/>
        </w:rPr>
        <w:numPr>
          <w:ilvl w:val="0"/>
          <w:numId w:val="5321972"/>
        </w:numPr>
        <w:widowControl w:val="1"/>
      </w:pPr>
      <w:r w:rsidR="00000000" w:rsidDel="00000000" w:rsidRPr="00000000">
        <w:rPr>
          <w:b w:val="true"/>
          <w:vertAlign w:val="baseline"/>
        </w:rPr>
        <w:t xml:space="preserve">ت</w:t>
      </w:r>
      <w:r w:rsidR="00000000" w:rsidDel="00000000" w:rsidRPr="00000000">
        <w:rPr>
          <w:b w:val="true"/>
          <w:vertAlign w:val="baseline"/>
        </w:rPr>
        <w:t xml:space="preserve">ركيب بلاط تيرازو بالرياض للمنازل والفلل</w:t>
      </w:r>
    </w:p>
    <w:p xmlns:w14="http://schemas.microsoft.com/office/word/2010/wordml" w:rsidR="00000000" w:rsidRDefault="00000000" w14:textId="00000000" w:rsidDel="00000000" w:rsidP="00000000" w:rsidRPr="00000000">
      <w:pPr>
        <w:pStyle w:val="Normal"/>
        <w:spacing w:line="288.0000114440918" w:after="0.0"/>
        <w:rPr>
          <w:color w:val="000000"/>
          <w:sz w:val="24.0"/>
        </w:rPr>
        <w:numPr>
          <w:ilvl w:val="0"/>
          <w:numId w:val="4414450"/>
        </w:numPr>
        <w:widowControl w:val="1"/>
      </w:pPr>
      <w:r w:rsidR="00000000" w:rsidDel="00000000" w:rsidRPr="00000000">
        <w:rPr>
          <w:b w:val="true"/>
          <w:vertAlign w:val="baseline"/>
        </w:rPr>
        <w:t xml:space="preserve">أرضيات تيرازو إيبوكسي بتصميم عصري في الرياض</w:t>
      </w:r>
    </w:p>
    <w:p xmlns:w14="http://schemas.microsoft.com/office/word/2010/wordml" w:rsidR="00000000" w:rsidRDefault="00000000" w14:textId="00000000" w:rsidDel="00000000" w:rsidP="00000000" w:rsidRPr="00000000">
      <w:pPr>
        <w:pStyle w:val="Normal"/>
        <w:spacing w:line="288.0000114440918" w:after="0.0"/>
        <w:rPr>
          <w:color w:val="000000"/>
          <w:sz w:val="24.0"/>
        </w:rPr>
        <w:numPr>
          <w:ilvl w:val="0"/>
          <w:numId w:val="42672032"/>
        </w:numPr>
        <w:widowControl w:val="1"/>
      </w:pPr>
      <w:r w:rsidR="00000000" w:rsidDel="00000000" w:rsidRPr="00000000">
        <w:rPr>
          <w:b w:val="true"/>
          <w:vertAlign w:val="baseline"/>
        </w:rPr>
        <w:t xml:space="preserve">تنفيذ بلاط تيرازو أسمنتي للحوش والممرات الخارجية</w:t>
      </w:r>
    </w:p>
    <w:p xmlns:w14="http://schemas.microsoft.com/office/word/2010/wordml" w:rsidR="00000000" w:rsidRDefault="00000000" w14:textId="00000000" w:rsidDel="00000000" w:rsidP="00000000" w:rsidRPr="00000000">
      <w:pPr>
        <w:pStyle w:val="Normal"/>
        <w:spacing w:line="288.0000114440918" w:after="0.0"/>
        <w:rPr>
          <w:color w:val="000000"/>
          <w:sz w:val="24.0"/>
        </w:rPr>
        <w:numPr>
          <w:ilvl w:val="0"/>
          <w:numId w:val="34127129"/>
        </w:numPr>
        <w:widowControl w:val="1"/>
      </w:pPr>
      <w:r w:rsidR="00000000" w:rsidDel="00000000" w:rsidRPr="00000000">
        <w:rPr>
          <w:b w:val="true"/>
          <w:vertAlign w:val="baseline"/>
        </w:rPr>
        <w:t xml:space="preserve">أرضيات تيرازو فاخرة للمجمعات التجارية والفنادق</w:t>
      </w:r>
    </w:p>
    <w:p xmlns:w14="http://schemas.microsoft.com/office/word/2010/wordml" w:rsidR="00000000" w:rsidRDefault="00000000" w14:textId="00000000" w:rsidDel="00000000" w:rsidP="00000000" w:rsidRPr="00000000">
      <w:pPr>
        <w:pStyle w:val="Normal"/>
        <w:spacing w:line="288.0000114440918" w:after="0.0"/>
        <w:rPr>
          <w:color w:val="000000"/>
          <w:sz w:val="24.0"/>
        </w:rPr>
        <w:numPr>
          <w:ilvl w:val="0"/>
          <w:numId w:val="31751166"/>
        </w:numPr>
        <w:widowControl w:val="1"/>
      </w:pPr>
      <w:r w:rsidR="00000000" w:rsidDel="00000000" w:rsidRPr="00000000">
        <w:rPr>
          <w:b w:val="true"/>
          <w:vertAlign w:val="baseline"/>
        </w:rPr>
        <w:t xml:space="preserve">تركيب أرضيات تيرازو للمكاتب والمباني التجارية</w:t>
      </w:r>
    </w:p>
    <w:p xmlns:w14="http://schemas.microsoft.com/office/word/2010/wordml" w:rsidR="00000000" w:rsidRDefault="00000000" w14:textId="00000000" w:rsidDel="00000000" w:rsidP="00000000" w:rsidRPr="00000000">
      <w:pPr>
        <w:pStyle w:val="Normal"/>
        <w:spacing w:line="288.0000114440918" w:after="0.0"/>
        <w:rPr>
          <w:color w:val="000000"/>
          <w:sz w:val="24.0"/>
        </w:rPr>
        <w:numPr>
          <w:ilvl w:val="0"/>
          <w:numId w:val="60897809"/>
        </w:numPr>
        <w:widowControl w:val="1"/>
      </w:pPr>
      <w:r w:rsidR="00000000" w:rsidDel="00000000" w:rsidRPr="00000000">
        <w:rPr>
          <w:b w:val="true"/>
          <w:vertAlign w:val="baseline"/>
        </w:rPr>
        <w:t xml:space="preserve">تصميم وتنفيذ بلاط تيرازو مخصص بألوان متنوعة</w:t>
      </w:r>
    </w:p>
    <w:p xmlns:w14="http://schemas.microsoft.com/office/word/2010/wordml" w:rsidR="00000000" w:rsidRDefault="00000000" w14:textId="00000000" w:rsidDel="00000000" w:rsidP="00000000" w:rsidRPr="00000000">
      <w:pPr>
        <w:pStyle w:val="Normal"/>
        <w:spacing w:line="288.0000114440918" w:after="0.0"/>
        <w:rPr>
          <w:color w:val="000000"/>
          <w:sz w:val="24.0"/>
        </w:rPr>
        <w:numPr>
          <w:ilvl w:val="0"/>
          <w:numId w:val="6114137"/>
        </w:numPr>
        <w:widowControl w:val="1"/>
      </w:pPr>
      <w:r w:rsidR="00000000" w:rsidDel="00000000" w:rsidRPr="00000000">
        <w:rPr>
          <w:b w:val="true"/>
          <w:vertAlign w:val="baseline"/>
        </w:rPr>
        <w:t xml:space="preserve">تشطيب أرضيات تيرازو للمنازل بجودة عالية في الرياض</w:t>
      </w:r>
    </w:p>
    <w:p xmlns:w14="http://schemas.microsoft.com/office/word/2010/wordml" w:rsidR="00000000" w:rsidRDefault="00000000" w14:textId="00000000" w:rsidDel="00000000" w:rsidP="00000000" w:rsidRPr="00000000">
      <w:pPr>
        <w:pStyle w:val="Normal"/>
        <w:spacing w:line="288.0000114440918" w:after="0.0"/>
        <w:rPr>
          <w:color w:val="000000"/>
          <w:sz w:val="24.0"/>
        </w:rPr>
        <w:numPr>
          <w:ilvl w:val="0"/>
          <w:numId w:val="39367371"/>
        </w:numPr>
        <w:widowControl w:val="1"/>
      </w:pPr>
      <w:r w:rsidR="00000000" w:rsidDel="00000000" w:rsidRPr="00000000">
        <w:rPr>
          <w:b w:val="true"/>
          <w:vertAlign w:val="baseline"/>
        </w:rPr>
        <w:t xml:space="preserve">أرضية تيرازو مصقولة تجمع بين المتانة والأناقة</w:t>
      </w:r>
    </w:p>
    <w:p xmlns:w14="http://schemas.microsoft.com/office/word/2010/wordml" w:rsidR="00000000" w:rsidRDefault="00000000" w14:textId="00000000" w:rsidDel="00000000" w:rsidP="00000000" w:rsidRPr="00000000">
      <w:pPr>
        <w:pStyle w:val="Normal"/>
        <w:spacing w:line="288.0000114440918" w:after="0.0"/>
        <w:rPr>
          <w:color w:val="000000"/>
          <w:sz w:val="24.0"/>
        </w:rPr>
        <w:numPr>
          <w:ilvl w:val="0"/>
          <w:numId w:val="93943109"/>
        </w:numPr>
        <w:widowControl w:val="1"/>
      </w:pPr>
      <w:r w:rsidR="00000000" w:rsidDel="00000000" w:rsidRPr="00000000">
        <w:rPr>
          <w:b w:val="true"/>
          <w:vertAlign w:val="baseline"/>
        </w:rPr>
        <w:t xml:space="preserve">شركة تركيب بلاط تيرازو بالرياض للمشاريع السكنية والتجارية</w:t>
      </w:r>
    </w:p>
    <w:p xmlns:w14="http://schemas.microsoft.com/office/word/2010/wordml" w:rsidR="00000000" w:rsidRDefault="00000000" w14:textId="00000000" w:rsidDel="00000000" w:rsidP="00000000" w:rsidRPr="00000000">
      <w:pPr>
        <w:pStyle w:val="Normal"/>
        <w:spacing w:line="288.0000114440918" w:after="0.0"/>
        <w:rPr>
          <w:color w:val="000000"/>
          <w:sz w:val="24.0"/>
        </w:rPr>
        <w:numPr>
          <w:ilvl w:val="0"/>
          <w:numId w:val="29171152"/>
        </w:numPr>
        <w:widowControl w:val="1"/>
      </w:pPr>
      <w:r w:rsidR="00000000" w:rsidDel="00000000" w:rsidRPr="00000000">
        <w:rPr>
          <w:b w:val="true"/>
          <w:vertAlign w:val="baseline"/>
        </w:rPr>
        <w:t xml:space="preserve">بلاط تيرازو داخلي وخارجي مقاوم للاستخدام اليومي</w: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Fonts w:ascii="Segoe UI Emoji" w:eastAsia="Segoe UI Emoji" w:hAnsi="Segoe UI Emoji" w:cs="Segoe UI Emoji"/>
          <w:rtl w:val="1"/>
        </w:rPr>
        <w:t xml:space="preserve">🔵</w:t>
      </w:r>
      <w:r w:rsidR="00000000" w:rsidDel="00000000" w:rsidRPr="00000000">
        <w:rPr>
          <w:b w:val="true"/>
          <w:rtl w:val="1"/>
        </w:rPr>
        <w:t xml:space="preserve"> H1</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بلاط تيرازو بالرياض — جمال يدوم وأناقة لا تتكرر</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Fonts w:ascii="Segoe UI Emoji" w:eastAsia="Segoe UI Emoji" w:hAnsi="Segoe UI Emoji" w:cs="Segoe UI Emoji"/>
          <w:rtl w:val="1"/>
        </w:rPr>
        <w:t xml:space="preserve">🔵</w:t>
      </w:r>
      <w:r w:rsidR="00000000" w:rsidDel="00000000" w:rsidRPr="00000000">
        <w:rPr>
          <w:b w:val="true"/>
          <w:rtl w:val="1"/>
        </w:rPr>
        <w:t xml:space="preserve"> </w:t>
      </w:r>
      <w:r w:rsidR="00000000" w:rsidDel="00000000" w:rsidRPr="00000000">
        <w:rPr>
          <w:b w:val="true"/>
          <w:rtl w:val="1"/>
        </w:rPr>
        <w:t xml:space="preserve">المحتوى الكامل</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الفقرة التعريفية</w:t>
      </w:r>
    </w:p>
    <w:p xmlns:w14="http://schemas.microsoft.com/office/word/2010/wordml" w:rsidR="00000000" w:rsidRDefault="00000000" w14:textId="00000000" w:rsidDel="00000000" w:rsidP="00000000" w:rsidRPr="00000000">
      <w:pPr>
        <w:bidi w:val="1"/>
        <w:rPr/>
        <w:pBdr>
          <w:bottom w:val="single" w:color="000000" w:sz="6" w:space="1"/>
        </w:pBdr>
        <w:widowControl w:val="1"/>
      </w:pPr>
      <w:r w:rsidR="00000000" w:rsidDel="00000000" w:rsidRPr="00000000">
        <w:rPr>
          <w:rtl w:val="1"/>
        </w:rPr>
        <w:t xml:space="preserve">هل تبحث عن أرضية تجمع بين الفخامة والمتانة وتدوم لعقود؟ تقدم شركة طبقات المتعددة خدمة تركيب بلاط التيرازو بالرياض بتصاميم مخصصة للمنازل والفلل والفنادق والمشاريع التجارية. يُعد التيرازو</w:t>
      </w:r>
      <w:r w:rsidR="00000000" w:rsidDel="00000000" w:rsidRPr="00000000">
        <w:rPr>
          <w:rtl w:val="1"/>
        </w:rPr>
        <w:t xml:space="preserve"> (Terrazzo) </w:t>
      </w:r>
      <w:r w:rsidR="00000000" w:rsidDel="00000000" w:rsidRPr="00000000">
        <w:rPr>
          <w:rtl w:val="1"/>
        </w:rPr>
        <w:t xml:space="preserve">من أفخم وأطول أنواع الأرضيات عمرًا، حيث يُصنع من رقائق الرخام أو الجرانيت أو الزجاج مع الإيبوكسي أو الأسمنت، ليمنحك أرضية أنيقة، متينة، وسهلة الصيانة بجودة تدوم لسنوات طويلة</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هل ترغب في معرفة تكلفة تركيب التيرازو؟</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احصل على معاينة للموقع </w:t>
      </w:r>
      <w:r w:rsidR="00000000" w:rsidDel="00000000" w:rsidRPr="00000000">
        <w:rPr>
          <w:rtl w:val="1"/>
        </w:rPr>
        <w:t xml:space="preserve">وعرض سعر مجاني</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زر واتساب</w:t>
      </w:r>
    </w:p>
    <w:p xmlns:w14="http://schemas.microsoft.com/office/word/2010/wordml" w:rsidR="00000000" w:rsidRDefault="00000000" w14:textId="00000000" w:rsidDel="00000000" w:rsidP="00000000" w:rsidRPr="00000000">
      <w:pPr>
        <w:bidi w:val="1"/>
        <w:rPr/>
        <w:widowControl w:val="1"/>
      </w:pPr>
      <w:r w:rsidR="00000000" w:rsidDel="00000000" w:rsidRPr="00000000">
        <w:rPr>
          <w:b w:val="true"/>
          <w:rtl w:val="1"/>
        </w:rPr>
        <w:t xml:space="preserve">زر اتصل الآن</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H2: </w:t>
      </w:r>
      <w:r w:rsidR="00000000" w:rsidDel="00000000" w:rsidRPr="00000000">
        <w:rPr>
          <w:b w:val="true"/>
          <w:rtl w:val="1"/>
        </w:rPr>
        <w:t xml:space="preserve">لماذا يختار عملاؤنا التيرازو؟</w:t>
      </w: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H3: </w:t>
      </w:r>
      <w:r w:rsidR="00000000" w:rsidDel="00000000" w:rsidRPr="00000000">
        <w:rPr>
          <w:b w:val="true"/>
          <w:rtl w:val="1"/>
        </w:rPr>
        <w:t xml:space="preserve">متانة استثنائية تدوم</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يدوم التيرازو المنفذ باحترافية أكثر من 40 عامًا، ويتحمل الحركة اليومية الكثيفة مع مقاومة عالية للخدوش والتآكل</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H3: </w:t>
      </w:r>
      <w:r w:rsidR="00000000" w:rsidDel="00000000" w:rsidRPr="00000000">
        <w:rPr>
          <w:b w:val="true"/>
          <w:rtl w:val="1"/>
        </w:rPr>
        <w:t xml:space="preserve">تصاميم بلا حدود</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يوفر التيرازو خيارات واسعة من الألوان والأنماط، مما يتيح تنفيذ تصميم مخصص يناسب ذوقك وهوية المكان</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H3: </w:t>
      </w:r>
      <w:r w:rsidR="00000000" w:rsidDel="00000000" w:rsidRPr="00000000">
        <w:rPr>
          <w:b w:val="true"/>
          <w:rtl w:val="1"/>
        </w:rPr>
        <w:t xml:space="preserve">سهولة الصيانة</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سطحه غير المسامي سهل التنظيف، ومقاوم للبقع والرطوبة، ولا يحتاج إلى صيانة معقدة أو منظفات خاصة</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H3: </w:t>
      </w:r>
      <w:r w:rsidR="00000000" w:rsidDel="00000000" w:rsidRPr="00000000">
        <w:rPr>
          <w:b w:val="true"/>
          <w:rtl w:val="1"/>
        </w:rPr>
        <w:t xml:space="preserve">قيمة أعلى للعقار</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يمنح التيرازو المساحات مظهرًا فاخرًا ويعزز قيمة العقار بفضل جودته ومتانته طويلة الأمد</w:t>
      </w:r>
      <w:r w:rsidR="00000000" w:rsidDel="00000000" w:rsidRPr="00000000">
        <w:rPr>
          <w:rtl w:val="1"/>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H2: </w:t>
      </w:r>
      <w:r w:rsidR="00000000" w:rsidDel="00000000" w:rsidRPr="00000000">
        <w:rPr>
          <w:b w:val="true"/>
          <w:rtl w:val="1"/>
        </w:rPr>
        <w:t xml:space="preserve">أنواع</w:t>
      </w:r>
      <w:r w:rsidR="00000000" w:rsidDel="00000000" w:rsidRPr="00000000">
        <w:rPr>
          <w:b w:val="true"/>
          <w:rtl w:val="1"/>
        </w:rPr>
        <w:t xml:space="preserve"> التيرازو الذي تنفّذه طبقات</w:t>
      </w: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H3: </w:t>
      </w:r>
      <w:r w:rsidR="00000000" w:rsidDel="00000000" w:rsidRPr="00000000">
        <w:rPr>
          <w:b w:val="true"/>
          <w:rtl w:val="1"/>
        </w:rPr>
        <w:t xml:space="preserve">التيرازو الإيبوكسي</w:t>
      </w:r>
      <w:r w:rsidR="00000000" w:rsidDel="00000000" w:rsidRPr="00000000">
        <w:rPr>
          <w:b w:val="true"/>
          <w:rtl w:val="1"/>
        </w:rPr>
        <w:t xml:space="preserve"> (Epoxy Terrazzo)</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يعتمد على راتنج الإيبوكسي مع رقائق الرخام أو الزجاج، ويتميز بخفة الوزن ومرونة التصميم مع سطح متصل بلا فواصل. يُعد الخيار الأمثل للمساحات الداخلية مثل المنازل والفنادق والمجمعات التجارية</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H3: </w:t>
      </w:r>
      <w:r w:rsidR="00000000" w:rsidDel="00000000" w:rsidRPr="00000000">
        <w:rPr>
          <w:b w:val="true"/>
          <w:rtl w:val="1"/>
        </w:rPr>
        <w:t xml:space="preserve">التيرازو الأسمنتي</w:t>
      </w:r>
      <w:r w:rsidR="00000000" w:rsidDel="00000000" w:rsidRPr="00000000">
        <w:rPr>
          <w:b w:val="true"/>
          <w:rtl w:val="1"/>
        </w:rPr>
        <w:t xml:space="preserve"> (Cement Terrazzo)</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يعتمد على الأسمنت مع رقائق الرخام أو الحجر الطبيعي، ويتميز بقوة التحمل ومقاومة العوامل الجوية، مما يجعله مناسبًا للحوش والممرات والأماكن الخارجية ذات الحركة الكثيفة</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rPr>
          <w:b w:val="true"/>
        </w:rPr>
        <w:pBdr>
          <w:bottom w:val="single" w:color="000000" w:sz="6" w:space="1"/>
        </w:pBdr>
        <w:widowControl w:val="1"/>
      </w:pP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هل ترغب في معرفة تكلفة تركيب التيرازو؟</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احصل على معاينة للموقع </w:t>
      </w:r>
      <w:r w:rsidR="00000000" w:rsidDel="00000000" w:rsidRPr="00000000">
        <w:rPr>
          <w:rtl w:val="1"/>
        </w:rPr>
        <w:t xml:space="preserve">وعرض سعر مجاني</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زر واتساب</w:t>
      </w:r>
    </w:p>
    <w:p xmlns:w14="http://schemas.microsoft.com/office/word/2010/wordml" w:rsidR="00000000" w:rsidRDefault="00000000" w14:textId="00000000" w:rsidDel="00000000" w:rsidP="00000000" w:rsidRPr="00000000">
      <w:pPr>
        <w:bidi w:val="1"/>
        <w:rPr/>
        <w:widowControl w:val="1"/>
      </w:pPr>
      <w:r w:rsidR="00000000" w:rsidDel="00000000" w:rsidRPr="00000000">
        <w:rPr>
          <w:b w:val="true"/>
          <w:rtl w:val="1"/>
        </w:rPr>
        <w:t xml:space="preserve">زر اتصل الآن</w: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H2: </w:t>
      </w:r>
      <w:r w:rsidR="00000000" w:rsidDel="00000000" w:rsidRPr="00000000">
        <w:rPr>
          <w:b w:val="true"/>
          <w:rtl w:val="1"/>
        </w:rPr>
        <w:t xml:space="preserve">أبرز تطبيقات التيرازو</w:t>
      </w:r>
    </w:p>
    <w:p xmlns:w14="http://schemas.microsoft.com/office/word/2010/wordml" w:rsidR="00000000" w:rsidRDefault="00000000" w14:textId="00000000" w:rsidDel="00000000" w:rsidP="00000000" w:rsidRPr="00000000">
      <w:pPr>
        <w:bidi w:val="1"/>
        <w:pBdr>
          <w:bottom w:val="single" w:color="000000" w:sz="6" w:space="1"/>
        </w:pBdr>
        <w:widowControl w:val="1"/>
      </w:pPr>
      <w:r w:rsidR="00000000" w:rsidDel="00000000" w:rsidRPr="00000000">
        <w:rPr>
          <w:b w:val="true"/>
          <w:rtl w:val="1"/>
        </w:rPr>
        <w:t xml:space="preserve">المنازل والفلل</w:t>
      </w:r>
      <w:r w:rsidR="00000000" w:rsidDel="00000000" w:rsidRPr="00000000">
        <w:rPr>
          <w:b w:val="true"/>
          <w:rtl w:val="1"/>
        </w:rPr>
        <w:t xml:space="preserve">: </w:t>
      </w:r>
      <w:r w:rsidR="00000000" w:rsidDel="00000000" w:rsidRPr="00000000">
        <w:rPr>
          <w:rtl w:val="1"/>
        </w:rPr>
        <w:t xml:space="preserve">مناسب لغرف المعيشة والصالات والمطابخ والحمامات والحوش، ويمنح المساحات مظهرًا فاخرًا يدوم طويلًا</w:t>
      </w: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rPr>
          <w:b w:val="true"/>
        </w:rPr>
        <w:pBdr>
          <w:bottom w:val="single" w:color="000000" w:sz="6" w:space="1"/>
        </w:pBdr>
        <w:widowControl w:val="1"/>
      </w:pPr>
      <w:r w:rsidR="00000000" w:rsidDel="00000000" w:rsidRPr="00000000">
        <w:rPr>
          <w:b w:val="true"/>
          <w:rtl w:val="1"/>
        </w:rPr>
        <w:t xml:space="preserve">الفنادق والمنتجعات</w:t>
      </w:r>
      <w:r w:rsidR="00000000" w:rsidDel="00000000" w:rsidRPr="00000000">
        <w:rPr>
          <w:b w:val="true"/>
          <w:rtl w:val="1"/>
        </w:rPr>
        <w:t xml:space="preserve">: </w:t>
      </w:r>
      <w:r w:rsidR="00000000" w:rsidDel="00000000" w:rsidRPr="00000000">
        <w:rPr>
          <w:rtl w:val="1"/>
        </w:rPr>
        <w:t xml:space="preserve">خيار مثالي للردهات والممرات وغرف الضيوف بفضل متانته وأناقته</w:t>
      </w:r>
      <w:r w:rsidR="00000000" w:rsidDel="00000000" w:rsidRPr="00000000">
        <w:rPr>
          <w:rtl w:val="1"/>
        </w:rPr>
        <w:t xml:space="preserve">.</w:t>
      </w:r>
      <w:r w:rsidR="00000000" w:rsidDel="00000000" w:rsidRPr="00000000">
        <w:rPr>
          <w:b w:val="true"/>
          <w:rtl w:val="1"/>
        </w:rPr>
        <w:t xml:space="preserve"> </w:t>
      </w:r>
    </w:p>
    <w:p xmlns:w14="http://schemas.microsoft.com/office/word/2010/wordml" w:rsidR="00000000" w:rsidRDefault="00000000" w14:textId="00000000" w:rsidDel="00000000" w:rsidP="00000000" w:rsidRPr="00000000">
      <w:pPr>
        <w:bidi w:val="1"/>
        <w:pBdr>
          <w:bottom w:val="single" w:color="000000" w:sz="6" w:space="1"/>
        </w:pBdr>
        <w:widowControl w:val="1"/>
      </w:pPr>
      <w:r w:rsidR="00000000" w:rsidDel="00000000" w:rsidRPr="00000000">
        <w:rPr>
          <w:b w:val="true"/>
          <w:rtl w:val="1"/>
        </w:rPr>
        <w:t xml:space="preserve">المجمعات التجارية والمكاتب</w:t>
      </w:r>
      <w:r w:rsidR="00000000" w:rsidDel="00000000" w:rsidRPr="00000000">
        <w:rPr>
          <w:b w:val="true"/>
          <w:rtl w:val="1"/>
        </w:rPr>
        <w:t xml:space="preserve">: </w:t>
      </w:r>
      <w:r w:rsidR="00000000" w:rsidDel="00000000" w:rsidRPr="00000000">
        <w:rPr>
          <w:rtl w:val="1"/>
        </w:rPr>
        <w:t xml:space="preserve">يتحمل الحركة الكثيفة مع إمكانية تنفيذ تصاميم وشعارات مخصصة</w:t>
      </w: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pBdr>
          <w:bottom w:val="single" w:color="000000" w:sz="6" w:space="1"/>
        </w:pBdr>
        <w:widowControl w:val="1"/>
      </w:pPr>
      <w:r w:rsidR="00000000" w:rsidDel="00000000" w:rsidRPr="00000000">
        <w:rPr>
          <w:b w:val="true"/>
          <w:rtl w:val="1"/>
        </w:rPr>
        <w:t xml:space="preserve">المستشفيات والمدارس والجامعات</w:t>
      </w:r>
      <w:r w:rsidR="00000000" w:rsidDel="00000000" w:rsidRPr="00000000">
        <w:rPr>
          <w:b w:val="true"/>
          <w:rtl w:val="1"/>
        </w:rPr>
        <w:t xml:space="preserve">: </w:t>
      </w:r>
      <w:r w:rsidR="00000000" w:rsidDel="00000000" w:rsidRPr="00000000">
        <w:rPr>
          <w:rtl w:val="1"/>
        </w:rPr>
        <w:t xml:space="preserve">سهل التنظيف والتعقيم، مما يجعله مناسبًا للمنشآت التي تتطلب أعلى معايير النظافة</w:t>
      </w:r>
      <w:r w:rsidR="00000000" w:rsidDel="00000000" w:rsidRPr="00000000">
        <w:rPr>
          <w:rtl w:val="1"/>
        </w:rPr>
        <w:t xml:space="preserve">. </w:t>
      </w:r>
    </w:p>
    <w:p xmlns:w14="http://schemas.microsoft.com/office/word/2010/wordml" w:rsidR="00000000" w:rsidRDefault="00000000" w14:textId="00000000" w:rsidDel="00000000" w:rsidP="00000000" w:rsidRPr="00000000">
      <w:pPr>
        <w:bidi w:val="1"/>
        <w:pBdr>
          <w:bottom w:val="single" w:color="000000" w:sz="6" w:space="1"/>
        </w:pBdr>
        <w:widowControl w:val="1"/>
      </w:pPr>
      <w:r w:rsidR="00000000" w:rsidDel="00000000" w:rsidRPr="00000000">
        <w:rPr>
          <w:b w:val="true"/>
          <w:rtl w:val="1"/>
        </w:rPr>
        <w:t xml:space="preserve">الحوش والأماكن الخارجية</w:t>
      </w:r>
      <w:r w:rsidR="00000000" w:rsidDel="00000000" w:rsidRPr="00000000">
        <w:rPr>
          <w:b w:val="true"/>
          <w:rtl w:val="1"/>
        </w:rPr>
        <w:t xml:space="preserve">: </w:t>
      </w:r>
      <w:r w:rsidR="00000000" w:rsidDel="00000000" w:rsidRPr="00000000">
        <w:rPr>
          <w:rtl w:val="1"/>
        </w:rPr>
        <w:t xml:space="preserve">التيرازو الأسمنتي مقاوم للحرارة والعوامل الجوية، ويُعد خيارًا مثاليًا للممرات والأفنية الخارجية</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H2: </w:t>
      </w:r>
      <w:r w:rsidR="00000000" w:rsidDel="00000000" w:rsidRPr="00000000">
        <w:rPr>
          <w:b w:val="true"/>
          <w:rtl w:val="1"/>
        </w:rPr>
        <w:t xml:space="preserve">التيرازو أم الرخام؟ أيهما أفضل؟</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يعتمد الاختيار على طبيعة المشروع، لكن إذا كنت تبحث عن أرضية تجمع بين المتانة وسهولة الصيانة وحرية التصميم، فإن التيرازو يُعد خيارًا عمليًا يدوم لسنوات طويلة</w:t>
      </w:r>
      <w:r w:rsidR="00000000" w:rsidDel="00000000" w:rsidRPr="00000000">
        <w:rPr>
          <w:rtl w:val="1"/>
        </w:rPr>
        <w:t xml:space="preserve">.</w:t>
      </w:r>
    </w:p>
    <w:tbl>
      <w:tblPr>
        <w:tblStyle w:val="6548645"/>
        <w:tblW w:w="6504" w:type="dxa"/>
        <w:jc w:val="center"/>
        <w:tblLayout w:type="fixed"/>
        <w:tblLook w:val="00000600"/>
      </w:tblPr>
      <w:tblGrid>
        <w:gridCol w:w="1999"/>
        <w:gridCol w:w="2124"/>
        <w:gridCol w:w="2380"/>
      </w:tblGrid>
      <w:tr>
        <w:trPr>
          <w:tblHeader/>
        </w:trPr>
        <w:tc>
          <w:tcPr>
            <w:tcW w:w="1999"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rPr>
                <w:b w:val="true"/>
              </w:rPr>
              <w:jc w:val="center"/>
              <w:widowControl w:val="1"/>
            </w:pPr>
            <w:r w:rsidR="00000000" w:rsidDel="00000000" w:rsidRPr="00000000">
              <w:rPr>
                <w:b w:val="true"/>
                <w:rtl w:val="1"/>
              </w:rPr>
              <w:t xml:space="preserve">المعيار</w:t>
            </w:r>
          </w:p>
        </w:tc>
        <w:tc>
          <w:tcPr>
            <w:tcW w:w="2124"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التيرازو</w:t>
            </w:r>
          </w:p>
        </w:tc>
        <w:tc>
          <w:tcPr>
            <w:tcW w:w="2380"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الرخام</w:t>
            </w:r>
          </w:p>
        </w:tc>
      </w:tr>
      <w:tr>
        <w:trPr/>
        <w:tc>
          <w:tcPr>
            <w:tcW w:w="1999"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jc w:val="center"/>
              <w:widowControl w:val="1"/>
            </w:pPr>
            <w:r w:rsidR="00000000" w:rsidDel="00000000" w:rsidRPr="00000000">
              <w:rPr>
                <w:rtl w:val="1"/>
              </w:rPr>
              <w:t xml:space="preserve">مقاومة البقع</w:t>
            </w:r>
          </w:p>
        </w:tc>
        <w:tc>
          <w:tcPr>
            <w:tcW w:w="2124"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عالية</w:t>
            </w:r>
          </w:p>
        </w:tc>
        <w:tc>
          <w:tcPr>
            <w:tcW w:w="2380"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يحتاج إلى عناية دورية</w:t>
            </w:r>
          </w:p>
        </w:tc>
      </w:tr>
      <w:tr>
        <w:trPr/>
        <w:tc>
          <w:tcPr>
            <w:tcW w:w="1999"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jc w:val="center"/>
              <w:widowControl w:val="1"/>
            </w:pPr>
            <w:r w:rsidR="00000000" w:rsidDel="00000000" w:rsidRPr="00000000">
              <w:rPr>
                <w:rtl w:val="1"/>
              </w:rPr>
              <w:t xml:space="preserve">سهولة الصيانة</w:t>
            </w:r>
          </w:p>
        </w:tc>
        <w:tc>
          <w:tcPr>
            <w:tcW w:w="2124"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سهلة</w:t>
            </w:r>
          </w:p>
        </w:tc>
        <w:tc>
          <w:tcPr>
            <w:tcW w:w="2380"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يتطلب تلميعًا وصيانة منتظمة</w:t>
            </w:r>
          </w:p>
        </w:tc>
      </w:tr>
      <w:tr>
        <w:trPr/>
        <w:tc>
          <w:tcPr>
            <w:tcW w:w="1999"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jc w:val="center"/>
              <w:widowControl w:val="1"/>
            </w:pPr>
            <w:r w:rsidR="00000000" w:rsidDel="00000000" w:rsidRPr="00000000">
              <w:rPr>
                <w:rtl w:val="1"/>
              </w:rPr>
              <w:t xml:space="preserve">خيارات التصميم</w:t>
            </w:r>
          </w:p>
        </w:tc>
        <w:tc>
          <w:tcPr>
            <w:tcW w:w="2124"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ألوان وأنماط مخصصة</w:t>
            </w:r>
          </w:p>
        </w:tc>
        <w:tc>
          <w:tcPr>
            <w:tcW w:w="2380"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خيارات محدودة بطبيعة الحجر</w:t>
            </w:r>
          </w:p>
        </w:tc>
      </w:tr>
      <w:tr>
        <w:trPr/>
        <w:tc>
          <w:tcPr>
            <w:tcW w:w="1999"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jc w:val="center"/>
              <w:widowControl w:val="1"/>
            </w:pPr>
            <w:r w:rsidR="00000000" w:rsidDel="00000000" w:rsidRPr="00000000">
              <w:rPr>
                <w:rtl w:val="1"/>
              </w:rPr>
              <w:t xml:space="preserve">تحمل الاستخدام الكثيف</w:t>
            </w:r>
          </w:p>
        </w:tc>
        <w:tc>
          <w:tcPr>
            <w:tcW w:w="2124"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ممتاز</w:t>
            </w:r>
          </w:p>
        </w:tc>
        <w:tc>
          <w:tcPr>
            <w:tcW w:w="2380"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جيد</w:t>
            </w:r>
          </w:p>
        </w:tc>
      </w:tr>
      <w:tr>
        <w:trPr/>
        <w:tc>
          <w:tcPr>
            <w:tcW w:w="1999"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jc w:val="center"/>
              <w:widowControl w:val="1"/>
            </w:pPr>
            <w:r w:rsidR="00000000" w:rsidDel="00000000" w:rsidRPr="00000000">
              <w:rPr>
                <w:rtl w:val="1"/>
              </w:rPr>
              <w:t xml:space="preserve">التكلفة على المدى الطويل</w:t>
            </w:r>
          </w:p>
        </w:tc>
        <w:tc>
          <w:tcPr>
            <w:tcW w:w="2124"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أقل بفضل انخفاض الصيانة</w:t>
            </w:r>
          </w:p>
        </w:tc>
        <w:tc>
          <w:tcPr>
            <w:tcW w:w="2380" w:type="dxa"/>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أعلى بسبب الصيانة الدورية</w:t>
            </w:r>
          </w:p>
        </w:tc>
      </w:tr>
    </w:tbl>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H2: </w:t>
      </w:r>
      <w:r w:rsidR="00000000" w:rsidDel="00000000" w:rsidRPr="00000000">
        <w:rPr>
          <w:b w:val="true"/>
          <w:rtl w:val="1"/>
        </w:rPr>
        <w:t xml:space="preserve">كيف تُنفّذ طبقات أرضيات التيرازو؟</w:t>
      </w:r>
    </w:p>
    <w:p xmlns:w14="http://schemas.microsoft.com/office/word/2010/wordml" w:rsidR="00000000" w:rsidRDefault="00000000" w14:textId="00000000" w:rsidDel="00000000" w:rsidP="00000000" w:rsidRPr="00000000">
      <w:pPr>
        <w:bidi w:val="1"/>
        <w:widowControl w:val="1"/>
      </w:pPr>
      <w:r w:rsidR="00000000" w:rsidDel="00000000" w:rsidRPr="00000000">
        <w:rPr>
          <w:rtl w:val="1"/>
        </w:rPr>
        <w:t xml:space="preserve">تعتمد شركة طبقات على منهجية تنفيذ دقيقة تضمن نتائج مثالية</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أولاً — الاستشارة والتصميم</w:t>
      </w:r>
      <w:r w:rsidR="00000000" w:rsidDel="00000000" w:rsidRPr="00000000">
        <w:rPr>
          <w:b w:val="true"/>
          <w:rtl w:val="1"/>
        </w:rPr>
        <w:t xml:space="preserve">:</w:t>
      </w:r>
      <w:r w:rsidR="00000000" w:rsidDel="00000000" w:rsidRPr="00000000">
        <w:rPr>
          <w:rtl w:val="1"/>
        </w:rPr>
        <w:t xml:space="preserve"> </w:t>
      </w:r>
      <w:r w:rsidR="00000000" w:rsidDel="00000000" w:rsidRPr="00000000">
        <w:rPr>
          <w:rtl w:val="1"/>
        </w:rPr>
        <w:t xml:space="preserve">يلتقي فريقنا بك لفهم رؤيتك واحتياجاتك، ونقترح عليك التصميم المناسب من حيث الألوان والأنماط ونوع التيرازو بما يتناسب مع طبيعة المساحة وميزانيتك</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ثانيًا — تجهيز السطح</w:t>
      </w:r>
      <w:r w:rsidR="00000000" w:rsidDel="00000000" w:rsidRPr="00000000">
        <w:rPr>
          <w:b w:val="true"/>
          <w:rtl w:val="1"/>
        </w:rPr>
        <w:t xml:space="preserve">:</w:t>
      </w:r>
      <w:r w:rsidR="00000000" w:rsidDel="00000000" w:rsidRPr="00000000">
        <w:rPr>
          <w:rtl w:val="1"/>
        </w:rPr>
        <w:t xml:space="preserve"> </w:t>
      </w:r>
      <w:r w:rsidR="00000000" w:rsidDel="00000000" w:rsidRPr="00000000">
        <w:rPr>
          <w:rtl w:val="1"/>
        </w:rPr>
        <w:t xml:space="preserve">تُنظَّف الأرضية وتُصنفر وتُعالَج بالكامل لضمان التصاق التيرازو بقوة. تُملأ الشقوق والعيوب ويُطبَّق البرايمر المناسب</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ثالثًا — صب وتشكيل التيرازو</w:t>
      </w:r>
      <w:r w:rsidR="00000000" w:rsidDel="00000000" w:rsidRPr="00000000">
        <w:rPr>
          <w:b w:val="true"/>
          <w:rtl w:val="1"/>
        </w:rPr>
        <w:t xml:space="preserve">:</w:t>
      </w:r>
      <w:r w:rsidR="00000000" w:rsidDel="00000000" w:rsidRPr="00000000">
        <w:rPr>
          <w:rtl w:val="1"/>
        </w:rPr>
        <w:t xml:space="preserve"> </w:t>
      </w:r>
      <w:r w:rsidR="00000000" w:rsidDel="00000000" w:rsidRPr="00000000">
        <w:rPr>
          <w:rtl w:val="1"/>
        </w:rPr>
        <w:t xml:space="preserve">يُخلط التيرازو بالنسب الدقيقة ويُصب على السطح ويُشكَّل وفق التصميم المحدد. تُركَّب الفواصل التزيينية</w:t>
      </w:r>
      <w:r w:rsidR="00000000" w:rsidDel="00000000" w:rsidRPr="00000000">
        <w:rPr>
          <w:rtl w:val="1"/>
        </w:rPr>
        <w:t xml:space="preserve"> (Divider Strips) </w:t>
      </w:r>
      <w:r w:rsidR="00000000" w:rsidDel="00000000" w:rsidRPr="00000000">
        <w:rPr>
          <w:rtl w:val="1"/>
        </w:rPr>
        <w:t xml:space="preserve">من الألومنيوم أو النحاس عند الحاجة لفصل الألوان والتصاميم</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رابعًا — الطحن والصقل</w:t>
      </w:r>
      <w:r w:rsidR="00000000" w:rsidDel="00000000" w:rsidRPr="00000000">
        <w:rPr>
          <w:b w:val="true"/>
          <w:rtl w:val="1"/>
        </w:rPr>
        <w:t xml:space="preserve">:</w:t>
      </w:r>
      <w:r w:rsidR="00000000" w:rsidDel="00000000" w:rsidRPr="00000000">
        <w:rPr>
          <w:rtl w:val="1"/>
        </w:rPr>
        <w:t xml:space="preserve"> </w:t>
      </w:r>
      <w:r w:rsidR="00000000" w:rsidDel="00000000" w:rsidRPr="00000000">
        <w:rPr>
          <w:rtl w:val="1"/>
        </w:rPr>
        <w:t xml:space="preserve">بعد التصلب يُطحن السطح بآلات متخصصة على مراحل متعددة حتى الوصول للنعومة والبريق المطلوبين</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خامسًا — التلميع والحماية النهائية</w:t>
      </w:r>
      <w:r w:rsidR="00000000" w:rsidDel="00000000" w:rsidRPr="00000000">
        <w:rPr>
          <w:b w:val="true"/>
          <w:rtl w:val="1"/>
        </w:rPr>
        <w:t xml:space="preserve">:</w:t>
      </w:r>
      <w:r w:rsidR="00000000" w:rsidDel="00000000" w:rsidRPr="00000000">
        <w:rPr>
          <w:rtl w:val="1"/>
        </w:rPr>
        <w:t xml:space="preserve"> </w:t>
      </w:r>
      <w:r w:rsidR="00000000" w:rsidDel="00000000" w:rsidRPr="00000000">
        <w:rPr>
          <w:rtl w:val="1"/>
        </w:rPr>
        <w:t xml:space="preserve">تُطبَّق طبقة حماية شفافة تُعزز البريق وتُحافظ على الألوان وتُوفر حاجزًا ضد البقع والرطوبة</w:t>
      </w:r>
      <w:r w:rsidR="00000000" w:rsidDel="00000000" w:rsidRPr="00000000">
        <w:rPr>
          <w:rtl w:val="1"/>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H2: </w:t>
      </w:r>
      <w:r w:rsidR="00000000" w:rsidDel="00000000" w:rsidRPr="00000000">
        <w:rPr>
          <w:b w:val="true"/>
          <w:rtl w:val="1"/>
        </w:rPr>
        <w:t xml:space="preserve">لماذا طبقات المتعددة لتركيب التيرازو؟</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خبرة إنشائية موثوقة</w:t>
      </w:r>
      <w:r w:rsidR="00000000" w:rsidDel="00000000" w:rsidRPr="00000000">
        <w:rPr>
          <w:b w:val="true"/>
          <w:rtl w:val="1"/>
        </w:rPr>
        <w:t xml:space="preserve">:</w:t>
      </w:r>
      <w:r w:rsidR="00000000" w:rsidDel="00000000" w:rsidRPr="00000000">
        <w:rPr>
          <w:rtl w:val="1"/>
        </w:rPr>
        <w:t xml:space="preserve"> </w:t>
      </w:r>
      <w:r w:rsidR="00000000" w:rsidDel="00000000" w:rsidRPr="00000000">
        <w:rPr>
          <w:rtl w:val="1"/>
        </w:rPr>
        <w:t xml:space="preserve">أكثر من 20 عامًا في تنفيذ مشاريع الأرضيات الصناعية والديكورية في الرياض — خبرة حقيقية تعكسها مشاريعنا المنفّذة</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معدات احترافية متخصصة</w:t>
      </w:r>
      <w:r w:rsidR="00000000" w:rsidDel="00000000" w:rsidRPr="00000000">
        <w:rPr>
          <w:b w:val="true"/>
          <w:rtl w:val="1"/>
        </w:rPr>
        <w:t xml:space="preserve">:</w:t>
      </w:r>
      <w:r w:rsidR="00000000" w:rsidDel="00000000" w:rsidRPr="00000000">
        <w:rPr>
          <w:rtl w:val="1"/>
        </w:rPr>
        <w:t xml:space="preserve"> </w:t>
      </w:r>
      <w:r w:rsidR="00000000" w:rsidDel="00000000" w:rsidRPr="00000000">
        <w:rPr>
          <w:rtl w:val="1"/>
        </w:rPr>
        <w:t xml:space="preserve">آلات طحن وصقل التيرازو تختلف عن غيرها — نمتلك المعدات المناسبة للحصول على سطح ناعم ولامع بالمعايير الاحترافية</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مواد معتمدة الجودة</w:t>
      </w:r>
      <w:r w:rsidR="00000000" w:rsidDel="00000000" w:rsidRPr="00000000">
        <w:rPr>
          <w:b w:val="true"/>
          <w:rtl w:val="1"/>
        </w:rPr>
        <w:t xml:space="preserve">:</w:t>
      </w:r>
      <w:r w:rsidR="00000000" w:rsidDel="00000000" w:rsidRPr="00000000">
        <w:rPr>
          <w:rtl w:val="1"/>
        </w:rPr>
        <w:t xml:space="preserve"> </w:t>
      </w:r>
      <w:r w:rsidR="00000000" w:rsidDel="00000000" w:rsidRPr="00000000">
        <w:rPr>
          <w:rtl w:val="1"/>
        </w:rPr>
        <w:t xml:space="preserve">نتعامل مع موردين معتمدين لرقائق الرخام والمواد الرابطة لضمان ألوان ثابتة ومواد تدوم</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rPr/>
        <w:pBdr>
          <w:bottom w:val="single" w:color="000000" w:sz="6" w:space="1"/>
        </w:pBdr>
        <w:widowControl w:val="1"/>
      </w:pPr>
      <w:r w:rsidR="00000000" w:rsidDel="00000000" w:rsidRPr="00000000">
        <w:rPr>
          <w:b w:val="true"/>
          <w:rtl w:val="1"/>
        </w:rPr>
        <w:t xml:space="preserve">ضمان على التنفيذ</w:t>
      </w:r>
      <w:r w:rsidR="00000000" w:rsidDel="00000000" w:rsidRPr="00000000">
        <w:rPr>
          <w:b w:val="true"/>
          <w:rtl w:val="1"/>
        </w:rPr>
        <w:t xml:space="preserve">:</w:t>
      </w:r>
      <w:r w:rsidR="00000000" w:rsidDel="00000000" w:rsidRPr="00000000">
        <w:rPr>
          <w:rtl w:val="1"/>
        </w:rPr>
        <w:t xml:space="preserve"> </w:t>
      </w:r>
      <w:r w:rsidR="00000000" w:rsidDel="00000000" w:rsidRPr="00000000">
        <w:rPr>
          <w:rtl w:val="1"/>
        </w:rPr>
        <w:t xml:space="preserve">كل مشروع تيرازو نُسلّمه مع ضمان على جودة التنفيذ وجاهزية فريقنا لأي متابعة بعد التسليم</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rPr/>
        <w:widowControl w:val="1"/>
      </w:pP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جاهز لتحويل أرضيتك إلى تصميم فاخر يدوم لعقود؟</w:t>
      </w:r>
      <w:r w:rsidR="00000000" w:rsidDel="00000000" w:rsidRPr="00000000">
        <w:br w:type="line"/>
      </w:r>
      <w:r w:rsidR="00000000" w:rsidDel="00000000" w:rsidRPr="00000000">
        <w:rPr>
          <w:rtl w:val="1"/>
        </w:rPr>
        <w:t xml:space="preserve">احجز معاينة مجانية واحصل على عرض سعر مناسب لمشروعك</w:t>
      </w:r>
      <w:r w:rsidR="00000000" w:rsidDel="00000000" w:rsidRPr="00000000">
        <w:rPr>
          <w:rtl w:val="1"/>
        </w:rPr>
        <w:t xml:space="preserve">.</w:t>
      </w:r>
      <w:r w:rsidR="00000000" w:rsidDel="00000000" w:rsidRPr="00000000">
        <w:br w:type="line"/>
      </w:r>
      <w:r w:rsidR="00000000" w:rsidDel="00000000" w:rsidRPr="00000000">
        <w:rPr>
          <w:b w:val="true"/>
          <w:rtl w:val="1"/>
        </w:rPr>
        <w:t xml:space="preserve">زر واتساب</w:t>
      </w:r>
      <w:r w:rsidR="00000000" w:rsidDel="00000000" w:rsidRPr="00000000">
        <w:rPr>
          <w:rtl w:val="1"/>
        </w:rPr>
        <w:t xml:space="preserve"> </w:t>
      </w:r>
      <w:r w:rsidR="00000000" w:rsidDel="00000000" w:rsidRPr="00000000">
        <w:rPr>
          <w:rtl w:val="1"/>
        </w:rPr>
        <w:t xml:space="preserve">| </w:t>
      </w:r>
      <w:r w:rsidR="00000000" w:rsidDel="00000000" w:rsidRPr="00000000">
        <w:rPr>
          <w:b w:val="true"/>
          <w:rtl w:val="1"/>
        </w:rPr>
        <w:t xml:space="preserve">زر اتصل الآن</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H2: </w:t>
      </w:r>
      <w:r w:rsidR="00000000" w:rsidDel="00000000" w:rsidRPr="00000000">
        <w:rPr>
          <w:b w:val="true"/>
          <w:rtl w:val="1"/>
        </w:rPr>
        <w:t xml:space="preserve">أسئلة العملاء الأكثر شيوعاً</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ما سعر متر بلاط التيرازو بالرياض؟</w:t>
      </w:r>
      <w:r w:rsidR="00000000" w:rsidDel="00000000" w:rsidRPr="00000000">
        <w:rPr>
          <w:rtl w:val="1"/>
        </w:rPr>
        <w:t xml:space="preserve"> يتفاوت السعر حسب نوع التيرازو (إيبوكسي أو أسمنتي)، التصميم ومدى تعقيده، ومساحة المشروع الإجمالية. المشاريع الكبيرة تحظى بأسعار أفضل للمتر. تواصل معنا للحصول على عرض سعر دقيق ومجاني بعد معاينة الموقع</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هل التيرازو أفضل من الرخام؟</w:t>
      </w:r>
      <w:r w:rsidR="00000000" w:rsidDel="00000000" w:rsidRPr="00000000">
        <w:rPr>
          <w:rtl w:val="1"/>
        </w:rPr>
        <w:t xml:space="preserve"> لكل منهما ميزاته. التيرازو أكثر مرونة في التصميم وأسهل صيانةً وأكثر مقاومة للبقع. الرخام الطبيعي له طابع فريد لكنه يحتاج عناية أكثر. كثير من العملاء يختارون التيرازو لأنه يُعطي مظهر الرخام الفاخر مع أداء أعلى</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كم تستغرق مدة تنفيذ مشروع التيرازو؟</w:t>
      </w:r>
      <w:r w:rsidR="00000000" w:rsidDel="00000000" w:rsidRPr="00000000">
        <w:rPr>
          <w:rtl w:val="1"/>
        </w:rPr>
        <w:t xml:space="preserve"> تعتمد على مساحة المشروع. المشاريع الصغيرة (50-100 م²) تُنجز في 3-5 أيام. المشاريع الكبيرة تحتاج جدولًا زمنيًا يُحدده الفريق بعد المعاينة</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هل يمكن تنفيذ التيرازو بتصميم مخصص أو بنمط معين؟</w:t>
      </w:r>
      <w:r w:rsidR="00000000" w:rsidDel="00000000" w:rsidRPr="00000000">
        <w:rPr>
          <w:rtl w:val="1"/>
        </w:rPr>
        <w:t xml:space="preserve"> نعم تمامًا. التيرازو يُمكن تنفيذه بأي نمط هندسي أو فني أو لوني تتخيله — هذه من أبرز مزاياه على أنواع الأرضيات الأخرى</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b w:val="true"/>
          <w:rtl w:val="1"/>
        </w:rPr>
        <w:t xml:space="preserve">هل يصلح التيرازو للحمامات والمطابخ؟</w:t>
      </w:r>
      <w:r w:rsidR="00000000" w:rsidDel="00000000" w:rsidRPr="00000000">
        <w:rPr>
          <w:rtl w:val="1"/>
        </w:rPr>
        <w:t xml:space="preserve"> نعم، التيرازو الإيبوكسي مقاوم للرطوبة والمواد الكيميائية وسهل التعقيم، وهو خيار ممتاز للحمامات والمطابخ. يُوصى بتطبيق طبقة عازلة إضافية في المناطق المبللة باستمرار</w:t>
      </w:r>
      <w:r w:rsidR="00000000" w:rsidDel="00000000" w:rsidRPr="00000000">
        <w:rPr>
          <w:rtl w:val="1"/>
        </w:rPr>
        <w:t xml:space="preserv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00000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bidi w:val="1"/>
        <w:widowControl w:val="1"/>
      </w:pPr>
    </w:p>
    <w:p xmlns:w14="http://schemas.microsoft.com/office/word/2010/wordml" w:rsidR="00000000" w:rsidRDefault="00000000" w14:textId="00000000" w:rsidDel="00000000" w:rsidP="00000000" w:rsidRPr="00000000">
      <w:pPr>
        <w:bidi w:val="1"/>
        <w:rPr>
          <w:b w:val="true"/>
        </w:rPr>
        <w:widowControl w:val="1"/>
      </w:pPr>
      <w:r w:rsidR="00000000" w:rsidDel="00000000" w:rsidRPr="00000000">
        <w:rPr>
          <w:b w:val="true"/>
          <w:rtl w:val="1"/>
        </w:rPr>
        <w:t xml:space="preserve">H2: </w:t>
      </w:r>
      <w:r w:rsidR="00000000" w:rsidDel="00000000" w:rsidRPr="00000000">
        <w:rPr>
          <w:b w:val="true"/>
          <w:rtl w:val="1"/>
        </w:rPr>
        <w:t xml:space="preserve">احصل على عرض سعر مجاني الآن</w:t>
      </w:r>
    </w:p>
    <w:p xmlns:w14="http://schemas.microsoft.com/office/word/2010/wordml" w:rsidR="00000000" w:rsidRDefault="00000000" w14:textId="00000000" w:rsidDel="00000000" w:rsidP="00000000" w:rsidRPr="00000000">
      <w:pPr>
        <w:bidi w:val="1"/>
        <w:rPr/>
        <w:widowControl w:val="1"/>
      </w:pPr>
      <w:r w:rsidR="00000000" w:rsidDel="00000000" w:rsidRPr="00000000">
        <w:rPr>
          <w:rtl w:val="1"/>
        </w:rPr>
        <w:t xml:space="preserve">مشروعك يستحق أرضية تدوم وتُبهر. فريق طبقات المتعددة يزور موقعك بالرياض، يُقيّم المساحة، ويُقدّم لك عرض سعر تفصيلي مجاني بلا التزام</w:t>
      </w:r>
      <w:r w:rsidR="00000000" w:rsidDel="00000000" w:rsidRPr="00000000">
        <w:rPr>
          <w:rtl w:val="1"/>
        </w:rPr>
        <w:t xml:space="preserve">.</w:t>
      </w:r>
    </w:p>
    <w:p xmlns:w14="http://schemas.microsoft.com/office/word/2010/wordml" w:rsidR="00000000" w:rsidRDefault="00000000" w14:textId="00000000" w:rsidDel="00000000" w:rsidP="00000000" w:rsidRPr="00000000">
      <w:pPr>
        <w:bidi w:val="1"/>
        <w:widowControl w:val="1"/>
      </w:pPr>
      <w:r w:rsidR="00000000" w:rsidDel="00000000" w:rsidRPr="00000000">
        <w:rPr>
          <w:rFonts w:ascii="Segoe UI Emoji" w:eastAsia="Segoe UI Emoji" w:hAnsi="Segoe UI Emoji" w:cs="Segoe UI Emoji"/>
          <w:rtl w:val="1"/>
        </w:rPr>
        <w:t xml:space="preserve">📞</w:t>
      </w:r>
      <w:r w:rsidR="00000000" w:rsidDel="00000000" w:rsidRPr="00000000">
        <w:rPr>
          <w:rtl w:val="1"/>
        </w:rPr>
        <w:t xml:space="preserve"> </w:t>
      </w:r>
      <w:r w:rsidR="00000000" w:rsidDel="00000000" w:rsidRPr="00000000">
        <w:rPr>
          <w:b w:val="true"/>
          <w:rtl w:val="1"/>
        </w:rPr>
        <w:t xml:space="preserve">اتصل الآن</w:t>
      </w:r>
      <w:r w:rsidR="00000000" w:rsidDel="00000000" w:rsidRPr="00000000">
        <w:rPr>
          <w:b w:val="true"/>
          <w:rtl w:val="1"/>
        </w:rPr>
        <w:t xml:space="preserve">:</w:t>
      </w:r>
      <w:r w:rsidR="00000000" w:rsidDel="00000000" w:rsidRPr="00000000">
        <w:rPr>
          <w:rtl w:val="1"/>
        </w:rPr>
        <w:t xml:space="preserve"> 00966581032502 </w:t>
      </w:r>
      <w:r w:rsidR="00000000" w:rsidDel="00000000" w:rsidRPr="00000000">
        <w:rPr>
          <w:rFonts w:ascii="Segoe UI Emoji" w:eastAsia="Segoe UI Emoji" w:hAnsi="Segoe UI Emoji" w:cs="Segoe UI Emoji"/>
          <w:rtl w:val="1"/>
        </w:rPr>
        <w:t xml:space="preserve">💬</w:t>
      </w:r>
      <w:r w:rsidR="00000000" w:rsidDel="00000000" w:rsidRPr="00000000">
        <w:rPr>
          <w:rtl w:val="1"/>
        </w:rPr>
        <w:t xml:space="preserve"> </w:t>
      </w:r>
      <w:r w:rsidR="00000000" w:rsidDel="00000000" w:rsidRPr="00000000">
        <w:rPr>
          <w:b w:val="true"/>
          <w:rtl w:val="1"/>
        </w:rPr>
        <w:t xml:space="preserve">واتساب</w:t>
      </w:r>
      <w:r w:rsidR="00000000" w:rsidDel="00000000" w:rsidRPr="00000000">
        <w:rPr>
          <w:b w:val="true"/>
          <w:rtl w:val="1"/>
        </w:rPr>
        <w:t xml:space="preserve">:</w:t>
      </w:r>
      <w:r w:rsidR="00000000" w:rsidDel="00000000" w:rsidRPr="00000000">
        <w:rPr>
          <w:rtl w:val="1"/>
        </w:rPr>
        <w:t xml:space="preserve"> </w:t>
      </w:r>
      <w:r w:rsidR="00000000" w:rsidDel="00000000" w:rsidRPr="00000000">
        <w:rPr>
          <w:rtl w:val="1"/>
        </w:rPr>
        <w:t xml:space="preserve">اضغط هنا لطلب عرض سعر تيرازو </w:t>
      </w:r>
    </w:p>
    <w:p xmlns:w14="http://schemas.microsoft.com/office/word/2010/wordml" w:rsidR="00000000" w:rsidRDefault="00000000" w14:textId="00000000" w:rsidDel="00000000" w:rsidP="00000000" w:rsidRPr="00000000">
      <w:pPr>
        <w:bidi w:val="1"/>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949b30f1-4c3b-5ed9-1803-408d6cc5dc44"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8407966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4036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242726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382722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23317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871085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289798">
    <w:lvl w:ilvl="0">
      <w:start w:val="1"/>
      <w:numFmt w:val="bullet"/>
      <w:lvlText w:val="•"/>
      <w:lvlJc w:val="left"/>
      <w:pPr>
        <w:tabs>
          <w:tab w:pos="720" w:val="left" w:leader="none"/>
        </w:tabs>
        <w:widowControl w:val="1"/>
        <w:ind w:left="720" w:hanging="360"/>
      </w:pPr>
      <w:rPr>
        <w:rFonts w:ascii="Arimo Regular" w:eastAsia="Arimo Regular" w:hAnsi="Arimo Regular" w:cs="Arimo Regular"/>
        <w:sz w:val="20"/>
      </w:rPr>
    </w:lvl>
    <w:lvl w:ilvl="1">
      <w:start w:val="1"/>
      <w:numFmt w:val="bullet"/>
      <w:lvlText w:val="o"/>
      <w:lvlJc w:val="left"/>
      <w:pPr>
        <w:tabs>
          <w:tab w:pos="1440" w:val="left" w:leader="none"/>
        </w:tabs>
        <w:widowControl w:val="1"/>
        <w:ind w:left="1440" w:hanging="360"/>
      </w:pPr>
      <w:rPr>
        <w:rFonts w:ascii="Courier New" w:eastAsia="Courier New" w:hAnsi="Courier New" w:cs="Courier New"/>
        <w:sz w:val="20"/>
      </w:rPr>
    </w:lvl>
    <w:lvl w:ilvl="2">
      <w:start w:val="1"/>
      <w:numFmt w:val="bullet"/>
      <w:lvlText w:val=""/>
      <w:lvlJc w:val="left"/>
      <w:pPr>
        <w:tabs>
          <w:tab w:pos="2160" w:val="left" w:leader="none"/>
        </w:tabs>
        <w:widowControl w:val="1"/>
        <w:ind w:left="2160" w:hanging="360"/>
      </w:pPr>
      <w:rPr>
        <w:rFonts w:ascii="Wingdings" w:eastAsia="Wingdings" w:hAnsi="Wingdings" w:cs="Wingdings"/>
        <w:sz w:val="20"/>
      </w:rPr>
    </w:lvl>
    <w:lvl w:ilvl="3">
      <w:start w:val="1"/>
      <w:numFmt w:val="bullet"/>
      <w:lvlText w:val=""/>
      <w:lvlJc w:val="left"/>
      <w:pPr>
        <w:tabs>
          <w:tab w:pos="2880" w:val="left" w:leader="none"/>
        </w:tabs>
        <w:widowControl w:val="1"/>
        <w:ind w:left="2880" w:hanging="360"/>
      </w:pPr>
      <w:rPr>
        <w:rFonts w:ascii="Wingdings" w:eastAsia="Wingdings" w:hAnsi="Wingdings" w:cs="Wingdings"/>
        <w:sz w:val="20"/>
      </w:rPr>
    </w:lvl>
    <w:lvl w:ilvl="4">
      <w:start w:val="1"/>
      <w:numFmt w:val="bullet"/>
      <w:lvlText w:val=""/>
      <w:lvlJc w:val="left"/>
      <w:pPr>
        <w:tabs>
          <w:tab w:pos="3600" w:val="left" w:leader="none"/>
        </w:tabs>
        <w:widowControl w:val="1"/>
        <w:ind w:left="3600" w:hanging="360"/>
      </w:pPr>
      <w:rPr>
        <w:rFonts w:ascii="Wingdings" w:eastAsia="Wingdings" w:hAnsi="Wingdings" w:cs="Wingdings"/>
        <w:sz w:val="20"/>
      </w:rPr>
    </w:lvl>
    <w:lvl w:ilvl="5">
      <w:start w:val="1"/>
      <w:numFmt w:val="bullet"/>
      <w:lvlText w:val=""/>
      <w:lvlJc w:val="left"/>
      <w:pPr>
        <w:tabs>
          <w:tab w:pos="4320" w:val="left" w:leader="none"/>
        </w:tabs>
        <w:widowControl w:val="1"/>
        <w:ind w:left="4320" w:hanging="360"/>
      </w:pPr>
      <w:rPr>
        <w:rFonts w:ascii="Wingdings" w:eastAsia="Wingdings" w:hAnsi="Wingdings" w:cs="Wingdings"/>
        <w:sz w:val="20"/>
      </w:rPr>
    </w:lvl>
    <w:lvl w:ilvl="6">
      <w:start w:val="1"/>
      <w:numFmt w:val="bullet"/>
      <w:lvlText w:val=""/>
      <w:lvlJc w:val="left"/>
      <w:pPr>
        <w:tabs>
          <w:tab w:pos="5040" w:val="left" w:leader="none"/>
        </w:tabs>
        <w:widowControl w:val="1"/>
        <w:ind w:left="5040" w:hanging="360"/>
      </w:pPr>
      <w:rPr>
        <w:rFonts w:ascii="Wingdings" w:eastAsia="Wingdings" w:hAnsi="Wingdings" w:cs="Wingdings"/>
        <w:sz w:val="20"/>
      </w:rPr>
    </w:lvl>
    <w:lvl w:ilvl="7">
      <w:start w:val="1"/>
      <w:numFmt w:val="bullet"/>
      <w:lvlText w:val=""/>
      <w:lvlJc w:val="left"/>
      <w:pPr>
        <w:tabs>
          <w:tab w:pos="5760" w:val="left" w:leader="none"/>
        </w:tabs>
        <w:widowControl w:val="1"/>
        <w:ind w:left="5760" w:hanging="360"/>
      </w:pPr>
      <w:rPr>
        <w:rFonts w:ascii="Wingdings" w:eastAsia="Wingdings" w:hAnsi="Wingdings" w:cs="Wingdings"/>
        <w:sz w:val="20"/>
      </w:rPr>
    </w:lvl>
    <w:lvl w:ilvl="8">
      <w:start w:val="1"/>
      <w:numFmt w:val="bullet"/>
      <w:lvlText w:val=""/>
      <w:lvlJc w:val="left"/>
      <w:pPr>
        <w:tabs>
          <w:tab w:pos="6480" w:val="left" w:leader="none"/>
        </w:tabs>
        <w:widowControl w:val="1"/>
        <w:ind w:left="6480" w:hanging="360"/>
      </w:pPr>
      <w:rPr>
        <w:rFonts w:ascii="Wingdings" w:eastAsia="Wingdings" w:hAnsi="Wingdings" w:cs="Wingdings"/>
        <w:sz w:val="20"/>
      </w:rPr>
    </w:lvl>
  </w:abstractNum>
  <w:abstractNum w:abstractNumId="6294602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984060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918803">
    <w:lvl w:ilvl="0">
      <w:start w:val="1"/>
      <w:numFmt w:val="bullet"/>
      <w:lvlText w:val="•"/>
      <w:lvlJc w:val="left"/>
      <w:pPr>
        <w:tabs>
          <w:tab w:pos="720" w:val="left" w:leader="none"/>
        </w:tabs>
        <w:widowControl w:val="1"/>
        <w:ind w:left="720" w:hanging="360"/>
      </w:pPr>
      <w:rPr>
        <w:rFonts w:ascii="Arimo Regular" w:eastAsia="Arimo Regular" w:hAnsi="Arimo Regular" w:cs="Arimo Regular"/>
        <w:sz w:val="20"/>
      </w:rPr>
    </w:lvl>
    <w:lvl w:ilvl="1">
      <w:start w:val="1"/>
      <w:numFmt w:val="bullet"/>
      <w:lvlText w:val="o"/>
      <w:lvlJc w:val="left"/>
      <w:pPr>
        <w:tabs>
          <w:tab w:pos="1440" w:val="left" w:leader="none"/>
        </w:tabs>
        <w:widowControl w:val="1"/>
        <w:ind w:left="1440" w:hanging="360"/>
      </w:pPr>
      <w:rPr>
        <w:rFonts w:ascii="Courier New" w:eastAsia="Courier New" w:hAnsi="Courier New" w:cs="Courier New"/>
        <w:sz w:val="20"/>
      </w:rPr>
    </w:lvl>
    <w:lvl w:ilvl="2">
      <w:start w:val="1"/>
      <w:numFmt w:val="bullet"/>
      <w:lvlText w:val=""/>
      <w:lvlJc w:val="left"/>
      <w:pPr>
        <w:tabs>
          <w:tab w:pos="2160" w:val="left" w:leader="none"/>
        </w:tabs>
        <w:widowControl w:val="1"/>
        <w:ind w:left="2160" w:hanging="360"/>
      </w:pPr>
      <w:rPr>
        <w:rFonts w:ascii="Wingdings" w:eastAsia="Wingdings" w:hAnsi="Wingdings" w:cs="Wingdings"/>
        <w:sz w:val="20"/>
      </w:rPr>
    </w:lvl>
    <w:lvl w:ilvl="3">
      <w:start w:val="1"/>
      <w:numFmt w:val="bullet"/>
      <w:lvlText w:val=""/>
      <w:lvlJc w:val="left"/>
      <w:pPr>
        <w:tabs>
          <w:tab w:pos="2880" w:val="left" w:leader="none"/>
        </w:tabs>
        <w:widowControl w:val="1"/>
        <w:ind w:left="2880" w:hanging="360"/>
      </w:pPr>
      <w:rPr>
        <w:rFonts w:ascii="Wingdings" w:eastAsia="Wingdings" w:hAnsi="Wingdings" w:cs="Wingdings"/>
        <w:sz w:val="20"/>
      </w:rPr>
    </w:lvl>
    <w:lvl w:ilvl="4">
      <w:start w:val="1"/>
      <w:numFmt w:val="bullet"/>
      <w:lvlText w:val=""/>
      <w:lvlJc w:val="left"/>
      <w:pPr>
        <w:tabs>
          <w:tab w:pos="3600" w:val="left" w:leader="none"/>
        </w:tabs>
        <w:widowControl w:val="1"/>
        <w:ind w:left="3600" w:hanging="360"/>
      </w:pPr>
      <w:rPr>
        <w:rFonts w:ascii="Wingdings" w:eastAsia="Wingdings" w:hAnsi="Wingdings" w:cs="Wingdings"/>
        <w:sz w:val="20"/>
      </w:rPr>
    </w:lvl>
    <w:lvl w:ilvl="5">
      <w:start w:val="1"/>
      <w:numFmt w:val="bullet"/>
      <w:lvlText w:val=""/>
      <w:lvlJc w:val="left"/>
      <w:pPr>
        <w:tabs>
          <w:tab w:pos="4320" w:val="left" w:leader="none"/>
        </w:tabs>
        <w:widowControl w:val="1"/>
        <w:ind w:left="4320" w:hanging="360"/>
      </w:pPr>
      <w:rPr>
        <w:rFonts w:ascii="Wingdings" w:eastAsia="Wingdings" w:hAnsi="Wingdings" w:cs="Wingdings"/>
        <w:sz w:val="20"/>
      </w:rPr>
    </w:lvl>
    <w:lvl w:ilvl="6">
      <w:start w:val="1"/>
      <w:numFmt w:val="bullet"/>
      <w:lvlText w:val=""/>
      <w:lvlJc w:val="left"/>
      <w:pPr>
        <w:tabs>
          <w:tab w:pos="5040" w:val="left" w:leader="none"/>
        </w:tabs>
        <w:widowControl w:val="1"/>
        <w:ind w:left="5040" w:hanging="360"/>
      </w:pPr>
      <w:rPr>
        <w:rFonts w:ascii="Wingdings" w:eastAsia="Wingdings" w:hAnsi="Wingdings" w:cs="Wingdings"/>
        <w:sz w:val="20"/>
      </w:rPr>
    </w:lvl>
    <w:lvl w:ilvl="7">
      <w:start w:val="1"/>
      <w:numFmt w:val="bullet"/>
      <w:lvlText w:val=""/>
      <w:lvlJc w:val="left"/>
      <w:pPr>
        <w:tabs>
          <w:tab w:pos="5760" w:val="left" w:leader="none"/>
        </w:tabs>
        <w:widowControl w:val="1"/>
        <w:ind w:left="5760" w:hanging="360"/>
      </w:pPr>
      <w:rPr>
        <w:rFonts w:ascii="Wingdings" w:eastAsia="Wingdings" w:hAnsi="Wingdings" w:cs="Wingdings"/>
        <w:sz w:val="20"/>
      </w:rPr>
    </w:lvl>
    <w:lvl w:ilvl="8">
      <w:start w:val="1"/>
      <w:numFmt w:val="bullet"/>
      <w:lvlText w:val=""/>
      <w:lvlJc w:val="left"/>
      <w:pPr>
        <w:tabs>
          <w:tab w:pos="6480" w:val="left" w:leader="none"/>
        </w:tabs>
        <w:widowControl w:val="1"/>
        <w:ind w:left="6480" w:hanging="360"/>
      </w:pPr>
      <w:rPr>
        <w:rFonts w:ascii="Wingdings" w:eastAsia="Wingdings" w:hAnsi="Wingdings" w:cs="Wingdings"/>
        <w:sz w:val="20"/>
      </w:rPr>
    </w:lvl>
  </w:abstractNum>
  <w:abstractNum w:abstractNumId="9464395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72476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1">
    <w:abstractNumId w:val="81289798"/>
  </w:num>
  <w:num w:numId="2">
    <w:abstractNumId w:val="99918803"/>
  </w:num>
  <w:num w:numId="60897809">
    <w:abstractNumId w:val="94643953"/>
  </w:num>
  <w:num w:numId="29171152">
    <w:abstractNumId w:val="62946029"/>
  </w:num>
  <w:num w:numId="42672032">
    <w:abstractNumId w:val="23827222"/>
  </w:num>
  <w:num w:numId="34127129">
    <w:abstractNumId w:val="97247632"/>
  </w:num>
  <w:num w:numId="93943109">
    <w:abstractNumId w:val="59840609"/>
  </w:num>
  <w:num w:numId="31751166">
    <w:abstractNumId w:val="12427260"/>
  </w:num>
  <w:num w:numId="4414450">
    <w:abstractNumId w:val="24403617"/>
  </w:num>
  <w:num w:numId="39367371">
    <w:abstractNumId w:val="84079666"/>
  </w:num>
  <w:num w:numId="5321972">
    <w:abstractNumId w:val="42233172"/>
  </w:num>
  <w:num w:numId="6114137">
    <w:abstractNumId w:val="28710859"/>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4"/>
      </w:rPr>
    </w:rPrDefault>
    <w:pPrDefault>
      <w:pPr>
        <w:spacing w:line="277.99999237060547" w:lineRule="auto" w:after="160.0"/>
        <w:widowControl w:val="1"/>
      </w:pPr>
    </w:pPrDefault>
  </w:docDefaults>
  <w:style w:type="paragraph" w:default="1" w:styleId="Normal">
    <w:name w:val="Normal"/>
    <w:uiPriority w:val="1"/>
    <w:next w:val="Normal"/>
    <w:pPr>
      <w:spacing w:line="277.99999237060547" w:lineRule="auto" w:after="160.0"/>
      <w:widowControl w:val="1"/>
    </w:pPr>
    <w:rPr>
      <w:rFonts w:ascii="Calibri" w:eastAsia="Calibri" w:hAnsi="Calibri" w:cs="Calibri"/>
      <w:sz w:val="24"/>
    </w:rPr>
    <w:aliases w:val="Normal"/>
    <w:unhideWhenUsed/>
    <w:qFormat/>
  </w:style>
  <w:style w:type="paragraph" w:styleId="Heading1">
    <w:name w:val="Heading 1"/>
    <w:uiPriority w:val="1"/>
    <w:basedOn w:val="Normal"/>
    <w:next w:val="Normal"/>
    <w:link w:val="Heading1Char"/>
    <w:pPr>
      <w:keepNext w:val="1"/>
      <w:keepLines w:val="1"/>
      <w:spacing w:after="80.0" w:before="360.0"/>
      <w:widowControl w:val="1"/>
    </w:pPr>
    <w:rPr>
      <w:rFonts w:ascii="Calibri Light" w:eastAsia="Calibri Light" w:hAnsi="Calibri Light" w:cs="Calibri Light"/>
      <w:color w:val="4472C4" w:themeColor="accent1" w:themeShade="BF"/>
      <w:sz w:val="40"/>
    </w:rPr>
    <w:aliases w:val="heading 1"/>
    <w:unhideWhenUsed/>
    <w:qFormat/>
  </w:style>
  <w:style w:type="paragraph" w:styleId="Heading2">
    <w:name w:val="Heading 2"/>
    <w:uiPriority w:val="1"/>
    <w:basedOn w:val="Normal"/>
    <w:next w:val="Normal"/>
    <w:link w:val="Heading2Char"/>
    <w:pPr>
      <w:keepNext w:val="1"/>
      <w:keepLines w:val="1"/>
      <w:spacing w:after="80.0" w:before="160.0"/>
      <w:widowControl w:val="1"/>
    </w:pPr>
    <w:rPr>
      <w:rFonts w:ascii="Calibri Light" w:eastAsia="Calibri Light" w:hAnsi="Calibri Light" w:cs="Calibri Light"/>
      <w:color w:val="4472C4" w:themeColor="accent1" w:themeShade="BF"/>
      <w:sz w:val="32"/>
    </w:rPr>
    <w:aliases w:val="heading 2"/>
    <w:unhideWhenUsed/>
    <w:qFormat/>
  </w:style>
  <w:style w:type="paragraph" w:styleId="Heading3">
    <w:name w:val="Heading 3"/>
    <w:uiPriority w:val="1"/>
    <w:basedOn w:val="Normal"/>
    <w:next w:val="Normal"/>
    <w:link w:val="Heading3Char"/>
    <w:pPr>
      <w:keepNext w:val="1"/>
      <w:keepLines w:val="1"/>
      <w:spacing w:after="80.0" w:before="160.0"/>
      <w:widowControl w:val="1"/>
    </w:pPr>
    <w:rPr>
      <w:color w:val="4472C4" w:themeColor="accent1" w:themeShade="BF"/>
      <w:sz w:val="28"/>
    </w:rPr>
    <w:aliases w:val="heading 3"/>
    <w:unhideWhenUsed/>
    <w:qFormat/>
  </w:style>
  <w:style w:type="paragraph" w:styleId="Heading4">
    <w:name w:val="Heading 4"/>
    <w:uiPriority w:val="1"/>
    <w:basedOn w:val="Normal"/>
    <w:next w:val="Normal"/>
    <w:link w:val="Heading4Char"/>
    <w:pPr>
      <w:keepNext w:val="1"/>
      <w:keepLines w:val="1"/>
      <w:spacing w:after="40.0" w:before="80.0"/>
      <w:widowControl w:val="1"/>
    </w:pPr>
    <w:rPr>
      <w:i w:val="true"/>
      <w:color w:val="4472C4" w:themeColor="accent1" w:themeShade="BF"/>
    </w:rPr>
    <w:aliases w:val="heading 4"/>
    <w:unhideWhenUsed/>
    <w:qFormat/>
  </w:style>
  <w:style w:type="paragraph" w:styleId="Heading5">
    <w:name w:val="Heading 5"/>
    <w:uiPriority w:val="1"/>
    <w:basedOn w:val="Normal"/>
    <w:next w:val="Normal"/>
    <w:link w:val="Heading5Char"/>
    <w:pPr>
      <w:keepNext w:val="1"/>
      <w:keepLines w:val="1"/>
      <w:spacing w:after="40.0" w:before="80.0"/>
      <w:widowControl w:val="1"/>
    </w:pPr>
    <w:rPr>
      <w:color w:val="4472C4" w:themeColor="accent1" w:themeShade="BF"/>
    </w:rPr>
    <w:aliases w:val="heading 5"/>
    <w:unhideWhenUsed/>
    <w:qFormat/>
  </w:style>
  <w:style w:type="paragraph" w:styleId="Heading6">
    <w:name w:val="Heading 6"/>
    <w:uiPriority w:val="1"/>
    <w:basedOn w:val="Normal"/>
    <w:next w:val="Normal"/>
    <w:link w:val="Heading6Char"/>
    <w:pPr>
      <w:keepNext w:val="1"/>
      <w:keepLines w:val="1"/>
      <w:spacing w:after="0.0" w:before="40.0"/>
      <w:widowControl w:val="1"/>
    </w:pPr>
    <w:rPr>
      <w:i w:val="true"/>
      <w:color w:val="000000" w:themeColor="text1" w:themeTint="A5"/>
    </w:rPr>
    <w:aliases w:val="heading 6"/>
    <w:unhideWhenUsed/>
    <w:qFormat/>
  </w:style>
  <w:style w:type="paragraph" w:styleId="Heading7">
    <w:name w:val="Heading 7"/>
    <w:uiPriority w:val="1"/>
    <w:basedOn w:val="Normal"/>
    <w:next w:val="Normal"/>
    <w:link w:val="Heading7Char"/>
    <w:pPr>
      <w:keepNext w:val="1"/>
      <w:keepLines w:val="1"/>
      <w:spacing w:after="0.0" w:before="40.0"/>
      <w:widowControl w:val="1"/>
    </w:pPr>
    <w:rPr>
      <w:color w:val="000000" w:themeColor="text1" w:themeTint="A5"/>
    </w:rPr>
    <w:aliases w:val="heading 7"/>
    <w:unhideWhenUsed/>
    <w:qFormat/>
  </w:style>
  <w:style w:type="paragraph" w:styleId="Heading8">
    <w:name w:val="Heading 8"/>
    <w:uiPriority w:val="1"/>
    <w:basedOn w:val="Normal"/>
    <w:next w:val="Normal"/>
    <w:link w:val="Heading8Char"/>
    <w:pPr>
      <w:keepNext w:val="1"/>
      <w:keepLines w:val="1"/>
      <w:spacing w:after="0.0"/>
      <w:widowControl w:val="1"/>
    </w:pPr>
    <w:rPr>
      <w:i w:val="true"/>
      <w:color w:val="000000" w:themeColor="text1" w:themeTint="D8"/>
    </w:rPr>
    <w:aliases w:val="heading 8"/>
    <w:unhideWhenUsed/>
    <w:qFormat/>
  </w:style>
  <w:style w:type="paragraph" w:styleId="Heading9">
    <w:name w:val="Heading 9"/>
    <w:uiPriority w:val="1"/>
    <w:basedOn w:val="Normal"/>
    <w:next w:val="Normal"/>
    <w:link w:val="Heading9Char"/>
    <w:pPr>
      <w:keepNext w:val="1"/>
      <w:keepLines w:val="1"/>
      <w:spacing w:after="0.0"/>
      <w:widowControl w:val="1"/>
    </w:pPr>
    <w:rPr>
      <w:color w:val="000000" w:themeColor="text1" w:themeTint="D8"/>
    </w:rPr>
    <w:aliases w:val="heading 9"/>
    <w:unhideWhenUsed/>
    <w:qFormat/>
  </w:style>
  <w:style w:type="paragraph" w:styleId="Title">
    <w:name w:val="Title"/>
    <w:uiPriority w:val="1"/>
    <w:basedOn w:val="Normal"/>
    <w:next w:val="Normal"/>
    <w:pPr>
      <w:spacing w:line="240.0" w:lineRule="auto" w:after="80.0"/>
      <w:widowControl w:val="1"/>
    </w:pPr>
    <w:rPr>
      <w:rFonts w:ascii="Calibri Light" w:eastAsia="Calibri Light" w:hAnsi="Calibri Light" w:cs="Calibri Light"/>
      <w:spacing w:val="0"/>
      <w:sz w:val="56"/>
    </w:rPr>
    <w:aliases w:val="Title"/>
    <w:unhideWhenUsed/>
    <w:qFormat/>
  </w:style>
  <w:style w:type="paragraph" w:styleId="Subtitle">
    <w:name w:val="Subtitle"/>
    <w:uiPriority w:val="1"/>
    <w:basedOn w:val="Normal"/>
    <w:next w:val="Normal"/>
    <w:pPr>
      <w:widowControl w:val="1"/>
    </w:pPr>
    <w:rPr>
      <w:color w:val="000000" w:themeColor="text1" w:themeTint="A5"/>
      <w:spacing w:val="0"/>
      <w:sz w:val="28"/>
    </w:rPr>
    <w:aliases w:val="Subtitle"/>
    <w:unhideWhenUsed/>
    <w:qFormat/>
  </w:style>
  <w:style w:type="paragraph" w:styleId="Quote">
    <w:name w:val="Quote"/>
    <w:uiPriority w:val="1"/>
    <w:basedOn w:val="Normal"/>
    <w:next w:val="Normal"/>
    <w:pPr>
      <w:spacing w:before="160.0"/>
      <w:jc w:val="center"/>
      <w:widowControl w:val="1"/>
    </w:pPr>
    <w:rPr>
      <w:i w:val="true"/>
      <w:color w:val="000000" w:themeColor="text1" w:themeTint="BF"/>
    </w:rPr>
    <w:aliases w:val="Quote"/>
    <w:unhideWhenUsed/>
    <w:qFormat/>
  </w:style>
  <w:style w:type="paragraph" w:styleId="IntenseQuote">
    <w:name w:val="Intense Quote"/>
    <w:uiPriority w:val="1"/>
    <w:basedOn w:val="Normal"/>
    <w:next w:val="Normal"/>
    <w:pPr>
      <w:spacing w:after="360.0" w:before="360.0"/>
      <w:pBdr>
        <w:top w:val="single" w:color="4472C4" w:themeColor="accent1" w:themeShade="BF" w:sz="6" w:space="10"/>
        <w:bottom w:val="single" w:color="4472C4" w:themeColor="accent1" w:themeShade="BF" w:sz="6" w:space="10"/>
      </w:pBdr>
      <w:jc w:val="center"/>
      <w:widowControl w:val="1"/>
      <w:ind w:left="864" w:right="864"/>
    </w:pPr>
    <w:rPr>
      <w:i w:val="true"/>
      <w:color w:val="4472C4" w:themeColor="accent1" w:themeShade="BF"/>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i w:val="true"/>
      <w:color w:val="4472C4" w:themeColor="accent1" w:themeShade="BF"/>
    </w:rPr>
    <w:aliases w:val="Heading 4 Char"/>
    <w:unhideWhenUsed/>
    <w:qFormat/>
  </w:style>
  <w:style w:type="character" w:styleId="Heading9Char">
    <w:name w:val="Heading 9 Char"/>
    <w:uiPriority w:val="1"/>
    <w:basedOn w:val="DefaultParagraphFont"/>
    <w:link w:val="Heading9"/>
    <w:rPr>
      <w:color w:val="000000" w:themeColor="text1" w:themeTint="D8"/>
    </w:rPr>
    <w:aliases w:val="Heading 9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SubtitleChar">
    <w:name w:val="Subtitle Char"/>
    <w:uiPriority w:val="1"/>
    <w:basedOn w:val="DefaultParagraphFont"/>
    <w:link w:val="Subtitle"/>
    <w:rPr>
      <w:color w:val="000000" w:themeColor="text1" w:themeTint="A5"/>
      <w:spacing w:val="0"/>
      <w:sz w:val="28"/>
    </w:rPr>
    <w:aliases w:val="Subtitle Char"/>
    <w:unhideWhenUsed/>
    <w:qFormat/>
  </w:style>
  <w:style w:type="character" w:styleId="Heading2Char">
    <w:name w:val="Heading 2 Char"/>
    <w:uiPriority w:val="1"/>
    <w:basedOn w:val="DefaultParagraphFont"/>
    <w:link w:val="Heading2"/>
    <w:rPr>
      <w:rFonts w:ascii="Calibri Light" w:eastAsia="Calibri Light" w:hAnsi="Calibri Light" w:cs="Calibri Light"/>
      <w:color w:val="4472C4" w:themeColor="accent1" w:themeShade="BF"/>
      <w:sz w:val="32"/>
    </w:rPr>
    <w:aliases w:val="Heading 2 Char"/>
    <w:unhideWhenUsed/>
    <w:qFormat/>
  </w:style>
  <w:style w:type="character" w:styleId="Heading8Char">
    <w:name w:val="Heading 8 Char"/>
    <w:uiPriority w:val="1"/>
    <w:basedOn w:val="DefaultParagraphFont"/>
    <w:link w:val="Heading8"/>
    <w:rPr>
      <w:i w:val="true"/>
      <w:color w:val="000000" w:themeColor="text1" w:themeTint="D8"/>
    </w:rPr>
    <w:aliases w:val="Heading 8 Char"/>
    <w:unhideWhenUsed/>
    <w:qFormat/>
  </w:style>
  <w:style w:type="character" w:styleId="Heading6Char">
    <w:name w:val="Heading 6 Char"/>
    <w:uiPriority w:val="1"/>
    <w:basedOn w:val="DefaultParagraphFont"/>
    <w:link w:val="Heading6"/>
    <w:rPr>
      <w:i w:val="true"/>
      <w:color w:val="000000" w:themeColor="text1" w:themeTint="A5"/>
    </w:rPr>
    <w:aliases w:val="Heading 6 Cha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i w:val="true"/>
      <w:color w:val="4472C4" w:themeColor="accent1" w:themeShade="BF"/>
    </w:rPr>
    <w:aliases w:val="Intense Emphasis"/>
    <w:unhideWhenUsed/>
    <w:qFormat/>
  </w:style>
  <w:style w:type="character" w:styleId="TitleChar">
    <w:name w:val="Title Char"/>
    <w:uiPriority w:val="1"/>
    <w:basedOn w:val="DefaultParagraphFont"/>
    <w:link w:val="Title"/>
    <w:rPr>
      <w:rFonts w:ascii="Calibri Light" w:eastAsia="Calibri Light" w:hAnsi="Calibri Light" w:cs="Calibri Light"/>
      <w:spacing w:val="0"/>
      <w:sz w:val="56"/>
    </w:rPr>
    <w:aliases w:val="Title Cha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color w:val="4472C4" w:themeColor="accent1" w:themeShade="BF"/>
      <w:spacing w:val="0"/>
      <w:smallCaps/>
    </w:rPr>
    <w:aliases w:val="Intense Reference"/>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color w:val="000000" w:themeColor="text1" w:themeTint="A5"/>
    </w:rPr>
    <w:aliases w:val="Heading 7 Char"/>
    <w:unhideWhenUsed/>
    <w:qFormat/>
  </w:style>
  <w:style w:type="character" w:styleId="Heading1Char">
    <w:name w:val="Heading 1 Char"/>
    <w:uiPriority w:val="1"/>
    <w:basedOn w:val="DefaultParagraphFont"/>
    <w:link w:val="Heading1"/>
    <w:rPr>
      <w:rFonts w:ascii="Calibri Light" w:eastAsia="Calibri Light" w:hAnsi="Calibri Light" w:cs="Calibri Light"/>
      <w:color w:val="4472C4" w:themeColor="accent1" w:themeShade="BF"/>
      <w:sz w:val="40"/>
    </w:rPr>
    <w:aliases w:val="Heading 1 Char"/>
    <w:unhideWhenUsed/>
    <w:qFormat/>
  </w:style>
  <w:style w:type="character" w:styleId="Heading3Char">
    <w:name w:val="Heading 3 Char"/>
    <w:uiPriority w:val="1"/>
    <w:basedOn w:val="DefaultParagraphFont"/>
    <w:link w:val="Heading3"/>
    <w:rPr>
      <w:color w:val="4472C4" w:themeColor="accent1" w:themeShade="BF"/>
      <w:sz w:val="28"/>
    </w:rPr>
    <w:aliases w:val="Heading 3 Char"/>
    <w:unhideWhenUsed/>
    <w:qFormat/>
  </w:style>
  <w:style w:type="character" w:styleId="Heading5Char">
    <w:name w:val="Heading 5 Char"/>
    <w:uiPriority w:val="1"/>
    <w:basedOn w:val="DefaultParagraphFont"/>
    <w:link w:val="Heading5"/>
    <w:rPr>
      <w:color w:val="4472C4" w:themeColor="accent1" w:themeShade="BF"/>
    </w:rPr>
    <w:aliases w:val="Heading 5 Char"/>
    <w:unhideWhenUsed/>
    <w:qFormat/>
  </w:style>
  <w:style w:type="character" w:styleId="QuoteChar">
    <w:name w:val="Quote Char"/>
    <w:uiPriority w:val="1"/>
    <w:basedOn w:val="DefaultParagraphFont"/>
    <w:rPr>
      <w:i w:val="true"/>
      <w:color w:val="000000" w:themeColor="text1" w:themeTint="BF"/>
    </w:rPr>
    <w:unhideWhenUsed/>
    <w:qFormat/>
  </w:style>
  <w:style w:type="character" w:styleId="IntenseQuoteChar">
    <w:name w:val="Intense Quote Char"/>
    <w:uiPriority w:val="1"/>
    <w:basedOn w:val="DefaultParagraphFont"/>
    <w:rPr>
      <w:i w:val="true"/>
      <w:color w:val="4472C4" w:themeColor="accent1" w:themeShade="BF"/>
    </w:rPr>
    <w:unhideWhenUsed/>
    <w:qFormat/>
  </w:style>
  <w:style w:type="table" w:styleId="6548645">
    <w:uiPriority w:val="1"/>
    <w:tblPr>
      <w:tblInd w:w="0" w:type="dxa"/>
    </w:tblPr>
    <w:tcPr>
      <w:tcMar>
        <w:left w:w="90" w:type="dxa"/>
        <w:right w:w="90" w:type="dxa"/>
      </w:tcMar>
      <w:vAlign w:val="top"/>
    </w:tc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2.xml" Type="http://schemas.openxmlformats.org/officeDocument/2006/relationships/footer" /></Relationships>
</file>

<file path=word/_rels/fontTable.xml.rels><?xml version='1.0' encoding='UTF-8' ?><Relationships xmlns="http://schemas.openxmlformats.org/package/2006/relationships"><Relationship Id="rId949b30f1-4c3b-5ed9-1803-408d6cc5dc44" Target="fonts/Arimo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rli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