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3021A" w14:textId="77777777" w:rsidR="00A17F6A" w:rsidRDefault="00A17F6A" w:rsidP="00A17F6A">
      <w:pPr>
        <w:bidi/>
        <w:rPr>
          <w:rtl/>
        </w:rPr>
      </w:pPr>
      <w:r w:rsidRPr="00A17F6A">
        <w:rPr>
          <w:b/>
          <w:bCs/>
          <w:sz w:val="28"/>
          <w:szCs w:val="28"/>
          <w:rtl/>
        </w:rPr>
        <w:t>خزانات مياه الشرب</w:t>
      </w:r>
      <w:r w:rsidRPr="00A17F6A">
        <w:br/>
      </w:r>
      <w:r w:rsidRPr="00A17F6A">
        <w:rPr>
          <w:rtl/>
        </w:rPr>
        <w:t>الدهان الإيبوكسي لخزانات المياه الصالحة للشرب</w:t>
      </w:r>
    </w:p>
    <w:p w14:paraId="45FEBAF5" w14:textId="77777777" w:rsidR="00A17F6A" w:rsidRDefault="00A17F6A" w:rsidP="00A17F6A">
      <w:pPr>
        <w:bidi/>
        <w:rPr>
          <w:b/>
          <w:bCs/>
          <w:sz w:val="28"/>
          <w:szCs w:val="28"/>
          <w:rtl/>
        </w:rPr>
      </w:pPr>
      <w:r w:rsidRPr="00A17F6A">
        <w:rPr>
          <w:b/>
          <w:bCs/>
          <w:sz w:val="28"/>
          <w:szCs w:val="28"/>
          <w:rtl/>
        </w:rPr>
        <w:t>الاحتياطات الواجب توافرها قبل البدء بأعمال الدهان الإيبوكسي</w:t>
      </w:r>
    </w:p>
    <w:p w14:paraId="42E51DB5" w14:textId="77777777" w:rsidR="00A17F6A" w:rsidRDefault="00A17F6A" w:rsidP="00A17F6A">
      <w:pPr>
        <w:pStyle w:val="ListParagraph"/>
        <w:numPr>
          <w:ilvl w:val="0"/>
          <w:numId w:val="1"/>
        </w:numPr>
        <w:bidi/>
        <w:rPr>
          <w:rtl/>
        </w:rPr>
      </w:pPr>
      <w:r w:rsidRPr="00A17F6A">
        <w:rPr>
          <w:rtl/>
        </w:rPr>
        <w:t>يجب أن تكون قوة الخرسانة لا تقل عن 25 ميجا باسكال</w:t>
      </w:r>
    </w:p>
    <w:p w14:paraId="69F990B7" w14:textId="44D773CE" w:rsidR="00A17F6A" w:rsidRDefault="00A17F6A" w:rsidP="00A17F6A">
      <w:pPr>
        <w:pStyle w:val="ListParagraph"/>
        <w:numPr>
          <w:ilvl w:val="0"/>
          <w:numId w:val="1"/>
        </w:numPr>
        <w:bidi/>
        <w:rPr>
          <w:rtl/>
        </w:rPr>
      </w:pPr>
      <w:r w:rsidRPr="00A17F6A">
        <w:rPr>
          <w:rtl/>
        </w:rPr>
        <w:t>يجب أن تكون أرضية وجدران الخزان لبشة خرسانية مسلحة مع ربط حديد الأرضية بالجدران</w:t>
      </w:r>
    </w:p>
    <w:p w14:paraId="13EC8AA7" w14:textId="19844A2F" w:rsidR="00A17F6A" w:rsidRDefault="00A17F6A" w:rsidP="00A17F6A">
      <w:pPr>
        <w:pStyle w:val="ListParagraph"/>
        <w:numPr>
          <w:ilvl w:val="0"/>
          <w:numId w:val="1"/>
        </w:numPr>
        <w:bidi/>
        <w:rPr>
          <w:rtl/>
        </w:rPr>
      </w:pPr>
      <w:r w:rsidRPr="00A17F6A">
        <w:rPr>
          <w:rtl/>
        </w:rPr>
        <w:t>استخدام المروحة (الهليكوبتر) لعمل تنعيم وتسوية لسطح الخرسانة ومراعاة استخدام الهزاز الميكانيكي لتقليل التعشيش داخل خرسانة الخزان</w:t>
      </w:r>
    </w:p>
    <w:p w14:paraId="0ABB6E06" w14:textId="5AD69949" w:rsidR="00A17F6A" w:rsidRPr="00A17F6A" w:rsidRDefault="00A17F6A" w:rsidP="00A17F6A">
      <w:pPr>
        <w:pStyle w:val="ListParagraph"/>
        <w:numPr>
          <w:ilvl w:val="0"/>
          <w:numId w:val="1"/>
        </w:numPr>
        <w:bidi/>
      </w:pPr>
      <w:r w:rsidRPr="00A17F6A">
        <w:rPr>
          <w:rtl/>
        </w:rPr>
        <w:t>خلو الأرضيات من المياه والرطوبة وخلو الخزان من أي معوقات تعيق تنفيذ أعمال الدهان الإيبوكسي</w:t>
      </w:r>
    </w:p>
    <w:p w14:paraId="3994E203" w14:textId="77777777" w:rsidR="00A17F6A" w:rsidRDefault="00A17F6A" w:rsidP="00A17F6A">
      <w:pPr>
        <w:bidi/>
        <w:rPr>
          <w:rtl/>
        </w:rPr>
      </w:pPr>
      <w:r w:rsidRPr="00A17F6A">
        <w:rPr>
          <w:b/>
          <w:bCs/>
          <w:sz w:val="28"/>
          <w:szCs w:val="28"/>
          <w:rtl/>
        </w:rPr>
        <w:t>تجهيزات عامة ميدانية قبل البدء بأعمال الدهان الإيبوكسي</w:t>
      </w:r>
    </w:p>
    <w:p w14:paraId="5F8B3CCF" w14:textId="64C62A26" w:rsidR="00A17F6A" w:rsidRDefault="00A17F6A" w:rsidP="00A17F6A">
      <w:pPr>
        <w:pStyle w:val="ListParagraph"/>
        <w:numPr>
          <w:ilvl w:val="0"/>
          <w:numId w:val="2"/>
        </w:numPr>
        <w:bidi/>
        <w:rPr>
          <w:rtl/>
        </w:rPr>
      </w:pPr>
      <w:r w:rsidRPr="00A17F6A">
        <w:rPr>
          <w:rtl/>
        </w:rPr>
        <w:t>صنفرة الأرضية والجدران والسقف باستخدام الصاروخ الكهربائي</w:t>
      </w:r>
    </w:p>
    <w:p w14:paraId="71D2F98A" w14:textId="5E011067" w:rsidR="00A17F6A" w:rsidRPr="00A17F6A" w:rsidRDefault="00A17F6A" w:rsidP="00A17F6A">
      <w:pPr>
        <w:pStyle w:val="ListParagraph"/>
        <w:numPr>
          <w:ilvl w:val="0"/>
          <w:numId w:val="2"/>
        </w:numPr>
        <w:bidi/>
        <w:rPr>
          <w:rtl/>
        </w:rPr>
      </w:pPr>
      <w:r w:rsidRPr="00A17F6A">
        <w:rPr>
          <w:rtl/>
        </w:rPr>
        <w:t>فتح أماكن شروخ الخرسانة بالصاروخ الكهربائي ويكون شكل فتح الشروخ على شكل حرف</w:t>
      </w:r>
      <w:r w:rsidRPr="00A17F6A">
        <w:t xml:space="preserve"> (V) </w:t>
      </w:r>
      <w:r w:rsidRPr="00A17F6A">
        <w:rPr>
          <w:rtl/>
        </w:rPr>
        <w:t>بمقاس 5</w:t>
      </w:r>
      <w:r>
        <w:rPr>
          <w:rFonts w:hint="cs"/>
          <w:rtl/>
        </w:rPr>
        <w:t>*5</w:t>
      </w:r>
      <w:r w:rsidRPr="00A17F6A">
        <w:t xml:space="preserve"> </w:t>
      </w:r>
      <w:r w:rsidRPr="00A17F6A">
        <w:rPr>
          <w:rtl/>
        </w:rPr>
        <w:t>مم</w:t>
      </w:r>
    </w:p>
    <w:p w14:paraId="435D165B" w14:textId="77777777" w:rsidR="00A17F6A" w:rsidRDefault="00A17F6A" w:rsidP="00A17F6A">
      <w:pPr>
        <w:pStyle w:val="ListParagraph"/>
        <w:numPr>
          <w:ilvl w:val="0"/>
          <w:numId w:val="2"/>
        </w:numPr>
        <w:bidi/>
        <w:rPr>
          <w:rtl/>
        </w:rPr>
      </w:pPr>
      <w:r w:rsidRPr="00A17F6A">
        <w:rPr>
          <w:rtl/>
        </w:rPr>
        <w:t>تكسير زوايا التقاء الأرضيات مع الجدران بمقاس 3</w:t>
      </w:r>
      <w:r w:rsidRPr="00A17F6A">
        <w:t xml:space="preserve">3 </w:t>
      </w:r>
      <w:r w:rsidRPr="00A17F6A">
        <w:rPr>
          <w:rtl/>
        </w:rPr>
        <w:t>سم مع ملئها بمواد جراوت غير قابلة للانكماش</w:t>
      </w:r>
    </w:p>
    <w:p w14:paraId="31E0FDD1" w14:textId="2DEA4572" w:rsidR="00A17F6A" w:rsidRDefault="00A17F6A" w:rsidP="00A17F6A">
      <w:pPr>
        <w:pStyle w:val="ListParagraph"/>
        <w:numPr>
          <w:ilvl w:val="0"/>
          <w:numId w:val="2"/>
        </w:numPr>
        <w:bidi/>
        <w:rPr>
          <w:rtl/>
        </w:rPr>
      </w:pPr>
      <w:r w:rsidRPr="00A17F6A">
        <w:rPr>
          <w:rtl/>
        </w:rPr>
        <w:t>تكسير فواصل صب الخرسانة إن وجدت، ويكون مسافة الفتح 3*3 سم مع ملئها بمواد الجراوت غير القابلة للانكماش</w:t>
      </w:r>
    </w:p>
    <w:p w14:paraId="44A2AFF6" w14:textId="27F307F4" w:rsidR="00A17F6A" w:rsidRDefault="00A17F6A" w:rsidP="00A17F6A">
      <w:pPr>
        <w:pStyle w:val="ListParagraph"/>
        <w:numPr>
          <w:ilvl w:val="0"/>
          <w:numId w:val="2"/>
        </w:numPr>
        <w:bidi/>
        <w:rPr>
          <w:rtl/>
        </w:rPr>
      </w:pPr>
      <w:r w:rsidRPr="00A17F6A">
        <w:rPr>
          <w:rtl/>
        </w:rPr>
        <w:t>تكسير حول مواسير التاي رود بقطر 5 سم وبعمق 5 سم مع ملئها بمواد الجراوت غير القابلة للانكماش</w:t>
      </w:r>
    </w:p>
    <w:p w14:paraId="5378811E" w14:textId="46FBFA75" w:rsidR="00A17F6A" w:rsidRPr="00A17F6A" w:rsidRDefault="00A17F6A" w:rsidP="00A17F6A">
      <w:pPr>
        <w:pStyle w:val="ListParagraph"/>
        <w:numPr>
          <w:ilvl w:val="0"/>
          <w:numId w:val="2"/>
        </w:numPr>
        <w:bidi/>
      </w:pPr>
      <w:r w:rsidRPr="00A17F6A">
        <w:rPr>
          <w:rtl/>
        </w:rPr>
        <w:t>كنس ونظافة الأرضية والجدران والسقف من الأتربة والغبار باستخدام المكانس الكهربائية أو منفاخ الهواء (البلور الكهربائي)</w:t>
      </w:r>
    </w:p>
    <w:p w14:paraId="7908C7F4" w14:textId="77777777" w:rsidR="00A17F6A" w:rsidRDefault="00A17F6A" w:rsidP="00A17F6A">
      <w:pPr>
        <w:bidi/>
        <w:rPr>
          <w:rtl/>
        </w:rPr>
      </w:pPr>
    </w:p>
    <w:p w14:paraId="02309F84" w14:textId="77777777" w:rsidR="00A17F6A" w:rsidRDefault="00A17F6A" w:rsidP="00A17F6A">
      <w:pPr>
        <w:bidi/>
        <w:rPr>
          <w:b/>
          <w:bCs/>
          <w:sz w:val="28"/>
          <w:szCs w:val="28"/>
          <w:rtl/>
        </w:rPr>
      </w:pPr>
      <w:r w:rsidRPr="00A17F6A">
        <w:rPr>
          <w:b/>
          <w:bCs/>
          <w:sz w:val="28"/>
          <w:szCs w:val="28"/>
          <w:rtl/>
        </w:rPr>
        <w:t>مرحلة تنفيذ الدهانات الإيبوكسية</w:t>
      </w:r>
    </w:p>
    <w:p w14:paraId="0808049D" w14:textId="77777777" w:rsidR="00A17F6A" w:rsidRDefault="00A17F6A" w:rsidP="00A17F6A">
      <w:pPr>
        <w:pStyle w:val="ListParagraph"/>
        <w:numPr>
          <w:ilvl w:val="0"/>
          <w:numId w:val="3"/>
        </w:numPr>
        <w:bidi/>
        <w:rPr>
          <w:rtl/>
        </w:rPr>
      </w:pPr>
      <w:r w:rsidRPr="00A17F6A">
        <w:rPr>
          <w:rtl/>
        </w:rPr>
        <w:t>التأكد من نظافة الأرضيات من الأتربة والغبار وخلوها من المياه وألا تتجاوز نسبة الرطوبة 90% وألا تقل درجة الحرارة عن 5 درجات مئوية</w:t>
      </w:r>
    </w:p>
    <w:p w14:paraId="606A16B6" w14:textId="77777777" w:rsidR="00A17F6A" w:rsidRDefault="00A17F6A" w:rsidP="00A17F6A">
      <w:pPr>
        <w:pStyle w:val="ListParagraph"/>
        <w:numPr>
          <w:ilvl w:val="0"/>
          <w:numId w:val="3"/>
        </w:numPr>
        <w:bidi/>
        <w:rPr>
          <w:rtl/>
        </w:rPr>
      </w:pPr>
      <w:r w:rsidRPr="00A17F6A">
        <w:rPr>
          <w:rtl/>
        </w:rPr>
        <w:t>ملء أماكن الشروخ التي تم فتحها على شكل حرف</w:t>
      </w:r>
      <w:r w:rsidRPr="00A17F6A">
        <w:t xml:space="preserve"> (V) </w:t>
      </w:r>
      <w:r w:rsidRPr="00A17F6A">
        <w:rPr>
          <w:rtl/>
        </w:rPr>
        <w:t>باستخدام المعجون الإيبوكسي وتركه لمدة 12 ساعة للجفاف ثم صنفرة أماكن المعجون بالصنفرة</w:t>
      </w:r>
    </w:p>
    <w:p w14:paraId="5BC7A41C" w14:textId="77777777" w:rsidR="00A17F6A" w:rsidRDefault="00A17F6A" w:rsidP="00A17F6A">
      <w:pPr>
        <w:pStyle w:val="ListParagraph"/>
        <w:numPr>
          <w:ilvl w:val="0"/>
          <w:numId w:val="3"/>
        </w:numPr>
        <w:bidi/>
        <w:rPr>
          <w:rtl/>
        </w:rPr>
      </w:pPr>
      <w:r w:rsidRPr="00A17F6A">
        <w:rPr>
          <w:rtl/>
        </w:rPr>
        <w:t>تنفيذ طبقة من المعجون الإيبوكسي على كامل مسطح الأرضية والجدران والسقف مع تركها للجفاف التام ثم صنفرتها لتنعيمها</w:t>
      </w:r>
    </w:p>
    <w:p w14:paraId="2D898592" w14:textId="77777777" w:rsidR="00A17F6A" w:rsidRDefault="00A17F6A" w:rsidP="00A17F6A">
      <w:pPr>
        <w:pStyle w:val="ListParagraph"/>
        <w:numPr>
          <w:ilvl w:val="0"/>
          <w:numId w:val="3"/>
        </w:numPr>
        <w:bidi/>
        <w:rPr>
          <w:rtl/>
        </w:rPr>
      </w:pPr>
      <w:r w:rsidRPr="00A17F6A">
        <w:rPr>
          <w:rtl/>
        </w:rPr>
        <w:t>دهان طبقة أولى من الدهان الإيبوكسي الخالي من المذيب وذو تكوين عالٍ على كامل مسطح الأرضيات والجدران والسقف بسماكة تتراوح (200-250) ميكرون</w:t>
      </w:r>
    </w:p>
    <w:p w14:paraId="50FE4ACB" w14:textId="4B699BC4" w:rsidR="00A17F6A" w:rsidRPr="00A17F6A" w:rsidRDefault="00A17F6A" w:rsidP="00A17F6A">
      <w:pPr>
        <w:pStyle w:val="ListParagraph"/>
        <w:numPr>
          <w:ilvl w:val="0"/>
          <w:numId w:val="3"/>
        </w:numPr>
        <w:bidi/>
      </w:pPr>
      <w:r w:rsidRPr="00A17F6A">
        <w:rPr>
          <w:rtl/>
        </w:rPr>
        <w:t>دهان طبقة ثانية من الدهان الإيبوكسي الخالي من المذيب وذو تكوين عالٍ على كامل مسطح الأرضيات والجدران والسقف بسماكة تتراوح (200-250) ميكرون</w:t>
      </w:r>
    </w:p>
    <w:p w14:paraId="7DB2A9D9" w14:textId="77777777" w:rsidR="00A17F6A" w:rsidRDefault="00A17F6A" w:rsidP="00A17F6A">
      <w:pPr>
        <w:bidi/>
        <w:rPr>
          <w:rtl/>
        </w:rPr>
      </w:pPr>
    </w:p>
    <w:p w14:paraId="0957683C" w14:textId="77777777" w:rsidR="00A17F6A" w:rsidRDefault="00A17F6A" w:rsidP="00A17F6A">
      <w:pPr>
        <w:bidi/>
        <w:rPr>
          <w:rtl/>
        </w:rPr>
      </w:pPr>
      <w:r w:rsidRPr="00A17F6A">
        <w:rPr>
          <w:b/>
          <w:bCs/>
          <w:sz w:val="28"/>
          <w:szCs w:val="28"/>
          <w:rtl/>
        </w:rPr>
        <w:t>مميزات وخصائص الدهانات الإيبوكسية لخزانات مياه الشرب</w:t>
      </w:r>
    </w:p>
    <w:p w14:paraId="49F8D6E8" w14:textId="4C4FFF23" w:rsidR="00A17F6A" w:rsidRDefault="00A17F6A" w:rsidP="00A17F6A">
      <w:pPr>
        <w:pStyle w:val="ListParagraph"/>
        <w:numPr>
          <w:ilvl w:val="0"/>
          <w:numId w:val="5"/>
        </w:numPr>
        <w:bidi/>
        <w:rPr>
          <w:rtl/>
        </w:rPr>
      </w:pPr>
      <w:r w:rsidRPr="00A17F6A">
        <w:rPr>
          <w:rtl/>
        </w:rPr>
        <w:t>غير سام، مقاوم لنمو العفن</w:t>
      </w:r>
    </w:p>
    <w:p w14:paraId="5BFBDBC8" w14:textId="20DEA29E" w:rsidR="00A17F6A" w:rsidRDefault="00A17F6A" w:rsidP="00A17F6A">
      <w:pPr>
        <w:pStyle w:val="ListParagraph"/>
        <w:numPr>
          <w:ilvl w:val="0"/>
          <w:numId w:val="5"/>
        </w:numPr>
        <w:bidi/>
        <w:rPr>
          <w:rtl/>
        </w:rPr>
      </w:pPr>
      <w:r w:rsidRPr="00A17F6A">
        <w:rPr>
          <w:rtl/>
        </w:rPr>
        <w:t>شديد الالتصاق بالأسطح، غير مسامي وسهل التنظيف عند الاتساخ</w:t>
      </w:r>
    </w:p>
    <w:p w14:paraId="468820FE" w14:textId="023DDEA4" w:rsidR="00A17F6A" w:rsidRPr="00A17F6A" w:rsidRDefault="00A17F6A" w:rsidP="00A17F6A">
      <w:pPr>
        <w:pStyle w:val="ListParagraph"/>
        <w:numPr>
          <w:ilvl w:val="0"/>
          <w:numId w:val="5"/>
        </w:numPr>
        <w:bidi/>
      </w:pPr>
      <w:r w:rsidRPr="00A17F6A">
        <w:rPr>
          <w:rtl/>
        </w:rPr>
        <w:t>مقاومة عالية للمواد الكيميائية الصناعية</w:t>
      </w:r>
    </w:p>
    <w:p w14:paraId="63F0BABC" w14:textId="77777777" w:rsidR="00A17F6A" w:rsidRDefault="00A17F6A" w:rsidP="00A17F6A">
      <w:pPr>
        <w:bidi/>
        <w:rPr>
          <w:rtl/>
        </w:rPr>
      </w:pPr>
      <w:r w:rsidRPr="00A17F6A">
        <w:rPr>
          <w:b/>
          <w:bCs/>
          <w:sz w:val="28"/>
          <w:szCs w:val="28"/>
          <w:rtl/>
        </w:rPr>
        <w:lastRenderedPageBreak/>
        <w:t>مرحلة ما بعد تنفيذ الدهان الإيبوكسي</w:t>
      </w:r>
    </w:p>
    <w:p w14:paraId="1ECD9FD3" w14:textId="29D19B4B" w:rsidR="00A17F6A" w:rsidRDefault="00A17F6A" w:rsidP="00A17F6A">
      <w:pPr>
        <w:pStyle w:val="ListParagraph"/>
        <w:numPr>
          <w:ilvl w:val="0"/>
          <w:numId w:val="6"/>
        </w:numPr>
        <w:bidi/>
        <w:rPr>
          <w:rtl/>
        </w:rPr>
      </w:pPr>
      <w:r w:rsidRPr="00A17F6A">
        <w:rPr>
          <w:rtl/>
        </w:rPr>
        <w:t>عدم استخدام أي آلات حادة على سطح الإيبوكسي عند تنظيف الخزان</w:t>
      </w:r>
    </w:p>
    <w:p w14:paraId="6F66828B" w14:textId="4EEF1DA4" w:rsidR="00A17F6A" w:rsidRPr="00A17F6A" w:rsidRDefault="00A17F6A" w:rsidP="00A17F6A">
      <w:pPr>
        <w:pStyle w:val="ListParagraph"/>
        <w:numPr>
          <w:ilvl w:val="0"/>
          <w:numId w:val="6"/>
        </w:numPr>
        <w:bidi/>
      </w:pPr>
      <w:r w:rsidRPr="00A17F6A">
        <w:rPr>
          <w:rtl/>
        </w:rPr>
        <w:t>تنظيف الخزان بمواد غير ضارة بالدهان الإيبوكسي</w:t>
      </w:r>
    </w:p>
    <w:p w14:paraId="26F43006" w14:textId="77777777" w:rsidR="00F30E02" w:rsidRDefault="00F30E02" w:rsidP="00A17F6A">
      <w:pPr>
        <w:bidi/>
      </w:pPr>
    </w:p>
    <w:sectPr w:rsidR="00F30E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6C86"/>
    <w:multiLevelType w:val="hybridMultilevel"/>
    <w:tmpl w:val="18C479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E1DDE"/>
    <w:multiLevelType w:val="hybridMultilevel"/>
    <w:tmpl w:val="E58CA7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E192B"/>
    <w:multiLevelType w:val="hybridMultilevel"/>
    <w:tmpl w:val="8EE434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6B3779"/>
    <w:multiLevelType w:val="hybridMultilevel"/>
    <w:tmpl w:val="F7E49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C2084"/>
    <w:multiLevelType w:val="hybridMultilevel"/>
    <w:tmpl w:val="32B83E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F76EB2"/>
    <w:multiLevelType w:val="hybridMultilevel"/>
    <w:tmpl w:val="E14246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534481">
    <w:abstractNumId w:val="4"/>
  </w:num>
  <w:num w:numId="2" w16cid:durableId="1046485997">
    <w:abstractNumId w:val="5"/>
  </w:num>
  <w:num w:numId="3" w16cid:durableId="1927377107">
    <w:abstractNumId w:val="2"/>
  </w:num>
  <w:num w:numId="4" w16cid:durableId="374157051">
    <w:abstractNumId w:val="0"/>
  </w:num>
  <w:num w:numId="5" w16cid:durableId="1827238528">
    <w:abstractNumId w:val="3"/>
  </w:num>
  <w:num w:numId="6" w16cid:durableId="107555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B3"/>
    <w:rsid w:val="000C4BCC"/>
    <w:rsid w:val="005514FC"/>
    <w:rsid w:val="00A17F6A"/>
    <w:rsid w:val="00E325B3"/>
    <w:rsid w:val="00F3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C2158"/>
  <w15:chartTrackingRefBased/>
  <w15:docId w15:val="{AAF4740C-155A-40F9-8F23-963280D02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5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eltanany 01007675193</dc:creator>
  <cp:keywords/>
  <dc:description/>
  <cp:lastModifiedBy>eltanany 01007675193</cp:lastModifiedBy>
  <cp:revision>2</cp:revision>
  <dcterms:created xsi:type="dcterms:W3CDTF">2025-09-02T10:50:00Z</dcterms:created>
  <dcterms:modified xsi:type="dcterms:W3CDTF">2025-09-02T11:12:00Z</dcterms:modified>
</cp:coreProperties>
</file>