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//Michael Quach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//3.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Property{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Property(double space, string address, int year_built, int status, string owner, string agent, string description){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this-&gt;space = space; this-&gt;address = address; this-&gt;year_built = year_built;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this-&gt;status = status; this-&gt;owner = owner; this-&gt;agent = agent; this-&gt;description = description;}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~Property();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setStatus(int status){this-&gt;status = status;}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reserve(Reservation * bid){bids[bidNum] = bid; bidNum++;}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Reservation * bids[10];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bidNum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Reservation{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Reservation(Property * property, double bid, string client, string contract){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this-&gt;property = property; this-&gt;bid = bid; this-&gt;client = client; this-&gt;contract = contract;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property.reserve(this);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acceptBid(){property.setStatus(3) //3 refers to 'sold'}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denyBid(){delete this;}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2.jpg"/></Relationships>
</file>