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540" w:rsidRDefault="00644540" w:rsidP="00644540">
      <w:pPr>
        <w:pStyle w:val="Sinespaciado"/>
        <w:jc w:val="center"/>
        <w:rPr>
          <w:rFonts w:ascii="Arial" w:hAnsi="Arial" w:cs="Arial"/>
          <w:sz w:val="32"/>
        </w:rPr>
      </w:pPr>
      <w:r>
        <w:rPr>
          <w:noProof/>
          <w:lang w:eastAsia="es-MX"/>
        </w:rPr>
        <w:drawing>
          <wp:anchor distT="0" distB="0" distL="114300" distR="114300" simplePos="0" relativeHeight="251597312" behindDoc="1" locked="0" layoutInCell="1" allowOverlap="1" wp14:anchorId="4B436939" wp14:editId="74288559">
            <wp:simplePos x="0" y="0"/>
            <wp:positionH relativeFrom="margin">
              <wp:posOffset>4787265</wp:posOffset>
            </wp:positionH>
            <wp:positionV relativeFrom="margin">
              <wp:posOffset>-423545</wp:posOffset>
            </wp:positionV>
            <wp:extent cx="1557020" cy="1152525"/>
            <wp:effectExtent l="0" t="0" r="5080" b="9525"/>
            <wp:wrapNone/>
            <wp:docPr id="2" name="Imagen 2" descr="Resultado de imagen para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0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596288" behindDoc="1" locked="0" layoutInCell="1" allowOverlap="1" wp14:anchorId="519098C6" wp14:editId="3341BE12">
            <wp:simplePos x="0" y="0"/>
            <wp:positionH relativeFrom="margin">
              <wp:posOffset>-584835</wp:posOffset>
            </wp:positionH>
            <wp:positionV relativeFrom="margin">
              <wp:posOffset>-385444</wp:posOffset>
            </wp:positionV>
            <wp:extent cx="904875" cy="1340364"/>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0318" cy="13484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4540" w:rsidRDefault="00644540" w:rsidP="00644540">
      <w:pPr>
        <w:pStyle w:val="Sinespaciado"/>
        <w:jc w:val="center"/>
        <w:rPr>
          <w:rFonts w:ascii="Arial" w:hAnsi="Arial" w:cs="Arial"/>
          <w:sz w:val="32"/>
        </w:rPr>
      </w:pPr>
    </w:p>
    <w:p w:rsidR="00644540" w:rsidRDefault="00644540" w:rsidP="00644540">
      <w:pPr>
        <w:pStyle w:val="Sinespaciado"/>
        <w:jc w:val="center"/>
        <w:rPr>
          <w:rFonts w:ascii="Arial" w:hAnsi="Arial" w:cs="Arial"/>
          <w:sz w:val="32"/>
        </w:rPr>
      </w:pPr>
    </w:p>
    <w:p w:rsidR="00644540" w:rsidRPr="00644540" w:rsidRDefault="00644540" w:rsidP="00644540">
      <w:pPr>
        <w:pStyle w:val="Sinespaciado"/>
        <w:jc w:val="center"/>
        <w:rPr>
          <w:rFonts w:ascii="Arial" w:hAnsi="Arial" w:cs="Arial"/>
          <w:b/>
          <w:sz w:val="36"/>
        </w:rPr>
      </w:pPr>
      <w:r w:rsidRPr="00644540">
        <w:rPr>
          <w:rFonts w:ascii="Arial" w:hAnsi="Arial" w:cs="Arial"/>
          <w:b/>
          <w:sz w:val="36"/>
        </w:rPr>
        <w:t>INSTITUTO POLITÉCNICO NACIONAL</w:t>
      </w:r>
    </w:p>
    <w:p w:rsidR="00644540" w:rsidRPr="00644540" w:rsidRDefault="00644540" w:rsidP="00644540">
      <w:pPr>
        <w:pStyle w:val="Sinespaciado"/>
        <w:jc w:val="center"/>
        <w:rPr>
          <w:rFonts w:ascii="Arial" w:hAnsi="Arial" w:cs="Arial"/>
          <w:b/>
          <w:sz w:val="28"/>
        </w:rPr>
      </w:pPr>
      <w:r w:rsidRPr="00644540">
        <w:rPr>
          <w:rFonts w:ascii="Arial" w:hAnsi="Arial" w:cs="Arial"/>
          <w:b/>
          <w:sz w:val="32"/>
        </w:rPr>
        <w:t>ESCUELA SUPERIOR DE CÓMPUTO</w:t>
      </w:r>
    </w:p>
    <w:p w:rsidR="00644540" w:rsidRPr="00644540" w:rsidRDefault="00644540" w:rsidP="00644540">
      <w:pPr>
        <w:jc w:val="center"/>
        <w:rPr>
          <w:b/>
        </w:rPr>
      </w:pPr>
    </w:p>
    <w:p w:rsidR="00644540" w:rsidRPr="00644540" w:rsidRDefault="00644540" w:rsidP="00644540">
      <w:pPr>
        <w:jc w:val="center"/>
        <w:rPr>
          <w:b/>
          <w:sz w:val="24"/>
        </w:rPr>
      </w:pPr>
    </w:p>
    <w:p w:rsidR="00644540" w:rsidRPr="00644540" w:rsidRDefault="00644540" w:rsidP="00644540">
      <w:pPr>
        <w:jc w:val="center"/>
        <w:rPr>
          <w:rFonts w:ascii="Arial" w:hAnsi="Arial" w:cs="Arial"/>
          <w:b/>
          <w:sz w:val="32"/>
        </w:rPr>
      </w:pPr>
      <w:r w:rsidRPr="00644540">
        <w:rPr>
          <w:rFonts w:ascii="Arial" w:hAnsi="Arial" w:cs="Arial"/>
          <w:b/>
          <w:sz w:val="32"/>
        </w:rPr>
        <w:t>ELECTRÓNICA ANALÓGICA</w:t>
      </w:r>
    </w:p>
    <w:p w:rsidR="00644540" w:rsidRPr="00644540" w:rsidRDefault="00644540" w:rsidP="00644540">
      <w:pPr>
        <w:jc w:val="center"/>
        <w:rPr>
          <w:rFonts w:ascii="Arial" w:hAnsi="Arial" w:cs="Arial"/>
          <w:b/>
          <w:sz w:val="28"/>
        </w:rPr>
      </w:pPr>
    </w:p>
    <w:p w:rsidR="00644540" w:rsidRDefault="00644540" w:rsidP="00644540">
      <w:pPr>
        <w:jc w:val="center"/>
        <w:rPr>
          <w:rFonts w:ascii="Arial" w:hAnsi="Arial" w:cs="Arial"/>
          <w:b/>
          <w:sz w:val="28"/>
        </w:rPr>
      </w:pPr>
      <w:r w:rsidRPr="00644540">
        <w:rPr>
          <w:rFonts w:ascii="Arial" w:hAnsi="Arial" w:cs="Arial"/>
          <w:b/>
          <w:sz w:val="28"/>
        </w:rPr>
        <w:t>2CM1</w:t>
      </w:r>
    </w:p>
    <w:p w:rsidR="00644540" w:rsidRPr="00644540" w:rsidRDefault="00644540" w:rsidP="00644540">
      <w:pPr>
        <w:jc w:val="center"/>
        <w:rPr>
          <w:rFonts w:ascii="Arial" w:hAnsi="Arial" w:cs="Arial"/>
          <w:b/>
          <w:sz w:val="28"/>
        </w:rPr>
      </w:pPr>
      <w:r>
        <w:rPr>
          <w:rFonts w:ascii="Arial" w:hAnsi="Arial" w:cs="Arial"/>
          <w:b/>
          <w:sz w:val="28"/>
        </w:rPr>
        <w:t>EQUIPO 1</w:t>
      </w:r>
    </w:p>
    <w:p w:rsidR="00644540" w:rsidRPr="00644540" w:rsidRDefault="00644540" w:rsidP="00644540">
      <w:pPr>
        <w:jc w:val="center"/>
        <w:rPr>
          <w:rFonts w:ascii="Arial" w:hAnsi="Arial" w:cs="Arial"/>
          <w:b/>
          <w:sz w:val="28"/>
        </w:rPr>
      </w:pPr>
    </w:p>
    <w:p w:rsidR="00644540" w:rsidRPr="00644540" w:rsidRDefault="00644540" w:rsidP="00644540">
      <w:pPr>
        <w:jc w:val="center"/>
        <w:rPr>
          <w:rFonts w:ascii="Arial" w:hAnsi="Arial" w:cs="Arial"/>
          <w:b/>
          <w:sz w:val="28"/>
        </w:rPr>
      </w:pPr>
      <w:r w:rsidRPr="00644540">
        <w:rPr>
          <w:rFonts w:ascii="Arial" w:hAnsi="Arial" w:cs="Arial"/>
          <w:b/>
          <w:sz w:val="28"/>
        </w:rPr>
        <w:t>PROFESOR: CANCINO CALDERÓN SERGIO</w:t>
      </w:r>
    </w:p>
    <w:p w:rsidR="00644540" w:rsidRPr="00644540" w:rsidRDefault="00644540" w:rsidP="00644540">
      <w:pPr>
        <w:jc w:val="center"/>
        <w:rPr>
          <w:rFonts w:ascii="Arial" w:hAnsi="Arial" w:cs="Arial"/>
          <w:b/>
          <w:sz w:val="28"/>
        </w:rPr>
      </w:pPr>
    </w:p>
    <w:p w:rsidR="00644540" w:rsidRPr="00644540" w:rsidRDefault="00FA7183" w:rsidP="00644540">
      <w:pPr>
        <w:jc w:val="center"/>
        <w:rPr>
          <w:rFonts w:ascii="Arial" w:hAnsi="Arial" w:cs="Arial"/>
          <w:b/>
          <w:sz w:val="28"/>
        </w:rPr>
      </w:pPr>
      <w:r>
        <w:rPr>
          <w:rFonts w:ascii="Arial" w:hAnsi="Arial" w:cs="Arial"/>
          <w:b/>
          <w:sz w:val="28"/>
        </w:rPr>
        <w:t xml:space="preserve">FILTRO PASA BANDA </w:t>
      </w:r>
    </w:p>
    <w:p w:rsidR="00644540" w:rsidRPr="00644540" w:rsidRDefault="00644540" w:rsidP="00644540">
      <w:pPr>
        <w:jc w:val="center"/>
        <w:rPr>
          <w:rFonts w:ascii="Arial" w:hAnsi="Arial" w:cs="Arial"/>
          <w:b/>
          <w:sz w:val="28"/>
        </w:rPr>
      </w:pPr>
    </w:p>
    <w:p w:rsidR="00644540" w:rsidRPr="00644540" w:rsidRDefault="00644540" w:rsidP="00644540">
      <w:pPr>
        <w:rPr>
          <w:rFonts w:ascii="Arial" w:hAnsi="Arial" w:cs="Arial"/>
          <w:b/>
          <w:sz w:val="28"/>
        </w:rPr>
      </w:pPr>
      <w:r w:rsidRPr="00644540">
        <w:rPr>
          <w:rFonts w:ascii="Arial" w:hAnsi="Arial" w:cs="Arial"/>
          <w:b/>
          <w:sz w:val="28"/>
        </w:rPr>
        <w:t>INTEGRANTES:</w:t>
      </w:r>
    </w:p>
    <w:p w:rsidR="00644540" w:rsidRPr="00644540" w:rsidRDefault="00644540" w:rsidP="00644540">
      <w:pPr>
        <w:rPr>
          <w:rFonts w:ascii="Arial" w:hAnsi="Arial" w:cs="Arial"/>
          <w:b/>
          <w:sz w:val="28"/>
        </w:rPr>
      </w:pPr>
      <w:r>
        <w:rPr>
          <w:rFonts w:ascii="Arial" w:hAnsi="Arial" w:cs="Arial"/>
          <w:b/>
          <w:sz w:val="28"/>
        </w:rPr>
        <w:t>GUIDO RAMOS DIEGO EDUARDO</w:t>
      </w:r>
      <w:r w:rsidR="00316747">
        <w:rPr>
          <w:rFonts w:ascii="Arial" w:hAnsi="Arial" w:cs="Arial"/>
          <w:b/>
          <w:sz w:val="28"/>
        </w:rPr>
        <w:tab/>
      </w:r>
      <w:r w:rsidR="00316747">
        <w:rPr>
          <w:rFonts w:ascii="Arial" w:hAnsi="Arial" w:cs="Arial"/>
          <w:b/>
          <w:sz w:val="28"/>
        </w:rPr>
        <w:tab/>
      </w:r>
      <w:r w:rsidR="00FF2DDA">
        <w:rPr>
          <w:rFonts w:ascii="Arial" w:hAnsi="Arial" w:cs="Arial"/>
          <w:b/>
          <w:sz w:val="28"/>
        </w:rPr>
        <w:tab/>
      </w:r>
      <w:r w:rsidR="00FF2DDA" w:rsidRPr="00FF2DDA">
        <w:rPr>
          <w:rFonts w:ascii="Arial" w:hAnsi="Arial" w:cs="Arial"/>
          <w:b/>
          <w:color w:val="000000"/>
          <w:sz w:val="28"/>
          <w:shd w:val="clear" w:color="auto" w:fill="FFFFFF"/>
        </w:rPr>
        <w:t>2016630454</w:t>
      </w:r>
      <w:r w:rsidR="00316747" w:rsidRPr="00FF2DDA">
        <w:rPr>
          <w:rFonts w:ascii="Arial" w:hAnsi="Arial" w:cs="Arial"/>
          <w:b/>
          <w:sz w:val="36"/>
        </w:rPr>
        <w:tab/>
      </w:r>
    </w:p>
    <w:p w:rsidR="00644540" w:rsidRPr="00644540" w:rsidRDefault="00644540" w:rsidP="00644540">
      <w:pPr>
        <w:rPr>
          <w:rFonts w:ascii="Arial" w:hAnsi="Arial" w:cs="Arial"/>
          <w:b/>
          <w:sz w:val="28"/>
        </w:rPr>
      </w:pPr>
      <w:r>
        <w:rPr>
          <w:rFonts w:ascii="Arial" w:hAnsi="Arial" w:cs="Arial"/>
          <w:b/>
          <w:sz w:val="28"/>
        </w:rPr>
        <w:t>QUINTANA RUÍZ AJITZI RICARDO</w:t>
      </w:r>
      <w:r w:rsidR="00316747">
        <w:rPr>
          <w:rFonts w:ascii="Arial" w:hAnsi="Arial" w:cs="Arial"/>
          <w:b/>
          <w:sz w:val="28"/>
        </w:rPr>
        <w:tab/>
      </w:r>
      <w:r w:rsidR="00316747">
        <w:rPr>
          <w:rFonts w:ascii="Arial" w:hAnsi="Arial" w:cs="Arial"/>
          <w:b/>
          <w:sz w:val="28"/>
        </w:rPr>
        <w:tab/>
      </w:r>
      <w:r w:rsidR="00316747">
        <w:rPr>
          <w:rFonts w:ascii="Arial" w:hAnsi="Arial" w:cs="Arial"/>
          <w:b/>
          <w:sz w:val="28"/>
        </w:rPr>
        <w:tab/>
        <w:t>2017631261</w:t>
      </w:r>
      <w:r w:rsidRPr="00644540">
        <w:rPr>
          <w:rFonts w:ascii="Arial" w:hAnsi="Arial" w:cs="Arial"/>
          <w:b/>
          <w:sz w:val="28"/>
        </w:rPr>
        <w:t xml:space="preserve">                     </w:t>
      </w:r>
      <w:r>
        <w:rPr>
          <w:rFonts w:ascii="Arial" w:hAnsi="Arial" w:cs="Arial"/>
          <w:b/>
          <w:sz w:val="28"/>
        </w:rPr>
        <w:t xml:space="preserve">  </w:t>
      </w:r>
      <w:r w:rsidRPr="00644540">
        <w:rPr>
          <w:rFonts w:ascii="Arial" w:hAnsi="Arial" w:cs="Arial"/>
          <w:b/>
          <w:sz w:val="28"/>
        </w:rPr>
        <w:t xml:space="preserve"> </w:t>
      </w:r>
    </w:p>
    <w:p w:rsidR="00644540" w:rsidRPr="00644540" w:rsidRDefault="00644540" w:rsidP="00644540">
      <w:pPr>
        <w:rPr>
          <w:rFonts w:ascii="Arial" w:hAnsi="Arial" w:cs="Arial"/>
          <w:b/>
          <w:sz w:val="28"/>
        </w:rPr>
      </w:pPr>
      <w:r w:rsidRPr="00644540">
        <w:rPr>
          <w:rFonts w:ascii="Arial" w:hAnsi="Arial" w:cs="Arial"/>
          <w:b/>
          <w:sz w:val="28"/>
        </w:rPr>
        <w:t xml:space="preserve">VÁZQUEZ </w:t>
      </w:r>
      <w:r>
        <w:rPr>
          <w:rFonts w:ascii="Arial" w:hAnsi="Arial" w:cs="Arial"/>
          <w:b/>
          <w:sz w:val="28"/>
        </w:rPr>
        <w:t xml:space="preserve">MORENO MARCOS OSWALDO  </w:t>
      </w:r>
      <w:r w:rsidRPr="00644540">
        <w:rPr>
          <w:rFonts w:ascii="Arial" w:hAnsi="Arial" w:cs="Arial"/>
          <w:b/>
          <w:sz w:val="28"/>
        </w:rPr>
        <w:tab/>
      </w:r>
      <w:r>
        <w:rPr>
          <w:rFonts w:ascii="Arial" w:hAnsi="Arial" w:cs="Arial"/>
          <w:b/>
          <w:sz w:val="28"/>
        </w:rPr>
        <w:t>2016601777</w:t>
      </w:r>
    </w:p>
    <w:p w:rsidR="00644540" w:rsidRPr="00644540" w:rsidRDefault="00644540" w:rsidP="00644540">
      <w:pPr>
        <w:rPr>
          <w:rFonts w:ascii="Arial" w:hAnsi="Arial" w:cs="Arial"/>
          <w:b/>
          <w:sz w:val="28"/>
        </w:rPr>
      </w:pPr>
    </w:p>
    <w:p w:rsidR="00644540" w:rsidRPr="00644540" w:rsidRDefault="00FA7183" w:rsidP="00644540">
      <w:pPr>
        <w:rPr>
          <w:rFonts w:ascii="Arial" w:hAnsi="Arial" w:cs="Arial"/>
          <w:b/>
          <w:sz w:val="28"/>
        </w:rPr>
      </w:pPr>
      <w:r>
        <w:rPr>
          <w:rFonts w:ascii="Arial" w:hAnsi="Arial" w:cs="Arial"/>
          <w:b/>
          <w:sz w:val="28"/>
        </w:rPr>
        <w:t>FECHA DE ENTREGA</w:t>
      </w:r>
      <w:r w:rsidR="000234A6">
        <w:rPr>
          <w:rFonts w:ascii="Arial" w:hAnsi="Arial" w:cs="Arial"/>
          <w:b/>
          <w:sz w:val="28"/>
        </w:rPr>
        <w:t>: 06</w:t>
      </w:r>
      <w:r>
        <w:rPr>
          <w:rFonts w:ascii="Arial" w:hAnsi="Arial" w:cs="Arial"/>
          <w:b/>
          <w:sz w:val="28"/>
        </w:rPr>
        <w:t>/12</w:t>
      </w:r>
      <w:r w:rsidR="00644540" w:rsidRPr="00644540">
        <w:rPr>
          <w:rFonts w:ascii="Arial" w:hAnsi="Arial" w:cs="Arial"/>
          <w:b/>
          <w:sz w:val="28"/>
        </w:rPr>
        <w:t>/2017</w:t>
      </w:r>
    </w:p>
    <w:p w:rsidR="00644540" w:rsidRDefault="00644540" w:rsidP="00644540">
      <w:pPr>
        <w:jc w:val="center"/>
        <w:rPr>
          <w:rFonts w:ascii="Arial" w:hAnsi="Arial" w:cs="Arial"/>
          <w:sz w:val="28"/>
        </w:rPr>
      </w:pPr>
    </w:p>
    <w:p w:rsidR="00644540" w:rsidRDefault="00644540" w:rsidP="00644540">
      <w:pPr>
        <w:jc w:val="center"/>
        <w:rPr>
          <w:rFonts w:ascii="Arial" w:hAnsi="Arial" w:cs="Arial"/>
          <w:sz w:val="28"/>
        </w:rPr>
      </w:pPr>
    </w:p>
    <w:p w:rsidR="00644540" w:rsidRDefault="00644540" w:rsidP="00644540">
      <w:pPr>
        <w:jc w:val="center"/>
        <w:rPr>
          <w:rFonts w:ascii="Arial" w:hAnsi="Arial" w:cs="Arial"/>
          <w:sz w:val="28"/>
        </w:rPr>
      </w:pPr>
    </w:p>
    <w:p w:rsidR="00644540" w:rsidRDefault="00644540" w:rsidP="00644540">
      <w:pPr>
        <w:rPr>
          <w:rFonts w:ascii="Arial" w:hAnsi="Arial" w:cs="Arial"/>
          <w:sz w:val="28"/>
        </w:rPr>
      </w:pPr>
    </w:p>
    <w:p w:rsidR="00644540" w:rsidRDefault="00644540" w:rsidP="00644540">
      <w:pPr>
        <w:jc w:val="both"/>
        <w:rPr>
          <w:rFonts w:ascii="Arial" w:hAnsi="Arial" w:cs="Arial"/>
          <w:color w:val="0070C0"/>
          <w:u w:val="single"/>
        </w:rPr>
      </w:pPr>
      <w:bookmarkStart w:id="0" w:name="_GoBack"/>
      <w:bookmarkEnd w:id="0"/>
    </w:p>
    <w:p w:rsidR="00FA7183" w:rsidRDefault="00FA7183" w:rsidP="00644540">
      <w:pPr>
        <w:jc w:val="both"/>
        <w:rPr>
          <w:rFonts w:ascii="Arial" w:hAnsi="Arial" w:cs="Arial"/>
          <w:color w:val="0070C0"/>
          <w:u w:val="single"/>
        </w:rPr>
      </w:pPr>
    </w:p>
    <w:p w:rsidR="00FA7183" w:rsidRDefault="00FA7183" w:rsidP="00644540">
      <w:pPr>
        <w:jc w:val="both"/>
        <w:rPr>
          <w:rFonts w:ascii="Arial" w:hAnsi="Arial" w:cs="Arial"/>
          <w:color w:val="0070C0"/>
          <w:u w:val="single"/>
        </w:rPr>
      </w:pPr>
    </w:p>
    <w:p w:rsidR="00FA7183" w:rsidRDefault="00FA7183" w:rsidP="00644540">
      <w:pPr>
        <w:jc w:val="both"/>
        <w:rPr>
          <w:rFonts w:ascii="Arial" w:hAnsi="Arial" w:cs="Arial"/>
          <w:b/>
          <w:sz w:val="28"/>
        </w:rPr>
      </w:pPr>
      <w:r>
        <w:rPr>
          <w:rFonts w:ascii="Arial" w:hAnsi="Arial" w:cs="Arial"/>
          <w:b/>
          <w:sz w:val="28"/>
        </w:rPr>
        <w:lastRenderedPageBreak/>
        <w:t>INTRODUCCIÓN</w:t>
      </w:r>
    </w:p>
    <w:p w:rsidR="00861DE2" w:rsidRDefault="00861DE2" w:rsidP="00861DE2">
      <w:pPr>
        <w:spacing w:after="0"/>
        <w:jc w:val="both"/>
        <w:rPr>
          <w:rFonts w:ascii="Arial" w:hAnsi="Arial" w:cs="Arial"/>
          <w:sz w:val="24"/>
        </w:rPr>
      </w:pPr>
      <w:r>
        <w:rPr>
          <w:rFonts w:ascii="Arial" w:hAnsi="Arial" w:cs="Arial"/>
          <w:sz w:val="24"/>
        </w:rPr>
        <w:t>Previamente vistos en clase los amplificadores operacionales ahora los utilizaremos en</w:t>
      </w:r>
      <w:r w:rsidR="008A6B3A">
        <w:rPr>
          <w:rFonts w:ascii="Arial" w:hAnsi="Arial" w:cs="Arial"/>
          <w:sz w:val="24"/>
        </w:rPr>
        <w:t xml:space="preserve"> los filtros activos. </w:t>
      </w:r>
      <w:r w:rsidRPr="008A6B3A">
        <w:rPr>
          <w:rFonts w:ascii="Arial" w:hAnsi="Arial" w:cs="Arial"/>
          <w:sz w:val="24"/>
        </w:rPr>
        <w:t xml:space="preserve">El filtro analógico es utilizado para eliminar componentes de frecuencia de una señal. El mismo es útil cuando la señal a </w:t>
      </w:r>
      <w:r w:rsidR="008A6B3A" w:rsidRPr="008A6B3A">
        <w:rPr>
          <w:rFonts w:ascii="Arial" w:hAnsi="Arial" w:cs="Arial"/>
          <w:sz w:val="24"/>
        </w:rPr>
        <w:t>medir</w:t>
      </w:r>
      <w:r w:rsidRPr="008A6B3A">
        <w:rPr>
          <w:rFonts w:ascii="Arial" w:hAnsi="Arial" w:cs="Arial"/>
          <w:sz w:val="24"/>
        </w:rPr>
        <w:t xml:space="preserve"> tiene un contenido de frecuencia que es diferente a las frecuencias de señales indeseables y que por </w:t>
      </w:r>
      <w:r w:rsidR="008A6B3A">
        <w:rPr>
          <w:rFonts w:ascii="Arial" w:hAnsi="Arial" w:cs="Arial"/>
          <w:sz w:val="24"/>
        </w:rPr>
        <w:t>lo tanto se necesitan eliminar y e</w:t>
      </w:r>
      <w:r w:rsidRPr="00861DE2">
        <w:rPr>
          <w:rFonts w:ascii="Arial" w:hAnsi="Arial" w:cs="Arial"/>
          <w:sz w:val="24"/>
        </w:rPr>
        <w:t>s un sistema que permite el paso de señales eléctricas a un rango de frecuencias determinadas e impide el paso del resto.</w:t>
      </w:r>
    </w:p>
    <w:p w:rsidR="00861DE2" w:rsidRPr="00861DE2" w:rsidRDefault="00861DE2" w:rsidP="00861DE2">
      <w:pPr>
        <w:spacing w:after="0"/>
        <w:jc w:val="both"/>
        <w:rPr>
          <w:rFonts w:ascii="Arial" w:hAnsi="Arial" w:cs="Arial"/>
          <w:sz w:val="24"/>
        </w:rPr>
      </w:pPr>
    </w:p>
    <w:p w:rsidR="00861DE2" w:rsidRPr="00861DE2" w:rsidRDefault="00861DE2" w:rsidP="00861DE2">
      <w:pPr>
        <w:spacing w:after="0"/>
        <w:jc w:val="both"/>
        <w:rPr>
          <w:rFonts w:ascii="Arial" w:hAnsi="Arial" w:cs="Arial"/>
          <w:sz w:val="24"/>
        </w:rPr>
      </w:pPr>
      <w:r w:rsidRPr="00861DE2">
        <w:rPr>
          <w:rFonts w:ascii="Arial" w:hAnsi="Arial" w:cs="Arial"/>
          <w:sz w:val="24"/>
        </w:rPr>
        <w:t xml:space="preserve">Se utilizan para: </w:t>
      </w:r>
    </w:p>
    <w:p w:rsidR="00861DE2" w:rsidRPr="00861DE2" w:rsidRDefault="00861DE2" w:rsidP="00861DE2">
      <w:pPr>
        <w:pStyle w:val="Prrafodelista"/>
        <w:numPr>
          <w:ilvl w:val="0"/>
          <w:numId w:val="18"/>
        </w:numPr>
        <w:spacing w:after="0"/>
        <w:jc w:val="both"/>
        <w:rPr>
          <w:rFonts w:ascii="Arial" w:hAnsi="Arial" w:cs="Arial"/>
          <w:sz w:val="24"/>
        </w:rPr>
      </w:pPr>
      <w:r w:rsidRPr="00861DE2">
        <w:rPr>
          <w:rFonts w:ascii="Arial" w:hAnsi="Arial" w:cs="Arial"/>
          <w:sz w:val="24"/>
        </w:rPr>
        <w:t>Acondicionamiento de señal de entrada.</w:t>
      </w:r>
    </w:p>
    <w:p w:rsidR="00861DE2" w:rsidRPr="00861DE2" w:rsidRDefault="00861DE2" w:rsidP="00861DE2">
      <w:pPr>
        <w:pStyle w:val="Prrafodelista"/>
        <w:numPr>
          <w:ilvl w:val="0"/>
          <w:numId w:val="18"/>
        </w:numPr>
        <w:spacing w:after="0"/>
        <w:jc w:val="both"/>
        <w:rPr>
          <w:rFonts w:ascii="Arial" w:hAnsi="Arial" w:cs="Arial"/>
          <w:sz w:val="24"/>
        </w:rPr>
      </w:pPr>
      <w:r w:rsidRPr="00861DE2">
        <w:rPr>
          <w:rFonts w:ascii="Arial" w:hAnsi="Arial" w:cs="Arial"/>
          <w:sz w:val="24"/>
        </w:rPr>
        <w:t>Digitalización de señales.</w:t>
      </w:r>
    </w:p>
    <w:p w:rsidR="00861DE2" w:rsidRPr="00861DE2" w:rsidRDefault="00861DE2" w:rsidP="00861DE2">
      <w:pPr>
        <w:pStyle w:val="Prrafodelista"/>
        <w:numPr>
          <w:ilvl w:val="0"/>
          <w:numId w:val="18"/>
        </w:numPr>
        <w:spacing w:after="0"/>
        <w:jc w:val="both"/>
        <w:rPr>
          <w:rFonts w:ascii="Arial" w:hAnsi="Arial" w:cs="Arial"/>
          <w:sz w:val="24"/>
        </w:rPr>
      </w:pPr>
      <w:r w:rsidRPr="00861DE2">
        <w:rPr>
          <w:rFonts w:ascii="Arial" w:hAnsi="Arial" w:cs="Arial"/>
          <w:sz w:val="24"/>
        </w:rPr>
        <w:t>Acondicionamiento de señal producida.</w:t>
      </w:r>
    </w:p>
    <w:p w:rsidR="00861DE2" w:rsidRPr="00861DE2" w:rsidRDefault="00861DE2" w:rsidP="00861DE2">
      <w:pPr>
        <w:spacing w:after="0"/>
        <w:jc w:val="both"/>
        <w:rPr>
          <w:rFonts w:ascii="Arial" w:hAnsi="Arial" w:cs="Arial"/>
          <w:sz w:val="24"/>
        </w:rPr>
      </w:pPr>
      <w:r w:rsidRPr="00861DE2">
        <w:rPr>
          <w:rFonts w:ascii="Arial" w:hAnsi="Arial" w:cs="Arial"/>
          <w:sz w:val="24"/>
        </w:rPr>
        <w:t>En función a la función de transferencia se clasifican en:</w:t>
      </w:r>
    </w:p>
    <w:p w:rsidR="00861DE2" w:rsidRPr="00861DE2" w:rsidRDefault="00861DE2" w:rsidP="00861DE2">
      <w:pPr>
        <w:pStyle w:val="Prrafodelista"/>
        <w:numPr>
          <w:ilvl w:val="0"/>
          <w:numId w:val="19"/>
        </w:numPr>
        <w:spacing w:after="0"/>
        <w:jc w:val="both"/>
        <w:rPr>
          <w:rFonts w:ascii="Arial" w:hAnsi="Arial" w:cs="Arial"/>
          <w:sz w:val="24"/>
        </w:rPr>
      </w:pPr>
      <w:r w:rsidRPr="00861DE2">
        <w:rPr>
          <w:rFonts w:ascii="Arial" w:hAnsi="Arial" w:cs="Arial"/>
          <w:sz w:val="24"/>
        </w:rPr>
        <w:t>Paso Bajo</w:t>
      </w:r>
    </w:p>
    <w:p w:rsidR="00861DE2" w:rsidRPr="00861DE2" w:rsidRDefault="00861DE2" w:rsidP="00861DE2">
      <w:pPr>
        <w:pStyle w:val="Prrafodelista"/>
        <w:numPr>
          <w:ilvl w:val="0"/>
          <w:numId w:val="19"/>
        </w:numPr>
        <w:spacing w:after="0"/>
        <w:jc w:val="both"/>
        <w:rPr>
          <w:rFonts w:ascii="Arial" w:hAnsi="Arial" w:cs="Arial"/>
          <w:sz w:val="24"/>
        </w:rPr>
      </w:pPr>
      <w:r w:rsidRPr="00861DE2">
        <w:rPr>
          <w:rFonts w:ascii="Arial" w:hAnsi="Arial" w:cs="Arial"/>
          <w:sz w:val="24"/>
        </w:rPr>
        <w:t>Paso Alto</w:t>
      </w:r>
    </w:p>
    <w:p w:rsidR="00861DE2" w:rsidRPr="00861DE2" w:rsidRDefault="00861DE2" w:rsidP="00861DE2">
      <w:pPr>
        <w:pStyle w:val="Prrafodelista"/>
        <w:numPr>
          <w:ilvl w:val="0"/>
          <w:numId w:val="19"/>
        </w:numPr>
        <w:spacing w:after="0"/>
        <w:jc w:val="both"/>
        <w:rPr>
          <w:rFonts w:ascii="Arial" w:hAnsi="Arial" w:cs="Arial"/>
          <w:sz w:val="24"/>
        </w:rPr>
      </w:pPr>
      <w:r w:rsidRPr="00861DE2">
        <w:rPr>
          <w:rFonts w:ascii="Arial" w:hAnsi="Arial" w:cs="Arial"/>
          <w:sz w:val="24"/>
        </w:rPr>
        <w:t>Paso Banda</w:t>
      </w:r>
    </w:p>
    <w:p w:rsidR="00861DE2" w:rsidRDefault="00E911A6" w:rsidP="00225C00">
      <w:pPr>
        <w:spacing w:after="0"/>
        <w:jc w:val="center"/>
        <w:rPr>
          <w:rFonts w:ascii="Arial" w:hAnsi="Arial" w:cs="Arial"/>
          <w:b/>
          <w:sz w:val="28"/>
        </w:rPr>
      </w:pPr>
      <w:r w:rsidRPr="001A1CEF">
        <w:rPr>
          <w:noProof/>
          <w:sz w:val="24"/>
          <w:lang w:eastAsia="es-MX"/>
        </w:rPr>
        <w:drawing>
          <wp:inline distT="0" distB="0" distL="0" distR="0" wp14:anchorId="7DA13220" wp14:editId="2C0CE186">
            <wp:extent cx="1809750" cy="1666294"/>
            <wp:effectExtent l="0" t="0" r="0" b="0"/>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relacionada"/>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l="4852" t="5714" r="50941" b="55064"/>
                    <a:stretch>
                      <a:fillRect/>
                    </a:stretch>
                  </pic:blipFill>
                  <pic:spPr bwMode="auto">
                    <a:xfrm>
                      <a:off x="0" y="0"/>
                      <a:ext cx="1814937" cy="1671070"/>
                    </a:xfrm>
                    <a:prstGeom prst="rect">
                      <a:avLst/>
                    </a:prstGeom>
                    <a:noFill/>
                    <a:ln>
                      <a:noFill/>
                    </a:ln>
                  </pic:spPr>
                </pic:pic>
              </a:graphicData>
            </a:graphic>
          </wp:inline>
        </w:drawing>
      </w:r>
      <w:r w:rsidRPr="001A1CEF">
        <w:rPr>
          <w:noProof/>
          <w:sz w:val="24"/>
          <w:lang w:eastAsia="es-MX"/>
        </w:rPr>
        <w:drawing>
          <wp:inline distT="0" distB="0" distL="0" distR="0" wp14:anchorId="1DCA8CE7" wp14:editId="7E8C31BC">
            <wp:extent cx="1743075" cy="1656463"/>
            <wp:effectExtent l="0" t="0" r="0" b="1270"/>
            <wp:docPr id="30" name="Imagen 3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relacionada"/>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l="53638" t="5196" r="2966" b="55064"/>
                    <a:stretch>
                      <a:fillRect/>
                    </a:stretch>
                  </pic:blipFill>
                  <pic:spPr bwMode="auto">
                    <a:xfrm>
                      <a:off x="0" y="0"/>
                      <a:ext cx="1747212" cy="1660395"/>
                    </a:xfrm>
                    <a:prstGeom prst="rect">
                      <a:avLst/>
                    </a:prstGeom>
                    <a:noFill/>
                    <a:ln>
                      <a:noFill/>
                    </a:ln>
                  </pic:spPr>
                </pic:pic>
              </a:graphicData>
            </a:graphic>
          </wp:inline>
        </w:drawing>
      </w:r>
      <w:r w:rsidRPr="001A1CEF">
        <w:rPr>
          <w:noProof/>
          <w:sz w:val="24"/>
          <w:lang w:eastAsia="es-MX"/>
        </w:rPr>
        <w:drawing>
          <wp:inline distT="0" distB="0" distL="0" distR="0" wp14:anchorId="5C967591" wp14:editId="1329233B">
            <wp:extent cx="1790700" cy="1712843"/>
            <wp:effectExtent l="0" t="0" r="0" b="1905"/>
            <wp:docPr id="29" name="Imagen 2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relacionada"/>
                    <pic:cNvPicPr>
                      <a:picLocks noChangeAspect="1" noChangeArrowheads="1"/>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rcRect l="4044" t="51430" r="52560" b="8569"/>
                    <a:stretch>
                      <a:fillRect/>
                    </a:stretch>
                  </pic:blipFill>
                  <pic:spPr bwMode="auto">
                    <a:xfrm>
                      <a:off x="0" y="0"/>
                      <a:ext cx="1798291" cy="1720104"/>
                    </a:xfrm>
                    <a:prstGeom prst="rect">
                      <a:avLst/>
                    </a:prstGeom>
                    <a:noFill/>
                    <a:ln>
                      <a:noFill/>
                    </a:ln>
                  </pic:spPr>
                </pic:pic>
              </a:graphicData>
            </a:graphic>
          </wp:inline>
        </w:drawing>
      </w:r>
    </w:p>
    <w:p w:rsidR="00E911A6" w:rsidRDefault="00861DE2" w:rsidP="00861DE2">
      <w:pPr>
        <w:spacing w:after="0"/>
        <w:jc w:val="both"/>
        <w:rPr>
          <w:rFonts w:ascii="Arial" w:hAnsi="Arial" w:cs="Arial"/>
          <w:sz w:val="24"/>
        </w:rPr>
      </w:pPr>
      <w:r>
        <w:rPr>
          <w:rFonts w:ascii="Arial" w:hAnsi="Arial" w:cs="Arial"/>
          <w:sz w:val="24"/>
        </w:rPr>
        <w:t xml:space="preserve">En el siguiente proyecto se hablará </w:t>
      </w:r>
      <w:r w:rsidR="008A6B3A">
        <w:rPr>
          <w:rFonts w:ascii="Arial" w:hAnsi="Arial" w:cs="Arial"/>
          <w:sz w:val="24"/>
        </w:rPr>
        <w:t>acerca solo del filtro pasa bajas, filtro pasa altas y la conexión de los dos creando el filtro pasa banda. Estos tres</w:t>
      </w:r>
      <w:r w:rsidR="00E911A6">
        <w:rPr>
          <w:rFonts w:ascii="Arial" w:hAnsi="Arial" w:cs="Arial"/>
          <w:sz w:val="24"/>
        </w:rPr>
        <w:t xml:space="preserve"> con la utilización de</w:t>
      </w:r>
      <w:r w:rsidR="008A6B3A">
        <w:rPr>
          <w:rFonts w:ascii="Arial" w:hAnsi="Arial" w:cs="Arial"/>
          <w:sz w:val="24"/>
        </w:rPr>
        <w:t xml:space="preserve"> amplificadores</w:t>
      </w:r>
      <w:r w:rsidR="00E911A6">
        <w:rPr>
          <w:rFonts w:ascii="Arial" w:hAnsi="Arial" w:cs="Arial"/>
          <w:sz w:val="24"/>
        </w:rPr>
        <w:t xml:space="preserve"> operacionales LM741 </w:t>
      </w:r>
      <w:r w:rsidR="008A6B3A">
        <w:rPr>
          <w:rFonts w:ascii="Arial" w:hAnsi="Arial" w:cs="Arial"/>
          <w:sz w:val="24"/>
        </w:rPr>
        <w:t xml:space="preserve">conectados a ± 12v y complementado con resistencias y capacitores los cuales permiten que la frecuencia sea de 200Hz en el caso del </w:t>
      </w:r>
      <w:proofErr w:type="gramStart"/>
      <w:r w:rsidR="008A6B3A">
        <w:rPr>
          <w:rFonts w:ascii="Arial" w:hAnsi="Arial" w:cs="Arial"/>
          <w:sz w:val="24"/>
        </w:rPr>
        <w:t>pasa altas</w:t>
      </w:r>
      <w:proofErr w:type="gramEnd"/>
      <w:r w:rsidR="008A6B3A">
        <w:rPr>
          <w:rFonts w:ascii="Arial" w:hAnsi="Arial" w:cs="Arial"/>
          <w:sz w:val="24"/>
        </w:rPr>
        <w:t xml:space="preserve"> y de 2KHz en el caso del pasa bajas.</w:t>
      </w:r>
    </w:p>
    <w:p w:rsidR="00225C00" w:rsidRDefault="00225C00" w:rsidP="00225C00">
      <w:pPr>
        <w:spacing w:after="0"/>
        <w:jc w:val="center"/>
        <w:rPr>
          <w:rFonts w:ascii="Arial" w:hAnsi="Arial" w:cs="Arial"/>
          <w:sz w:val="24"/>
        </w:rPr>
      </w:pPr>
      <w:r>
        <w:rPr>
          <w:noProof/>
        </w:rPr>
        <w:drawing>
          <wp:inline distT="0" distB="0" distL="0" distR="0" wp14:anchorId="788ACEA3" wp14:editId="00263410">
            <wp:extent cx="5089638" cy="1524000"/>
            <wp:effectExtent l="152400" t="152400" r="358775" b="371475"/>
            <wp:docPr id="3" name="Imagen 3" descr="Resultado de imagen para filtro pasa b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ltro pasa band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638" cy="152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A910F0" w:rsidRDefault="00A910F0" w:rsidP="00225C00">
      <w:pPr>
        <w:spacing w:after="0"/>
        <w:rPr>
          <w:rFonts w:ascii="Arial" w:hAnsi="Arial" w:cs="Arial"/>
          <w:b/>
          <w:sz w:val="28"/>
        </w:rPr>
      </w:pPr>
    </w:p>
    <w:p w:rsidR="00FA7183" w:rsidRDefault="00FA7183" w:rsidP="00225C00">
      <w:pPr>
        <w:spacing w:after="0"/>
        <w:rPr>
          <w:rFonts w:ascii="Arial" w:hAnsi="Arial" w:cs="Arial"/>
          <w:b/>
          <w:sz w:val="28"/>
        </w:rPr>
      </w:pPr>
      <w:r>
        <w:rPr>
          <w:rFonts w:ascii="Arial" w:hAnsi="Arial" w:cs="Arial"/>
          <w:b/>
          <w:sz w:val="28"/>
        </w:rPr>
        <w:lastRenderedPageBreak/>
        <w:t>MARCO TEÓRICO</w:t>
      </w:r>
    </w:p>
    <w:p w:rsidR="00156803" w:rsidRDefault="00156803" w:rsidP="00225C00">
      <w:pPr>
        <w:spacing w:after="0"/>
        <w:rPr>
          <w:rFonts w:ascii="Arial" w:hAnsi="Arial" w:cs="Arial"/>
          <w:b/>
          <w:sz w:val="28"/>
        </w:rPr>
      </w:pPr>
    </w:p>
    <w:p w:rsidR="00156803" w:rsidRPr="00156803" w:rsidRDefault="00156803" w:rsidP="00156803">
      <w:pPr>
        <w:spacing w:after="0"/>
        <w:jc w:val="both"/>
        <w:rPr>
          <w:rFonts w:ascii="Arial" w:hAnsi="Arial" w:cs="Arial"/>
          <w:sz w:val="24"/>
          <w:szCs w:val="24"/>
          <w:shd w:val="clear" w:color="auto" w:fill="FFFFFF"/>
        </w:rPr>
      </w:pPr>
      <w:r w:rsidRPr="00156803">
        <w:rPr>
          <w:rFonts w:ascii="Arial" w:hAnsi="Arial" w:cs="Arial"/>
          <w:sz w:val="24"/>
          <w:szCs w:val="24"/>
          <w:shd w:val="clear" w:color="auto" w:fill="FFFFFF"/>
        </w:rPr>
        <w:t>El </w:t>
      </w:r>
      <w:r w:rsidRPr="00156803">
        <w:rPr>
          <w:rFonts w:ascii="Arial" w:hAnsi="Arial" w:cs="Arial"/>
          <w:bCs/>
          <w:sz w:val="24"/>
          <w:szCs w:val="24"/>
          <w:bdr w:val="none" w:sz="0" w:space="0" w:color="auto" w:frame="1"/>
          <w:shd w:val="clear" w:color="auto" w:fill="FFFFFF"/>
        </w:rPr>
        <w:t>filtro Pasa Banda</w:t>
      </w:r>
      <w:r w:rsidRPr="00156803">
        <w:rPr>
          <w:rFonts w:ascii="Arial" w:hAnsi="Arial" w:cs="Arial"/>
          <w:sz w:val="24"/>
          <w:szCs w:val="24"/>
          <w:shd w:val="clear" w:color="auto" w:fill="FFFFFF"/>
        </w:rPr>
        <w:t> tiene la siguiente curva de respuesta de frecuencia. Dejará pasar todas las </w:t>
      </w:r>
      <w:hyperlink r:id="rId12" w:tgtFrame="_blank" w:history="1">
        <w:r w:rsidRPr="00156803">
          <w:rPr>
            <w:rStyle w:val="Hipervnculo"/>
            <w:rFonts w:ascii="Arial" w:hAnsi="Arial" w:cs="Arial"/>
            <w:color w:val="auto"/>
            <w:sz w:val="24"/>
            <w:szCs w:val="24"/>
            <w:u w:val="none"/>
            <w:bdr w:val="none" w:sz="0" w:space="0" w:color="auto" w:frame="1"/>
            <w:shd w:val="clear" w:color="auto" w:fill="FFFFFF"/>
          </w:rPr>
          <w:t>tensiones</w:t>
        </w:r>
      </w:hyperlink>
      <w:r w:rsidRPr="00156803">
        <w:rPr>
          <w:rFonts w:ascii="Arial" w:hAnsi="Arial" w:cs="Arial"/>
          <w:sz w:val="24"/>
          <w:szCs w:val="24"/>
          <w:shd w:val="clear" w:color="auto" w:fill="FFFFFF"/>
        </w:rPr>
        <w:t> de la señal de entrada que tengan frecuencias entre la frecuencia de corte inferior f1 y la de corte superior f2. Las tensiones fuera de este rango de frecuencias serán atenuadas y serán menores al 70.7 % de la tensión de entrada. La frecuencia central de este tipo de filtro se obtiene con la siguiente fórmula:</w:t>
      </w:r>
    </w:p>
    <w:p w:rsidR="00156803" w:rsidRPr="00156803" w:rsidRDefault="00156803" w:rsidP="00156803">
      <w:pPr>
        <w:spacing w:after="0"/>
        <w:jc w:val="both"/>
        <w:rPr>
          <w:rFonts w:ascii="Arial" w:hAnsi="Arial" w:cs="Arial"/>
          <w:sz w:val="24"/>
          <w:szCs w:val="24"/>
          <w:shd w:val="clear" w:color="auto" w:fill="FFFFFF"/>
        </w:rPr>
      </w:pPr>
    </w:p>
    <w:p w:rsidR="00156803" w:rsidRDefault="00156803" w:rsidP="00156803">
      <w:pPr>
        <w:spacing w:after="0"/>
        <w:jc w:val="both"/>
        <w:rPr>
          <w:rFonts w:ascii="Arial" w:hAnsi="Arial" w:cs="Arial"/>
          <w:sz w:val="24"/>
          <w:szCs w:val="24"/>
          <w:shd w:val="clear" w:color="auto" w:fill="FFFFFF"/>
        </w:rPr>
      </w:pPr>
      <w:r w:rsidRPr="00156803">
        <w:rPr>
          <w:rFonts w:ascii="Arial" w:hAnsi="Arial" w:cs="Arial"/>
          <w:sz w:val="24"/>
          <w:szCs w:val="24"/>
          <w:shd w:val="clear" w:color="auto" w:fill="FFFFFF"/>
        </w:rPr>
        <w:t xml:space="preserve"> fo = 1/[ 2πC x (R3R)</w:t>
      </w:r>
      <w:r w:rsidRPr="00156803">
        <w:rPr>
          <w:rFonts w:ascii="Arial" w:hAnsi="Arial" w:cs="Arial"/>
          <w:sz w:val="24"/>
          <w:szCs w:val="24"/>
          <w:bdr w:val="none" w:sz="0" w:space="0" w:color="auto" w:frame="1"/>
          <w:shd w:val="clear" w:color="auto" w:fill="FFFFFF"/>
          <w:vertAlign w:val="superscript"/>
        </w:rPr>
        <w:t>1/2</w:t>
      </w:r>
      <w:r w:rsidRPr="00156803">
        <w:rPr>
          <w:rFonts w:ascii="Arial" w:hAnsi="Arial" w:cs="Arial"/>
          <w:sz w:val="24"/>
          <w:szCs w:val="24"/>
          <w:shd w:val="clear" w:color="auto" w:fill="FFFFFF"/>
        </w:rPr>
        <w:t>]</w:t>
      </w:r>
    </w:p>
    <w:p w:rsidR="00156803" w:rsidRDefault="00156803" w:rsidP="00156803">
      <w:pPr>
        <w:spacing w:after="0"/>
        <w:jc w:val="both"/>
        <w:rPr>
          <w:rFonts w:ascii="Arial" w:hAnsi="Arial" w:cs="Arial"/>
          <w:sz w:val="24"/>
          <w:szCs w:val="24"/>
          <w:shd w:val="clear" w:color="auto" w:fill="FFFFFF"/>
        </w:rPr>
      </w:pPr>
    </w:p>
    <w:p w:rsidR="00156803" w:rsidRDefault="00156803" w:rsidP="00156803">
      <w:pPr>
        <w:spacing w:after="0"/>
        <w:jc w:val="center"/>
        <w:rPr>
          <w:rFonts w:ascii="Arial" w:hAnsi="Arial" w:cs="Arial"/>
          <w:sz w:val="24"/>
          <w:szCs w:val="24"/>
        </w:rPr>
      </w:pPr>
      <w:r>
        <w:rPr>
          <w:noProof/>
          <w:lang w:eastAsia="es-MX"/>
        </w:rPr>
        <w:drawing>
          <wp:inline distT="0" distB="0" distL="0" distR="0" wp14:anchorId="166A11EB" wp14:editId="7E3E29AD">
            <wp:extent cx="4486275" cy="2038350"/>
            <wp:effectExtent l="171450" t="171450" r="371475" b="3619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196" t="40149" r="41429" b="27294"/>
                    <a:stretch/>
                  </pic:blipFill>
                  <pic:spPr bwMode="auto">
                    <a:xfrm>
                      <a:off x="0" y="0"/>
                      <a:ext cx="4486275" cy="2038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156803" w:rsidRP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Si se seleccionan los capacitores y resistores de modo que:</w:t>
      </w:r>
    </w:p>
    <w:p w:rsid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C1 = C2 = C y R1 = R2 = R</w:t>
      </w:r>
    </w:p>
    <w:p w:rsidR="00156803" w:rsidRPr="00156803" w:rsidRDefault="00156803" w:rsidP="00156803">
      <w:pPr>
        <w:pStyle w:val="NormalWeb"/>
        <w:shd w:val="clear" w:color="auto" w:fill="FFFFFF"/>
        <w:spacing w:before="0" w:beforeAutospacing="0" w:after="0" w:afterAutospacing="0"/>
        <w:rPr>
          <w:rFonts w:ascii="Arial" w:hAnsi="Arial" w:cs="Arial"/>
        </w:rPr>
      </w:pPr>
    </w:p>
    <w:p w:rsidR="00156803" w:rsidRP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El</w:t>
      </w:r>
      <w:r w:rsidRPr="00156803">
        <w:rPr>
          <w:rFonts w:ascii="Arial" w:hAnsi="Arial" w:cs="Arial"/>
          <w:bCs/>
          <w:bdr w:val="none" w:sz="0" w:space="0" w:color="auto" w:frame="1"/>
        </w:rPr>
        <w:t> ancho de banda</w:t>
      </w:r>
      <w:r w:rsidRPr="00156803">
        <w:rPr>
          <w:rFonts w:ascii="Arial" w:hAnsi="Arial" w:cs="Arial"/>
        </w:rPr>
        <w:t xml:space="preserve"> será: </w:t>
      </w:r>
    </w:p>
    <w:p w:rsid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BW = f2 – f1 = 1.41 R / [ CR3 (R3R)</w:t>
      </w:r>
      <w:r w:rsidRPr="00156803">
        <w:rPr>
          <w:rFonts w:ascii="Arial" w:hAnsi="Arial" w:cs="Arial"/>
          <w:bdr w:val="none" w:sz="0" w:space="0" w:color="auto" w:frame="1"/>
          <w:vertAlign w:val="superscript"/>
        </w:rPr>
        <w:t>1/2</w:t>
      </w:r>
      <w:r w:rsidRPr="00156803">
        <w:rPr>
          <w:rFonts w:ascii="Arial" w:hAnsi="Arial" w:cs="Arial"/>
        </w:rPr>
        <w:t xml:space="preserve"> ]. </w:t>
      </w:r>
    </w:p>
    <w:p w:rsidR="00156803" w:rsidRPr="00156803" w:rsidRDefault="00156803" w:rsidP="00156803">
      <w:pPr>
        <w:pStyle w:val="NormalWeb"/>
        <w:shd w:val="clear" w:color="auto" w:fill="FFFFFF"/>
        <w:spacing w:before="0" w:beforeAutospacing="0" w:after="0" w:afterAutospacing="0"/>
        <w:rPr>
          <w:rFonts w:ascii="Arial" w:hAnsi="Arial" w:cs="Arial"/>
        </w:rPr>
      </w:pPr>
    </w:p>
    <w:p w:rsid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El </w:t>
      </w:r>
      <w:r w:rsidRPr="00156803">
        <w:rPr>
          <w:rFonts w:ascii="Arial" w:hAnsi="Arial" w:cs="Arial"/>
          <w:bCs/>
          <w:bdr w:val="none" w:sz="0" w:space="0" w:color="auto" w:frame="1"/>
        </w:rPr>
        <w:t>factor de calidad Q</w:t>
      </w:r>
      <w:r w:rsidRPr="00156803">
        <w:rPr>
          <w:rFonts w:ascii="Arial" w:hAnsi="Arial" w:cs="Arial"/>
        </w:rPr>
        <w:t xml:space="preserve"> = fo / BW. </w:t>
      </w:r>
    </w:p>
    <w:p w:rsidR="00156803" w:rsidRPr="00156803" w:rsidRDefault="00156803" w:rsidP="00156803">
      <w:pPr>
        <w:pStyle w:val="NormalWeb"/>
        <w:shd w:val="clear" w:color="auto" w:fill="FFFFFF"/>
        <w:spacing w:before="0" w:beforeAutospacing="0" w:after="0" w:afterAutospacing="0"/>
        <w:rPr>
          <w:rFonts w:ascii="Arial" w:hAnsi="Arial" w:cs="Arial"/>
        </w:rPr>
      </w:pPr>
    </w:p>
    <w:p w:rsidR="00156803" w:rsidRP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Las líneas discontinuas verticales sobre f1 y f2 y la línea horizontal del 70.7% representan la respuesta de un filtro pasa banda ideal.</w:t>
      </w:r>
    </w:p>
    <w:p w:rsidR="00156803" w:rsidRPr="00156803" w:rsidRDefault="00156803" w:rsidP="00156803">
      <w:pPr>
        <w:pStyle w:val="NormalWeb"/>
        <w:shd w:val="clear" w:color="auto" w:fill="FFFFFF"/>
        <w:spacing w:before="0" w:beforeAutospacing="0" w:after="0" w:afterAutospacing="0"/>
        <w:rPr>
          <w:rFonts w:ascii="Arial" w:hAnsi="Arial" w:cs="Arial"/>
        </w:rPr>
      </w:pPr>
    </w:p>
    <w:p w:rsidR="00156803" w:rsidRPr="00156803" w:rsidRDefault="00156803" w:rsidP="00156803">
      <w:pPr>
        <w:pStyle w:val="NormalWeb"/>
        <w:shd w:val="clear" w:color="auto" w:fill="FFFFFF"/>
        <w:spacing w:before="0" w:beforeAutospacing="0" w:after="0" w:afterAutospacing="0"/>
        <w:rPr>
          <w:rFonts w:ascii="Arial" w:hAnsi="Arial" w:cs="Arial"/>
        </w:rPr>
      </w:pPr>
      <w:r w:rsidRPr="00156803">
        <w:rPr>
          <w:rFonts w:ascii="Arial" w:hAnsi="Arial" w:cs="Arial"/>
        </w:rPr>
        <w:t>Nota: F1 y f2 (frecuencias de corte) son puntos en la curva de transferencia en que salida ha caído 3 dB (</w:t>
      </w:r>
      <w:hyperlink r:id="rId14" w:tgtFrame="_blank" w:history="1">
        <w:r w:rsidRPr="00156803">
          <w:rPr>
            <w:rStyle w:val="Hipervnculo"/>
            <w:rFonts w:ascii="Arial" w:hAnsi="Arial" w:cs="Arial"/>
            <w:color w:val="auto"/>
            <w:u w:val="none"/>
            <w:bdr w:val="none" w:sz="0" w:space="0" w:color="auto" w:frame="1"/>
          </w:rPr>
          <w:t>decibeles</w:t>
        </w:r>
      </w:hyperlink>
      <w:r w:rsidRPr="00156803">
        <w:rPr>
          <w:rFonts w:ascii="Arial" w:hAnsi="Arial" w:cs="Arial"/>
        </w:rPr>
        <w:t>) desde su valor máximo.</w:t>
      </w:r>
    </w:p>
    <w:p w:rsidR="00156803" w:rsidRDefault="00156803" w:rsidP="00156803">
      <w:pPr>
        <w:spacing w:after="0"/>
        <w:jc w:val="both"/>
        <w:rPr>
          <w:rFonts w:ascii="Arial" w:hAnsi="Arial" w:cs="Arial"/>
          <w:sz w:val="24"/>
          <w:szCs w:val="24"/>
        </w:rPr>
      </w:pPr>
    </w:p>
    <w:p w:rsidR="008A6B3A" w:rsidRPr="008B3DDC" w:rsidRDefault="008B3DDC" w:rsidP="00644540">
      <w:pPr>
        <w:jc w:val="both"/>
        <w:rPr>
          <w:rFonts w:ascii="Arial" w:hAnsi="Arial" w:cs="Arial"/>
          <w:sz w:val="24"/>
        </w:rPr>
      </w:pPr>
      <w:r>
        <w:rPr>
          <w:rFonts w:ascii="Arial" w:hAnsi="Arial" w:cs="Arial"/>
          <w:sz w:val="24"/>
        </w:rPr>
        <w:t>En cuanto</w:t>
      </w:r>
      <w:r w:rsidRPr="008B3DDC">
        <w:rPr>
          <w:rFonts w:ascii="Arial" w:hAnsi="Arial" w:cs="Arial"/>
          <w:sz w:val="24"/>
        </w:rPr>
        <w:t xml:space="preserve"> a aplicaciones estos filtros tienen aplicación en </w:t>
      </w:r>
      <w:hyperlink r:id="rId15" w:tooltip="Ecualizador" w:history="1">
        <w:r w:rsidRPr="008B3DDC">
          <w:rPr>
            <w:rStyle w:val="Hipervnculo"/>
            <w:rFonts w:ascii="Arial" w:hAnsi="Arial" w:cs="Arial"/>
            <w:color w:val="auto"/>
            <w:sz w:val="24"/>
            <w:u w:val="none"/>
          </w:rPr>
          <w:t>ecualizadores</w:t>
        </w:r>
      </w:hyperlink>
      <w:r w:rsidRPr="008B3DDC">
        <w:rPr>
          <w:rFonts w:ascii="Arial" w:hAnsi="Arial" w:cs="Arial"/>
          <w:sz w:val="24"/>
        </w:rPr>
        <w:t> de audio, y hacen que unas frecuencias se amplifiquen más que otras. Otra aplicación consiste en eliminar </w:t>
      </w:r>
      <w:hyperlink r:id="rId16" w:tooltip="Ruido (física)" w:history="1">
        <w:r w:rsidRPr="008B3DDC">
          <w:rPr>
            <w:rStyle w:val="Hipervnculo"/>
            <w:rFonts w:ascii="Arial" w:hAnsi="Arial" w:cs="Arial"/>
            <w:color w:val="auto"/>
            <w:sz w:val="24"/>
            <w:u w:val="none"/>
          </w:rPr>
          <w:t>ruidos</w:t>
        </w:r>
      </w:hyperlink>
      <w:r w:rsidRPr="008B3DDC">
        <w:rPr>
          <w:rFonts w:ascii="Arial" w:hAnsi="Arial" w:cs="Arial"/>
          <w:sz w:val="24"/>
        </w:rPr>
        <w:t> que aparecen junto a una señal, siempre que la frecuencia de ésta sea fija o conocida. Fuera de la electrónica y del </w:t>
      </w:r>
      <w:hyperlink r:id="rId17" w:tooltip="Procesamiento digital de señales" w:history="1">
        <w:r w:rsidRPr="008B3DDC">
          <w:rPr>
            <w:rStyle w:val="Hipervnculo"/>
            <w:rFonts w:ascii="Arial" w:hAnsi="Arial" w:cs="Arial"/>
            <w:color w:val="auto"/>
            <w:sz w:val="24"/>
            <w:u w:val="none"/>
          </w:rPr>
          <w:t>procesado de señal</w:t>
        </w:r>
      </w:hyperlink>
      <w:r w:rsidRPr="008B3DDC">
        <w:rPr>
          <w:rFonts w:ascii="Arial" w:hAnsi="Arial" w:cs="Arial"/>
          <w:sz w:val="24"/>
        </w:rPr>
        <w:t>, un ejemplo puede ser dentro del campo de las ciencias atmosféricas, donde se usan para manejar los datos dentro de un rango de 3 a 10 días.</w:t>
      </w:r>
    </w:p>
    <w:p w:rsidR="00FA7183" w:rsidRPr="002E1151" w:rsidRDefault="00FA7183" w:rsidP="00644540">
      <w:pPr>
        <w:jc w:val="both"/>
        <w:rPr>
          <w:rFonts w:ascii="Arial" w:hAnsi="Arial" w:cs="Arial"/>
          <w:sz w:val="24"/>
        </w:rPr>
      </w:pPr>
      <w:r>
        <w:rPr>
          <w:rFonts w:ascii="Arial" w:hAnsi="Arial" w:cs="Arial"/>
          <w:b/>
          <w:sz w:val="28"/>
        </w:rPr>
        <w:lastRenderedPageBreak/>
        <w:t>DESARROLLO</w:t>
      </w:r>
    </w:p>
    <w:p w:rsidR="00FA7183" w:rsidRDefault="00C0661D" w:rsidP="00644540">
      <w:pPr>
        <w:jc w:val="both"/>
        <w:rPr>
          <w:rFonts w:ascii="Arial" w:hAnsi="Arial" w:cs="Arial"/>
          <w:sz w:val="24"/>
        </w:rPr>
      </w:pPr>
      <w:r w:rsidRPr="002E1151">
        <w:rPr>
          <w:rFonts w:ascii="Arial" w:hAnsi="Arial" w:cs="Arial"/>
          <w:sz w:val="24"/>
        </w:rPr>
        <w:t xml:space="preserve">Se ha construido </w:t>
      </w:r>
      <w:r w:rsidR="002E1151">
        <w:rPr>
          <w:rFonts w:ascii="Arial" w:hAnsi="Arial" w:cs="Arial"/>
          <w:sz w:val="24"/>
        </w:rPr>
        <w:t xml:space="preserve">un filtro </w:t>
      </w:r>
      <w:r w:rsidRPr="002E1151">
        <w:rPr>
          <w:rFonts w:ascii="Arial" w:hAnsi="Arial" w:cs="Arial"/>
          <w:sz w:val="24"/>
        </w:rPr>
        <w:t xml:space="preserve">pasa bajas en serie con un filtro pasa banda </w:t>
      </w:r>
      <w:r w:rsidR="002E1151" w:rsidRPr="002E1151">
        <w:rPr>
          <w:rFonts w:ascii="Arial" w:hAnsi="Arial" w:cs="Arial"/>
          <w:sz w:val="24"/>
        </w:rPr>
        <w:t xml:space="preserve">entre los cuales va a existir un rango de frecuencia </w:t>
      </w:r>
      <w:r w:rsidR="00A910F0" w:rsidRPr="002E1151">
        <w:rPr>
          <w:rFonts w:ascii="Arial" w:hAnsi="Arial" w:cs="Arial"/>
          <w:sz w:val="24"/>
        </w:rPr>
        <w:t>en Hercios</w:t>
      </w:r>
      <w:r w:rsidR="002E1151" w:rsidRPr="002E1151">
        <w:rPr>
          <w:rFonts w:ascii="Arial" w:hAnsi="Arial" w:cs="Arial"/>
          <w:sz w:val="24"/>
        </w:rPr>
        <w:t xml:space="preserve"> que ambos dejarán pasar y como  se observa en  la siguiente simulación la salida del  filtro  pasa altas está conectado al filtro  pasa bajas para poder permitir el paso de la frecuencia esperada y no</w:t>
      </w:r>
      <w:r w:rsidR="002E1151">
        <w:rPr>
          <w:rFonts w:ascii="Arial" w:hAnsi="Arial" w:cs="Arial"/>
          <w:sz w:val="24"/>
        </w:rPr>
        <w:t xml:space="preserve">  dejar pasar el paso del resto.</w:t>
      </w:r>
    </w:p>
    <w:p w:rsidR="002E1151" w:rsidRDefault="00A910F0" w:rsidP="002E1151">
      <w:pPr>
        <w:jc w:val="both"/>
        <w:rPr>
          <w:rFonts w:ascii="Arial" w:hAnsi="Arial" w:cs="Arial"/>
          <w:sz w:val="24"/>
          <w:szCs w:val="28"/>
        </w:rPr>
      </w:pPr>
      <w:r>
        <w:rPr>
          <w:rFonts w:ascii="Arial" w:hAnsi="Arial" w:cs="Arial"/>
          <w:sz w:val="24"/>
        </w:rPr>
        <w:t>Además,</w:t>
      </w:r>
      <w:r w:rsidR="002E1151">
        <w:rPr>
          <w:rFonts w:ascii="Arial" w:hAnsi="Arial" w:cs="Arial"/>
          <w:sz w:val="24"/>
        </w:rPr>
        <w:t xml:space="preserve"> s</w:t>
      </w:r>
      <w:r w:rsidR="002E1151">
        <w:rPr>
          <w:rFonts w:ascii="Arial" w:hAnsi="Arial" w:cs="Arial"/>
          <w:sz w:val="24"/>
          <w:szCs w:val="28"/>
        </w:rPr>
        <w:t>e utilizó una frecuencia de 2 KHz para el filtro pasa bajas y</w:t>
      </w:r>
      <w:r w:rsidR="002E1151" w:rsidRPr="001A1CEF">
        <w:rPr>
          <w:rFonts w:ascii="Arial" w:hAnsi="Arial" w:cs="Arial"/>
          <w:sz w:val="24"/>
          <w:szCs w:val="28"/>
        </w:rPr>
        <w:t xml:space="preserve"> </w:t>
      </w:r>
      <w:r w:rsidR="002E1151">
        <w:rPr>
          <w:rFonts w:ascii="Arial" w:hAnsi="Arial" w:cs="Arial"/>
          <w:sz w:val="24"/>
          <w:szCs w:val="28"/>
        </w:rPr>
        <w:t>para el  pasa altas de 350Hzpara así lograr el  pasa bandas de tal manera que se permita que exista solapamiento entre ambas respuestas en frecuencia.</w:t>
      </w:r>
    </w:p>
    <w:p w:rsidR="00A910F0" w:rsidRDefault="00A910F0" w:rsidP="00644540">
      <w:pPr>
        <w:jc w:val="both"/>
        <w:rPr>
          <w:rFonts w:ascii="Arial" w:hAnsi="Arial" w:cs="Arial"/>
          <w:b/>
          <w:sz w:val="28"/>
        </w:rPr>
      </w:pPr>
      <w:r>
        <w:rPr>
          <w:rFonts w:ascii="Arial" w:hAnsi="Arial" w:cs="Arial"/>
          <w:sz w:val="24"/>
          <w:szCs w:val="28"/>
        </w:rPr>
        <w:t>No fue complicado para nosotros ya que con la previa práctica número 10 de la unidad de aprendizaje  logramos realizar el  armado en  la tablilla experimental (protoboard) con las resistencias adecuadas, así como los capacitores, para lograr lo anterior realizamos una serie de cálculos los cuales se presentan a continuación, no sin antes anexar nuestra simulación en Multisim.</w:t>
      </w:r>
    </w:p>
    <w:p w:rsidR="00A910F0" w:rsidRDefault="00BD42B2" w:rsidP="00AD2314">
      <w:pPr>
        <w:jc w:val="center"/>
        <w:rPr>
          <w:rFonts w:ascii="Arial" w:hAnsi="Arial" w:cs="Arial"/>
          <w:b/>
          <w:sz w:val="28"/>
        </w:rPr>
      </w:pPr>
      <w:r>
        <w:rPr>
          <w:noProof/>
        </w:rPr>
        <w:drawing>
          <wp:inline distT="0" distB="0" distL="0" distR="0" wp14:anchorId="7B4670FE" wp14:editId="1268912B">
            <wp:extent cx="5134651" cy="200977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1215" t="16603" r="11575" b="36607"/>
                    <a:stretch/>
                  </pic:blipFill>
                  <pic:spPr bwMode="auto">
                    <a:xfrm>
                      <a:off x="0" y="0"/>
                      <a:ext cx="5137676" cy="2010959"/>
                    </a:xfrm>
                    <a:prstGeom prst="rect">
                      <a:avLst/>
                    </a:prstGeom>
                    <a:ln>
                      <a:noFill/>
                    </a:ln>
                    <a:extLst>
                      <a:ext uri="{53640926-AAD7-44D8-BBD7-CCE9431645EC}">
                        <a14:shadowObscured xmlns:a14="http://schemas.microsoft.com/office/drawing/2010/main"/>
                      </a:ext>
                    </a:extLst>
                  </pic:spPr>
                </pic:pic>
              </a:graphicData>
            </a:graphic>
          </wp:inline>
        </w:drawing>
      </w:r>
    </w:p>
    <w:p w:rsidR="00156803" w:rsidRDefault="00156803" w:rsidP="00644540">
      <w:pPr>
        <w:jc w:val="both"/>
        <w:rPr>
          <w:rFonts w:ascii="Arial" w:hAnsi="Arial" w:cs="Arial"/>
          <w:b/>
          <w:sz w:val="28"/>
        </w:rPr>
      </w:pPr>
    </w:p>
    <w:p w:rsidR="00FA7183" w:rsidRDefault="00FA7183" w:rsidP="00644540">
      <w:pPr>
        <w:jc w:val="both"/>
        <w:rPr>
          <w:rFonts w:ascii="Arial" w:hAnsi="Arial" w:cs="Arial"/>
          <w:b/>
          <w:sz w:val="28"/>
        </w:rPr>
      </w:pPr>
      <w:r>
        <w:rPr>
          <w:rFonts w:ascii="Arial" w:hAnsi="Arial" w:cs="Arial"/>
          <w:b/>
          <w:sz w:val="28"/>
        </w:rPr>
        <w:t>CÁLCULOS</w:t>
      </w:r>
    </w:p>
    <w:p w:rsidR="00FA7183" w:rsidRPr="00C82BB2" w:rsidRDefault="006E495D" w:rsidP="00644540">
      <w:pPr>
        <w:jc w:val="both"/>
        <w:rPr>
          <w:rFonts w:ascii="Arial" w:hAnsi="Arial" w:cs="Arial"/>
          <w:b/>
          <w:sz w:val="24"/>
        </w:rPr>
      </w:pPr>
      <w:r w:rsidRPr="00C82BB2">
        <w:rPr>
          <w:rFonts w:ascii="Arial" w:hAnsi="Arial" w:cs="Arial"/>
          <w:b/>
          <w:sz w:val="24"/>
        </w:rPr>
        <w:t>Para el Filtro  Pasa Alta</w:t>
      </w:r>
      <w:r w:rsidR="008B3FF5" w:rsidRPr="00C82BB2">
        <w:rPr>
          <w:rFonts w:ascii="Arial" w:hAnsi="Arial" w:cs="Arial"/>
          <w:b/>
          <w:sz w:val="24"/>
        </w:rPr>
        <w:t xml:space="preserve">       </w:t>
      </w:r>
    </w:p>
    <w:p w:rsidR="00BD42B2" w:rsidRPr="006E495D" w:rsidRDefault="006E495D" w:rsidP="006E495D">
      <w:pPr>
        <w:spacing w:after="0"/>
        <w:jc w:val="both"/>
        <w:rPr>
          <w:rFonts w:ascii="Arial" w:hAnsi="Arial" w:cs="Arial"/>
          <w:b/>
          <w:sz w:val="24"/>
        </w:rPr>
      </w:pPr>
      <w:r w:rsidRPr="006E495D">
        <w:rPr>
          <w:rFonts w:ascii="Arial" w:hAnsi="Arial" w:cs="Arial"/>
          <w:sz w:val="24"/>
        </w:rPr>
        <w:t xml:space="preserve">1.- </w:t>
      </w:r>
      <w:proofErr w:type="spellStart"/>
      <w:r w:rsidRPr="006E495D">
        <w:rPr>
          <w:rFonts w:ascii="Arial" w:hAnsi="Arial" w:cs="Arial"/>
          <w:sz w:val="24"/>
        </w:rPr>
        <w:t>ω</w:t>
      </w:r>
      <w:r w:rsidRPr="006E495D">
        <w:rPr>
          <w:rFonts w:ascii="Arial" w:hAnsi="Arial" w:cs="Arial"/>
          <w:sz w:val="24"/>
          <w:vertAlign w:val="subscript"/>
        </w:rPr>
        <w:t>c</w:t>
      </w:r>
      <w:proofErr w:type="spellEnd"/>
      <w:r w:rsidRPr="006E495D">
        <w:rPr>
          <w:rFonts w:ascii="Arial" w:hAnsi="Arial" w:cs="Arial"/>
          <w:sz w:val="24"/>
        </w:rPr>
        <w:t>=</w:t>
      </w:r>
      <w:r w:rsidRPr="006E495D">
        <w:rPr>
          <w:rFonts w:ascii="Arial" w:hAnsi="Arial" w:cs="Arial"/>
          <w:b/>
          <w:sz w:val="24"/>
        </w:rPr>
        <w:t xml:space="preserve"> 200 Hz</w:t>
      </w:r>
    </w:p>
    <w:p w:rsidR="006E495D" w:rsidRPr="006E495D" w:rsidRDefault="006E495D" w:rsidP="006E495D">
      <w:pPr>
        <w:spacing w:after="0"/>
        <w:jc w:val="both"/>
        <w:rPr>
          <w:rFonts w:ascii="Arial" w:hAnsi="Arial" w:cs="Arial"/>
          <w:b/>
          <w:sz w:val="24"/>
        </w:rPr>
      </w:pPr>
      <w:r w:rsidRPr="006E495D">
        <w:rPr>
          <w:rFonts w:ascii="Arial" w:hAnsi="Arial" w:cs="Arial"/>
          <w:sz w:val="24"/>
        </w:rPr>
        <w:t>2.- C</w:t>
      </w:r>
      <w:r w:rsidRPr="006E495D">
        <w:rPr>
          <w:rFonts w:ascii="Arial" w:hAnsi="Arial" w:cs="Arial"/>
          <w:sz w:val="24"/>
          <w:vertAlign w:val="subscript"/>
        </w:rPr>
        <w:t>1</w:t>
      </w:r>
      <w:r w:rsidRPr="006E495D">
        <w:rPr>
          <w:rFonts w:ascii="Arial" w:hAnsi="Arial" w:cs="Arial"/>
          <w:sz w:val="24"/>
        </w:rPr>
        <w:t>=</w:t>
      </w:r>
      <w:r w:rsidRPr="006E495D">
        <w:rPr>
          <w:rFonts w:ascii="Arial" w:hAnsi="Arial" w:cs="Arial"/>
          <w:b/>
          <w:sz w:val="24"/>
        </w:rPr>
        <w:t xml:space="preserve"> .22µF</w:t>
      </w:r>
    </w:p>
    <w:p w:rsidR="006E495D" w:rsidRDefault="006E495D" w:rsidP="006E495D">
      <w:pPr>
        <w:spacing w:after="0"/>
        <w:jc w:val="both"/>
        <w:rPr>
          <w:rFonts w:ascii="Arial" w:hAnsi="Arial" w:cs="Arial"/>
          <w:b/>
          <w:sz w:val="24"/>
        </w:rPr>
      </w:pPr>
      <w:r w:rsidRPr="006E495D">
        <w:rPr>
          <w:rFonts w:ascii="Arial" w:hAnsi="Arial" w:cs="Arial"/>
          <w:sz w:val="24"/>
        </w:rPr>
        <w:t>3.-</w:t>
      </w:r>
      <w:r w:rsidRPr="006E495D">
        <w:rPr>
          <w:rFonts w:ascii="Arial" w:hAnsi="Arial" w:cs="Arial"/>
          <w:b/>
          <w:sz w:val="24"/>
        </w:rPr>
        <w:t xml:space="preserve"> C</w:t>
      </w:r>
      <w:r w:rsidRPr="006E495D">
        <w:rPr>
          <w:rFonts w:ascii="Arial" w:hAnsi="Arial" w:cs="Arial"/>
          <w:b/>
          <w:sz w:val="24"/>
          <w:vertAlign w:val="subscript"/>
        </w:rPr>
        <w:t>1</w:t>
      </w:r>
      <w:r w:rsidRPr="006E495D">
        <w:rPr>
          <w:rFonts w:ascii="Arial" w:hAnsi="Arial" w:cs="Arial"/>
          <w:b/>
          <w:sz w:val="24"/>
        </w:rPr>
        <w:t>=C</w:t>
      </w:r>
      <w:r w:rsidRPr="006E495D">
        <w:rPr>
          <w:rFonts w:ascii="Arial" w:hAnsi="Arial" w:cs="Arial"/>
          <w:b/>
          <w:sz w:val="24"/>
          <w:vertAlign w:val="subscript"/>
        </w:rPr>
        <w:t>2</w:t>
      </w:r>
      <w:r w:rsidRPr="006E495D">
        <w:rPr>
          <w:rFonts w:ascii="Arial" w:hAnsi="Arial" w:cs="Arial"/>
          <w:b/>
          <w:sz w:val="24"/>
        </w:rPr>
        <w:t>=C</w:t>
      </w:r>
    </w:p>
    <w:p w:rsidR="006E495D" w:rsidRDefault="006E495D" w:rsidP="006E495D">
      <w:pPr>
        <w:spacing w:after="0"/>
        <w:jc w:val="both"/>
        <w:rPr>
          <w:rFonts w:ascii="Arial" w:hAnsi="Arial" w:cs="Arial"/>
          <w:b/>
          <w:sz w:val="24"/>
        </w:rPr>
      </w:pPr>
      <w:r w:rsidRPr="006E495D">
        <w:rPr>
          <w:rFonts w:ascii="Arial" w:hAnsi="Arial" w:cs="Arial"/>
          <w:sz w:val="24"/>
        </w:rPr>
        <w:t>4.- 1.414/  (1256.63) (.22*10</w:t>
      </w:r>
      <w:r w:rsidRPr="006E495D">
        <w:rPr>
          <w:rFonts w:ascii="Arial" w:hAnsi="Arial" w:cs="Arial"/>
          <w:sz w:val="24"/>
          <w:vertAlign w:val="superscript"/>
        </w:rPr>
        <w:t>-6</w:t>
      </w:r>
      <w:r w:rsidRPr="006E495D">
        <w:rPr>
          <w:rFonts w:ascii="Arial" w:hAnsi="Arial" w:cs="Arial"/>
          <w:sz w:val="24"/>
        </w:rPr>
        <w:t>)=5100.22Ω=</w:t>
      </w:r>
      <w:r>
        <w:rPr>
          <w:rFonts w:ascii="Arial" w:hAnsi="Arial" w:cs="Arial"/>
          <w:sz w:val="24"/>
        </w:rPr>
        <w:t xml:space="preserve"> </w:t>
      </w:r>
      <w:r>
        <w:rPr>
          <w:rFonts w:ascii="Arial" w:hAnsi="Arial" w:cs="Arial"/>
          <w:b/>
          <w:sz w:val="24"/>
        </w:rPr>
        <w:t>5.1kΩ</w:t>
      </w:r>
    </w:p>
    <w:p w:rsidR="006E495D" w:rsidRDefault="006E495D" w:rsidP="006E495D">
      <w:pPr>
        <w:spacing w:after="0"/>
        <w:jc w:val="both"/>
        <w:rPr>
          <w:rFonts w:ascii="Arial" w:hAnsi="Arial" w:cs="Arial"/>
          <w:b/>
          <w:sz w:val="24"/>
        </w:rPr>
      </w:pPr>
      <w:r w:rsidRPr="006E495D">
        <w:rPr>
          <w:rFonts w:ascii="Arial" w:hAnsi="Arial" w:cs="Arial"/>
          <w:sz w:val="24"/>
        </w:rPr>
        <w:t>5.- 5.1kΩ/2 =</w:t>
      </w:r>
      <w:r>
        <w:rPr>
          <w:rFonts w:ascii="Arial" w:hAnsi="Arial" w:cs="Arial"/>
          <w:b/>
          <w:sz w:val="24"/>
        </w:rPr>
        <w:t xml:space="preserve"> 2550Ω</w:t>
      </w:r>
    </w:p>
    <w:p w:rsidR="006E495D" w:rsidRDefault="006E495D" w:rsidP="006E495D">
      <w:pPr>
        <w:spacing w:after="0"/>
        <w:jc w:val="both"/>
        <w:rPr>
          <w:rFonts w:ascii="Arial" w:hAnsi="Arial" w:cs="Arial"/>
          <w:b/>
          <w:sz w:val="24"/>
        </w:rPr>
      </w:pPr>
    </w:p>
    <w:p w:rsidR="00C82BB2" w:rsidRDefault="00C82BB2" w:rsidP="006E495D">
      <w:pPr>
        <w:spacing w:after="0"/>
        <w:jc w:val="both"/>
        <w:rPr>
          <w:rFonts w:ascii="Arial" w:hAnsi="Arial" w:cs="Arial"/>
          <w:sz w:val="24"/>
        </w:rPr>
      </w:pPr>
    </w:p>
    <w:p w:rsidR="00C82BB2" w:rsidRDefault="00C82BB2" w:rsidP="006E495D">
      <w:pPr>
        <w:spacing w:after="0"/>
        <w:jc w:val="both"/>
        <w:rPr>
          <w:rFonts w:ascii="Arial" w:hAnsi="Arial" w:cs="Arial"/>
          <w:sz w:val="24"/>
        </w:rPr>
      </w:pPr>
    </w:p>
    <w:p w:rsidR="00C82BB2" w:rsidRDefault="00C82BB2" w:rsidP="006E495D">
      <w:pPr>
        <w:spacing w:after="0"/>
        <w:jc w:val="both"/>
        <w:rPr>
          <w:rFonts w:ascii="Arial" w:hAnsi="Arial" w:cs="Arial"/>
          <w:sz w:val="24"/>
        </w:rPr>
      </w:pPr>
    </w:p>
    <w:p w:rsidR="00C82BB2" w:rsidRDefault="00C82BB2" w:rsidP="006E495D">
      <w:pPr>
        <w:spacing w:after="0"/>
        <w:jc w:val="both"/>
        <w:rPr>
          <w:rFonts w:ascii="Arial" w:hAnsi="Arial" w:cs="Arial"/>
          <w:sz w:val="24"/>
        </w:rPr>
      </w:pPr>
    </w:p>
    <w:p w:rsidR="00C82BB2" w:rsidRDefault="00C82BB2" w:rsidP="006E495D">
      <w:pPr>
        <w:spacing w:after="0"/>
        <w:jc w:val="both"/>
        <w:rPr>
          <w:rFonts w:ascii="Arial" w:hAnsi="Arial" w:cs="Arial"/>
          <w:sz w:val="24"/>
        </w:rPr>
      </w:pPr>
    </w:p>
    <w:p w:rsidR="006E495D" w:rsidRPr="00C82BB2" w:rsidRDefault="006E495D" w:rsidP="006E495D">
      <w:pPr>
        <w:spacing w:after="0"/>
        <w:jc w:val="both"/>
        <w:rPr>
          <w:rFonts w:ascii="Arial" w:hAnsi="Arial" w:cs="Arial"/>
          <w:b/>
          <w:sz w:val="24"/>
        </w:rPr>
      </w:pPr>
      <w:r w:rsidRPr="00C82BB2">
        <w:rPr>
          <w:rFonts w:ascii="Arial" w:hAnsi="Arial" w:cs="Arial"/>
          <w:b/>
          <w:sz w:val="24"/>
        </w:rPr>
        <w:lastRenderedPageBreak/>
        <w:t>Para el F</w:t>
      </w:r>
      <w:r w:rsidR="008B3FF5" w:rsidRPr="00C82BB2">
        <w:rPr>
          <w:rFonts w:ascii="Arial" w:hAnsi="Arial" w:cs="Arial"/>
          <w:b/>
          <w:sz w:val="24"/>
        </w:rPr>
        <w:t>iltro Pasa Baja</w:t>
      </w:r>
    </w:p>
    <w:p w:rsidR="008B3FF5" w:rsidRDefault="008B3FF5" w:rsidP="006E495D">
      <w:pPr>
        <w:spacing w:after="0"/>
        <w:jc w:val="both"/>
        <w:rPr>
          <w:rFonts w:ascii="Arial" w:hAnsi="Arial" w:cs="Arial"/>
          <w:sz w:val="24"/>
        </w:rPr>
      </w:pPr>
    </w:p>
    <w:p w:rsidR="008B3FF5" w:rsidRPr="008B3FF5" w:rsidRDefault="008B3FF5" w:rsidP="006E495D">
      <w:pPr>
        <w:spacing w:after="0"/>
        <w:jc w:val="both"/>
        <w:rPr>
          <w:rFonts w:ascii="Arial" w:hAnsi="Arial" w:cs="Arial"/>
          <w:b/>
          <w:sz w:val="24"/>
        </w:rPr>
      </w:pPr>
      <w:r>
        <w:rPr>
          <w:rFonts w:ascii="Arial" w:hAnsi="Arial" w:cs="Arial"/>
          <w:sz w:val="24"/>
        </w:rPr>
        <w:t xml:space="preserve">1.- </w:t>
      </w:r>
      <w:proofErr w:type="spellStart"/>
      <w:r>
        <w:rPr>
          <w:rFonts w:ascii="Arial" w:hAnsi="Arial" w:cs="Arial"/>
          <w:sz w:val="24"/>
        </w:rPr>
        <w:t>Fc</w:t>
      </w:r>
      <w:proofErr w:type="spellEnd"/>
      <w:r>
        <w:rPr>
          <w:rFonts w:ascii="Arial" w:hAnsi="Arial" w:cs="Arial"/>
          <w:sz w:val="24"/>
        </w:rPr>
        <w:t xml:space="preserve">= </w:t>
      </w:r>
      <w:r>
        <w:rPr>
          <w:rFonts w:ascii="Arial" w:hAnsi="Arial" w:cs="Arial"/>
          <w:b/>
          <w:sz w:val="24"/>
        </w:rPr>
        <w:t>2KHz</w:t>
      </w:r>
    </w:p>
    <w:p w:rsidR="008B3FF5" w:rsidRPr="008B3FF5" w:rsidRDefault="008B3FF5" w:rsidP="006E495D">
      <w:pPr>
        <w:spacing w:after="0"/>
        <w:jc w:val="both"/>
        <w:rPr>
          <w:rFonts w:ascii="Arial" w:hAnsi="Arial" w:cs="Arial"/>
          <w:b/>
          <w:sz w:val="24"/>
        </w:rPr>
      </w:pPr>
      <w:r>
        <w:rPr>
          <w:rFonts w:ascii="Arial" w:hAnsi="Arial" w:cs="Arial"/>
          <w:sz w:val="24"/>
        </w:rPr>
        <w:t>2.- C</w:t>
      </w:r>
      <w:r>
        <w:rPr>
          <w:rFonts w:ascii="Arial" w:hAnsi="Arial" w:cs="Arial"/>
          <w:sz w:val="24"/>
          <w:vertAlign w:val="subscript"/>
        </w:rPr>
        <w:t xml:space="preserve">1 </w:t>
      </w:r>
      <w:r>
        <w:rPr>
          <w:rFonts w:ascii="Arial" w:hAnsi="Arial" w:cs="Arial"/>
          <w:sz w:val="24"/>
        </w:rPr>
        <w:t xml:space="preserve">= </w:t>
      </w:r>
      <w:r>
        <w:rPr>
          <w:rFonts w:ascii="Arial" w:hAnsi="Arial" w:cs="Arial"/>
          <w:b/>
          <w:sz w:val="24"/>
        </w:rPr>
        <w:t>.082µF</w:t>
      </w:r>
    </w:p>
    <w:p w:rsidR="008B3FF5" w:rsidRPr="00C82BB2" w:rsidRDefault="008B3FF5" w:rsidP="006E495D">
      <w:pPr>
        <w:spacing w:after="0"/>
        <w:jc w:val="both"/>
        <w:rPr>
          <w:rFonts w:ascii="Arial" w:hAnsi="Arial" w:cs="Arial"/>
          <w:b/>
          <w:sz w:val="24"/>
        </w:rPr>
      </w:pPr>
      <w:r>
        <w:rPr>
          <w:rFonts w:ascii="Arial" w:hAnsi="Arial" w:cs="Arial"/>
          <w:sz w:val="24"/>
        </w:rPr>
        <w:t>3.- C</w:t>
      </w:r>
      <w:r>
        <w:rPr>
          <w:rFonts w:ascii="Arial" w:hAnsi="Arial" w:cs="Arial"/>
          <w:sz w:val="24"/>
          <w:vertAlign w:val="subscript"/>
        </w:rPr>
        <w:t xml:space="preserve">2 </w:t>
      </w:r>
      <w:r>
        <w:rPr>
          <w:rFonts w:ascii="Arial" w:hAnsi="Arial" w:cs="Arial"/>
          <w:sz w:val="24"/>
        </w:rPr>
        <w:t>= 2(C1)</w:t>
      </w:r>
      <w:r w:rsidR="00C82BB2">
        <w:rPr>
          <w:rFonts w:ascii="Arial" w:hAnsi="Arial" w:cs="Arial"/>
          <w:sz w:val="24"/>
        </w:rPr>
        <w:t xml:space="preserve">= </w:t>
      </w:r>
      <w:r w:rsidR="00C82BB2">
        <w:rPr>
          <w:rFonts w:ascii="Arial" w:hAnsi="Arial" w:cs="Arial"/>
          <w:b/>
          <w:sz w:val="24"/>
        </w:rPr>
        <w:t>.16µF</w:t>
      </w:r>
    </w:p>
    <w:p w:rsidR="008B3FF5" w:rsidRDefault="008B3FF5" w:rsidP="006E495D">
      <w:pPr>
        <w:spacing w:after="0"/>
        <w:jc w:val="both"/>
        <w:rPr>
          <w:rFonts w:ascii="Arial" w:hAnsi="Arial" w:cs="Arial"/>
          <w:b/>
          <w:sz w:val="24"/>
        </w:rPr>
      </w:pPr>
      <w:r>
        <w:rPr>
          <w:rFonts w:ascii="Arial" w:hAnsi="Arial" w:cs="Arial"/>
          <w:sz w:val="24"/>
        </w:rPr>
        <w:t>4.-</w:t>
      </w:r>
      <w:r w:rsidR="00C82BB2">
        <w:rPr>
          <w:rFonts w:ascii="Arial" w:hAnsi="Arial" w:cs="Arial"/>
          <w:sz w:val="24"/>
        </w:rPr>
        <w:t xml:space="preserve"> R= 0.707/ (12.56x10</w:t>
      </w:r>
      <w:r w:rsidR="00C82BB2">
        <w:rPr>
          <w:rFonts w:ascii="Arial" w:hAnsi="Arial" w:cs="Arial"/>
          <w:sz w:val="24"/>
          <w:vertAlign w:val="superscript"/>
        </w:rPr>
        <w:t>3</w:t>
      </w:r>
      <w:r w:rsidR="00C82BB2">
        <w:rPr>
          <w:rFonts w:ascii="Arial" w:hAnsi="Arial" w:cs="Arial"/>
          <w:sz w:val="24"/>
        </w:rPr>
        <w:t>) (.082x10</w:t>
      </w:r>
      <w:r w:rsidR="00C82BB2">
        <w:rPr>
          <w:rFonts w:ascii="Arial" w:hAnsi="Arial" w:cs="Arial"/>
          <w:sz w:val="24"/>
          <w:vertAlign w:val="superscript"/>
        </w:rPr>
        <w:t>-6</w:t>
      </w:r>
      <w:r w:rsidR="00C82BB2">
        <w:rPr>
          <w:rFonts w:ascii="Arial" w:hAnsi="Arial" w:cs="Arial"/>
          <w:sz w:val="24"/>
        </w:rPr>
        <w:t xml:space="preserve">)= </w:t>
      </w:r>
      <w:r w:rsidR="00C82BB2">
        <w:rPr>
          <w:rFonts w:ascii="Arial" w:hAnsi="Arial" w:cs="Arial"/>
          <w:b/>
          <w:sz w:val="24"/>
        </w:rPr>
        <w:t>68KΩ</w:t>
      </w:r>
    </w:p>
    <w:p w:rsidR="00C82BB2" w:rsidRPr="00C82BB2" w:rsidRDefault="00C82BB2" w:rsidP="006E495D">
      <w:pPr>
        <w:spacing w:after="0"/>
        <w:jc w:val="both"/>
        <w:rPr>
          <w:rFonts w:ascii="Arial" w:hAnsi="Arial" w:cs="Arial"/>
          <w:b/>
          <w:sz w:val="24"/>
        </w:rPr>
      </w:pPr>
      <w:r>
        <w:rPr>
          <w:rFonts w:ascii="Arial" w:hAnsi="Arial" w:cs="Arial"/>
          <w:sz w:val="24"/>
        </w:rPr>
        <w:t xml:space="preserve">5.- Rf=2R = </w:t>
      </w:r>
      <w:r>
        <w:rPr>
          <w:rFonts w:ascii="Arial" w:hAnsi="Arial" w:cs="Arial"/>
          <w:b/>
          <w:sz w:val="24"/>
        </w:rPr>
        <w:t xml:space="preserve">136Ω </w:t>
      </w:r>
    </w:p>
    <w:p w:rsidR="006E495D" w:rsidRPr="006E495D" w:rsidRDefault="006E495D" w:rsidP="006E495D">
      <w:pPr>
        <w:spacing w:after="0"/>
        <w:jc w:val="both"/>
        <w:rPr>
          <w:rFonts w:ascii="Arial" w:hAnsi="Arial" w:cs="Arial"/>
          <w:b/>
          <w:sz w:val="24"/>
        </w:rPr>
      </w:pPr>
    </w:p>
    <w:p w:rsidR="00FA7183" w:rsidRDefault="00FA7183" w:rsidP="00644540">
      <w:pPr>
        <w:jc w:val="both"/>
        <w:rPr>
          <w:rFonts w:ascii="Arial" w:hAnsi="Arial" w:cs="Arial"/>
          <w:b/>
          <w:sz w:val="28"/>
        </w:rPr>
      </w:pPr>
      <w:r>
        <w:rPr>
          <w:rFonts w:ascii="Arial" w:hAnsi="Arial" w:cs="Arial"/>
          <w:b/>
          <w:sz w:val="28"/>
        </w:rPr>
        <w:t>CONCLUSIONES</w:t>
      </w:r>
    </w:p>
    <w:p w:rsidR="00FA7183" w:rsidRDefault="001E67B9" w:rsidP="00644540">
      <w:pPr>
        <w:jc w:val="both"/>
        <w:rPr>
          <w:rFonts w:ascii="Arial" w:hAnsi="Arial" w:cs="Arial"/>
          <w:b/>
          <w:sz w:val="24"/>
        </w:rPr>
      </w:pPr>
      <w:r w:rsidRPr="001E67B9">
        <w:rPr>
          <w:rFonts w:ascii="Arial" w:hAnsi="Arial" w:cs="Arial"/>
          <w:b/>
          <w:sz w:val="24"/>
        </w:rPr>
        <w:t xml:space="preserve">Guido Ramos Diego Eduardo </w:t>
      </w:r>
    </w:p>
    <w:p w:rsidR="0067292F" w:rsidRPr="0067292F" w:rsidRDefault="0067292F" w:rsidP="0067292F">
      <w:pPr>
        <w:jc w:val="both"/>
        <w:rPr>
          <w:rFonts w:ascii="Arial" w:hAnsi="Arial" w:cs="Arial"/>
          <w:sz w:val="24"/>
        </w:rPr>
      </w:pPr>
      <w:r w:rsidRPr="0067292F">
        <w:rPr>
          <w:rFonts w:ascii="Arial" w:hAnsi="Arial" w:cs="Arial"/>
          <w:sz w:val="24"/>
        </w:rPr>
        <w:t>En la práctica de filtros comprendimos como trabajan los filtros, y aprendimos a calcular los valores resistivos para armar un filtro pasa bajas, pasa altas, y pasa bandas, así como también si son filtros para 20</w:t>
      </w:r>
      <w:r>
        <w:rPr>
          <w:rFonts w:ascii="Arial" w:hAnsi="Arial" w:cs="Arial"/>
          <w:sz w:val="24"/>
        </w:rPr>
        <w:t xml:space="preserve">, </w:t>
      </w:r>
      <w:r w:rsidRPr="0067292F">
        <w:rPr>
          <w:rFonts w:ascii="Arial" w:hAnsi="Arial" w:cs="Arial"/>
          <w:sz w:val="24"/>
        </w:rPr>
        <w:t xml:space="preserve">40 y 60 </w:t>
      </w:r>
      <w:proofErr w:type="spellStart"/>
      <w:r w:rsidRPr="0067292F">
        <w:rPr>
          <w:rFonts w:ascii="Arial" w:hAnsi="Arial" w:cs="Arial"/>
          <w:sz w:val="24"/>
        </w:rPr>
        <w:t>dBis</w:t>
      </w:r>
      <w:proofErr w:type="spellEnd"/>
      <w:r w:rsidRPr="0067292F">
        <w:rPr>
          <w:rFonts w:ascii="Arial" w:hAnsi="Arial" w:cs="Arial"/>
          <w:sz w:val="24"/>
        </w:rPr>
        <w:t xml:space="preserve">, sin </w:t>
      </w:r>
      <w:proofErr w:type="gramStart"/>
      <w:r w:rsidRPr="0067292F">
        <w:rPr>
          <w:rFonts w:ascii="Arial" w:hAnsi="Arial" w:cs="Arial"/>
          <w:sz w:val="24"/>
        </w:rPr>
        <w:t>embargo</w:t>
      </w:r>
      <w:proofErr w:type="gramEnd"/>
      <w:r w:rsidRPr="0067292F">
        <w:rPr>
          <w:rFonts w:ascii="Arial" w:hAnsi="Arial" w:cs="Arial"/>
          <w:sz w:val="24"/>
        </w:rPr>
        <w:t xml:space="preserve"> aprendimos que teniendo la frecuencia es más fácil calcular los valores resistivos y configurarlo para obtener el filtro deseado que teniendo los valores tener que calcular la frecuencia de corte del circuito.</w:t>
      </w:r>
    </w:p>
    <w:p w:rsidR="0067292F" w:rsidRPr="0067292F" w:rsidRDefault="0067292F" w:rsidP="0067292F">
      <w:pPr>
        <w:jc w:val="both"/>
        <w:rPr>
          <w:rFonts w:ascii="Arial" w:hAnsi="Arial" w:cs="Arial"/>
          <w:sz w:val="24"/>
        </w:rPr>
      </w:pPr>
      <w:r w:rsidRPr="0067292F">
        <w:rPr>
          <w:rFonts w:ascii="Arial" w:hAnsi="Arial" w:cs="Arial"/>
          <w:sz w:val="24"/>
        </w:rPr>
        <w:t>Los filtros, nos ayudan en muchas cosas de nuestros días, y es importante saber configurar uno y saber cómo funciona.</w:t>
      </w:r>
    </w:p>
    <w:p w:rsidR="001E67B9" w:rsidRDefault="001E67B9" w:rsidP="00644540">
      <w:pPr>
        <w:jc w:val="both"/>
        <w:rPr>
          <w:rFonts w:ascii="Arial" w:hAnsi="Arial" w:cs="Arial"/>
          <w:b/>
          <w:sz w:val="24"/>
        </w:rPr>
      </w:pPr>
      <w:r>
        <w:rPr>
          <w:rFonts w:ascii="Arial" w:hAnsi="Arial" w:cs="Arial"/>
          <w:b/>
          <w:sz w:val="24"/>
        </w:rPr>
        <w:t>Qu</w:t>
      </w:r>
      <w:r w:rsidRPr="001E67B9">
        <w:rPr>
          <w:rFonts w:ascii="Arial" w:hAnsi="Arial" w:cs="Arial"/>
          <w:b/>
          <w:sz w:val="24"/>
        </w:rPr>
        <w:t xml:space="preserve">intana Ruíz Ajitzi Ricardo </w:t>
      </w:r>
    </w:p>
    <w:p w:rsidR="00C82BB2" w:rsidRPr="001D3DCA" w:rsidRDefault="001D3DCA" w:rsidP="00644540">
      <w:pPr>
        <w:jc w:val="both"/>
        <w:rPr>
          <w:rFonts w:ascii="Arial" w:hAnsi="Arial" w:cs="Arial"/>
          <w:sz w:val="24"/>
        </w:rPr>
      </w:pPr>
      <w:r>
        <w:rPr>
          <w:rFonts w:ascii="Arial" w:hAnsi="Arial" w:cs="Arial"/>
          <w:sz w:val="24"/>
        </w:rPr>
        <w:t>El filtro pasa bandas nos enseña a concluir y rectificar los conocimientos del filtro pasa altas y filtro pasa bajas, también concluimos  los conocimientos del cálculo de resistencias y capacitores en la teoría de verificarlo en el  laboratorio.</w:t>
      </w:r>
    </w:p>
    <w:p w:rsidR="001E67B9" w:rsidRDefault="001E67B9" w:rsidP="00644540">
      <w:pPr>
        <w:jc w:val="both"/>
        <w:rPr>
          <w:rFonts w:ascii="Arial" w:hAnsi="Arial" w:cs="Arial"/>
          <w:b/>
          <w:sz w:val="24"/>
        </w:rPr>
      </w:pPr>
      <w:r>
        <w:rPr>
          <w:rFonts w:ascii="Arial" w:hAnsi="Arial" w:cs="Arial"/>
          <w:b/>
          <w:sz w:val="24"/>
        </w:rPr>
        <w:t xml:space="preserve">Vázquez Moreno </w:t>
      </w:r>
      <w:r w:rsidRPr="001E67B9">
        <w:rPr>
          <w:rFonts w:ascii="Arial" w:hAnsi="Arial" w:cs="Arial"/>
          <w:b/>
          <w:sz w:val="24"/>
        </w:rPr>
        <w:t xml:space="preserve">Marcos Oswaldo </w:t>
      </w:r>
    </w:p>
    <w:p w:rsidR="00C82BB2" w:rsidRPr="00A50720" w:rsidRDefault="00C82BB2" w:rsidP="00C82BB2">
      <w:pPr>
        <w:jc w:val="both"/>
        <w:rPr>
          <w:rFonts w:ascii="Arial" w:hAnsi="Arial" w:cs="Arial"/>
          <w:sz w:val="24"/>
        </w:rPr>
      </w:pPr>
      <w:r w:rsidRPr="00A50720">
        <w:rPr>
          <w:rFonts w:ascii="Arial" w:hAnsi="Arial" w:cs="Arial"/>
          <w:sz w:val="24"/>
        </w:rPr>
        <w:t>El filtro pasa banda tienen muchas aplicaciones para algunos de los aparatos electrónicos que usamos cotidianamente, por ejemplo, el reproductor mp3 o un par de bocinas. Es por lo anterior que conociendo el funcionamiento de los filtros podemos generar y encontrar nuevas aplicaciones que pueden mejorar la calidad de vida de las personas. Generalmente, con este proyecto se comprendieron los conceptos vistos en la teoría y se comprobó la veracidad del procedimiento de diseño elegido. Es importante mencionar que al término de este proyecto se pueden identificar las características de un filtro pasa bandas y su vez la funcionalidad del filtro pasa alta y pasa baja.</w:t>
      </w:r>
    </w:p>
    <w:p w:rsidR="00C82BB2" w:rsidRPr="00C82BB2" w:rsidRDefault="00C82BB2" w:rsidP="00644540">
      <w:pPr>
        <w:jc w:val="both"/>
        <w:rPr>
          <w:rFonts w:ascii="Arial" w:hAnsi="Arial" w:cs="Arial"/>
          <w:sz w:val="24"/>
        </w:rPr>
      </w:pPr>
      <w:r>
        <w:rPr>
          <w:rFonts w:ascii="Arial" w:hAnsi="Arial" w:cs="Arial"/>
          <w:sz w:val="24"/>
        </w:rPr>
        <w:t xml:space="preserve">Me pareció bastante interesante ya que cuento con  una bocina en casa y al aumentar el volumen al máximo deja de reproducir la canción para cuidar mucho  la vida del reproductor, de manera que te avisa que estás sobrepasando </w:t>
      </w:r>
      <w:r w:rsidR="00904B2B">
        <w:rPr>
          <w:rFonts w:ascii="Arial" w:hAnsi="Arial" w:cs="Arial"/>
          <w:sz w:val="24"/>
        </w:rPr>
        <w:t>los Hercios y debes de disminuir el volumen.</w:t>
      </w:r>
    </w:p>
    <w:p w:rsidR="00C82BB2" w:rsidRPr="001E67B9" w:rsidRDefault="00C82BB2" w:rsidP="00644540">
      <w:pPr>
        <w:jc w:val="both"/>
        <w:rPr>
          <w:rFonts w:ascii="Arial" w:hAnsi="Arial" w:cs="Arial"/>
          <w:b/>
          <w:sz w:val="24"/>
        </w:rPr>
      </w:pPr>
    </w:p>
    <w:p w:rsidR="00D14BC8" w:rsidRDefault="00D14BC8" w:rsidP="00644540">
      <w:pPr>
        <w:jc w:val="both"/>
        <w:rPr>
          <w:rFonts w:ascii="Arial" w:hAnsi="Arial" w:cs="Arial"/>
          <w:b/>
          <w:sz w:val="28"/>
        </w:rPr>
      </w:pPr>
    </w:p>
    <w:p w:rsidR="00FA7183" w:rsidRDefault="00FA7183" w:rsidP="00644540">
      <w:pPr>
        <w:jc w:val="both"/>
        <w:rPr>
          <w:rFonts w:ascii="Arial" w:hAnsi="Arial" w:cs="Arial"/>
          <w:b/>
          <w:sz w:val="28"/>
        </w:rPr>
      </w:pPr>
      <w:r>
        <w:rPr>
          <w:rFonts w:ascii="Arial" w:hAnsi="Arial" w:cs="Arial"/>
          <w:b/>
          <w:sz w:val="28"/>
        </w:rPr>
        <w:lastRenderedPageBreak/>
        <w:t>BIBLIOGRAFÍA</w:t>
      </w:r>
    </w:p>
    <w:p w:rsidR="001E67B9" w:rsidRPr="001E67B9" w:rsidRDefault="001E67B9" w:rsidP="00644540">
      <w:pPr>
        <w:jc w:val="both"/>
        <w:rPr>
          <w:rFonts w:ascii="Arial" w:hAnsi="Arial" w:cs="Arial"/>
          <w:sz w:val="24"/>
        </w:rPr>
      </w:pPr>
      <w:r w:rsidRPr="001E67B9">
        <w:rPr>
          <w:rFonts w:ascii="Arial" w:hAnsi="Arial" w:cs="Arial"/>
          <w:sz w:val="24"/>
        </w:rPr>
        <w:t>Cabrera J.</w:t>
      </w:r>
      <w:r>
        <w:rPr>
          <w:rFonts w:ascii="Arial" w:hAnsi="Arial" w:cs="Arial"/>
          <w:sz w:val="24"/>
        </w:rPr>
        <w:t xml:space="preserve"> Ingeniería en </w:t>
      </w:r>
      <w:r w:rsidRPr="001E67B9">
        <w:rPr>
          <w:rFonts w:ascii="Arial" w:hAnsi="Arial" w:cs="Arial"/>
          <w:sz w:val="24"/>
        </w:rPr>
        <w:t>automática y electrónica digital “Filtros Activos” pp.45</w:t>
      </w:r>
    </w:p>
    <w:p w:rsidR="00FA7183" w:rsidRDefault="00701808" w:rsidP="00644540">
      <w:pPr>
        <w:jc w:val="both"/>
        <w:rPr>
          <w:rFonts w:ascii="Arial" w:hAnsi="Arial" w:cs="Arial"/>
          <w:color w:val="0070C0"/>
          <w:u w:val="single"/>
        </w:rPr>
      </w:pPr>
      <w:hyperlink r:id="rId19" w:history="1">
        <w:r w:rsidR="001E67B9" w:rsidRPr="00F80B6B">
          <w:rPr>
            <w:rStyle w:val="Hipervnculo"/>
            <w:rFonts w:ascii="Arial" w:hAnsi="Arial" w:cs="Arial"/>
          </w:rPr>
          <w:t>http://www2.ulpgc.es/hege/almacen/download/29/29861/filtros.pdf</w:t>
        </w:r>
      </w:hyperlink>
    </w:p>
    <w:p w:rsidR="001E67B9" w:rsidRDefault="00701808" w:rsidP="00644540">
      <w:pPr>
        <w:jc w:val="both"/>
        <w:rPr>
          <w:rFonts w:ascii="Arial" w:hAnsi="Arial" w:cs="Arial"/>
          <w:color w:val="0070C0"/>
          <w:u w:val="single"/>
        </w:rPr>
      </w:pPr>
      <w:hyperlink r:id="rId20" w:history="1">
        <w:r w:rsidR="001E67B9" w:rsidRPr="00F80B6B">
          <w:rPr>
            <w:rStyle w:val="Hipervnculo"/>
            <w:rFonts w:ascii="Arial" w:hAnsi="Arial" w:cs="Arial"/>
          </w:rPr>
          <w:t>http://www.unet.edu.ve/~ielectro/Filtros%20Activos.htm</w:t>
        </w:r>
      </w:hyperlink>
    </w:p>
    <w:p w:rsidR="001E67B9" w:rsidRDefault="001E67B9" w:rsidP="00644540">
      <w:pPr>
        <w:jc w:val="both"/>
        <w:rPr>
          <w:rFonts w:ascii="Arial" w:hAnsi="Arial" w:cs="Arial"/>
          <w:color w:val="0070C0"/>
          <w:u w:val="single"/>
        </w:rPr>
      </w:pPr>
      <w:r w:rsidRPr="001E67B9">
        <w:rPr>
          <w:rFonts w:ascii="Arial" w:hAnsi="Arial" w:cs="Arial"/>
          <w:color w:val="0070C0"/>
          <w:u w:val="single"/>
        </w:rPr>
        <w:t>https://unicrom.com/filtro-activo-pasa-banda-amplificador-operacional/</w:t>
      </w:r>
    </w:p>
    <w:p w:rsidR="00FA7183" w:rsidRDefault="00FA7183" w:rsidP="00644540">
      <w:pPr>
        <w:jc w:val="both"/>
        <w:rPr>
          <w:rFonts w:ascii="Arial" w:hAnsi="Arial" w:cs="Arial"/>
          <w:color w:val="0070C0"/>
          <w:u w:val="single"/>
        </w:rPr>
      </w:pPr>
    </w:p>
    <w:p w:rsidR="00FA7183" w:rsidRPr="00A41B78" w:rsidRDefault="00FA7183" w:rsidP="00644540">
      <w:pPr>
        <w:jc w:val="both"/>
        <w:rPr>
          <w:rFonts w:ascii="Arial" w:hAnsi="Arial" w:cs="Arial"/>
          <w:color w:val="0070C0"/>
          <w:u w:val="single"/>
        </w:rPr>
      </w:pPr>
    </w:p>
    <w:p w:rsidR="007D2B52" w:rsidRPr="00636032" w:rsidRDefault="007D2B52" w:rsidP="00F44248">
      <w:pPr>
        <w:spacing w:line="360" w:lineRule="auto"/>
        <w:jc w:val="both"/>
        <w:rPr>
          <w:rFonts w:ascii="Arial" w:hAnsi="Arial" w:cs="Arial"/>
          <w:sz w:val="24"/>
        </w:rPr>
      </w:pPr>
    </w:p>
    <w:sectPr w:rsidR="007D2B52" w:rsidRPr="00636032" w:rsidSect="00FF2DDA">
      <w:footerReference w:type="default" r:id="rId21"/>
      <w:pgSz w:w="12240" w:h="15840"/>
      <w:pgMar w:top="1417" w:right="1701" w:bottom="709" w:left="1701" w:header="708" w:footer="708" w:gutter="0"/>
      <w:pgBorders w:offsetFrom="page">
        <w:top w:val="classicalWave" w:sz="10" w:space="24" w:color="auto"/>
        <w:left w:val="classicalWave" w:sz="10" w:space="24" w:color="auto"/>
        <w:bottom w:val="classicalWave" w:sz="10" w:space="24" w:color="auto"/>
        <w:right w:val="classicalWave" w:sz="10" w:space="24" w:color="auto"/>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1808" w:rsidRDefault="00701808" w:rsidP="0002233F">
      <w:pPr>
        <w:spacing w:after="0" w:line="240" w:lineRule="auto"/>
      </w:pPr>
      <w:r>
        <w:separator/>
      </w:r>
    </w:p>
  </w:endnote>
  <w:endnote w:type="continuationSeparator" w:id="0">
    <w:p w:rsidR="00701808" w:rsidRDefault="00701808" w:rsidP="0002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930106"/>
      <w:docPartObj>
        <w:docPartGallery w:val="Page Numbers (Bottom of Page)"/>
        <w:docPartUnique/>
      </w:docPartObj>
    </w:sdtPr>
    <w:sdtEndPr/>
    <w:sdtContent>
      <w:p w:rsidR="00C82BB2" w:rsidRDefault="00C82BB2">
        <w:pPr>
          <w:pStyle w:val="Piedepgina"/>
          <w:jc w:val="right"/>
        </w:pPr>
        <w:r>
          <w:fldChar w:fldCharType="begin"/>
        </w:r>
        <w:r>
          <w:instrText xml:space="preserve"> PAGE   \* MERGEFORMAT </w:instrText>
        </w:r>
        <w:r>
          <w:fldChar w:fldCharType="separate"/>
        </w:r>
        <w:r w:rsidR="00D14BC8">
          <w:rPr>
            <w:noProof/>
          </w:rPr>
          <w:t>6</w:t>
        </w:r>
        <w:r>
          <w:rPr>
            <w:noProof/>
          </w:rPr>
          <w:fldChar w:fldCharType="end"/>
        </w:r>
      </w:p>
    </w:sdtContent>
  </w:sdt>
  <w:p w:rsidR="00C82BB2" w:rsidRDefault="00C82B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1808" w:rsidRDefault="00701808" w:rsidP="0002233F">
      <w:pPr>
        <w:spacing w:after="0" w:line="240" w:lineRule="auto"/>
      </w:pPr>
      <w:r>
        <w:separator/>
      </w:r>
    </w:p>
  </w:footnote>
  <w:footnote w:type="continuationSeparator" w:id="0">
    <w:p w:rsidR="00701808" w:rsidRDefault="00701808" w:rsidP="000223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122"/>
    <w:multiLevelType w:val="hybridMultilevel"/>
    <w:tmpl w:val="9ED496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061E25"/>
    <w:multiLevelType w:val="hybridMultilevel"/>
    <w:tmpl w:val="5FFA982A"/>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05217FDD"/>
    <w:multiLevelType w:val="hybridMultilevel"/>
    <w:tmpl w:val="20D4CB2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DE6A3F"/>
    <w:multiLevelType w:val="hybridMultilevel"/>
    <w:tmpl w:val="7C148430"/>
    <w:lvl w:ilvl="0" w:tplc="A7747F70">
      <w:start w:val="1"/>
      <w:numFmt w:val="bullet"/>
      <w:pStyle w:val="ListBulletedItem2"/>
      <w:lvlText w:val="↠"/>
      <w:lvlJc w:val="left"/>
      <w:pPr>
        <w:tabs>
          <w:tab w:val="num" w:pos="360"/>
        </w:tabs>
        <w:ind w:left="340" w:hanging="340"/>
      </w:pPr>
      <w:rPr>
        <w:rFonts w:ascii="Lucida Sans Unicode" w:hAnsi="Lucida Sans Unicode" w:hint="default"/>
        <w:b/>
        <w:i w:val="0"/>
        <w:spacing w:val="0"/>
        <w:w w:val="100"/>
        <w:position w:val="0"/>
        <w:sz w:val="24"/>
      </w:rPr>
    </w:lvl>
    <w:lvl w:ilvl="1" w:tplc="9216EF42" w:tentative="1">
      <w:start w:val="1"/>
      <w:numFmt w:val="bullet"/>
      <w:lvlText w:val="o"/>
      <w:lvlJc w:val="left"/>
      <w:pPr>
        <w:tabs>
          <w:tab w:val="num" w:pos="1440"/>
        </w:tabs>
        <w:ind w:left="1440" w:hanging="360"/>
      </w:pPr>
      <w:rPr>
        <w:rFonts w:ascii="Courier New" w:hAnsi="Courier New" w:hint="default"/>
      </w:rPr>
    </w:lvl>
    <w:lvl w:ilvl="2" w:tplc="640453CA" w:tentative="1">
      <w:start w:val="1"/>
      <w:numFmt w:val="bullet"/>
      <w:lvlText w:val=""/>
      <w:lvlJc w:val="left"/>
      <w:pPr>
        <w:tabs>
          <w:tab w:val="num" w:pos="2160"/>
        </w:tabs>
        <w:ind w:left="2160" w:hanging="360"/>
      </w:pPr>
      <w:rPr>
        <w:rFonts w:ascii="Wingdings" w:hAnsi="Wingdings" w:hint="default"/>
      </w:rPr>
    </w:lvl>
    <w:lvl w:ilvl="3" w:tplc="BD561F74" w:tentative="1">
      <w:start w:val="1"/>
      <w:numFmt w:val="bullet"/>
      <w:lvlText w:val=""/>
      <w:lvlJc w:val="left"/>
      <w:pPr>
        <w:tabs>
          <w:tab w:val="num" w:pos="2880"/>
        </w:tabs>
        <w:ind w:left="2880" w:hanging="360"/>
      </w:pPr>
      <w:rPr>
        <w:rFonts w:ascii="Symbol" w:hAnsi="Symbol" w:hint="default"/>
      </w:rPr>
    </w:lvl>
    <w:lvl w:ilvl="4" w:tplc="F9B8C558" w:tentative="1">
      <w:start w:val="1"/>
      <w:numFmt w:val="bullet"/>
      <w:lvlText w:val="o"/>
      <w:lvlJc w:val="left"/>
      <w:pPr>
        <w:tabs>
          <w:tab w:val="num" w:pos="3600"/>
        </w:tabs>
        <w:ind w:left="3600" w:hanging="360"/>
      </w:pPr>
      <w:rPr>
        <w:rFonts w:ascii="Courier New" w:hAnsi="Courier New" w:hint="default"/>
      </w:rPr>
    </w:lvl>
    <w:lvl w:ilvl="5" w:tplc="5D6C81A2" w:tentative="1">
      <w:start w:val="1"/>
      <w:numFmt w:val="bullet"/>
      <w:lvlText w:val=""/>
      <w:lvlJc w:val="left"/>
      <w:pPr>
        <w:tabs>
          <w:tab w:val="num" w:pos="4320"/>
        </w:tabs>
        <w:ind w:left="4320" w:hanging="360"/>
      </w:pPr>
      <w:rPr>
        <w:rFonts w:ascii="Wingdings" w:hAnsi="Wingdings" w:hint="default"/>
      </w:rPr>
    </w:lvl>
    <w:lvl w:ilvl="6" w:tplc="A4B2E966" w:tentative="1">
      <w:start w:val="1"/>
      <w:numFmt w:val="bullet"/>
      <w:lvlText w:val=""/>
      <w:lvlJc w:val="left"/>
      <w:pPr>
        <w:tabs>
          <w:tab w:val="num" w:pos="5040"/>
        </w:tabs>
        <w:ind w:left="5040" w:hanging="360"/>
      </w:pPr>
      <w:rPr>
        <w:rFonts w:ascii="Symbol" w:hAnsi="Symbol" w:hint="default"/>
      </w:rPr>
    </w:lvl>
    <w:lvl w:ilvl="7" w:tplc="A5900BC6" w:tentative="1">
      <w:start w:val="1"/>
      <w:numFmt w:val="bullet"/>
      <w:lvlText w:val="o"/>
      <w:lvlJc w:val="left"/>
      <w:pPr>
        <w:tabs>
          <w:tab w:val="num" w:pos="5760"/>
        </w:tabs>
        <w:ind w:left="5760" w:hanging="360"/>
      </w:pPr>
      <w:rPr>
        <w:rFonts w:ascii="Courier New" w:hAnsi="Courier New" w:hint="default"/>
      </w:rPr>
    </w:lvl>
    <w:lvl w:ilvl="8" w:tplc="012C689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3A71A8"/>
    <w:multiLevelType w:val="hybridMultilevel"/>
    <w:tmpl w:val="0A141EA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D668F8"/>
    <w:multiLevelType w:val="hybridMultilevel"/>
    <w:tmpl w:val="EFF2DB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B57C56"/>
    <w:multiLevelType w:val="multilevel"/>
    <w:tmpl w:val="6F54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B24D1"/>
    <w:multiLevelType w:val="hybridMultilevel"/>
    <w:tmpl w:val="5AA26D2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7D32236"/>
    <w:multiLevelType w:val="hybridMultilevel"/>
    <w:tmpl w:val="55AACB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905217"/>
    <w:multiLevelType w:val="hybridMultilevel"/>
    <w:tmpl w:val="27DCA0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F0E1588"/>
    <w:multiLevelType w:val="hybridMultilevel"/>
    <w:tmpl w:val="5B02C0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1C24150"/>
    <w:multiLevelType w:val="hybridMultilevel"/>
    <w:tmpl w:val="A358FA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3F40DA0"/>
    <w:multiLevelType w:val="hybridMultilevel"/>
    <w:tmpl w:val="12385A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51F30ED"/>
    <w:multiLevelType w:val="hybridMultilevel"/>
    <w:tmpl w:val="6B3A1A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437766B6"/>
    <w:multiLevelType w:val="hybridMultilevel"/>
    <w:tmpl w:val="2ABE44E6"/>
    <w:lvl w:ilvl="0" w:tplc="AAFCF8B0">
      <w:start w:val="1"/>
      <w:numFmt w:val="decimal"/>
      <w:lvlText w:val="%1."/>
      <w:lvlJc w:val="left"/>
      <w:pPr>
        <w:ind w:left="643" w:hanging="360"/>
      </w:pPr>
      <w:rPr>
        <w:b w:val="0"/>
        <w:sz w:val="24"/>
      </w:rPr>
    </w:lvl>
    <w:lvl w:ilvl="1" w:tplc="080A0019" w:tentative="1">
      <w:start w:val="1"/>
      <w:numFmt w:val="lowerLetter"/>
      <w:lvlText w:val="%2."/>
      <w:lvlJc w:val="left"/>
      <w:pPr>
        <w:ind w:left="1363" w:hanging="360"/>
      </w:pPr>
    </w:lvl>
    <w:lvl w:ilvl="2" w:tplc="080A001B" w:tentative="1">
      <w:start w:val="1"/>
      <w:numFmt w:val="lowerRoman"/>
      <w:lvlText w:val="%3."/>
      <w:lvlJc w:val="right"/>
      <w:pPr>
        <w:ind w:left="2083" w:hanging="180"/>
      </w:pPr>
    </w:lvl>
    <w:lvl w:ilvl="3" w:tplc="080A000F" w:tentative="1">
      <w:start w:val="1"/>
      <w:numFmt w:val="decimal"/>
      <w:lvlText w:val="%4."/>
      <w:lvlJc w:val="left"/>
      <w:pPr>
        <w:ind w:left="2803" w:hanging="360"/>
      </w:pPr>
    </w:lvl>
    <w:lvl w:ilvl="4" w:tplc="080A0019" w:tentative="1">
      <w:start w:val="1"/>
      <w:numFmt w:val="lowerLetter"/>
      <w:lvlText w:val="%5."/>
      <w:lvlJc w:val="left"/>
      <w:pPr>
        <w:ind w:left="3523" w:hanging="360"/>
      </w:pPr>
    </w:lvl>
    <w:lvl w:ilvl="5" w:tplc="080A001B" w:tentative="1">
      <w:start w:val="1"/>
      <w:numFmt w:val="lowerRoman"/>
      <w:lvlText w:val="%6."/>
      <w:lvlJc w:val="right"/>
      <w:pPr>
        <w:ind w:left="4243" w:hanging="180"/>
      </w:pPr>
    </w:lvl>
    <w:lvl w:ilvl="6" w:tplc="080A000F" w:tentative="1">
      <w:start w:val="1"/>
      <w:numFmt w:val="decimal"/>
      <w:lvlText w:val="%7."/>
      <w:lvlJc w:val="left"/>
      <w:pPr>
        <w:ind w:left="4963" w:hanging="360"/>
      </w:pPr>
    </w:lvl>
    <w:lvl w:ilvl="7" w:tplc="080A0019" w:tentative="1">
      <w:start w:val="1"/>
      <w:numFmt w:val="lowerLetter"/>
      <w:lvlText w:val="%8."/>
      <w:lvlJc w:val="left"/>
      <w:pPr>
        <w:ind w:left="5683" w:hanging="360"/>
      </w:pPr>
    </w:lvl>
    <w:lvl w:ilvl="8" w:tplc="080A001B" w:tentative="1">
      <w:start w:val="1"/>
      <w:numFmt w:val="lowerRoman"/>
      <w:lvlText w:val="%9."/>
      <w:lvlJc w:val="right"/>
      <w:pPr>
        <w:ind w:left="6403" w:hanging="180"/>
      </w:pPr>
    </w:lvl>
  </w:abstractNum>
  <w:abstractNum w:abstractNumId="15" w15:restartNumberingAfterBreak="0">
    <w:nsid w:val="56566506"/>
    <w:multiLevelType w:val="hybridMultilevel"/>
    <w:tmpl w:val="E592AA5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5A554D"/>
    <w:multiLevelType w:val="hybridMultilevel"/>
    <w:tmpl w:val="F7F64820"/>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7719F8"/>
    <w:multiLevelType w:val="hybridMultilevel"/>
    <w:tmpl w:val="111CA400"/>
    <w:lvl w:ilvl="0" w:tplc="080A000D">
      <w:start w:val="1"/>
      <w:numFmt w:val="bullet"/>
      <w:lvlText w:val=""/>
      <w:lvlJc w:val="left"/>
      <w:pPr>
        <w:ind w:left="1786" w:hanging="360"/>
      </w:pPr>
      <w:rPr>
        <w:rFonts w:ascii="Wingdings" w:hAnsi="Wingdings" w:hint="default"/>
      </w:rPr>
    </w:lvl>
    <w:lvl w:ilvl="1" w:tplc="080A0003" w:tentative="1">
      <w:start w:val="1"/>
      <w:numFmt w:val="bullet"/>
      <w:lvlText w:val="o"/>
      <w:lvlJc w:val="left"/>
      <w:pPr>
        <w:ind w:left="2506" w:hanging="360"/>
      </w:pPr>
      <w:rPr>
        <w:rFonts w:ascii="Courier New" w:hAnsi="Courier New" w:cs="Courier New" w:hint="default"/>
      </w:rPr>
    </w:lvl>
    <w:lvl w:ilvl="2" w:tplc="080A0005" w:tentative="1">
      <w:start w:val="1"/>
      <w:numFmt w:val="bullet"/>
      <w:lvlText w:val=""/>
      <w:lvlJc w:val="left"/>
      <w:pPr>
        <w:ind w:left="3226" w:hanging="360"/>
      </w:pPr>
      <w:rPr>
        <w:rFonts w:ascii="Wingdings" w:hAnsi="Wingdings" w:hint="default"/>
      </w:rPr>
    </w:lvl>
    <w:lvl w:ilvl="3" w:tplc="080A0001" w:tentative="1">
      <w:start w:val="1"/>
      <w:numFmt w:val="bullet"/>
      <w:lvlText w:val=""/>
      <w:lvlJc w:val="left"/>
      <w:pPr>
        <w:ind w:left="3946" w:hanging="360"/>
      </w:pPr>
      <w:rPr>
        <w:rFonts w:ascii="Symbol" w:hAnsi="Symbol" w:hint="default"/>
      </w:rPr>
    </w:lvl>
    <w:lvl w:ilvl="4" w:tplc="080A0003" w:tentative="1">
      <w:start w:val="1"/>
      <w:numFmt w:val="bullet"/>
      <w:lvlText w:val="o"/>
      <w:lvlJc w:val="left"/>
      <w:pPr>
        <w:ind w:left="4666" w:hanging="360"/>
      </w:pPr>
      <w:rPr>
        <w:rFonts w:ascii="Courier New" w:hAnsi="Courier New" w:cs="Courier New" w:hint="default"/>
      </w:rPr>
    </w:lvl>
    <w:lvl w:ilvl="5" w:tplc="080A0005" w:tentative="1">
      <w:start w:val="1"/>
      <w:numFmt w:val="bullet"/>
      <w:lvlText w:val=""/>
      <w:lvlJc w:val="left"/>
      <w:pPr>
        <w:ind w:left="5386" w:hanging="360"/>
      </w:pPr>
      <w:rPr>
        <w:rFonts w:ascii="Wingdings" w:hAnsi="Wingdings" w:hint="default"/>
      </w:rPr>
    </w:lvl>
    <w:lvl w:ilvl="6" w:tplc="080A0001" w:tentative="1">
      <w:start w:val="1"/>
      <w:numFmt w:val="bullet"/>
      <w:lvlText w:val=""/>
      <w:lvlJc w:val="left"/>
      <w:pPr>
        <w:ind w:left="6106" w:hanging="360"/>
      </w:pPr>
      <w:rPr>
        <w:rFonts w:ascii="Symbol" w:hAnsi="Symbol" w:hint="default"/>
      </w:rPr>
    </w:lvl>
    <w:lvl w:ilvl="7" w:tplc="080A0003" w:tentative="1">
      <w:start w:val="1"/>
      <w:numFmt w:val="bullet"/>
      <w:lvlText w:val="o"/>
      <w:lvlJc w:val="left"/>
      <w:pPr>
        <w:ind w:left="6826" w:hanging="360"/>
      </w:pPr>
      <w:rPr>
        <w:rFonts w:ascii="Courier New" w:hAnsi="Courier New" w:cs="Courier New" w:hint="default"/>
      </w:rPr>
    </w:lvl>
    <w:lvl w:ilvl="8" w:tplc="080A0005" w:tentative="1">
      <w:start w:val="1"/>
      <w:numFmt w:val="bullet"/>
      <w:lvlText w:val=""/>
      <w:lvlJc w:val="left"/>
      <w:pPr>
        <w:ind w:left="7546" w:hanging="360"/>
      </w:pPr>
      <w:rPr>
        <w:rFonts w:ascii="Wingdings" w:hAnsi="Wingdings" w:hint="default"/>
      </w:rPr>
    </w:lvl>
  </w:abstractNum>
  <w:abstractNum w:abstractNumId="18" w15:restartNumberingAfterBreak="0">
    <w:nsid w:val="6E8E019F"/>
    <w:multiLevelType w:val="hybridMultilevel"/>
    <w:tmpl w:val="E2300178"/>
    <w:lvl w:ilvl="0" w:tplc="97C0126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9"/>
  </w:num>
  <w:num w:numId="4">
    <w:abstractNumId w:val="3"/>
  </w:num>
  <w:num w:numId="5">
    <w:abstractNumId w:val="15"/>
  </w:num>
  <w:num w:numId="6">
    <w:abstractNumId w:val="7"/>
  </w:num>
  <w:num w:numId="7">
    <w:abstractNumId w:val="4"/>
  </w:num>
  <w:num w:numId="8">
    <w:abstractNumId w:val="10"/>
  </w:num>
  <w:num w:numId="9">
    <w:abstractNumId w:val="0"/>
  </w:num>
  <w:num w:numId="10">
    <w:abstractNumId w:val="16"/>
  </w:num>
  <w:num w:numId="11">
    <w:abstractNumId w:val="1"/>
  </w:num>
  <w:num w:numId="12">
    <w:abstractNumId w:val="13"/>
  </w:num>
  <w:num w:numId="13">
    <w:abstractNumId w:val="12"/>
  </w:num>
  <w:num w:numId="14">
    <w:abstractNumId w:val="2"/>
  </w:num>
  <w:num w:numId="15">
    <w:abstractNumId w:val="18"/>
  </w:num>
  <w:num w:numId="16">
    <w:abstractNumId w:val="6"/>
  </w:num>
  <w:num w:numId="17">
    <w:abstractNumId w:val="5"/>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0"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28"/>
    <w:rsid w:val="000011E9"/>
    <w:rsid w:val="00020798"/>
    <w:rsid w:val="0002233F"/>
    <w:rsid w:val="000234A6"/>
    <w:rsid w:val="00066D18"/>
    <w:rsid w:val="000712D9"/>
    <w:rsid w:val="00074361"/>
    <w:rsid w:val="00086D22"/>
    <w:rsid w:val="0009791C"/>
    <w:rsid w:val="000F3080"/>
    <w:rsid w:val="000F6685"/>
    <w:rsid w:val="00150D10"/>
    <w:rsid w:val="00156803"/>
    <w:rsid w:val="001709DC"/>
    <w:rsid w:val="001D3DCA"/>
    <w:rsid w:val="001D47B1"/>
    <w:rsid w:val="001D6086"/>
    <w:rsid w:val="001E5E28"/>
    <w:rsid w:val="001E67B9"/>
    <w:rsid w:val="001F764B"/>
    <w:rsid w:val="002207D4"/>
    <w:rsid w:val="00225C00"/>
    <w:rsid w:val="00264849"/>
    <w:rsid w:val="00273796"/>
    <w:rsid w:val="00286D7D"/>
    <w:rsid w:val="002A17EE"/>
    <w:rsid w:val="002B54BA"/>
    <w:rsid w:val="002E1151"/>
    <w:rsid w:val="002F78AF"/>
    <w:rsid w:val="00316747"/>
    <w:rsid w:val="00324622"/>
    <w:rsid w:val="00356D87"/>
    <w:rsid w:val="003570C0"/>
    <w:rsid w:val="003737F8"/>
    <w:rsid w:val="00387E0C"/>
    <w:rsid w:val="003A04F3"/>
    <w:rsid w:val="003D3D30"/>
    <w:rsid w:val="0041172B"/>
    <w:rsid w:val="0041678A"/>
    <w:rsid w:val="00422A2D"/>
    <w:rsid w:val="00445CEB"/>
    <w:rsid w:val="00474576"/>
    <w:rsid w:val="004A0F56"/>
    <w:rsid w:val="004A5268"/>
    <w:rsid w:val="004A5FC7"/>
    <w:rsid w:val="004D3172"/>
    <w:rsid w:val="004E4EB8"/>
    <w:rsid w:val="004F37DE"/>
    <w:rsid w:val="00514E07"/>
    <w:rsid w:val="005219B7"/>
    <w:rsid w:val="0052521D"/>
    <w:rsid w:val="00527436"/>
    <w:rsid w:val="005556AB"/>
    <w:rsid w:val="00562496"/>
    <w:rsid w:val="00571C2C"/>
    <w:rsid w:val="0059495A"/>
    <w:rsid w:val="005B208F"/>
    <w:rsid w:val="006001F7"/>
    <w:rsid w:val="00600926"/>
    <w:rsid w:val="00601332"/>
    <w:rsid w:val="0060500C"/>
    <w:rsid w:val="0061713B"/>
    <w:rsid w:val="00636032"/>
    <w:rsid w:val="006367B8"/>
    <w:rsid w:val="00644540"/>
    <w:rsid w:val="00670207"/>
    <w:rsid w:val="00670637"/>
    <w:rsid w:val="0067292F"/>
    <w:rsid w:val="00683113"/>
    <w:rsid w:val="006A4A31"/>
    <w:rsid w:val="006D3300"/>
    <w:rsid w:val="006E495D"/>
    <w:rsid w:val="006F128A"/>
    <w:rsid w:val="006F3D39"/>
    <w:rsid w:val="00701808"/>
    <w:rsid w:val="00720B28"/>
    <w:rsid w:val="00721F0F"/>
    <w:rsid w:val="0079184B"/>
    <w:rsid w:val="007C0423"/>
    <w:rsid w:val="007C72D6"/>
    <w:rsid w:val="007D2B52"/>
    <w:rsid w:val="007E7843"/>
    <w:rsid w:val="007F7279"/>
    <w:rsid w:val="00861DE2"/>
    <w:rsid w:val="00881EC9"/>
    <w:rsid w:val="008A6B3A"/>
    <w:rsid w:val="008B3DDC"/>
    <w:rsid w:val="008B3FF5"/>
    <w:rsid w:val="008F4F32"/>
    <w:rsid w:val="00904B2B"/>
    <w:rsid w:val="0096012F"/>
    <w:rsid w:val="00963103"/>
    <w:rsid w:val="00985FE1"/>
    <w:rsid w:val="009D3B32"/>
    <w:rsid w:val="00A34420"/>
    <w:rsid w:val="00A7354A"/>
    <w:rsid w:val="00A8529E"/>
    <w:rsid w:val="00A910F0"/>
    <w:rsid w:val="00AA108E"/>
    <w:rsid w:val="00AB6A05"/>
    <w:rsid w:val="00AD2314"/>
    <w:rsid w:val="00AD23B9"/>
    <w:rsid w:val="00AF0896"/>
    <w:rsid w:val="00B1056C"/>
    <w:rsid w:val="00B61284"/>
    <w:rsid w:val="00B7367A"/>
    <w:rsid w:val="00B74615"/>
    <w:rsid w:val="00B811E4"/>
    <w:rsid w:val="00BA4D29"/>
    <w:rsid w:val="00BD42B2"/>
    <w:rsid w:val="00BF0B32"/>
    <w:rsid w:val="00C0661D"/>
    <w:rsid w:val="00C320BD"/>
    <w:rsid w:val="00C336B3"/>
    <w:rsid w:val="00C44E6A"/>
    <w:rsid w:val="00C61671"/>
    <w:rsid w:val="00C82BB2"/>
    <w:rsid w:val="00CB0C24"/>
    <w:rsid w:val="00CB77FC"/>
    <w:rsid w:val="00CD40EF"/>
    <w:rsid w:val="00D04954"/>
    <w:rsid w:val="00D14BC8"/>
    <w:rsid w:val="00D1619E"/>
    <w:rsid w:val="00D74E60"/>
    <w:rsid w:val="00DD06F1"/>
    <w:rsid w:val="00DE2B0B"/>
    <w:rsid w:val="00DF581A"/>
    <w:rsid w:val="00E17E96"/>
    <w:rsid w:val="00E60B89"/>
    <w:rsid w:val="00E62739"/>
    <w:rsid w:val="00E872B8"/>
    <w:rsid w:val="00E911A6"/>
    <w:rsid w:val="00EA6A79"/>
    <w:rsid w:val="00EB0073"/>
    <w:rsid w:val="00EE51B4"/>
    <w:rsid w:val="00EF6EDC"/>
    <w:rsid w:val="00F057F3"/>
    <w:rsid w:val="00F236D9"/>
    <w:rsid w:val="00F23733"/>
    <w:rsid w:val="00F425FF"/>
    <w:rsid w:val="00F42667"/>
    <w:rsid w:val="00F44248"/>
    <w:rsid w:val="00FA7183"/>
    <w:rsid w:val="00FF2D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6E8DD"/>
  <w15:docId w15:val="{92FAC083-8B75-4AE8-9796-41498371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540"/>
    <w:pPr>
      <w:spacing w:after="160" w:line="259" w:lineRule="auto"/>
    </w:pPr>
  </w:style>
  <w:style w:type="paragraph" w:styleId="Ttulo1">
    <w:name w:val="heading 1"/>
    <w:basedOn w:val="Normal"/>
    <w:next w:val="Normal"/>
    <w:link w:val="Ttulo1Car"/>
    <w:uiPriority w:val="9"/>
    <w:qFormat/>
    <w:rsid w:val="00022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30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3080"/>
    <w:rPr>
      <w:rFonts w:ascii="Tahoma" w:hAnsi="Tahoma" w:cs="Tahoma"/>
      <w:sz w:val="16"/>
      <w:szCs w:val="16"/>
    </w:rPr>
  </w:style>
  <w:style w:type="paragraph" w:styleId="Encabezado">
    <w:name w:val="header"/>
    <w:basedOn w:val="Normal"/>
    <w:link w:val="EncabezadoCar"/>
    <w:uiPriority w:val="99"/>
    <w:unhideWhenUsed/>
    <w:rsid w:val="000223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233F"/>
  </w:style>
  <w:style w:type="paragraph" w:styleId="Piedepgina">
    <w:name w:val="footer"/>
    <w:basedOn w:val="Normal"/>
    <w:link w:val="PiedepginaCar"/>
    <w:uiPriority w:val="99"/>
    <w:unhideWhenUsed/>
    <w:rsid w:val="000223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233F"/>
  </w:style>
  <w:style w:type="character" w:styleId="Nmerodepgina">
    <w:name w:val="page number"/>
    <w:basedOn w:val="Fuentedeprrafopredeter"/>
    <w:uiPriority w:val="99"/>
    <w:unhideWhenUsed/>
    <w:rsid w:val="0002233F"/>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02233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02233F"/>
    <w:pPr>
      <w:outlineLvl w:val="9"/>
    </w:pPr>
    <w:rPr>
      <w:lang w:val="es-ES"/>
    </w:rPr>
  </w:style>
  <w:style w:type="paragraph" w:styleId="TDC2">
    <w:name w:val="toc 2"/>
    <w:basedOn w:val="Normal"/>
    <w:next w:val="Normal"/>
    <w:autoRedefine/>
    <w:uiPriority w:val="39"/>
    <w:semiHidden/>
    <w:unhideWhenUsed/>
    <w:qFormat/>
    <w:rsid w:val="0002233F"/>
    <w:pPr>
      <w:spacing w:after="100"/>
      <w:ind w:left="220"/>
    </w:pPr>
    <w:rPr>
      <w:rFonts w:eastAsiaTheme="minorEastAsia"/>
      <w:lang w:val="es-ES"/>
    </w:rPr>
  </w:style>
  <w:style w:type="paragraph" w:styleId="TDC1">
    <w:name w:val="toc 1"/>
    <w:basedOn w:val="Normal"/>
    <w:next w:val="Normal"/>
    <w:autoRedefine/>
    <w:uiPriority w:val="39"/>
    <w:unhideWhenUsed/>
    <w:qFormat/>
    <w:rsid w:val="0002233F"/>
    <w:pPr>
      <w:spacing w:after="100"/>
    </w:pPr>
    <w:rPr>
      <w:rFonts w:ascii="Arial" w:eastAsiaTheme="minorEastAsia" w:hAnsi="Arial" w:cs="Arial"/>
      <w:b/>
      <w:sz w:val="24"/>
      <w:szCs w:val="24"/>
    </w:rPr>
  </w:style>
  <w:style w:type="paragraph" w:styleId="TDC3">
    <w:name w:val="toc 3"/>
    <w:basedOn w:val="Normal"/>
    <w:next w:val="Normal"/>
    <w:autoRedefine/>
    <w:uiPriority w:val="39"/>
    <w:unhideWhenUsed/>
    <w:qFormat/>
    <w:rsid w:val="000011E9"/>
    <w:pPr>
      <w:spacing w:after="100"/>
    </w:pPr>
    <w:rPr>
      <w:rFonts w:ascii="Arial" w:eastAsiaTheme="minorEastAsia" w:hAnsi="Arial" w:cs="Arial"/>
      <w:b/>
      <w:sz w:val="24"/>
      <w:szCs w:val="24"/>
      <w:lang w:val="es-ES"/>
    </w:rPr>
  </w:style>
  <w:style w:type="paragraph" w:styleId="Prrafodelista">
    <w:name w:val="List Paragraph"/>
    <w:basedOn w:val="Normal"/>
    <w:uiPriority w:val="34"/>
    <w:qFormat/>
    <w:rsid w:val="0096012F"/>
    <w:pPr>
      <w:ind w:left="720"/>
      <w:contextualSpacing/>
    </w:pPr>
  </w:style>
  <w:style w:type="table" w:styleId="Tablaconcuadrcula">
    <w:name w:val="Table Grid"/>
    <w:basedOn w:val="Tablanormal"/>
    <w:uiPriority w:val="39"/>
    <w:rsid w:val="00960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edItem2">
    <w:name w:val="List Bulleted Item 2"/>
    <w:basedOn w:val="Normal"/>
    <w:rsid w:val="00474576"/>
    <w:pPr>
      <w:numPr>
        <w:numId w:val="4"/>
      </w:numPr>
      <w:spacing w:after="0"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644540"/>
    <w:pPr>
      <w:spacing w:after="0" w:line="240" w:lineRule="auto"/>
    </w:pPr>
  </w:style>
  <w:style w:type="character" w:customStyle="1" w:styleId="apple-converted-space">
    <w:name w:val="apple-converted-space"/>
    <w:basedOn w:val="Fuentedeprrafopredeter"/>
    <w:rsid w:val="00644540"/>
  </w:style>
  <w:style w:type="character" w:styleId="Hipervnculo">
    <w:name w:val="Hyperlink"/>
    <w:basedOn w:val="Fuentedeprrafopredeter"/>
    <w:uiPriority w:val="99"/>
    <w:unhideWhenUsed/>
    <w:rsid w:val="00644540"/>
    <w:rPr>
      <w:color w:val="0000FF"/>
      <w:u w:val="single"/>
    </w:rPr>
  </w:style>
  <w:style w:type="paragraph" w:styleId="NormalWeb">
    <w:name w:val="Normal (Web)"/>
    <w:basedOn w:val="Normal"/>
    <w:uiPriority w:val="99"/>
    <w:semiHidden/>
    <w:unhideWhenUsed/>
    <w:rsid w:val="00644540"/>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Sombreadoclaro-nfasis5">
    <w:name w:val="Light Shading Accent 5"/>
    <w:basedOn w:val="Tablanormal"/>
    <w:uiPriority w:val="60"/>
    <w:rsid w:val="00CB0C2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1">
    <w:name w:val="Light Grid Accent 1"/>
    <w:basedOn w:val="Tablanormal"/>
    <w:uiPriority w:val="62"/>
    <w:rsid w:val="00CB0C2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domedio1-nfasis1">
    <w:name w:val="Medium Shading 1 Accent 1"/>
    <w:basedOn w:val="Tablanormal"/>
    <w:uiPriority w:val="63"/>
    <w:rsid w:val="00F4266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Mencinsinresolver">
    <w:name w:val="Unresolved Mention"/>
    <w:basedOn w:val="Fuentedeprrafopredeter"/>
    <w:uiPriority w:val="99"/>
    <w:semiHidden/>
    <w:unhideWhenUsed/>
    <w:rsid w:val="001E67B9"/>
    <w:rPr>
      <w:color w:val="808080"/>
      <w:shd w:val="clear" w:color="auto" w:fill="E6E6E6"/>
    </w:rPr>
  </w:style>
  <w:style w:type="character" w:styleId="Textodelmarcadordeposicin">
    <w:name w:val="Placeholder Text"/>
    <w:basedOn w:val="Fuentedeprrafopredeter"/>
    <w:uiPriority w:val="99"/>
    <w:semiHidden/>
    <w:rsid w:val="00BD42B2"/>
    <w:rPr>
      <w:color w:val="808080"/>
    </w:rPr>
  </w:style>
  <w:style w:type="character" w:customStyle="1" w:styleId="5yl5">
    <w:name w:val="_5yl5"/>
    <w:basedOn w:val="Fuentedeprrafopredeter"/>
    <w:rsid w:val="00672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58739">
      <w:bodyDiv w:val="1"/>
      <w:marLeft w:val="0"/>
      <w:marRight w:val="0"/>
      <w:marTop w:val="0"/>
      <w:marBottom w:val="0"/>
      <w:divBdr>
        <w:top w:val="none" w:sz="0" w:space="0" w:color="auto"/>
        <w:left w:val="none" w:sz="0" w:space="0" w:color="auto"/>
        <w:bottom w:val="none" w:sz="0" w:space="0" w:color="auto"/>
        <w:right w:val="none" w:sz="0" w:space="0" w:color="auto"/>
      </w:divBdr>
    </w:div>
    <w:div w:id="1862741834">
      <w:bodyDiv w:val="1"/>
      <w:marLeft w:val="0"/>
      <w:marRight w:val="0"/>
      <w:marTop w:val="0"/>
      <w:marBottom w:val="0"/>
      <w:divBdr>
        <w:top w:val="none" w:sz="0" w:space="0" w:color="auto"/>
        <w:left w:val="none" w:sz="0" w:space="0" w:color="auto"/>
        <w:bottom w:val="none" w:sz="0" w:space="0" w:color="auto"/>
        <w:right w:val="none" w:sz="0" w:space="0" w:color="auto"/>
      </w:divBdr>
    </w:div>
    <w:div w:id="2142262563">
      <w:bodyDiv w:val="1"/>
      <w:marLeft w:val="0"/>
      <w:marRight w:val="0"/>
      <w:marTop w:val="0"/>
      <w:marBottom w:val="0"/>
      <w:divBdr>
        <w:top w:val="none" w:sz="0" w:space="0" w:color="auto"/>
        <w:left w:val="none" w:sz="0" w:space="0" w:color="auto"/>
        <w:bottom w:val="none" w:sz="0" w:space="0" w:color="auto"/>
        <w:right w:val="none" w:sz="0" w:space="0" w:color="auto"/>
      </w:divBdr>
      <w:divsChild>
        <w:div w:id="892156880">
          <w:marLeft w:val="120"/>
          <w:marRight w:val="135"/>
          <w:marTop w:val="150"/>
          <w:marBottom w:val="150"/>
          <w:divBdr>
            <w:top w:val="none" w:sz="0" w:space="0" w:color="auto"/>
            <w:left w:val="none" w:sz="0" w:space="0" w:color="auto"/>
            <w:bottom w:val="none" w:sz="0" w:space="0" w:color="auto"/>
            <w:right w:val="none" w:sz="0" w:space="0" w:color="auto"/>
          </w:divBdr>
          <w:divsChild>
            <w:div w:id="448158604">
              <w:marLeft w:val="0"/>
              <w:marRight w:val="0"/>
              <w:marTop w:val="0"/>
              <w:marBottom w:val="0"/>
              <w:divBdr>
                <w:top w:val="none" w:sz="0" w:space="0" w:color="auto"/>
                <w:left w:val="none" w:sz="0" w:space="0" w:color="auto"/>
                <w:bottom w:val="none" w:sz="0" w:space="0" w:color="auto"/>
                <w:right w:val="none" w:sz="0" w:space="0" w:color="auto"/>
              </w:divBdr>
              <w:divsChild>
                <w:div w:id="1288973422">
                  <w:marLeft w:val="0"/>
                  <w:marRight w:val="0"/>
                  <w:marTop w:val="0"/>
                  <w:marBottom w:val="0"/>
                  <w:divBdr>
                    <w:top w:val="none" w:sz="0" w:space="0" w:color="auto"/>
                    <w:left w:val="none" w:sz="0" w:space="0" w:color="auto"/>
                    <w:bottom w:val="none" w:sz="0" w:space="0" w:color="auto"/>
                    <w:right w:val="none" w:sz="0" w:space="0" w:color="auto"/>
                  </w:divBdr>
                  <w:divsChild>
                    <w:div w:id="1368917131">
                      <w:marLeft w:val="0"/>
                      <w:marRight w:val="0"/>
                      <w:marTop w:val="0"/>
                      <w:marBottom w:val="0"/>
                      <w:divBdr>
                        <w:top w:val="none" w:sz="0" w:space="0" w:color="auto"/>
                        <w:left w:val="none" w:sz="0" w:space="0" w:color="auto"/>
                        <w:bottom w:val="none" w:sz="0" w:space="0" w:color="auto"/>
                        <w:right w:val="none" w:sz="0" w:space="0" w:color="auto"/>
                      </w:divBdr>
                      <w:divsChild>
                        <w:div w:id="121119942">
                          <w:marLeft w:val="0"/>
                          <w:marRight w:val="0"/>
                          <w:marTop w:val="0"/>
                          <w:marBottom w:val="0"/>
                          <w:divBdr>
                            <w:top w:val="none" w:sz="0" w:space="0" w:color="auto"/>
                            <w:left w:val="none" w:sz="0" w:space="0" w:color="auto"/>
                            <w:bottom w:val="none" w:sz="0" w:space="0" w:color="auto"/>
                            <w:right w:val="none" w:sz="0" w:space="0" w:color="auto"/>
                          </w:divBdr>
                          <w:divsChild>
                            <w:div w:id="588656904">
                              <w:marLeft w:val="120"/>
                              <w:marRight w:val="0"/>
                              <w:marTop w:val="0"/>
                              <w:marBottom w:val="0"/>
                              <w:divBdr>
                                <w:top w:val="none" w:sz="0" w:space="0" w:color="auto"/>
                                <w:left w:val="none" w:sz="0" w:space="0" w:color="auto"/>
                                <w:bottom w:val="none" w:sz="0" w:space="0" w:color="auto"/>
                                <w:right w:val="none" w:sz="0" w:space="0" w:color="auto"/>
                              </w:divBdr>
                              <w:divsChild>
                                <w:div w:id="684524905">
                                  <w:marLeft w:val="0"/>
                                  <w:marRight w:val="0"/>
                                  <w:marTop w:val="0"/>
                                  <w:marBottom w:val="0"/>
                                  <w:divBdr>
                                    <w:top w:val="none" w:sz="0" w:space="0" w:color="auto"/>
                                    <w:left w:val="none" w:sz="0" w:space="0" w:color="auto"/>
                                    <w:bottom w:val="none" w:sz="0" w:space="0" w:color="auto"/>
                                    <w:right w:val="none" w:sz="0" w:space="0" w:color="auto"/>
                                  </w:divBdr>
                                  <w:divsChild>
                                    <w:div w:id="1484269975">
                                      <w:marLeft w:val="0"/>
                                      <w:marRight w:val="0"/>
                                      <w:marTop w:val="0"/>
                                      <w:marBottom w:val="0"/>
                                      <w:divBdr>
                                        <w:top w:val="none" w:sz="0" w:space="0" w:color="auto"/>
                                        <w:left w:val="none" w:sz="0" w:space="0" w:color="auto"/>
                                        <w:bottom w:val="none" w:sz="0" w:space="0" w:color="auto"/>
                                        <w:right w:val="none" w:sz="0" w:space="0" w:color="auto"/>
                                      </w:divBdr>
                                      <w:divsChild>
                                        <w:div w:id="83258898">
                                          <w:marLeft w:val="0"/>
                                          <w:marRight w:val="0"/>
                                          <w:marTop w:val="0"/>
                                          <w:marBottom w:val="0"/>
                                          <w:divBdr>
                                            <w:top w:val="none" w:sz="0" w:space="0" w:color="auto"/>
                                            <w:left w:val="none" w:sz="0" w:space="0" w:color="auto"/>
                                            <w:bottom w:val="none" w:sz="0" w:space="0" w:color="auto"/>
                                            <w:right w:val="none" w:sz="0" w:space="0" w:color="auto"/>
                                          </w:divBdr>
                                          <w:divsChild>
                                            <w:div w:id="18548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3458320">
          <w:marLeft w:val="120"/>
          <w:marRight w:val="135"/>
          <w:marTop w:val="150"/>
          <w:marBottom w:val="150"/>
          <w:divBdr>
            <w:top w:val="none" w:sz="0" w:space="0" w:color="auto"/>
            <w:left w:val="none" w:sz="0" w:space="0" w:color="auto"/>
            <w:bottom w:val="none" w:sz="0" w:space="0" w:color="auto"/>
            <w:right w:val="none" w:sz="0" w:space="0" w:color="auto"/>
          </w:divBdr>
          <w:divsChild>
            <w:div w:id="860894286">
              <w:marLeft w:val="0"/>
              <w:marRight w:val="0"/>
              <w:marTop w:val="0"/>
              <w:marBottom w:val="0"/>
              <w:divBdr>
                <w:top w:val="none" w:sz="0" w:space="0" w:color="auto"/>
                <w:left w:val="none" w:sz="0" w:space="0" w:color="auto"/>
                <w:bottom w:val="none" w:sz="0" w:space="0" w:color="auto"/>
                <w:right w:val="none" w:sz="0" w:space="0" w:color="auto"/>
              </w:divBdr>
            </w:div>
            <w:div w:id="639960509">
              <w:marLeft w:val="0"/>
              <w:marRight w:val="0"/>
              <w:marTop w:val="0"/>
              <w:marBottom w:val="0"/>
              <w:divBdr>
                <w:top w:val="none" w:sz="0" w:space="0" w:color="auto"/>
                <w:left w:val="none" w:sz="0" w:space="0" w:color="auto"/>
                <w:bottom w:val="none" w:sz="0" w:space="0" w:color="auto"/>
                <w:right w:val="none" w:sz="0" w:space="0" w:color="auto"/>
              </w:divBdr>
              <w:divsChild>
                <w:div w:id="727847096">
                  <w:marLeft w:val="240"/>
                  <w:marRight w:val="0"/>
                  <w:marTop w:val="0"/>
                  <w:marBottom w:val="15"/>
                  <w:divBdr>
                    <w:top w:val="none" w:sz="0" w:space="0" w:color="auto"/>
                    <w:left w:val="none" w:sz="0" w:space="0" w:color="auto"/>
                    <w:bottom w:val="none" w:sz="0" w:space="0" w:color="auto"/>
                    <w:right w:val="none" w:sz="0" w:space="0" w:color="auto"/>
                  </w:divBdr>
                </w:div>
                <w:div w:id="2082210250">
                  <w:marLeft w:val="0"/>
                  <w:marRight w:val="0"/>
                  <w:marTop w:val="0"/>
                  <w:marBottom w:val="0"/>
                  <w:divBdr>
                    <w:top w:val="none" w:sz="0" w:space="0" w:color="auto"/>
                    <w:left w:val="none" w:sz="0" w:space="0" w:color="auto"/>
                    <w:bottom w:val="none" w:sz="0" w:space="0" w:color="auto"/>
                    <w:right w:val="none" w:sz="0" w:space="0" w:color="auto"/>
                  </w:divBdr>
                  <w:divsChild>
                    <w:div w:id="259217474">
                      <w:marLeft w:val="0"/>
                      <w:marRight w:val="0"/>
                      <w:marTop w:val="0"/>
                      <w:marBottom w:val="0"/>
                      <w:divBdr>
                        <w:top w:val="none" w:sz="0" w:space="0" w:color="auto"/>
                        <w:left w:val="none" w:sz="0" w:space="0" w:color="auto"/>
                        <w:bottom w:val="none" w:sz="0" w:space="0" w:color="auto"/>
                        <w:right w:val="none" w:sz="0" w:space="0" w:color="auto"/>
                      </w:divBdr>
                      <w:divsChild>
                        <w:div w:id="1589998690">
                          <w:marLeft w:val="0"/>
                          <w:marRight w:val="0"/>
                          <w:marTop w:val="0"/>
                          <w:marBottom w:val="0"/>
                          <w:divBdr>
                            <w:top w:val="none" w:sz="0" w:space="0" w:color="auto"/>
                            <w:left w:val="none" w:sz="0" w:space="0" w:color="auto"/>
                            <w:bottom w:val="none" w:sz="0" w:space="0" w:color="auto"/>
                            <w:right w:val="none" w:sz="0" w:space="0" w:color="auto"/>
                          </w:divBdr>
                          <w:divsChild>
                            <w:div w:id="1699306825">
                              <w:marLeft w:val="120"/>
                              <w:marRight w:val="0"/>
                              <w:marTop w:val="0"/>
                              <w:marBottom w:val="0"/>
                              <w:divBdr>
                                <w:top w:val="none" w:sz="0" w:space="0" w:color="auto"/>
                                <w:left w:val="none" w:sz="0" w:space="0" w:color="auto"/>
                                <w:bottom w:val="none" w:sz="0" w:space="0" w:color="auto"/>
                                <w:right w:val="none" w:sz="0" w:space="0" w:color="auto"/>
                              </w:divBdr>
                              <w:divsChild>
                                <w:div w:id="1722898284">
                                  <w:marLeft w:val="0"/>
                                  <w:marRight w:val="0"/>
                                  <w:marTop w:val="0"/>
                                  <w:marBottom w:val="0"/>
                                  <w:divBdr>
                                    <w:top w:val="none" w:sz="0" w:space="0" w:color="auto"/>
                                    <w:left w:val="none" w:sz="0" w:space="0" w:color="auto"/>
                                    <w:bottom w:val="none" w:sz="0" w:space="0" w:color="auto"/>
                                    <w:right w:val="none" w:sz="0" w:space="0" w:color="auto"/>
                                  </w:divBdr>
                                  <w:divsChild>
                                    <w:div w:id="1634750302">
                                      <w:marLeft w:val="0"/>
                                      <w:marRight w:val="0"/>
                                      <w:marTop w:val="0"/>
                                      <w:marBottom w:val="0"/>
                                      <w:divBdr>
                                        <w:top w:val="none" w:sz="0" w:space="0" w:color="auto"/>
                                        <w:left w:val="none" w:sz="0" w:space="0" w:color="auto"/>
                                        <w:bottom w:val="none" w:sz="0" w:space="0" w:color="auto"/>
                                        <w:right w:val="none" w:sz="0" w:space="0" w:color="auto"/>
                                      </w:divBdr>
                                      <w:divsChild>
                                        <w:div w:id="1605770925">
                                          <w:marLeft w:val="0"/>
                                          <w:marRight w:val="0"/>
                                          <w:marTop w:val="0"/>
                                          <w:marBottom w:val="0"/>
                                          <w:divBdr>
                                            <w:top w:val="none" w:sz="0" w:space="0" w:color="auto"/>
                                            <w:left w:val="none" w:sz="0" w:space="0" w:color="auto"/>
                                            <w:bottom w:val="none" w:sz="0" w:space="0" w:color="auto"/>
                                            <w:right w:val="none" w:sz="0" w:space="0" w:color="auto"/>
                                          </w:divBdr>
                                          <w:divsChild>
                                            <w:div w:id="17101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nicrom.com/voltaje-tension-concepto/" TargetMode="External"/><Relationship Id="rId17" Type="http://schemas.openxmlformats.org/officeDocument/2006/relationships/hyperlink" Target="https://es.wikipedia.org/wiki/Procesamiento_digital_de_se%C3%B1ales" TargetMode="External"/><Relationship Id="rId2" Type="http://schemas.openxmlformats.org/officeDocument/2006/relationships/numbering" Target="numbering.xml"/><Relationship Id="rId16" Type="http://schemas.openxmlformats.org/officeDocument/2006/relationships/hyperlink" Target="https://es.wikipedia.org/wiki/Ruido_(f%C3%ADsica)" TargetMode="External"/><Relationship Id="rId20" Type="http://schemas.openxmlformats.org/officeDocument/2006/relationships/hyperlink" Target="http://www.unet.edu.ve/~ielectro/Filtros%20Activo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s://es.wikipedia.org/wiki/Ecualizador"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www2.ulpgc.es/hege/almacen/download/29/29861/filtros.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unicrom.com/decibel-decibelio-db-definicio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D285D9-387D-437B-9825-4A80771E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Marcos Vazquez</cp:lastModifiedBy>
  <cp:revision>6</cp:revision>
  <cp:lastPrinted>2017-09-01T02:10:00Z</cp:lastPrinted>
  <dcterms:created xsi:type="dcterms:W3CDTF">2017-11-30T05:11:00Z</dcterms:created>
  <dcterms:modified xsi:type="dcterms:W3CDTF">2017-12-06T03:17:00Z</dcterms:modified>
</cp:coreProperties>
</file>