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172" w:rsidRDefault="004D3172" w:rsidP="001E5E28">
      <w:pPr>
        <w:jc w:val="center"/>
        <w:rPr>
          <w:rFonts w:ascii="Lucida Calligraphy" w:hAnsi="Lucida Calligraphy" w:cs="Arial"/>
          <w:sz w:val="44"/>
        </w:rPr>
      </w:pPr>
      <w:r>
        <w:rPr>
          <w:rFonts w:ascii="Lucida Calligraphy" w:hAnsi="Lucida Calligraphy" w:cs="Arial"/>
          <w:noProof/>
          <w:sz w:val="44"/>
          <w:lang w:eastAsia="es-MX"/>
        </w:rPr>
        <w:drawing>
          <wp:anchor distT="0" distB="0" distL="114300" distR="114300" simplePos="0" relativeHeight="251659264" behindDoc="1" locked="0" layoutInCell="1" allowOverlap="1">
            <wp:simplePos x="0" y="0"/>
            <wp:positionH relativeFrom="column">
              <wp:posOffset>-686435</wp:posOffset>
            </wp:positionH>
            <wp:positionV relativeFrom="paragraph">
              <wp:posOffset>-647700</wp:posOffset>
            </wp:positionV>
            <wp:extent cx="2238375" cy="2238375"/>
            <wp:effectExtent l="0" t="0" r="0" b="0"/>
            <wp:wrapNone/>
            <wp:docPr id="5" name="Imagen 2" descr="Resultado de imagen para escom"/>
            <wp:cNvGraphicFramePr/>
            <a:graphic xmlns:a="http://schemas.openxmlformats.org/drawingml/2006/main">
              <a:graphicData uri="http://schemas.openxmlformats.org/drawingml/2006/picture">
                <pic:pic xmlns:pic="http://schemas.openxmlformats.org/drawingml/2006/picture">
                  <pic:nvPicPr>
                    <pic:cNvPr id="59394" name="Picture 2" descr="Resultado de imagen para escom"/>
                    <pic:cNvPicPr>
                      <a:picLocks noChangeAspect="1" noChangeArrowheads="1"/>
                    </pic:cNvPicPr>
                  </pic:nvPicPr>
                  <pic:blipFill>
                    <a:blip r:embed="rId8" cstate="print"/>
                    <a:srcRect/>
                    <a:stretch>
                      <a:fillRect/>
                    </a:stretch>
                  </pic:blipFill>
                  <pic:spPr bwMode="auto">
                    <a:xfrm>
                      <a:off x="0" y="0"/>
                      <a:ext cx="2238375" cy="2238375"/>
                    </a:xfrm>
                    <a:prstGeom prst="rect">
                      <a:avLst/>
                    </a:prstGeom>
                    <a:noFill/>
                  </pic:spPr>
                </pic:pic>
              </a:graphicData>
            </a:graphic>
          </wp:anchor>
        </w:drawing>
      </w:r>
      <w:r>
        <w:rPr>
          <w:rFonts w:ascii="Lucida Calligraphy" w:hAnsi="Lucida Calligraphy" w:cs="Arial"/>
          <w:noProof/>
          <w:sz w:val="44"/>
          <w:lang w:eastAsia="es-MX"/>
        </w:rPr>
        <w:drawing>
          <wp:anchor distT="0" distB="0" distL="114300" distR="114300" simplePos="0" relativeHeight="251658240" behindDoc="1" locked="0" layoutInCell="1" allowOverlap="1">
            <wp:simplePos x="0" y="0"/>
            <wp:positionH relativeFrom="column">
              <wp:posOffset>4311650</wp:posOffset>
            </wp:positionH>
            <wp:positionV relativeFrom="paragraph">
              <wp:posOffset>-443230</wp:posOffset>
            </wp:positionV>
            <wp:extent cx="2080895" cy="2238375"/>
            <wp:effectExtent l="0" t="0" r="0" b="0"/>
            <wp:wrapNone/>
            <wp:docPr id="2" name="Imagen 1"/>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9" cstate="print"/>
                    <a:stretch/>
                  </pic:blipFill>
                  <pic:spPr>
                    <a:xfrm>
                      <a:off x="0" y="0"/>
                      <a:ext cx="2080895" cy="2238375"/>
                    </a:xfrm>
                    <a:prstGeom prst="rect">
                      <a:avLst/>
                    </a:prstGeom>
                    <a:ln>
                      <a:noFill/>
                    </a:ln>
                  </pic:spPr>
                </pic:pic>
              </a:graphicData>
            </a:graphic>
          </wp:anchor>
        </w:drawing>
      </w:r>
    </w:p>
    <w:p w:rsidR="004D3172" w:rsidRDefault="004D3172" w:rsidP="001E5E28">
      <w:pPr>
        <w:jc w:val="center"/>
        <w:rPr>
          <w:rFonts w:ascii="Lucida Calligraphy" w:hAnsi="Lucida Calligraphy" w:cs="Arial"/>
          <w:sz w:val="44"/>
        </w:rPr>
      </w:pPr>
    </w:p>
    <w:p w:rsidR="004D3172" w:rsidRDefault="004D3172" w:rsidP="001E5E28">
      <w:pPr>
        <w:jc w:val="center"/>
        <w:rPr>
          <w:rFonts w:ascii="Lucida Calligraphy" w:hAnsi="Lucida Calligraphy" w:cs="Arial"/>
          <w:sz w:val="44"/>
        </w:rPr>
      </w:pPr>
    </w:p>
    <w:p w:rsidR="000F3080" w:rsidRPr="005076F1" w:rsidRDefault="001E5E28" w:rsidP="001E5E28">
      <w:pPr>
        <w:jc w:val="center"/>
        <w:rPr>
          <w:rFonts w:ascii="Lucida Calligraphy" w:hAnsi="Lucida Calligraphy" w:cs="Arial"/>
          <w:b/>
          <w:sz w:val="40"/>
        </w:rPr>
      </w:pPr>
      <w:r w:rsidRPr="005076F1">
        <w:rPr>
          <w:rFonts w:ascii="Lucida Calligraphy" w:hAnsi="Lucida Calligraphy" w:cs="Arial"/>
          <w:b/>
          <w:sz w:val="40"/>
        </w:rPr>
        <w:t>Instituto Politécnico Nacional</w:t>
      </w:r>
    </w:p>
    <w:p w:rsidR="001E5E28" w:rsidRPr="005076F1" w:rsidRDefault="005076F1" w:rsidP="001E5E28">
      <w:pPr>
        <w:jc w:val="center"/>
        <w:rPr>
          <w:rFonts w:ascii="Lucida Calligraphy" w:hAnsi="Lucida Calligraphy" w:cs="Arial"/>
          <w:b/>
          <w:sz w:val="40"/>
          <w:szCs w:val="44"/>
        </w:rPr>
      </w:pPr>
      <w:r>
        <w:rPr>
          <w:rFonts w:ascii="Lucida Calligraphy" w:hAnsi="Lucida Calligraphy" w:cs="Arial"/>
          <w:b/>
          <w:sz w:val="40"/>
          <w:szCs w:val="44"/>
        </w:rPr>
        <w:t>Escuela Superior de Cómputo</w:t>
      </w:r>
    </w:p>
    <w:p w:rsidR="001E5E28" w:rsidRPr="005076F1" w:rsidRDefault="001E5E28" w:rsidP="005076F1">
      <w:pPr>
        <w:rPr>
          <w:rFonts w:ascii="Lucida Calligraphy" w:hAnsi="Lucida Calligraphy" w:cs="Arial"/>
          <w:b/>
          <w:sz w:val="40"/>
          <w:szCs w:val="44"/>
        </w:rPr>
      </w:pPr>
    </w:p>
    <w:p w:rsidR="00765B5D" w:rsidRDefault="00765B5D" w:rsidP="005076F1">
      <w:pPr>
        <w:pStyle w:val="Prrafodelista"/>
        <w:numPr>
          <w:ilvl w:val="0"/>
          <w:numId w:val="1"/>
        </w:numPr>
        <w:ind w:left="567" w:firstLine="0"/>
        <w:rPr>
          <w:rFonts w:ascii="Lucida Calligraphy" w:hAnsi="Lucida Calligraphy" w:cs="Arial"/>
          <w:b/>
          <w:sz w:val="40"/>
          <w:szCs w:val="44"/>
        </w:rPr>
      </w:pPr>
      <w:r>
        <w:rPr>
          <w:rFonts w:ascii="Lucida Calligraphy" w:hAnsi="Lucida Calligraphy" w:cs="Arial"/>
          <w:b/>
          <w:sz w:val="40"/>
          <w:szCs w:val="44"/>
        </w:rPr>
        <w:t>Osuna Banda Itzel Arely</w:t>
      </w:r>
    </w:p>
    <w:p w:rsidR="00765B5D" w:rsidRDefault="00765B5D" w:rsidP="005076F1">
      <w:pPr>
        <w:pStyle w:val="Prrafodelista"/>
        <w:numPr>
          <w:ilvl w:val="0"/>
          <w:numId w:val="1"/>
        </w:numPr>
        <w:ind w:left="567" w:firstLine="0"/>
        <w:rPr>
          <w:rFonts w:ascii="Lucida Calligraphy" w:hAnsi="Lucida Calligraphy" w:cs="Arial"/>
          <w:b/>
          <w:sz w:val="40"/>
          <w:szCs w:val="44"/>
        </w:rPr>
      </w:pPr>
      <w:r>
        <w:rPr>
          <w:rFonts w:ascii="Lucida Calligraphy" w:hAnsi="Lucida Calligraphy" w:cs="Arial"/>
          <w:b/>
          <w:sz w:val="40"/>
          <w:szCs w:val="44"/>
        </w:rPr>
        <w:t>Quintana Ruíz Ajitzi Ricardo</w:t>
      </w:r>
    </w:p>
    <w:p w:rsidR="001E5E28" w:rsidRPr="005076F1" w:rsidRDefault="001E5E28" w:rsidP="005076F1">
      <w:pPr>
        <w:pStyle w:val="Prrafodelista"/>
        <w:numPr>
          <w:ilvl w:val="0"/>
          <w:numId w:val="1"/>
        </w:numPr>
        <w:ind w:left="567" w:firstLine="0"/>
        <w:rPr>
          <w:rFonts w:ascii="Lucida Calligraphy" w:hAnsi="Lucida Calligraphy" w:cs="Arial"/>
          <w:b/>
          <w:sz w:val="40"/>
          <w:szCs w:val="44"/>
        </w:rPr>
      </w:pPr>
      <w:r w:rsidRPr="005076F1">
        <w:rPr>
          <w:rFonts w:ascii="Lucida Calligraphy" w:hAnsi="Lucida Calligraphy" w:cs="Arial"/>
          <w:b/>
          <w:sz w:val="40"/>
          <w:szCs w:val="44"/>
        </w:rPr>
        <w:t>Vázquez Moreno Marcos Oswaldo</w:t>
      </w:r>
    </w:p>
    <w:p w:rsidR="00765B5D" w:rsidRPr="005076F1" w:rsidRDefault="00765B5D" w:rsidP="00765B5D">
      <w:pPr>
        <w:jc w:val="center"/>
        <w:rPr>
          <w:rFonts w:ascii="Lucida Calligraphy" w:hAnsi="Lucida Calligraphy" w:cs="Arial"/>
          <w:b/>
          <w:sz w:val="40"/>
          <w:szCs w:val="44"/>
        </w:rPr>
      </w:pPr>
    </w:p>
    <w:p w:rsidR="0084281F" w:rsidRPr="005076F1" w:rsidRDefault="0084281F" w:rsidP="001E5E28">
      <w:pPr>
        <w:jc w:val="center"/>
        <w:rPr>
          <w:rFonts w:ascii="Lucida Calligraphy" w:hAnsi="Lucida Calligraphy" w:cs="Arial"/>
          <w:b/>
          <w:sz w:val="40"/>
          <w:szCs w:val="44"/>
        </w:rPr>
      </w:pPr>
    </w:p>
    <w:p w:rsidR="00527436" w:rsidRPr="005076F1" w:rsidRDefault="0084281F" w:rsidP="001E5E28">
      <w:pPr>
        <w:jc w:val="center"/>
        <w:rPr>
          <w:rFonts w:ascii="Lucida Calligraphy" w:hAnsi="Lucida Calligraphy" w:cs="Arial"/>
          <w:b/>
          <w:sz w:val="40"/>
          <w:szCs w:val="44"/>
        </w:rPr>
      </w:pPr>
      <w:r w:rsidRPr="005076F1">
        <w:rPr>
          <w:rFonts w:ascii="Lucida Calligraphy" w:hAnsi="Lucida Calligraphy" w:cs="Arial"/>
          <w:b/>
          <w:sz w:val="40"/>
          <w:szCs w:val="44"/>
        </w:rPr>
        <w:t>Grupo</w:t>
      </w:r>
      <w:r w:rsidR="00527436" w:rsidRPr="005076F1">
        <w:rPr>
          <w:rFonts w:ascii="Lucida Calligraphy" w:hAnsi="Lucida Calligraphy" w:cs="Arial"/>
          <w:b/>
          <w:sz w:val="40"/>
          <w:szCs w:val="44"/>
        </w:rPr>
        <w:t xml:space="preserve">: </w:t>
      </w:r>
      <w:r w:rsidRPr="005076F1">
        <w:rPr>
          <w:rFonts w:ascii="Lucida Calligraphy" w:hAnsi="Lucida Calligraphy" w:cs="Arial"/>
          <w:b/>
          <w:sz w:val="40"/>
          <w:szCs w:val="44"/>
        </w:rPr>
        <w:t>2CM3</w:t>
      </w:r>
    </w:p>
    <w:p w:rsidR="00527436" w:rsidRPr="005076F1" w:rsidRDefault="00527436" w:rsidP="001E5E28">
      <w:pPr>
        <w:jc w:val="center"/>
        <w:rPr>
          <w:rFonts w:ascii="Lucida Calligraphy" w:hAnsi="Lucida Calligraphy" w:cs="Arial"/>
          <w:b/>
          <w:sz w:val="40"/>
          <w:szCs w:val="44"/>
        </w:rPr>
      </w:pPr>
    </w:p>
    <w:p w:rsidR="00AA108E" w:rsidRPr="005076F1" w:rsidRDefault="00765B5D" w:rsidP="00AA108E">
      <w:pPr>
        <w:jc w:val="center"/>
        <w:rPr>
          <w:rFonts w:ascii="Lucida Calligraphy" w:hAnsi="Lucida Calligraphy" w:cs="Arial"/>
          <w:b/>
          <w:sz w:val="40"/>
          <w:szCs w:val="44"/>
        </w:rPr>
      </w:pPr>
      <w:r>
        <w:rPr>
          <w:rFonts w:ascii="Lucida Calligraphy" w:hAnsi="Lucida Calligraphy" w:cs="Arial"/>
          <w:b/>
          <w:sz w:val="40"/>
          <w:szCs w:val="44"/>
        </w:rPr>
        <w:t xml:space="preserve">Práctica </w:t>
      </w:r>
      <w:r w:rsidR="00D97F69">
        <w:rPr>
          <w:rFonts w:ascii="Lucida Calligraphy" w:hAnsi="Lucida Calligraphy" w:cs="Arial"/>
          <w:b/>
          <w:sz w:val="40"/>
          <w:szCs w:val="44"/>
        </w:rPr>
        <w:t>13</w:t>
      </w:r>
      <w:r>
        <w:rPr>
          <w:rFonts w:ascii="Lucida Calligraphy" w:hAnsi="Lucida Calligraphy" w:cs="Arial"/>
          <w:b/>
          <w:sz w:val="40"/>
          <w:szCs w:val="44"/>
        </w:rPr>
        <w:t xml:space="preserve">: </w:t>
      </w:r>
      <w:r w:rsidR="00D97F69">
        <w:rPr>
          <w:rFonts w:ascii="Lucida Calligraphy" w:hAnsi="Lucida Calligraphy" w:cs="Arial"/>
          <w:b/>
          <w:sz w:val="40"/>
          <w:szCs w:val="44"/>
        </w:rPr>
        <w:t>Memoria EEPROM</w:t>
      </w:r>
      <w:r w:rsidR="0084281F" w:rsidRPr="005076F1">
        <w:rPr>
          <w:rFonts w:ascii="Lucida Calligraphy" w:hAnsi="Lucida Calligraphy" w:cs="Arial"/>
          <w:b/>
          <w:sz w:val="40"/>
          <w:szCs w:val="44"/>
        </w:rPr>
        <w:t xml:space="preserve"> </w:t>
      </w:r>
    </w:p>
    <w:p w:rsidR="00AE6E8F" w:rsidRDefault="00AA108E" w:rsidP="00D97F69">
      <w:pPr>
        <w:rPr>
          <w:rFonts w:ascii="Arial" w:hAnsi="Arial" w:cs="Arial"/>
          <w:b/>
          <w:sz w:val="52"/>
        </w:rPr>
      </w:pPr>
      <w:r w:rsidRPr="00765B5D">
        <w:rPr>
          <w:rFonts w:ascii="Arial" w:hAnsi="Arial" w:cs="Arial"/>
          <w:b/>
          <w:sz w:val="52"/>
        </w:rPr>
        <w:br w:type="page"/>
      </w:r>
    </w:p>
    <w:p w:rsidR="00D97F69" w:rsidRDefault="00D97F69" w:rsidP="00D97F69">
      <w:pPr>
        <w:jc w:val="center"/>
        <w:rPr>
          <w:rFonts w:ascii="Arial" w:hAnsi="Arial" w:cs="Arial"/>
          <w:b/>
          <w:sz w:val="28"/>
        </w:rPr>
      </w:pPr>
      <w:r w:rsidRPr="00AE6E8F">
        <w:rPr>
          <w:rFonts w:ascii="Arial" w:hAnsi="Arial" w:cs="Arial"/>
          <w:b/>
          <w:sz w:val="28"/>
        </w:rPr>
        <w:lastRenderedPageBreak/>
        <w:t>DESARROLLO EXPERIMENTAL</w:t>
      </w:r>
    </w:p>
    <w:p w:rsidR="00D97F69" w:rsidRDefault="00D97F69" w:rsidP="00D97F69">
      <w:pPr>
        <w:pStyle w:val="Default"/>
      </w:pPr>
      <w:r>
        <w:t>Construya el circuito como se muestra en la siguiente figura:</w:t>
      </w:r>
    </w:p>
    <w:p w:rsidR="00D97F69" w:rsidRDefault="00D97F69" w:rsidP="00D97F69">
      <w:pPr>
        <w:spacing w:after="0"/>
        <w:jc w:val="center"/>
        <w:rPr>
          <w:rFonts w:ascii="Arial" w:hAnsi="Arial" w:cs="Arial"/>
          <w:b/>
          <w:sz w:val="52"/>
        </w:rPr>
      </w:pPr>
      <w:r>
        <w:rPr>
          <w:rFonts w:ascii="Arial" w:hAnsi="Arial" w:cs="Arial"/>
          <w:b/>
          <w:sz w:val="52"/>
        </w:rPr>
        <w:t xml:space="preserve">      </w:t>
      </w:r>
      <w:r>
        <w:rPr>
          <w:noProof/>
        </w:rPr>
        <w:drawing>
          <wp:inline distT="0" distB="0" distL="0" distR="0" wp14:anchorId="3B20451D" wp14:editId="1A22B356">
            <wp:extent cx="3199217" cy="1193800"/>
            <wp:effectExtent l="0" t="0" r="127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701" t="8717" r="24305" b="60756"/>
                    <a:stretch/>
                  </pic:blipFill>
                  <pic:spPr bwMode="auto">
                    <a:xfrm>
                      <a:off x="0" y="0"/>
                      <a:ext cx="3250135" cy="1212800"/>
                    </a:xfrm>
                    <a:prstGeom prst="rect">
                      <a:avLst/>
                    </a:prstGeom>
                    <a:ln>
                      <a:noFill/>
                    </a:ln>
                    <a:extLst>
                      <a:ext uri="{53640926-AAD7-44D8-BBD7-CCE9431645EC}">
                        <a14:shadowObscured xmlns:a14="http://schemas.microsoft.com/office/drawing/2010/main"/>
                      </a:ext>
                    </a:extLst>
                  </pic:spPr>
                </pic:pic>
              </a:graphicData>
            </a:graphic>
          </wp:inline>
        </w:drawing>
      </w:r>
    </w:p>
    <w:p w:rsidR="00D97F69" w:rsidRPr="00D97F69" w:rsidRDefault="00D97F69" w:rsidP="00D97F69">
      <w:pPr>
        <w:jc w:val="center"/>
        <w:rPr>
          <w:rFonts w:ascii="Arial" w:hAnsi="Arial" w:cs="Arial"/>
          <w:b/>
          <w:sz w:val="24"/>
        </w:rPr>
      </w:pPr>
      <w:r>
        <w:rPr>
          <w:noProof/>
        </w:rPr>
        <w:drawing>
          <wp:inline distT="0" distB="0" distL="0" distR="0" wp14:anchorId="69671F4F" wp14:editId="51DE9976">
            <wp:extent cx="3162300" cy="32789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68" t="9056" r="28038" b="6118"/>
                    <a:stretch/>
                  </pic:blipFill>
                  <pic:spPr bwMode="auto">
                    <a:xfrm>
                      <a:off x="0" y="0"/>
                      <a:ext cx="3175151" cy="3292315"/>
                    </a:xfrm>
                    <a:prstGeom prst="rect">
                      <a:avLst/>
                    </a:prstGeom>
                    <a:ln>
                      <a:noFill/>
                    </a:ln>
                    <a:extLst>
                      <a:ext uri="{53640926-AAD7-44D8-BBD7-CCE9431645EC}">
                        <a14:shadowObscured xmlns:a14="http://schemas.microsoft.com/office/drawing/2010/main"/>
                      </a:ext>
                    </a:extLst>
                  </pic:spPr>
                </pic:pic>
              </a:graphicData>
            </a:graphic>
          </wp:inline>
        </w:drawing>
      </w:r>
    </w:p>
    <w:p w:rsidR="00D97F69" w:rsidRPr="006F4C19" w:rsidRDefault="00D97F69" w:rsidP="006F4C19">
      <w:pPr>
        <w:jc w:val="center"/>
        <w:rPr>
          <w:rFonts w:ascii="Arial" w:hAnsi="Arial" w:cs="Arial"/>
          <w:b/>
          <w:sz w:val="28"/>
        </w:rPr>
      </w:pPr>
      <w:r w:rsidRPr="00D97F69">
        <w:rPr>
          <w:rFonts w:ascii="Arial" w:hAnsi="Arial" w:cs="Arial"/>
          <w:b/>
          <w:sz w:val="28"/>
        </w:rPr>
        <w:t>PROGRAMACIÓN DE LA EPROM</w:t>
      </w:r>
    </w:p>
    <w:p w:rsidR="00D97F69" w:rsidRPr="00D97F69" w:rsidRDefault="00D97F69" w:rsidP="006F4C19">
      <w:pPr>
        <w:jc w:val="both"/>
        <w:rPr>
          <w:rFonts w:ascii="Arial" w:hAnsi="Arial" w:cs="Arial"/>
          <w:sz w:val="24"/>
        </w:rPr>
      </w:pPr>
      <w:r w:rsidRPr="00D97F69">
        <w:rPr>
          <w:rFonts w:ascii="Arial" w:hAnsi="Arial" w:cs="Arial"/>
          <w:sz w:val="24"/>
        </w:rPr>
        <w:t>Haciendo uso del programador de EPROM’S, introduzca los siguientes valores iniciando en la dirección 0000</w:t>
      </w:r>
    </w:p>
    <w:p w:rsidR="00D97F69" w:rsidRPr="00D97F69" w:rsidRDefault="00D97F69" w:rsidP="00D97F69">
      <w:pPr>
        <w:rPr>
          <w:rFonts w:ascii="Arial" w:hAnsi="Arial" w:cs="Arial"/>
          <w:sz w:val="24"/>
        </w:rPr>
      </w:pPr>
      <w:r w:rsidRPr="00D97F69">
        <w:rPr>
          <w:rFonts w:ascii="Arial" w:hAnsi="Arial" w:cs="Arial"/>
          <w:sz w:val="24"/>
        </w:rPr>
        <w:t>(recuerde que estos valores están en Hexadecimal).</w:t>
      </w:r>
    </w:p>
    <w:p w:rsidR="00D97F69" w:rsidRDefault="006F4C19" w:rsidP="006F4C19">
      <w:pPr>
        <w:pStyle w:val="Default"/>
        <w:jc w:val="both"/>
      </w:pPr>
      <w:r w:rsidRPr="006F4C19">
        <w:t>Introduzca los nombres de cada uno de los integrantes del equipo. Recuerde que tiene que codificar cada una</w:t>
      </w:r>
      <w:r>
        <w:t xml:space="preserve"> </w:t>
      </w:r>
      <w:r w:rsidRPr="006F4C19">
        <w:t>de las letras en bloques de cinco palabras compuestas cada una por cinco bits</w:t>
      </w:r>
      <w:r>
        <w:t>.</w:t>
      </w:r>
    </w:p>
    <w:p w:rsidR="006F4C19" w:rsidRDefault="006F4C19" w:rsidP="006F4C19">
      <w:pPr>
        <w:pStyle w:val="Default"/>
        <w:jc w:val="both"/>
      </w:pPr>
    </w:p>
    <w:p w:rsidR="006F4C19" w:rsidRDefault="006F4C19" w:rsidP="006F4C19">
      <w:pPr>
        <w:pStyle w:val="Default"/>
        <w:jc w:val="both"/>
      </w:pPr>
      <w:r w:rsidRPr="006F4C19">
        <w:t>Observe sus salidas en el arreglo matricial formado por los LED’S.</w:t>
      </w:r>
    </w:p>
    <w:p w:rsidR="006F4C19" w:rsidRDefault="006F4C19" w:rsidP="006F4C19">
      <w:pPr>
        <w:pStyle w:val="Default"/>
        <w:jc w:val="both"/>
      </w:pPr>
    </w:p>
    <w:p w:rsidR="009A4B0D" w:rsidRDefault="009A4B0D" w:rsidP="006F4C19">
      <w:pPr>
        <w:pStyle w:val="Default"/>
        <w:jc w:val="both"/>
      </w:pPr>
    </w:p>
    <w:p w:rsidR="009A4B0D" w:rsidRDefault="009A4B0D" w:rsidP="006F4C19">
      <w:pPr>
        <w:pStyle w:val="Default"/>
        <w:jc w:val="both"/>
      </w:pPr>
    </w:p>
    <w:p w:rsidR="009A4B0D" w:rsidRDefault="009A4B0D" w:rsidP="006F4C19">
      <w:pPr>
        <w:pStyle w:val="Default"/>
        <w:jc w:val="both"/>
      </w:pPr>
    </w:p>
    <w:p w:rsidR="009A4B0D" w:rsidRDefault="009A4B0D" w:rsidP="006F4C19">
      <w:pPr>
        <w:pStyle w:val="Default"/>
        <w:jc w:val="both"/>
      </w:pPr>
    </w:p>
    <w:p w:rsidR="009A4B0D" w:rsidRDefault="009A4B0D" w:rsidP="006F4C19">
      <w:pPr>
        <w:pStyle w:val="Default"/>
        <w:jc w:val="both"/>
      </w:pPr>
      <w:r>
        <w:lastRenderedPageBreak/>
        <w:t>No se tomó fotos de la programación en  el  buffer ya que hubo varios problemas con  las memorias EEPROM compradas en SISCOM y por lo tanto se coloca a continuación la lógica que fue programada en  el  buffer.</w:t>
      </w:r>
    </w:p>
    <w:p w:rsidR="009A4B0D" w:rsidRDefault="009A4B0D" w:rsidP="006F4C19">
      <w:pPr>
        <w:pStyle w:val="Default"/>
        <w:jc w:val="both"/>
      </w:pPr>
    </w:p>
    <w:p w:rsidR="009A4B0D" w:rsidRDefault="009A4B0D" w:rsidP="009A4B0D">
      <w:pPr>
        <w:pStyle w:val="Default"/>
        <w:jc w:val="center"/>
      </w:pPr>
      <w:r>
        <w:rPr>
          <w:noProof/>
        </w:rPr>
        <w:drawing>
          <wp:inline distT="0" distB="0" distL="0" distR="0" wp14:anchorId="10060BA0" wp14:editId="344E0AFA">
            <wp:extent cx="2505804" cy="4195765"/>
            <wp:effectExtent l="0" t="6668" r="2223" b="2222"/>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206" t="16301" r="38900" b="18495"/>
                    <a:stretch/>
                  </pic:blipFill>
                  <pic:spPr bwMode="auto">
                    <a:xfrm rot="16200000">
                      <a:off x="0" y="0"/>
                      <a:ext cx="2512266" cy="4206585"/>
                    </a:xfrm>
                    <a:prstGeom prst="rect">
                      <a:avLst/>
                    </a:prstGeom>
                    <a:ln>
                      <a:noFill/>
                    </a:ln>
                    <a:extLst>
                      <a:ext uri="{53640926-AAD7-44D8-BBD7-CCE9431645EC}">
                        <a14:shadowObscured xmlns:a14="http://schemas.microsoft.com/office/drawing/2010/main"/>
                      </a:ext>
                    </a:extLst>
                  </pic:spPr>
                </pic:pic>
              </a:graphicData>
            </a:graphic>
          </wp:inline>
        </w:drawing>
      </w:r>
    </w:p>
    <w:p w:rsidR="0057490A" w:rsidRDefault="0057490A" w:rsidP="006F4C19">
      <w:pPr>
        <w:pStyle w:val="Default"/>
        <w:jc w:val="both"/>
      </w:pPr>
    </w:p>
    <w:p w:rsidR="0057490A" w:rsidRDefault="0057490A" w:rsidP="006F4C19">
      <w:pPr>
        <w:pStyle w:val="Default"/>
        <w:jc w:val="both"/>
      </w:pPr>
    </w:p>
    <w:p w:rsidR="0057490A" w:rsidRDefault="0057490A" w:rsidP="006F4C19">
      <w:pPr>
        <w:pStyle w:val="Default"/>
        <w:jc w:val="both"/>
      </w:pPr>
    </w:p>
    <w:p w:rsidR="0057490A" w:rsidRDefault="0057490A" w:rsidP="006F4C19">
      <w:pPr>
        <w:pStyle w:val="Default"/>
        <w:jc w:val="both"/>
      </w:pPr>
      <w:r>
        <w:t>En las siguientes imágenes se puede observar unas pocas de las letras que se grabaron en  un video mientras la EEPROM estaba en  uso, se veía el barrido de leds diciendo “AJITZI  ITZEL MARCOS”</w:t>
      </w:r>
    </w:p>
    <w:p w:rsidR="006F4C19" w:rsidRDefault="006F4C19" w:rsidP="006F4C19">
      <w:pPr>
        <w:pStyle w:val="Default"/>
        <w:jc w:val="both"/>
      </w:pPr>
      <w:r>
        <w:rPr>
          <w:noProof/>
        </w:rPr>
        <w:drawing>
          <wp:inline distT="0" distB="0" distL="0" distR="0" wp14:anchorId="269371F3" wp14:editId="01874761">
            <wp:extent cx="2638425" cy="1441362"/>
            <wp:effectExtent l="0" t="0" r="0" b="6985"/>
            <wp:docPr id="11" name="Imagen 11" descr="https://scontent.fmex3-1.fna.fbcdn.net/v/t34.0-12/24331422_1865350850161005_852210952_n.png?oh=c3fc37c234b02f305e5c27668a381b7e&amp;oe=5A255D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3-1.fna.fbcdn.net/v/t34.0-12/24331422_1865350850161005_852210952_n.png?oh=c3fc37c234b02f305e5c27668a381b7e&amp;oe=5A255D46"/>
                    <pic:cNvPicPr>
                      <a:picLocks noChangeAspect="1" noChangeArrowheads="1"/>
                    </pic:cNvPicPr>
                  </pic:nvPicPr>
                  <pic:blipFill rotWithShape="1">
                    <a:blip r:embed="rId13">
                      <a:extLst>
                        <a:ext uri="{28A0092B-C50C-407E-A947-70E740481C1C}">
                          <a14:useLocalDpi xmlns:a14="http://schemas.microsoft.com/office/drawing/2010/main" val="0"/>
                        </a:ext>
                      </a:extLst>
                    </a:blip>
                    <a:srcRect t="34478" b="34792"/>
                    <a:stretch/>
                  </pic:blipFill>
                  <pic:spPr bwMode="auto">
                    <a:xfrm>
                      <a:off x="0" y="0"/>
                      <a:ext cx="2667757" cy="14573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4B484C" wp14:editId="2C21848C">
            <wp:extent cx="2713464" cy="1457231"/>
            <wp:effectExtent l="0" t="0" r="0" b="0"/>
            <wp:docPr id="12" name="Imagen 12" descr="https://scontent.fmex3-1.fna.fbcdn.net/v/t34.0-12/24203708_1865350880161002_1243836019_n.png?oh=931ad611a7694ed4282cc6fe7c269e0c&amp;oe=5A262A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3-1.fna.fbcdn.net/v/t34.0-12/24203708_1865350880161002_1243836019_n.png?oh=931ad611a7694ed4282cc6fe7c269e0c&amp;oe=5A262A72"/>
                    <pic:cNvPicPr>
                      <a:picLocks noChangeAspect="1" noChangeArrowheads="1"/>
                    </pic:cNvPicPr>
                  </pic:nvPicPr>
                  <pic:blipFill rotWithShape="1">
                    <a:blip r:embed="rId14">
                      <a:extLst>
                        <a:ext uri="{28A0092B-C50C-407E-A947-70E740481C1C}">
                          <a14:useLocalDpi xmlns:a14="http://schemas.microsoft.com/office/drawing/2010/main" val="0"/>
                        </a:ext>
                      </a:extLst>
                    </a:blip>
                    <a:srcRect t="34791" b="35000"/>
                    <a:stretch/>
                  </pic:blipFill>
                  <pic:spPr bwMode="auto">
                    <a:xfrm>
                      <a:off x="0" y="0"/>
                      <a:ext cx="2741421" cy="1472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43200" cy="1546125"/>
            <wp:effectExtent l="0" t="0" r="0" b="0"/>
            <wp:docPr id="9" name="Imagen 9" descr="https://scontent.fmex3-1.fna.fbcdn.net/v/t34.0-12/24282402_1865350806827676_106442895_n.png?oh=37d4833e0061d46bfc03f60180d91346&amp;oe=5A2658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3-1.fna.fbcdn.net/v/t34.0-12/24282402_1865350806827676_106442895_n.png?oh=37d4833e0061d46bfc03f60180d91346&amp;oe=5A2658B9"/>
                    <pic:cNvPicPr>
                      <a:picLocks noChangeAspect="1" noChangeArrowheads="1"/>
                    </pic:cNvPicPr>
                  </pic:nvPicPr>
                  <pic:blipFill rotWithShape="1">
                    <a:blip r:embed="rId15">
                      <a:extLst>
                        <a:ext uri="{28A0092B-C50C-407E-A947-70E740481C1C}">
                          <a14:useLocalDpi xmlns:a14="http://schemas.microsoft.com/office/drawing/2010/main" val="0"/>
                        </a:ext>
                      </a:extLst>
                    </a:blip>
                    <a:srcRect t="34791" b="35105"/>
                    <a:stretch/>
                  </pic:blipFill>
                  <pic:spPr bwMode="auto">
                    <a:xfrm>
                      <a:off x="0" y="0"/>
                      <a:ext cx="2801552" cy="15790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1AE02F" wp14:editId="5F1766B4">
            <wp:extent cx="2590800" cy="1535288"/>
            <wp:effectExtent l="0" t="0" r="0" b="8255"/>
            <wp:docPr id="13" name="Imagen 13" descr="https://scontent.fmex3-1.fna.fbcdn.net/v/t34.0-12/24282481_1865350946827662_621087932_n.png?oh=1e6bcf776971f3cc5da65f1a5f580d8c&amp;oe=5A2562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ex3-1.fna.fbcdn.net/v/t34.0-12/24282481_1865350946827662_621087932_n.png?oh=1e6bcf776971f3cc5da65f1a5f580d8c&amp;oe=5A25620F"/>
                    <pic:cNvPicPr>
                      <a:picLocks noChangeAspect="1" noChangeArrowheads="1"/>
                    </pic:cNvPicPr>
                  </pic:nvPicPr>
                  <pic:blipFill rotWithShape="1">
                    <a:blip r:embed="rId16">
                      <a:extLst>
                        <a:ext uri="{28A0092B-C50C-407E-A947-70E740481C1C}">
                          <a14:useLocalDpi xmlns:a14="http://schemas.microsoft.com/office/drawing/2010/main" val="0"/>
                        </a:ext>
                      </a:extLst>
                    </a:blip>
                    <a:srcRect t="34516" b="34803"/>
                    <a:stretch/>
                  </pic:blipFill>
                  <pic:spPr bwMode="auto">
                    <a:xfrm>
                      <a:off x="0" y="0"/>
                      <a:ext cx="2672550" cy="1583733"/>
                    </a:xfrm>
                    <a:prstGeom prst="rect">
                      <a:avLst/>
                    </a:prstGeom>
                    <a:noFill/>
                    <a:ln>
                      <a:noFill/>
                    </a:ln>
                    <a:extLst>
                      <a:ext uri="{53640926-AAD7-44D8-BBD7-CCE9431645EC}">
                        <a14:shadowObscured xmlns:a14="http://schemas.microsoft.com/office/drawing/2010/main"/>
                      </a:ext>
                    </a:extLst>
                  </pic:spPr>
                </pic:pic>
              </a:graphicData>
            </a:graphic>
          </wp:inline>
        </w:drawing>
      </w:r>
    </w:p>
    <w:p w:rsidR="00D97F69" w:rsidRDefault="006F4C19" w:rsidP="00D97F69">
      <w:pPr>
        <w:pStyle w:val="Default"/>
      </w:pPr>
      <w:r>
        <w:rPr>
          <w:noProof/>
        </w:rPr>
        <w:lastRenderedPageBreak/>
        <w:drawing>
          <wp:inline distT="0" distB="0" distL="0" distR="0">
            <wp:extent cx="2743200" cy="1468120"/>
            <wp:effectExtent l="0" t="0" r="0" b="0"/>
            <wp:docPr id="14" name="Imagen 14" descr="https://scontent.fmex3-1.fna.fbcdn.net/v/t34.0-12/24337564_1865351413494282_1904135260_n.png?oh=6406063d96f58b415611099bc285674a&amp;oe=5A254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mex3-1.fna.fbcdn.net/v/t34.0-12/24337564_1865351413494282_1904135260_n.png?oh=6406063d96f58b415611099bc285674a&amp;oe=5A254BDB"/>
                    <pic:cNvPicPr>
                      <a:picLocks noChangeAspect="1" noChangeArrowheads="1"/>
                    </pic:cNvPicPr>
                  </pic:nvPicPr>
                  <pic:blipFill rotWithShape="1">
                    <a:blip r:embed="rId17">
                      <a:extLst>
                        <a:ext uri="{28A0092B-C50C-407E-A947-70E740481C1C}">
                          <a14:useLocalDpi xmlns:a14="http://schemas.microsoft.com/office/drawing/2010/main" val="0"/>
                        </a:ext>
                      </a:extLst>
                    </a:blip>
                    <a:srcRect t="34896" b="35000"/>
                    <a:stretch/>
                  </pic:blipFill>
                  <pic:spPr bwMode="auto">
                    <a:xfrm>
                      <a:off x="0" y="0"/>
                      <a:ext cx="2799425" cy="14982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619375" cy="1454150"/>
            <wp:effectExtent l="0" t="0" r="9525" b="0"/>
            <wp:docPr id="15" name="Imagen 15" descr="https://scontent.fmex3-1.fna.fbcdn.net/v/t34.0-12/24331422_1865350850161005_852210952_n.png?oh=c3fc37c234b02f305e5c27668a381b7e&amp;oe=5A255D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ex3-1.fna.fbcdn.net/v/t34.0-12/24331422_1865350850161005_852210952_n.png?oh=c3fc37c234b02f305e5c27668a381b7e&amp;oe=5A255D46"/>
                    <pic:cNvPicPr>
                      <a:picLocks noChangeAspect="1" noChangeArrowheads="1"/>
                    </pic:cNvPicPr>
                  </pic:nvPicPr>
                  <pic:blipFill rotWithShape="1">
                    <a:blip r:embed="rId13">
                      <a:extLst>
                        <a:ext uri="{28A0092B-C50C-407E-A947-70E740481C1C}">
                          <a14:useLocalDpi xmlns:a14="http://schemas.microsoft.com/office/drawing/2010/main" val="0"/>
                        </a:ext>
                      </a:extLst>
                    </a:blip>
                    <a:srcRect t="34791" b="35208"/>
                    <a:stretch/>
                  </pic:blipFill>
                  <pic:spPr bwMode="auto">
                    <a:xfrm>
                      <a:off x="0" y="0"/>
                      <a:ext cx="2747937" cy="1525521"/>
                    </a:xfrm>
                    <a:prstGeom prst="rect">
                      <a:avLst/>
                    </a:prstGeom>
                    <a:noFill/>
                    <a:ln>
                      <a:noFill/>
                    </a:ln>
                    <a:extLst>
                      <a:ext uri="{53640926-AAD7-44D8-BBD7-CCE9431645EC}">
                        <a14:shadowObscured xmlns:a14="http://schemas.microsoft.com/office/drawing/2010/main"/>
                      </a:ext>
                    </a:extLst>
                  </pic:spPr>
                </pic:pic>
              </a:graphicData>
            </a:graphic>
          </wp:inline>
        </w:drawing>
      </w:r>
    </w:p>
    <w:p w:rsidR="009A4B0D" w:rsidRDefault="009A4B0D" w:rsidP="00D97F69">
      <w:pPr>
        <w:pStyle w:val="Default"/>
      </w:pPr>
    </w:p>
    <w:p w:rsidR="009A4B0D" w:rsidRDefault="009A4B0D" w:rsidP="00D97F69">
      <w:pPr>
        <w:pStyle w:val="Default"/>
      </w:pPr>
      <w:r>
        <w:t>La imagen a continuación muestra el a</w:t>
      </w:r>
      <w:r w:rsidR="00B51F0C">
        <w:t>r</w:t>
      </w:r>
      <w:bookmarkStart w:id="0" w:name="_GoBack"/>
      <w:bookmarkEnd w:id="0"/>
      <w:r>
        <w:t>mado y cableado de la práctica.</w:t>
      </w:r>
    </w:p>
    <w:p w:rsidR="0057490A" w:rsidRDefault="0057490A" w:rsidP="00D97F69">
      <w:pPr>
        <w:pStyle w:val="Default"/>
      </w:pPr>
    </w:p>
    <w:p w:rsidR="0057490A" w:rsidRDefault="0057490A" w:rsidP="0057490A">
      <w:pPr>
        <w:pStyle w:val="Default"/>
        <w:jc w:val="center"/>
      </w:pPr>
      <w:r>
        <w:rPr>
          <w:noProof/>
        </w:rPr>
        <w:drawing>
          <wp:inline distT="0" distB="0" distL="0" distR="0">
            <wp:extent cx="2895600" cy="3159837"/>
            <wp:effectExtent l="152400" t="171450" r="342900" b="364490"/>
            <wp:docPr id="16" name="Imagen 16" descr="https://scontent.fmex3-1.fna.fbcdn.net/v/t34.0-12/24581012_1865386826824074_1376246334_n.jpg?oh=ce40ca099670398fac0979e4064a44ca&amp;oe=5A26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mex3-1.fna.fbcdn.net/v/t34.0-12/24581012_1865386826824074_1376246334_n.jpg?oh=ce40ca099670398fac0979e4064a44ca&amp;oe=5A267213"/>
                    <pic:cNvPicPr>
                      <a:picLocks noChangeAspect="1" noChangeArrowheads="1"/>
                    </pic:cNvPicPr>
                  </pic:nvPicPr>
                  <pic:blipFill rotWithShape="1">
                    <a:blip r:embed="rId18">
                      <a:extLst>
                        <a:ext uri="{28A0092B-C50C-407E-A947-70E740481C1C}">
                          <a14:useLocalDpi xmlns:a14="http://schemas.microsoft.com/office/drawing/2010/main" val="0"/>
                        </a:ext>
                      </a:extLst>
                    </a:blip>
                    <a:srcRect l="14166" t="18333" r="12778" b="21875"/>
                    <a:stretch/>
                  </pic:blipFill>
                  <pic:spPr bwMode="auto">
                    <a:xfrm>
                      <a:off x="0" y="0"/>
                      <a:ext cx="2902824" cy="3167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C2EC3" w:rsidRDefault="00BC2EC3" w:rsidP="00BC2EC3">
      <w:pPr>
        <w:pStyle w:val="Default"/>
      </w:pPr>
    </w:p>
    <w:p w:rsidR="00BC2EC3" w:rsidRDefault="00BC2EC3" w:rsidP="00BC2EC3">
      <w:pPr>
        <w:pStyle w:val="Default"/>
        <w:rPr>
          <w:b/>
          <w:bCs/>
          <w:sz w:val="28"/>
          <w:szCs w:val="28"/>
        </w:rPr>
      </w:pPr>
      <w:r>
        <w:rPr>
          <w:b/>
          <w:bCs/>
          <w:sz w:val="28"/>
          <w:szCs w:val="28"/>
        </w:rPr>
        <w:t xml:space="preserve">Conclusiones Individuales. </w:t>
      </w:r>
    </w:p>
    <w:p w:rsidR="00BC2EC3" w:rsidRPr="00BC2EC3" w:rsidRDefault="00BC2EC3" w:rsidP="00F6286A">
      <w:pPr>
        <w:pStyle w:val="Default"/>
        <w:jc w:val="both"/>
        <w:rPr>
          <w:bCs/>
          <w:sz w:val="28"/>
          <w:szCs w:val="28"/>
        </w:rPr>
      </w:pPr>
    </w:p>
    <w:p w:rsidR="00975A18" w:rsidRPr="009A4B0D" w:rsidRDefault="00BC2EC3" w:rsidP="009A4B0D">
      <w:pPr>
        <w:spacing w:line="240" w:lineRule="auto"/>
        <w:jc w:val="both"/>
      </w:pPr>
      <w:r w:rsidRPr="00BC2EC3">
        <w:rPr>
          <w:b/>
          <w:bCs/>
          <w:szCs w:val="28"/>
        </w:rPr>
        <w:t>Osuna Banda Itzel Arely</w:t>
      </w:r>
      <w:r w:rsidR="00F6286A">
        <w:rPr>
          <w:b/>
          <w:bCs/>
          <w:szCs w:val="28"/>
        </w:rPr>
        <w:t xml:space="preserve"> </w:t>
      </w:r>
      <w:r w:rsidR="00975A18" w:rsidRPr="00975A18">
        <w:rPr>
          <w:rFonts w:ascii="Arial" w:hAnsi="Arial" w:cs="Arial"/>
          <w:sz w:val="24"/>
        </w:rPr>
        <w:t xml:space="preserve">Considero que la práctica no fue difícil de implementar, el error estuvo en la manera en la que se armaba el circuito, tuvimos un pequeño problema con la configuración para colocar la EEPROM, de modo que, por un solo pin que no estuviera conectado ya no obteníamos a la salida el corrimiento de bit que necesitábamos. Ni observábamos la información que habíamos guardado en la memoria EEPROM con los nombres de los integrantes. Esto resulto un poco tardado, ya que la única falla de nuestro armado era una conexión que al principio no se veía por un diminuto cable entre dos pines. En general es interesante el funcionamiento de la EEPROM y muy flexible, ya que puede almacenar la información que deseamos ver a las salidas identificando las combinaciones de las entradas, programarla no estuvo tan difícil, pero fue un poco más tardado ya que </w:t>
      </w:r>
      <w:r w:rsidR="00975A18" w:rsidRPr="00975A18">
        <w:rPr>
          <w:rFonts w:ascii="Arial" w:hAnsi="Arial" w:cs="Arial"/>
          <w:sz w:val="24"/>
        </w:rPr>
        <w:lastRenderedPageBreak/>
        <w:t>primero había que convertir el código a hexadecimal de las filas de cada letra del nombre del integrante. Así como que se debía realizar una matriz de led 5x5 funcional que nos permitiera la visualización de los nombres. Creo que de esta forma está práctica resulto mucho más didáctica y complementa todo lo que se vio en el curso.</w:t>
      </w:r>
    </w:p>
    <w:p w:rsidR="00BC2EC3" w:rsidRDefault="00BC2EC3" w:rsidP="00D97F69">
      <w:pPr>
        <w:pStyle w:val="Default"/>
        <w:jc w:val="both"/>
        <w:rPr>
          <w:bCs/>
          <w:szCs w:val="28"/>
        </w:rPr>
      </w:pPr>
      <w:r w:rsidRPr="00BC2EC3">
        <w:rPr>
          <w:b/>
          <w:bCs/>
          <w:szCs w:val="28"/>
        </w:rPr>
        <w:t>Quintana Ruíz Ajitzi Ricardo</w:t>
      </w:r>
      <w:r w:rsidR="00CD4076">
        <w:rPr>
          <w:b/>
          <w:bCs/>
          <w:szCs w:val="28"/>
        </w:rPr>
        <w:t xml:space="preserve"> </w:t>
      </w:r>
      <w:r w:rsidR="00CD4076">
        <w:rPr>
          <w:bCs/>
          <w:szCs w:val="28"/>
        </w:rPr>
        <w:t xml:space="preserve"> </w:t>
      </w:r>
      <w:r w:rsidR="00975A18" w:rsidRPr="00975A18">
        <w:rPr>
          <w:bCs/>
          <w:szCs w:val="28"/>
        </w:rPr>
        <w:t>La práctica de EEPROM fue en definitiva la más difícil de todo el curso por varias razones, la EEPROM que compramos no funcionaba de manera correcta, no encontramos la datasheet de nuestra EEPROM,  nuestro Capacitor no se quedaba buen, en fin, se nos complicó mucho, pero al final logramos superar todos los problemas y bien o mal, nuestros nombres aparecieron y se podían leer muy fácil, valió la pena hasta el hacer la matriz de leds, puedo que se veía padrísimo</w:t>
      </w:r>
      <w:r w:rsidR="00975A18">
        <w:rPr>
          <w:bCs/>
          <w:szCs w:val="28"/>
        </w:rPr>
        <w:t>.</w:t>
      </w:r>
    </w:p>
    <w:p w:rsidR="00D97F69" w:rsidRPr="00BC2EC3" w:rsidRDefault="00D97F69" w:rsidP="00D97F69">
      <w:pPr>
        <w:pStyle w:val="Default"/>
        <w:jc w:val="both"/>
        <w:rPr>
          <w:b/>
          <w:bCs/>
          <w:szCs w:val="28"/>
        </w:rPr>
      </w:pPr>
    </w:p>
    <w:p w:rsidR="00BC2EC3" w:rsidRPr="00975A18" w:rsidRDefault="00BC2EC3" w:rsidP="00BC2EC3">
      <w:pPr>
        <w:pStyle w:val="Default"/>
        <w:jc w:val="both"/>
        <w:rPr>
          <w:b/>
          <w:bCs/>
          <w:szCs w:val="28"/>
        </w:rPr>
      </w:pPr>
      <w:r w:rsidRPr="00BC2EC3">
        <w:rPr>
          <w:b/>
          <w:bCs/>
          <w:szCs w:val="28"/>
        </w:rPr>
        <w:t xml:space="preserve">Vázquez Moreno  Marcos Oswaldo </w:t>
      </w:r>
      <w:r w:rsidR="00A76619">
        <w:rPr>
          <w:bCs/>
          <w:szCs w:val="28"/>
        </w:rPr>
        <w:t>Es la práctica sin duda que más interesante se me ha hecho ya que usamos casi todos los componentes vistos anteriormente y qué genial es ver que lo que hemos aprendido con las anteriores prácticas han sido puestas a prueba, me agrada demasiado el hecho de concluir esta materia con esta práctica ya que ver que te funciona a pesar de las adversidades y el alto grado de dificultad te llena de felicidad y qué mejor que ver tu nombre corriendo en una tablilla de leds junto al de tus compañeros de equipo. Sin duda se logró el objetivo de entender el uso de la memoria EEPROM así como su programación que fue el punto  clave en  donde tuvimos fallas pero  no  precisamente por nosotros al programarla sino  porque la memoria que fue comprada en SISCOM resultó distinta al programarla al programar de dos en  dos líneas y no corrido  como debió de haber sido.</w:t>
      </w:r>
    </w:p>
    <w:p w:rsidR="00BC2EC3" w:rsidRDefault="00BC2EC3" w:rsidP="00BC2EC3">
      <w:pPr>
        <w:pStyle w:val="Default"/>
        <w:rPr>
          <w:sz w:val="28"/>
          <w:szCs w:val="28"/>
        </w:rPr>
      </w:pPr>
    </w:p>
    <w:p w:rsidR="005076F1" w:rsidRPr="00765B5D" w:rsidRDefault="00B227B7" w:rsidP="00AA108E">
      <w:pPr>
        <w:rPr>
          <w:rFonts w:ascii="Arial" w:hAnsi="Arial" w:cs="Arial"/>
          <w:b/>
          <w:sz w:val="52"/>
        </w:rPr>
      </w:pPr>
      <w:r>
        <w:rPr>
          <w:noProof/>
          <w:lang w:eastAsia="es-MX"/>
        </w:rPr>
        <mc:AlternateContent>
          <mc:Choice Requires="wps">
            <w:drawing>
              <wp:anchor distT="0" distB="0" distL="114300" distR="114300" simplePos="0" relativeHeight="251670528" behindDoc="0" locked="0" layoutInCell="1" allowOverlap="1" wp14:anchorId="7993CE5B" wp14:editId="366065C8">
                <wp:simplePos x="0" y="0"/>
                <wp:positionH relativeFrom="column">
                  <wp:posOffset>2100580</wp:posOffset>
                </wp:positionH>
                <wp:positionV relativeFrom="paragraph">
                  <wp:posOffset>1069370</wp:posOffset>
                </wp:positionV>
                <wp:extent cx="339725" cy="287020"/>
                <wp:effectExtent l="0" t="0" r="22225" b="17780"/>
                <wp:wrapNone/>
                <wp:docPr id="21" name="21 Cuadro de texto"/>
                <wp:cNvGraphicFramePr/>
                <a:graphic xmlns:a="http://schemas.openxmlformats.org/drawingml/2006/main">
                  <a:graphicData uri="http://schemas.microsoft.com/office/word/2010/wordprocessingShape">
                    <wps:wsp>
                      <wps:cNvSpPr txBox="1"/>
                      <wps:spPr>
                        <a:xfrm>
                          <a:off x="0" y="0"/>
                          <a:ext cx="339725" cy="28702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46386" w:rsidRDefault="00146386" w:rsidP="00B22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3CE5B" id="_x0000_t202" coordsize="21600,21600" o:spt="202" path="m,l,21600r21600,l21600,xe">
                <v:stroke joinstyle="miter"/>
                <v:path gradientshapeok="t" o:connecttype="rect"/>
              </v:shapetype>
              <v:shape id="21 Cuadro de texto" o:spid="_x0000_s1026" type="#_x0000_t202" style="position:absolute;margin-left:165.4pt;margin-top:84.2pt;width:26.75pt;height:2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RjpkQIAAJIFAAAOAAAAZHJzL2Uyb0RvYy54bWysVEtvGyEQvlfqf0Dcm7U3byvryHWUqlKU&#10;RE2qnDELNiowFLB33V+fgd21rTSXVL3sAvPN+5u5um6NJhvhgwJb0fHRiBJhOdTKLiv68/n2ywUl&#10;ITJbMw1WVHQrAr2efv501biJKGEFuhaeoBEbJo2r6CpGNymKwFfCsHAETlgUSvCGRbz6ZVF71qB1&#10;o4tyNDorGvC188BFCPh60wnpNNuXUvD4IGUQkeiKYmwxf33+LtK3mF6xydIzt1K8D4P9QxSGKYtO&#10;d6ZuWGRk7dVfpoziHgLIeMTBFCCl4iLngNmMR2+yeVoxJ3IuWJzgdmUK/88sv988eqLqipZjSiwz&#10;2KNyTOZrVnsgtSBRtBFSmRoXJoh+coiP7Vdosd3De8DHlH0rvUl/zIugHAu+3RUZ7RCOj8fHl+fl&#10;KSUcReXF+ajMTSj2ys6H+E2AIelQUY89zKVlm7sQMRCEDpDky8Kt0jr3UVvSVPTs+HSUFQJoVSdh&#10;gmVGibn2ZMOQC4tlDh5tHaDwpm0Ci8yc3l1KvEswn+JWi4TR9oeQWLmc5zseGOfCxsFLRieUxHg+&#10;otjj91F9RLnLAzWyZ7Bxp2yUBd9VKY3avjD1ryFk2eGx4Ad5p2NsF21PiAXUW+SDh26wguO3Crt2&#10;x0J8ZB4nCSmA2yE+4EdqwO5Af6JkBf7Pe+8JjwRHKSUNTmZFw+8184IS/d0i9S/HJydplPPl5PQc&#10;CUT8oWRxKLFrMwdsOLIbo8vHhI96OEoP5gWXyCx5RRGzHH1XNA7Heez2BS4hLmazDMLhdSze2SfH&#10;k+lU3sTJ5/aFedcTN03OPQwzzCZv+Nthk6aF2TqCVJncqcBdVfvC4+BnzvdLKm2Ww3tG7Vfp9BUA&#10;AP//AwBQSwMEFAAGAAgAAAAhAMyOYDThAAAACwEAAA8AAABkcnMvZG93bnJldi54bWxMj8FOwzAQ&#10;RO9I/IO1SNyo07gKIcSpAJVLORRKP8CNTRLVXkexk6Z8PcsJjqMZzbwp17OzbDJD6DxKWC4SYAZr&#10;rztsJBw+X+9yYCEq1Mp6NBIuJsC6ur4qVaH9GT/MtI8NoxIMhZLQxtgXnIe6NU6Fhe8NkvflB6ci&#10;yaHhelBnKneWp0mScac6pIVW9ealNfVpPzoJD25zuh/t23Z6778vYxoO293zRsrbm/npEVg0c/wL&#10;wy8+oUNFTEc/og7MShAiIfRIRpavgFFC5CsB7CghXYoMeFXy/x+qHwAAAP//AwBQSwECLQAUAAYA&#10;CAAAACEAtoM4kv4AAADhAQAAEwAAAAAAAAAAAAAAAAAAAAAAW0NvbnRlbnRfVHlwZXNdLnhtbFBL&#10;AQItABQABgAIAAAAIQA4/SH/1gAAAJQBAAALAAAAAAAAAAAAAAAAAC8BAABfcmVscy8ucmVsc1BL&#10;AQItABQABgAIAAAAIQC0DRjpkQIAAJIFAAAOAAAAAAAAAAAAAAAAAC4CAABkcnMvZTJvRG9jLnht&#10;bFBLAQItABQABgAIAAAAIQDMjmA04QAAAAsBAAAPAAAAAAAAAAAAAAAAAOsEAABkcnMvZG93bnJl&#10;di54bWxQSwUGAAAAAAQABADzAAAA+QUAAAAA&#10;" filled="f" strokecolor="white [3212]" strokeweight=".5pt">
                <v:textbox>
                  <w:txbxContent>
                    <w:p w:rsidR="00146386" w:rsidRDefault="00146386" w:rsidP="00B227B7"/>
                  </w:txbxContent>
                </v:textbox>
              </v:shape>
            </w:pict>
          </mc:Fallback>
        </mc:AlternateContent>
      </w:r>
    </w:p>
    <w:sectPr w:rsidR="005076F1" w:rsidRPr="00765B5D" w:rsidSect="004D3172">
      <w:footerReference w:type="default" r:id="rId19"/>
      <w:pgSz w:w="12240" w:h="15840"/>
      <w:pgMar w:top="1417" w:right="1701" w:bottom="1417"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633" w:rsidRDefault="00FE2633" w:rsidP="0002233F">
      <w:pPr>
        <w:spacing w:after="0" w:line="240" w:lineRule="auto"/>
      </w:pPr>
      <w:r>
        <w:separator/>
      </w:r>
    </w:p>
  </w:endnote>
  <w:endnote w:type="continuationSeparator" w:id="0">
    <w:p w:rsidR="00FE2633" w:rsidRDefault="00FE2633"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rsidR="00146386" w:rsidRDefault="00146386">
        <w:pPr>
          <w:pStyle w:val="Piedepgina"/>
          <w:jc w:val="right"/>
        </w:pPr>
        <w:r>
          <w:fldChar w:fldCharType="begin"/>
        </w:r>
        <w:r>
          <w:instrText xml:space="preserve"> PAGE   \* MERGEFORMAT </w:instrText>
        </w:r>
        <w:r>
          <w:fldChar w:fldCharType="separate"/>
        </w:r>
        <w:r w:rsidR="00B51F0C">
          <w:rPr>
            <w:noProof/>
          </w:rPr>
          <w:t>2</w:t>
        </w:r>
        <w:r>
          <w:rPr>
            <w:noProof/>
          </w:rPr>
          <w:fldChar w:fldCharType="end"/>
        </w:r>
      </w:p>
    </w:sdtContent>
  </w:sdt>
  <w:p w:rsidR="00146386" w:rsidRDefault="001463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633" w:rsidRDefault="00FE2633" w:rsidP="0002233F">
      <w:pPr>
        <w:spacing w:after="0" w:line="240" w:lineRule="auto"/>
      </w:pPr>
      <w:r>
        <w:separator/>
      </w:r>
    </w:p>
  </w:footnote>
  <w:footnote w:type="continuationSeparator" w:id="0">
    <w:p w:rsidR="00FE2633" w:rsidRDefault="00FE2633"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233F"/>
    <w:rsid w:val="0006143C"/>
    <w:rsid w:val="00074361"/>
    <w:rsid w:val="000D7E9B"/>
    <w:rsid w:val="000F3080"/>
    <w:rsid w:val="00146386"/>
    <w:rsid w:val="00150D10"/>
    <w:rsid w:val="001709DC"/>
    <w:rsid w:val="00180A03"/>
    <w:rsid w:val="001A5112"/>
    <w:rsid w:val="001B693D"/>
    <w:rsid w:val="001D47B1"/>
    <w:rsid w:val="001E5E28"/>
    <w:rsid w:val="001F0A4B"/>
    <w:rsid w:val="001F764B"/>
    <w:rsid w:val="002079E9"/>
    <w:rsid w:val="00264849"/>
    <w:rsid w:val="00324622"/>
    <w:rsid w:val="003561B1"/>
    <w:rsid w:val="00356D87"/>
    <w:rsid w:val="003570C0"/>
    <w:rsid w:val="003E3889"/>
    <w:rsid w:val="0041172B"/>
    <w:rsid w:val="00422A2D"/>
    <w:rsid w:val="004603FB"/>
    <w:rsid w:val="004C4BF3"/>
    <w:rsid w:val="004D3172"/>
    <w:rsid w:val="004F37DE"/>
    <w:rsid w:val="005076F1"/>
    <w:rsid w:val="00527436"/>
    <w:rsid w:val="00571C2C"/>
    <w:rsid w:val="0057490A"/>
    <w:rsid w:val="005B208F"/>
    <w:rsid w:val="006001F7"/>
    <w:rsid w:val="00601332"/>
    <w:rsid w:val="00604F9B"/>
    <w:rsid w:val="00636032"/>
    <w:rsid w:val="00670207"/>
    <w:rsid w:val="006A4A31"/>
    <w:rsid w:val="006F4C19"/>
    <w:rsid w:val="00720B28"/>
    <w:rsid w:val="00721F0F"/>
    <w:rsid w:val="00765B5D"/>
    <w:rsid w:val="0079184B"/>
    <w:rsid w:val="007C0423"/>
    <w:rsid w:val="007D2B52"/>
    <w:rsid w:val="0084281F"/>
    <w:rsid w:val="00847893"/>
    <w:rsid w:val="0086404E"/>
    <w:rsid w:val="00881EC9"/>
    <w:rsid w:val="008F4F32"/>
    <w:rsid w:val="00933C11"/>
    <w:rsid w:val="00943FAE"/>
    <w:rsid w:val="0096012F"/>
    <w:rsid w:val="00975A18"/>
    <w:rsid w:val="00985FE1"/>
    <w:rsid w:val="009A4B0D"/>
    <w:rsid w:val="00A34420"/>
    <w:rsid w:val="00A7354A"/>
    <w:rsid w:val="00A74E86"/>
    <w:rsid w:val="00A76619"/>
    <w:rsid w:val="00A8529E"/>
    <w:rsid w:val="00AA108E"/>
    <w:rsid w:val="00AE6E8F"/>
    <w:rsid w:val="00AF0896"/>
    <w:rsid w:val="00B1056C"/>
    <w:rsid w:val="00B227B7"/>
    <w:rsid w:val="00B51F0C"/>
    <w:rsid w:val="00B61284"/>
    <w:rsid w:val="00BA4D29"/>
    <w:rsid w:val="00BB569D"/>
    <w:rsid w:val="00BC2EC3"/>
    <w:rsid w:val="00C41577"/>
    <w:rsid w:val="00C519C6"/>
    <w:rsid w:val="00CD4076"/>
    <w:rsid w:val="00D04954"/>
    <w:rsid w:val="00D97F69"/>
    <w:rsid w:val="00DC098A"/>
    <w:rsid w:val="00DD0CF1"/>
    <w:rsid w:val="00DF581A"/>
    <w:rsid w:val="00E60B89"/>
    <w:rsid w:val="00EE51B4"/>
    <w:rsid w:val="00EE7783"/>
    <w:rsid w:val="00F236D9"/>
    <w:rsid w:val="00F34A0D"/>
    <w:rsid w:val="00F35301"/>
    <w:rsid w:val="00F425FF"/>
    <w:rsid w:val="00F44248"/>
    <w:rsid w:val="00F6286A"/>
    <w:rsid w:val="00FE26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A64E6"/>
  <w15:docId w15:val="{E8DB07E2-CF57-4B0E-ACD7-E971F0AA8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3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E6E8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24B2A9-D003-43D8-91F2-587822D3B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591</Words>
  <Characters>3251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6</cp:revision>
  <cp:lastPrinted>2017-02-26T23:04:00Z</cp:lastPrinted>
  <dcterms:created xsi:type="dcterms:W3CDTF">2017-12-03T07:49:00Z</dcterms:created>
  <dcterms:modified xsi:type="dcterms:W3CDTF">2017-12-10T04:39:00Z</dcterms:modified>
</cp:coreProperties>
</file>