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3A" w:rsidRPr="00052F0F" w:rsidRDefault="00AD7B3A" w:rsidP="00AD7B3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052F0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 xml:space="preserve">The "Battle" of </w:t>
      </w:r>
      <w:proofErr w:type="gramStart"/>
      <w:r w:rsidRPr="00052F0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Neighborhoods :</w:t>
      </w:r>
      <w:proofErr w:type="gramEnd"/>
      <w:r w:rsidRPr="00052F0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 xml:space="preserve"> Manhattan vs Staten Island </w:t>
      </w:r>
    </w:p>
    <w:p w:rsidR="00AD7B3A" w:rsidRPr="00052F0F" w:rsidRDefault="00AD7B3A" w:rsidP="00AD7B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052F0F">
        <w:rPr>
          <w:rFonts w:eastAsia="Times New Roman" w:cstheme="minorHAnsi"/>
          <w:b/>
          <w:bCs/>
          <w:color w:val="000000"/>
          <w:sz w:val="36"/>
          <w:szCs w:val="36"/>
        </w:rPr>
        <w:t xml:space="preserve">Task </w:t>
      </w:r>
      <w:proofErr w:type="gramStart"/>
      <w:r w:rsidRPr="00052F0F">
        <w:rPr>
          <w:rFonts w:eastAsia="Times New Roman" w:cstheme="minorHAnsi"/>
          <w:b/>
          <w:bCs/>
          <w:color w:val="000000"/>
          <w:sz w:val="36"/>
          <w:szCs w:val="36"/>
        </w:rPr>
        <w:t>1 :</w:t>
      </w:r>
      <w:proofErr w:type="gramEnd"/>
      <w:r w:rsidRPr="00052F0F">
        <w:rPr>
          <w:rFonts w:eastAsia="Times New Roman" w:cstheme="minorHAnsi"/>
          <w:b/>
          <w:bCs/>
          <w:color w:val="000000"/>
          <w:sz w:val="36"/>
          <w:szCs w:val="36"/>
        </w:rPr>
        <w:t xml:space="preserve"> A description of the problem and a discussion of the background</w:t>
      </w:r>
    </w:p>
    <w:p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The world has faced a new challenge - to resist to new coronavirus COVID 19. The virus has penetrated all countries. The greatest threat of contamination to the inhabitants of megacities.</w:t>
      </w:r>
    </w:p>
    <w:p w:rsidR="00AD7B3A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While scientists are looking for a vaccine, and doctors are fighting for people 's lives, our task is </w:t>
      </w:r>
      <w:r w:rsidRPr="00747A07">
        <w:rPr>
          <w:rFonts w:eastAsia="Times New Roman" w:cstheme="minorHAnsi"/>
          <w:b/>
          <w:bCs/>
          <w:color w:val="FF0000"/>
          <w:sz w:val="32"/>
          <w:szCs w:val="32"/>
        </w:rPr>
        <w:t xml:space="preserve">KEEP CALM, STAY </w:t>
      </w:r>
      <w:proofErr w:type="gramStart"/>
      <w:r w:rsidRPr="00747A07">
        <w:rPr>
          <w:rFonts w:eastAsia="Times New Roman" w:cstheme="minorHAnsi"/>
          <w:b/>
          <w:bCs/>
          <w:color w:val="FF0000"/>
          <w:sz w:val="32"/>
          <w:szCs w:val="32"/>
        </w:rPr>
        <w:t>HOME</w:t>
      </w:r>
      <w:r w:rsidRPr="00747A07">
        <w:rPr>
          <w:rFonts w:eastAsia="Times New Roman" w:cstheme="minorHAnsi"/>
          <w:color w:val="FF0000"/>
          <w:sz w:val="32"/>
          <w:szCs w:val="32"/>
        </w:rPr>
        <w:t> </w:t>
      </w:r>
      <w:r w:rsidRPr="00052F0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</w:p>
    <w:p w:rsidR="00724171" w:rsidRDefault="00724171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24171" w:rsidRPr="00724171" w:rsidRDefault="00724171" w:rsidP="00AD7B3A">
      <w:pPr>
        <w:spacing w:after="24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5E87EA8" wp14:editId="70A718F1">
            <wp:extent cx="6120130" cy="3900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3A" w:rsidRPr="00052F0F" w:rsidRDefault="00AD7B3A" w:rsidP="00AD7B3A">
      <w:pPr>
        <w:spacing w:after="240" w:line="240" w:lineRule="auto"/>
        <w:rPr>
          <w:rStyle w:val="Hyperlink"/>
          <w:rFonts w:eastAsia="Times New Roman" w:cstheme="minorHAnsi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New York city is heroic against the virus. Unfortunately, </w:t>
      </w:r>
      <w:proofErr w:type="spellStart"/>
      <w:r w:rsidRPr="00052F0F">
        <w:rPr>
          <w:rFonts w:eastAsia="Times New Roman" w:cstheme="minorHAnsi"/>
          <w:color w:val="000000"/>
          <w:sz w:val="32"/>
          <w:szCs w:val="32"/>
        </w:rPr>
        <w:t>it 's</w:t>
      </w:r>
      <w:proofErr w:type="spellEnd"/>
      <w:r w:rsidRPr="00052F0F">
        <w:rPr>
          <w:rFonts w:eastAsia="Times New Roman" w:cstheme="minorHAnsi"/>
          <w:color w:val="000000"/>
          <w:sz w:val="32"/>
          <w:szCs w:val="32"/>
        </w:rPr>
        <w:t xml:space="preserve"> not stopped yet. You can find daily updates of information about people who have tested positive for COVID-19 in NYC: </w:t>
      </w:r>
      <w:r w:rsidR="000A5C5E" w:rsidRPr="00052F0F">
        <w:rPr>
          <w:rFonts w:eastAsia="Times New Roman" w:cstheme="minorHAnsi"/>
          <w:color w:val="000000"/>
          <w:sz w:val="32"/>
          <w:szCs w:val="32"/>
        </w:rPr>
        <w:t xml:space="preserve"> </w:t>
      </w:r>
      <w:hyperlink r:id="rId6" w:history="1">
        <w:r w:rsidR="000A5C5E" w:rsidRPr="00052F0F">
          <w:rPr>
            <w:rStyle w:val="Hyperlink"/>
            <w:rFonts w:eastAsia="Times New Roman" w:cstheme="minorHAnsi"/>
            <w:sz w:val="32"/>
            <w:szCs w:val="32"/>
          </w:rPr>
          <w:t>https://www1.nyc.gov/site/doh/covid/covid-19-data.page</w:t>
        </w:r>
      </w:hyperlink>
    </w:p>
    <w:p w:rsidR="00386121" w:rsidRPr="00052F0F" w:rsidRDefault="00052F0F" w:rsidP="00AD7B3A">
      <w:pPr>
        <w:spacing w:after="240" w:line="240" w:lineRule="auto"/>
        <w:rPr>
          <w:rStyle w:val="Hyperlink"/>
          <w:rFonts w:eastAsia="Times New Roman" w:cstheme="minorHAnsi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99AC799" wp14:editId="11E7E4CB">
            <wp:extent cx="612013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21" w:rsidRPr="00052F0F" w:rsidRDefault="00386121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Due to the coronavirus outbreak, all of NYC’s nonessential businesses have been ordered to keep their workforces at home, and all nonessential gatherings are temporarily banned.</w:t>
      </w:r>
    </w:p>
    <w:p w:rsidR="00052F0F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b/>
          <w:bCs/>
          <w:color w:val="000000"/>
          <w:sz w:val="32"/>
          <w:szCs w:val="32"/>
        </w:rPr>
        <w:t>Residents Manhattan</w:t>
      </w:r>
      <w:r w:rsidRPr="00052F0F">
        <w:rPr>
          <w:rFonts w:eastAsia="Times New Roman" w:cstheme="minorHAnsi"/>
          <w:color w:val="000000"/>
          <w:sz w:val="32"/>
          <w:szCs w:val="32"/>
        </w:rPr>
        <w:t> began to search for housing in other parts of the city. They no longer need restaurants and places of entertainment, they need places for privacy and relaxation.</w:t>
      </w:r>
    </w:p>
    <w:p w:rsid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NYC has 5 </w:t>
      </w:r>
      <w:proofErr w:type="gramStart"/>
      <w:r w:rsidRPr="00052F0F">
        <w:rPr>
          <w:rFonts w:eastAsia="Times New Roman" w:cstheme="minorHAnsi"/>
          <w:color w:val="000000"/>
          <w:sz w:val="32"/>
          <w:szCs w:val="32"/>
        </w:rPr>
        <w:t>Boroughs :</w:t>
      </w:r>
      <w:proofErr w:type="gramEnd"/>
      <w:r w:rsidRPr="00052F0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D21097" w:rsidRDefault="00D21097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hyperlink r:id="rId8" w:history="1">
        <w:r w:rsidRPr="00C757E5">
          <w:rPr>
            <w:rStyle w:val="Hyperlink"/>
            <w:rFonts w:eastAsia="Times New Roman" w:cstheme="minorHAnsi"/>
            <w:sz w:val="32"/>
            <w:szCs w:val="32"/>
          </w:rPr>
          <w:t>https://www.nycgo.com/neighborhoods-boroughs/about-nyc-five-boroughs/</w:t>
        </w:r>
      </w:hyperlink>
      <w:r w:rsidRPr="00052F0F">
        <w:rPr>
          <w:rFonts w:eastAsia="Times New Roman" w:cstheme="minorHAnsi"/>
          <w:color w:val="000000"/>
          <w:sz w:val="32"/>
          <w:szCs w:val="32"/>
        </w:rPr>
        <w:t xml:space="preserve"> . </w:t>
      </w:r>
    </w:p>
    <w:p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Bronx,</w:t>
      </w:r>
    </w:p>
    <w:p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Brooklyn,</w:t>
      </w:r>
    </w:p>
    <w:p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Manhattan, </w:t>
      </w:r>
    </w:p>
    <w:p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Queens </w:t>
      </w:r>
    </w:p>
    <w:p w:rsidR="00052F0F" w:rsidRPr="00052F0F" w:rsidRDefault="00AD7B3A" w:rsidP="00052F0F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>Staten Island. </w:t>
      </w:r>
    </w:p>
    <w:p w:rsidR="00052F0F" w:rsidRPr="00052F0F" w:rsidRDefault="00052F0F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E8C20A1" wp14:editId="341876F6">
            <wp:extent cx="29718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0F" w:rsidRDefault="00D21097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hyperlink r:id="rId10" w:history="1">
        <w:r>
          <w:rPr>
            <w:rStyle w:val="Hyperlink"/>
          </w:rPr>
          <w:t>https://en.wikipedia.org/wiki/Boroughs_of_New_York_City</w:t>
        </w:r>
      </w:hyperlink>
    </w:p>
    <w:p w:rsidR="00052F0F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Bronx, Brooklyn and Queens have a high </w:t>
      </w:r>
      <w:r w:rsidR="00052F0F" w:rsidRPr="00052F0F">
        <w:rPr>
          <w:rFonts w:eastAsia="Times New Roman" w:cstheme="minorHAnsi"/>
          <w:color w:val="000000"/>
          <w:sz w:val="32"/>
          <w:szCs w:val="32"/>
        </w:rPr>
        <w:t>count</w:t>
      </w:r>
      <w:r w:rsidRPr="00052F0F">
        <w:rPr>
          <w:rFonts w:eastAsia="Times New Roman" w:cstheme="minorHAnsi"/>
          <w:color w:val="000000"/>
          <w:sz w:val="32"/>
          <w:szCs w:val="32"/>
        </w:rPr>
        <w:t xml:space="preserve"> of diseases.</w:t>
      </w:r>
    </w:p>
    <w:p w:rsidR="00052F0F" w:rsidRPr="00052F0F" w:rsidRDefault="00052F0F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cstheme="minorHAnsi"/>
          <w:noProof/>
          <w:sz w:val="32"/>
          <w:szCs w:val="32"/>
        </w:rPr>
        <w:drawing>
          <wp:inline distT="0" distB="0" distL="0" distR="0" wp14:anchorId="5AA6773C" wp14:editId="3061F326">
            <wp:extent cx="612013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CE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t xml:space="preserve"> Let's have a look at </w:t>
      </w:r>
      <w:r w:rsidRPr="00052F0F">
        <w:rPr>
          <w:rFonts w:eastAsia="Times New Roman" w:cstheme="minorHAnsi"/>
          <w:b/>
          <w:bCs/>
          <w:color w:val="000000"/>
          <w:sz w:val="32"/>
          <w:szCs w:val="32"/>
        </w:rPr>
        <w:t xml:space="preserve">Staten </w:t>
      </w:r>
      <w:r w:rsidR="008578FE" w:rsidRPr="00052F0F">
        <w:rPr>
          <w:rFonts w:eastAsia="Times New Roman" w:cstheme="minorHAnsi"/>
          <w:b/>
          <w:bCs/>
          <w:color w:val="000000"/>
          <w:sz w:val="32"/>
          <w:szCs w:val="32"/>
        </w:rPr>
        <w:t>Island</w:t>
      </w:r>
      <w:r w:rsidR="008578FE" w:rsidRPr="00052F0F">
        <w:rPr>
          <w:rFonts w:eastAsia="Times New Roman" w:cstheme="minorHAnsi"/>
          <w:color w:val="000000"/>
          <w:sz w:val="32"/>
          <w:szCs w:val="32"/>
        </w:rPr>
        <w:t>.</w:t>
      </w:r>
    </w:p>
    <w:p w:rsidR="00AD7B3A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052F0F">
        <w:rPr>
          <w:rFonts w:eastAsia="Times New Roman" w:cstheme="minorHAnsi"/>
          <w:color w:val="000000"/>
          <w:sz w:val="32"/>
          <w:szCs w:val="32"/>
        </w:rPr>
        <w:lastRenderedPageBreak/>
        <w:t>Easily accessible by a scenic ride on the Staten Island Ferry, the greenest borough feels like a getaway within the City. Beyond a charming North Shore rich with maritime history, Staten Island is best known for its beaches, vast parkland and even a fully preserved colonial village.</w:t>
      </w:r>
    </w:p>
    <w:p w:rsidR="00CB10E3" w:rsidRPr="00052F0F" w:rsidRDefault="00CB10E3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AD7B3A" w:rsidRPr="00052F0F" w:rsidRDefault="00AD7B3A" w:rsidP="00AD7B3A">
      <w:pPr>
        <w:spacing w:after="240" w:line="240" w:lineRule="auto"/>
        <w:rPr>
          <w:rFonts w:eastAsia="Times New Roman" w:cstheme="minorHAnsi"/>
          <w:color w:val="000000"/>
          <w:sz w:val="32"/>
          <w:szCs w:val="32"/>
        </w:rPr>
      </w:pPr>
      <w:r w:rsidRPr="00CB10E3">
        <w:rPr>
          <w:rFonts w:eastAsia="Times New Roman" w:cstheme="minorHAnsi"/>
          <w:b/>
          <w:bCs/>
          <w:color w:val="FF0000"/>
          <w:sz w:val="32"/>
          <w:szCs w:val="32"/>
        </w:rPr>
        <w:t>Real Estate Agency</w:t>
      </w:r>
      <w:r w:rsidR="00B33EA6" w:rsidRPr="00CB10E3">
        <w:rPr>
          <w:rFonts w:eastAsia="Times New Roman" w:cstheme="minorHAnsi"/>
          <w:b/>
          <w:bCs/>
          <w:color w:val="FF0000"/>
          <w:sz w:val="32"/>
          <w:szCs w:val="32"/>
        </w:rPr>
        <w:t xml:space="preserve"> </w:t>
      </w:r>
      <w:r w:rsidR="00B33EA6" w:rsidRPr="00052F0F">
        <w:rPr>
          <w:rFonts w:eastAsia="Times New Roman" w:cstheme="minorHAnsi"/>
          <w:color w:val="000000"/>
          <w:sz w:val="32"/>
          <w:szCs w:val="32"/>
        </w:rPr>
        <w:t>(hereinafter</w:t>
      </w:r>
      <w:r w:rsidRPr="00052F0F">
        <w:rPr>
          <w:rFonts w:eastAsia="Times New Roman" w:cstheme="minorHAnsi"/>
          <w:color w:val="000000"/>
          <w:sz w:val="32"/>
          <w:szCs w:val="32"/>
        </w:rPr>
        <w:t xml:space="preserve"> referred to as “REA”) would like to compare those two Boroughs (Manhattan vs Staten Island) and to focus on a list of places of Basic necessities: hospitals, pharmacies, food stores, repair workshops, veterinary clinics and so on. The full list </w:t>
      </w:r>
      <w:r w:rsidR="0064720D" w:rsidRPr="00052F0F">
        <w:rPr>
          <w:rFonts w:eastAsia="Times New Roman" w:cstheme="minorHAnsi"/>
          <w:color w:val="000000"/>
          <w:sz w:val="32"/>
          <w:szCs w:val="32"/>
        </w:rPr>
        <w:t>of Basic necessities</w:t>
      </w:r>
      <w:r w:rsidR="0064720D" w:rsidRPr="00052F0F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052F0F">
        <w:rPr>
          <w:rFonts w:eastAsia="Times New Roman" w:cstheme="minorHAnsi"/>
          <w:color w:val="000000"/>
          <w:sz w:val="32"/>
          <w:szCs w:val="32"/>
        </w:rPr>
        <w:t>is provided here : </w:t>
      </w:r>
      <w:hyperlink r:id="rId12" w:tgtFrame="_blank" w:history="1">
        <w:r w:rsidRPr="00052F0F">
          <w:rPr>
            <w:rFonts w:eastAsia="Times New Roman" w:cstheme="minorHAnsi"/>
            <w:color w:val="0000FF"/>
            <w:sz w:val="32"/>
            <w:szCs w:val="32"/>
          </w:rPr>
          <w:t>https://esd.ny.gov/guidance-executive-order</w:t>
        </w:r>
        <w:r w:rsidRPr="00052F0F">
          <w:rPr>
            <w:rFonts w:eastAsia="Times New Roman" w:cstheme="minorHAnsi"/>
            <w:color w:val="0000FF"/>
            <w:sz w:val="32"/>
            <w:szCs w:val="32"/>
          </w:rPr>
          <w:t>-</w:t>
        </w:r>
        <w:r w:rsidRPr="00052F0F">
          <w:rPr>
            <w:rFonts w:eastAsia="Times New Roman" w:cstheme="minorHAnsi"/>
            <w:color w:val="0000FF"/>
            <w:sz w:val="32"/>
            <w:szCs w:val="32"/>
          </w:rPr>
          <w:t>2026?cid=NYCEM_MEM_Coronavirus11_20200320</w:t>
        </w:r>
      </w:hyperlink>
    </w:p>
    <w:p w:rsidR="00C12CAF" w:rsidRPr="00DD407A" w:rsidRDefault="00DD407A">
      <w:pPr>
        <w:rPr>
          <w:rFonts w:cstheme="minorHAnsi"/>
          <w:b/>
          <w:color w:val="FF0000"/>
          <w:sz w:val="36"/>
          <w:szCs w:val="36"/>
        </w:rPr>
      </w:pPr>
      <w:bookmarkStart w:id="0" w:name="_GoBack"/>
      <w:r w:rsidRPr="00DD407A">
        <w:rPr>
          <w:rFonts w:cstheme="minorHAnsi"/>
          <w:b/>
          <w:color w:val="FF0000"/>
          <w:sz w:val="36"/>
          <w:szCs w:val="36"/>
        </w:rPr>
        <w:t>Can REA offer to rent housing with all Basic necessities in Staten Island?</w:t>
      </w:r>
      <w:bookmarkEnd w:id="0"/>
    </w:p>
    <w:sectPr w:rsidR="00C12CAF" w:rsidRPr="00DD407A" w:rsidSect="00403D5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27D13"/>
    <w:multiLevelType w:val="hybridMultilevel"/>
    <w:tmpl w:val="28DCCFD0"/>
    <w:lvl w:ilvl="0" w:tplc="C2C0EA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A"/>
    <w:rsid w:val="00052F0F"/>
    <w:rsid w:val="000A5C5E"/>
    <w:rsid w:val="00257E5D"/>
    <w:rsid w:val="00386121"/>
    <w:rsid w:val="00403D5D"/>
    <w:rsid w:val="00503B50"/>
    <w:rsid w:val="00593027"/>
    <w:rsid w:val="0064720D"/>
    <w:rsid w:val="00724171"/>
    <w:rsid w:val="00747A07"/>
    <w:rsid w:val="008578FE"/>
    <w:rsid w:val="008B7A3D"/>
    <w:rsid w:val="009B7E7B"/>
    <w:rsid w:val="009C6F19"/>
    <w:rsid w:val="00AD7B3A"/>
    <w:rsid w:val="00B33EA6"/>
    <w:rsid w:val="00C12CAF"/>
    <w:rsid w:val="00CB10E3"/>
    <w:rsid w:val="00D21097"/>
    <w:rsid w:val="00DB1AFD"/>
    <w:rsid w:val="00DD407A"/>
    <w:rsid w:val="00F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6774D"/>
  <w15:chartTrackingRefBased/>
  <w15:docId w15:val="{6E8EB160-2D73-423B-B981-0EB294EB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B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7B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B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5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12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cgo.com/neighborhoods-boroughs/about-nyc-five-borough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sd.ny.gov/guidance-executive-order-2026?cid=NYCEM_MEM_Coronavirus11_20200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doh/covid/covid-19-data.pag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Boroughs_of_New_York_C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19</cp:revision>
  <dcterms:created xsi:type="dcterms:W3CDTF">2020-04-16T08:54:00Z</dcterms:created>
  <dcterms:modified xsi:type="dcterms:W3CDTF">2020-04-16T11:26:00Z</dcterms:modified>
</cp:coreProperties>
</file>