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ESERCIZIO COVID</w:t>
      </w:r>
    </w:p>
    <w:p w:rsidR="00AE52CA" w:rsidRPr="00512E5B" w:rsidRDefault="0004001C" w:rsidP="00512E5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-2540</wp:posOffset>
            </wp:positionV>
            <wp:extent cx="6124575" cy="3400425"/>
            <wp:effectExtent l="19050" t="0" r="9525" b="0"/>
            <wp:wrapNone/>
            <wp:docPr id="2" name="Immagine 0" descr="WhatsApp Image 2023-02-08 at 13.59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0" descr="WhatsApp Image 2023-02-08 at 13.59.14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F20DB" w:rsidRPr="00512E5B" w:rsidRDefault="006C7CD9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FONTE:</w:t>
      </w:r>
      <w:r w:rsidRPr="00512E5B">
        <w:rPr>
          <w:rFonts w:asciiTheme="majorBidi" w:hAnsiTheme="majorBidi" w:cstheme="majorBidi"/>
          <w:sz w:val="28"/>
          <w:szCs w:val="28"/>
        </w:rPr>
        <w:t xml:space="preserve"> </w:t>
      </w:r>
      <w:r w:rsidR="00307F2E" w:rsidRPr="00512E5B">
        <w:rPr>
          <w:rFonts w:asciiTheme="majorBidi" w:hAnsiTheme="majorBidi" w:cstheme="majorBidi"/>
          <w:sz w:val="28"/>
          <w:szCs w:val="28"/>
        </w:rPr>
        <w:t>World Healt organization</w:t>
      </w:r>
    </w:p>
    <w:p w:rsidR="00FC5A08" w:rsidRPr="00512E5B" w:rsidRDefault="00EF20DB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sz w:val="28"/>
          <w:szCs w:val="28"/>
        </w:rPr>
        <w:t>https://covid19.who.int/table</w:t>
      </w:r>
      <w:r w:rsidR="00351411" w:rsidRPr="00512E5B">
        <w:rPr>
          <w:rFonts w:asciiTheme="majorBidi" w:hAnsiTheme="majorBidi" w:cstheme="majorBidi"/>
          <w:sz w:val="28"/>
          <w:szCs w:val="28"/>
        </w:rPr>
        <w:t xml:space="preserve"> </w:t>
      </w:r>
    </w:p>
    <w:p w:rsidR="004344A2" w:rsidRPr="00512E5B" w:rsidRDefault="00351411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sz w:val="28"/>
          <w:szCs w:val="28"/>
        </w:rPr>
        <w:t xml:space="preserve"> </w:t>
      </w:r>
      <w:r w:rsidR="006C7CD9" w:rsidRPr="00512E5B">
        <w:rPr>
          <w:rFonts w:asciiTheme="majorBidi" w:hAnsiTheme="majorBidi" w:cstheme="majorBidi"/>
          <w:b/>
          <w:bCs/>
          <w:sz w:val="28"/>
          <w:szCs w:val="28"/>
        </w:rPr>
        <w:t>DESCRIZIONE</w:t>
      </w:r>
      <w:r w:rsidR="00307F2E" w:rsidRPr="00512E5B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07F2E" w:rsidRPr="00512E5B">
        <w:rPr>
          <w:rFonts w:asciiTheme="majorBidi" w:hAnsiTheme="majorBidi" w:cstheme="majorBidi"/>
          <w:sz w:val="28"/>
          <w:szCs w:val="28"/>
        </w:rPr>
        <w:t xml:space="preserve"> pagina internet di tipo </w:t>
      </w:r>
      <w:r w:rsidR="004344A2" w:rsidRPr="00512E5B">
        <w:rPr>
          <w:rFonts w:asciiTheme="majorBidi" w:hAnsiTheme="majorBidi" w:cstheme="majorBidi"/>
          <w:sz w:val="28"/>
          <w:szCs w:val="28"/>
        </w:rPr>
        <w:t>chiuso non scaricabile, quotidianamente aggiornato da inizio pandemia.</w:t>
      </w:r>
      <w:r w:rsidR="00F247F1" w:rsidRPr="00512E5B">
        <w:rPr>
          <w:rFonts w:asciiTheme="majorBidi" w:hAnsiTheme="majorBidi" w:cstheme="majorBidi"/>
          <w:sz w:val="28"/>
          <w:szCs w:val="28"/>
        </w:rPr>
        <w:t xml:space="preserve">  La chiave primaria nella tabella è data dal nome, la chiave secondaria da casi-totale comulativo. Per i dashboard dei dati sulla situazione specifica per regione e altre informazioni su COVID-19, ha consultato la Regione Europea.</w:t>
      </w:r>
    </w:p>
    <w:p w:rsidR="0046037A" w:rsidRPr="00512E5B" w:rsidRDefault="004344A2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CAMPI:</w:t>
      </w:r>
      <w:r w:rsidRPr="00512E5B">
        <w:rPr>
          <w:rFonts w:asciiTheme="majorBidi" w:hAnsiTheme="majorBidi" w:cstheme="majorBidi"/>
          <w:sz w:val="28"/>
          <w:szCs w:val="28"/>
        </w:rPr>
        <w:t xml:space="preserve"> Casi</w:t>
      </w:r>
      <w:r w:rsidR="006314B0" w:rsidRPr="00512E5B">
        <w:rPr>
          <w:rFonts w:asciiTheme="majorBidi" w:hAnsiTheme="majorBidi" w:cstheme="majorBidi"/>
          <w:sz w:val="28"/>
          <w:szCs w:val="28"/>
        </w:rPr>
        <w:t xml:space="preserve"> (chiave primaria)</w:t>
      </w:r>
      <w:r w:rsidRPr="00512E5B">
        <w:rPr>
          <w:rFonts w:asciiTheme="majorBidi" w:hAnsiTheme="majorBidi" w:cstheme="majorBidi"/>
          <w:sz w:val="28"/>
          <w:szCs w:val="28"/>
        </w:rPr>
        <w:t xml:space="preserve"> - totale cumulativo , Casi - appena segnalati negli ultimi 7 giorni, Decessi - totale cumulativo, Decessi - segnalati di recente negli ultimi 7 giorni</w:t>
      </w:r>
      <w:r w:rsidR="006C7CD9" w:rsidRPr="00512E5B">
        <w:rPr>
          <w:rFonts w:asciiTheme="majorBidi" w:hAnsiTheme="majorBidi" w:cstheme="majorBidi"/>
          <w:sz w:val="28"/>
          <w:szCs w:val="28"/>
        </w:rPr>
        <w:t>, Dosi totali di vaccino somministrate per 100 abitanti, Persone completamente vaccinate con l'ultima dose della serie primaria per 100 abitanti,  Persone potenziate per 100 abitanti.</w:t>
      </w:r>
    </w:p>
    <w:p w:rsidR="006C7CD9" w:rsidRPr="00512E5B" w:rsidRDefault="006C7CD9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CLASSIFICAZIONE:</w:t>
      </w:r>
      <w:r w:rsidR="008E01D5"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  1 STELLA</w:t>
      </w:r>
    </w:p>
    <w:p w:rsidR="003D1E95" w:rsidRPr="00512E5B" w:rsidRDefault="003D1E95" w:rsidP="00512E5B">
      <w:pPr>
        <w:rPr>
          <w:rFonts w:asciiTheme="majorBidi" w:hAnsiTheme="majorBidi" w:cstheme="majorBidi"/>
          <w:sz w:val="28"/>
          <w:szCs w:val="28"/>
        </w:rPr>
      </w:pPr>
    </w:p>
    <w:p w:rsidR="00961A1C" w:rsidRPr="00512E5B" w:rsidRDefault="003A2AE4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FONTE:</w:t>
      </w:r>
      <w:r w:rsidRPr="00512E5B">
        <w:rPr>
          <w:rFonts w:asciiTheme="majorBidi" w:hAnsiTheme="majorBidi" w:cstheme="majorBidi"/>
          <w:sz w:val="28"/>
          <w:szCs w:val="28"/>
        </w:rPr>
        <w:t xml:space="preserve">  Kaggle</w:t>
      </w:r>
    </w:p>
    <w:p w:rsidR="003A2AE4" w:rsidRPr="00512E5B" w:rsidRDefault="006C7CD9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sz w:val="28"/>
          <w:szCs w:val="28"/>
        </w:rPr>
        <w:t>https://www.kaggle.com/datasets/imdevskp/corona-virus-report?resource=download&amp;select=country_wise_latest.csv</w:t>
      </w:r>
    </w:p>
    <w:p w:rsidR="0046037A" w:rsidRPr="00512E5B" w:rsidRDefault="003A2AE4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lastRenderedPageBreak/>
        <w:t>DESCRIZIONE:</w:t>
      </w:r>
      <w:r w:rsidRPr="00512E5B">
        <w:rPr>
          <w:rFonts w:asciiTheme="majorBidi" w:hAnsiTheme="majorBidi" w:cstheme="majorBidi"/>
          <w:sz w:val="28"/>
          <w:szCs w:val="28"/>
        </w:rPr>
        <w:t xml:space="preserve"> pagina internet dove poter scaricare file csv , quotidianamente  aggiornati da inizio pandemia.</w:t>
      </w:r>
      <w:r w:rsidR="00351411" w:rsidRPr="00512E5B">
        <w:rPr>
          <w:rFonts w:asciiTheme="majorBidi" w:hAnsiTheme="majorBidi" w:cstheme="majorBidi"/>
          <w:sz w:val="28"/>
          <w:szCs w:val="28"/>
        </w:rPr>
        <w:tab/>
      </w:r>
    </w:p>
    <w:p w:rsidR="0046037A" w:rsidRPr="00512E5B" w:rsidRDefault="003A2AE4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CAMPI:</w:t>
      </w:r>
      <w:r w:rsidRPr="00512E5B">
        <w:rPr>
          <w:rFonts w:asciiTheme="majorBidi" w:hAnsiTheme="majorBidi" w:cstheme="majorBidi"/>
          <w:sz w:val="28"/>
          <w:szCs w:val="28"/>
        </w:rPr>
        <w:t xml:space="preserve"> Paese</w:t>
      </w:r>
      <w:r w:rsidR="006314B0" w:rsidRPr="00512E5B">
        <w:rPr>
          <w:rFonts w:asciiTheme="majorBidi" w:hAnsiTheme="majorBidi" w:cstheme="majorBidi"/>
          <w:sz w:val="28"/>
          <w:szCs w:val="28"/>
        </w:rPr>
        <w:t xml:space="preserve"> (chiave primaria) </w:t>
      </w:r>
      <w:r w:rsidRPr="00512E5B">
        <w:rPr>
          <w:rFonts w:asciiTheme="majorBidi" w:hAnsiTheme="majorBidi" w:cstheme="majorBidi"/>
          <w:sz w:val="28"/>
          <w:szCs w:val="28"/>
        </w:rPr>
        <w:t>, positivi, decessi , ricoverati, attualmente positivi, nuovi casi</w:t>
      </w:r>
      <w:r w:rsidR="004E71F8" w:rsidRPr="00512E5B">
        <w:rPr>
          <w:rFonts w:asciiTheme="majorBidi" w:hAnsiTheme="majorBidi" w:cstheme="majorBidi"/>
          <w:sz w:val="28"/>
          <w:szCs w:val="28"/>
        </w:rPr>
        <w:t>,  nuovi decessi, nuovi ricoveri, deceduti</w:t>
      </w:r>
      <w:r w:rsidR="006E5479" w:rsidRPr="00512E5B">
        <w:rPr>
          <w:rFonts w:asciiTheme="majorBidi" w:hAnsiTheme="majorBidi" w:cstheme="majorBidi"/>
          <w:sz w:val="28"/>
          <w:szCs w:val="28"/>
        </w:rPr>
        <w:t>/ 100 casi, ricoverati/100 casi, deceduti /100 ricoveri, positivi scorsa settimana,cambio 1 settimana,  1 week % increase, Regione OMS.</w:t>
      </w:r>
    </w:p>
    <w:p w:rsidR="00FF0232" w:rsidRPr="00512E5B" w:rsidRDefault="00651582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CLASSIFICAZIONE:</w:t>
      </w:r>
      <w:r w:rsidR="00A24FDA"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F0232"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F0232" w:rsidRPr="00512E5B">
        <w:rPr>
          <w:rFonts w:asciiTheme="majorBidi" w:hAnsiTheme="majorBidi" w:cstheme="majorBidi"/>
          <w:sz w:val="28"/>
          <w:szCs w:val="28"/>
        </w:rPr>
        <w:t>5stelle che poi passa a 2 stelle dato che lo salvo in formato excel sul mio pc.</w:t>
      </w:r>
    </w:p>
    <w:p w:rsidR="00651582" w:rsidRPr="00512E5B" w:rsidRDefault="00651582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51582" w:rsidRPr="00512E5B" w:rsidRDefault="00651582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FONTE:</w:t>
      </w:r>
      <w:r w:rsidRPr="00512E5B">
        <w:rPr>
          <w:rFonts w:asciiTheme="majorBidi" w:hAnsiTheme="majorBidi" w:cstheme="majorBidi"/>
          <w:sz w:val="28"/>
          <w:szCs w:val="28"/>
        </w:rPr>
        <w:t xml:space="preserve">  Lab24</w:t>
      </w:r>
    </w:p>
    <w:p w:rsidR="0046037A" w:rsidRPr="00512E5B" w:rsidRDefault="00651582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sz w:val="28"/>
          <w:szCs w:val="28"/>
        </w:rPr>
        <w:t>https://lab24.ilsole24ore.com/coronavirus/</w:t>
      </w:r>
    </w:p>
    <w:p w:rsidR="0046037A" w:rsidRPr="00512E5B" w:rsidRDefault="0090171D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DESCRIZIONE:</w:t>
      </w:r>
      <w:r w:rsidRPr="00512E5B">
        <w:rPr>
          <w:rFonts w:asciiTheme="majorBidi" w:hAnsiTheme="majorBidi" w:cstheme="majorBidi"/>
          <w:sz w:val="28"/>
          <w:szCs w:val="28"/>
        </w:rPr>
        <w:t xml:space="preserve"> pagina internet dove poter scaricare file csv, quotidianamente  aggiornati da inizio pandemia,</w:t>
      </w:r>
      <w:r w:rsidRPr="00512E5B">
        <w:rPr>
          <w:rFonts w:asciiTheme="majorBidi" w:hAnsiTheme="majorBidi" w:cstheme="majorBidi"/>
          <w:sz w:val="28"/>
          <w:szCs w:val="28"/>
        </w:rPr>
        <w:tab/>
        <w:t>Il trend giorno per  giorno .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 Lab24 ha utilizzato i dati italiani utilizzati per i grafici sono forniti dalla protezione civile sulla base della segnalazioni delle regioni, con dettaglio provinciale. Sono disponibili qui. I dati sulla letalità e l’indice Rt sono diffusi dall’Istituto superiore di sanità (Iss). I dati aggregati per regione e provincia sono del Ministero della Salute. </w:t>
      </w:r>
    </w:p>
    <w:p w:rsidR="00FC5A08" w:rsidRPr="00512E5B" w:rsidRDefault="0090171D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CAMPI:</w:t>
      </w:r>
      <w:r w:rsidRPr="00512E5B">
        <w:rPr>
          <w:rFonts w:asciiTheme="majorBidi" w:hAnsiTheme="majorBidi" w:cstheme="majorBidi"/>
          <w:sz w:val="28"/>
          <w:szCs w:val="28"/>
        </w:rPr>
        <w:t xml:space="preserve">  data</w:t>
      </w:r>
      <w:r w:rsidR="0046037A" w:rsidRPr="00512E5B">
        <w:rPr>
          <w:rFonts w:asciiTheme="majorBidi" w:hAnsiTheme="majorBidi" w:cstheme="majorBidi"/>
          <w:sz w:val="28"/>
          <w:szCs w:val="28"/>
        </w:rPr>
        <w:t xml:space="preserve"> (chiave Primaria)</w:t>
      </w:r>
      <w:r w:rsidRPr="00512E5B">
        <w:rPr>
          <w:rFonts w:asciiTheme="majorBidi" w:hAnsiTheme="majorBidi" w:cstheme="majorBidi"/>
          <w:sz w:val="28"/>
          <w:szCs w:val="28"/>
        </w:rPr>
        <w:t xml:space="preserve">, ricoverati, terapia intensiva, ospedalizzati, </w:t>
      </w:r>
      <w:r w:rsidR="00721083" w:rsidRPr="00512E5B">
        <w:rPr>
          <w:rFonts w:asciiTheme="majorBidi" w:hAnsiTheme="majorBidi" w:cstheme="majorBidi"/>
          <w:sz w:val="28"/>
          <w:szCs w:val="28"/>
        </w:rPr>
        <w:t xml:space="preserve">isolamento </w:t>
      </w:r>
      <w:r w:rsidRPr="00512E5B">
        <w:rPr>
          <w:rFonts w:asciiTheme="majorBidi" w:hAnsiTheme="majorBidi" w:cstheme="majorBidi"/>
          <w:sz w:val="28"/>
          <w:szCs w:val="28"/>
        </w:rPr>
        <w:t xml:space="preserve">domiciliare,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totale </w:t>
      </w:r>
      <w:r w:rsidRPr="00512E5B">
        <w:rPr>
          <w:rFonts w:asciiTheme="majorBidi" w:hAnsiTheme="majorBidi" w:cstheme="majorBidi"/>
          <w:sz w:val="28"/>
          <w:szCs w:val="28"/>
        </w:rPr>
        <w:t xml:space="preserve">positivi,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variazione totale </w:t>
      </w:r>
      <w:r w:rsidRPr="00512E5B">
        <w:rPr>
          <w:rFonts w:asciiTheme="majorBidi" w:hAnsiTheme="majorBidi" w:cstheme="majorBidi"/>
          <w:sz w:val="28"/>
          <w:szCs w:val="28"/>
        </w:rPr>
        <w:t xml:space="preserve">positivi,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nuovi </w:t>
      </w:r>
      <w:r w:rsidRPr="00512E5B">
        <w:rPr>
          <w:rFonts w:asciiTheme="majorBidi" w:hAnsiTheme="majorBidi" w:cstheme="majorBidi"/>
          <w:sz w:val="28"/>
          <w:szCs w:val="28"/>
        </w:rPr>
        <w:t xml:space="preserve">positivi, guariti, deceduti,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totale  </w:t>
      </w:r>
      <w:r w:rsidRPr="00512E5B">
        <w:rPr>
          <w:rFonts w:asciiTheme="majorBidi" w:hAnsiTheme="majorBidi" w:cstheme="majorBidi"/>
          <w:sz w:val="28"/>
          <w:szCs w:val="28"/>
        </w:rPr>
        <w:t xml:space="preserve">casi, tamponi,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casi </w:t>
      </w:r>
      <w:r w:rsidRPr="00512E5B">
        <w:rPr>
          <w:rFonts w:asciiTheme="majorBidi" w:hAnsiTheme="majorBidi" w:cstheme="majorBidi"/>
          <w:sz w:val="28"/>
          <w:szCs w:val="28"/>
        </w:rPr>
        <w:t xml:space="preserve">testati,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ingressi terapia </w:t>
      </w:r>
      <w:r w:rsidRPr="00512E5B">
        <w:rPr>
          <w:rFonts w:asciiTheme="majorBidi" w:hAnsiTheme="majorBidi" w:cstheme="majorBidi"/>
          <w:sz w:val="28"/>
          <w:szCs w:val="28"/>
        </w:rPr>
        <w:t xml:space="preserve">intensiva,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totale positivi test </w:t>
      </w:r>
      <w:r w:rsidRPr="00512E5B">
        <w:rPr>
          <w:rFonts w:asciiTheme="majorBidi" w:hAnsiTheme="majorBidi" w:cstheme="majorBidi"/>
          <w:sz w:val="28"/>
          <w:szCs w:val="28"/>
        </w:rPr>
        <w:t xml:space="preserve">molecolare,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totale positivi test antigenico </w:t>
      </w:r>
      <w:r w:rsidRPr="00512E5B">
        <w:rPr>
          <w:rFonts w:asciiTheme="majorBidi" w:hAnsiTheme="majorBidi" w:cstheme="majorBidi"/>
          <w:sz w:val="28"/>
          <w:szCs w:val="28"/>
        </w:rPr>
        <w:t xml:space="preserve">rapido,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tamponi </w:t>
      </w:r>
      <w:r w:rsidRPr="00512E5B">
        <w:rPr>
          <w:rFonts w:asciiTheme="majorBidi" w:hAnsiTheme="majorBidi" w:cstheme="majorBidi"/>
          <w:sz w:val="28"/>
          <w:szCs w:val="28"/>
        </w:rPr>
        <w:t>test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 </w:t>
      </w:r>
      <w:r w:rsidRPr="00512E5B">
        <w:rPr>
          <w:rFonts w:asciiTheme="majorBidi" w:hAnsiTheme="majorBidi" w:cstheme="majorBidi"/>
          <w:sz w:val="28"/>
          <w:szCs w:val="28"/>
        </w:rPr>
        <w:t xml:space="preserve">molecolare,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tamponi test antigenico </w:t>
      </w:r>
      <w:r w:rsidRPr="00512E5B">
        <w:rPr>
          <w:rFonts w:asciiTheme="majorBidi" w:hAnsiTheme="majorBidi" w:cstheme="majorBidi"/>
          <w:sz w:val="28"/>
          <w:szCs w:val="28"/>
        </w:rPr>
        <w:t xml:space="preserve">rapido,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 </w:t>
      </w:r>
      <w:r w:rsidRPr="00512E5B">
        <w:rPr>
          <w:rFonts w:asciiTheme="majorBidi" w:hAnsiTheme="majorBidi" w:cstheme="majorBidi"/>
          <w:sz w:val="28"/>
          <w:szCs w:val="28"/>
        </w:rPr>
        <w:t xml:space="preserve">ricoverati,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 terapia  </w:t>
      </w:r>
      <w:r w:rsidRPr="00512E5B">
        <w:rPr>
          <w:rFonts w:asciiTheme="majorBidi" w:hAnsiTheme="majorBidi" w:cstheme="majorBidi"/>
          <w:sz w:val="28"/>
          <w:szCs w:val="28"/>
        </w:rPr>
        <w:t xml:space="preserve">intensiva,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 </w:t>
      </w:r>
      <w:r w:rsidRPr="00512E5B">
        <w:rPr>
          <w:rFonts w:asciiTheme="majorBidi" w:hAnsiTheme="majorBidi" w:cstheme="majorBidi"/>
          <w:sz w:val="28"/>
          <w:szCs w:val="28"/>
        </w:rPr>
        <w:t xml:space="preserve">ospedalizzati,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isolamento </w:t>
      </w:r>
      <w:r w:rsidRPr="00512E5B">
        <w:rPr>
          <w:rFonts w:asciiTheme="majorBidi" w:hAnsiTheme="majorBidi" w:cstheme="majorBidi"/>
          <w:sz w:val="28"/>
          <w:szCs w:val="28"/>
        </w:rPr>
        <w:t xml:space="preserve">domiciliare,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 totale </w:t>
      </w:r>
      <w:r w:rsidRPr="00512E5B">
        <w:rPr>
          <w:rFonts w:asciiTheme="majorBidi" w:hAnsiTheme="majorBidi" w:cstheme="majorBidi"/>
          <w:sz w:val="28"/>
          <w:szCs w:val="28"/>
        </w:rPr>
        <w:t xml:space="preserve">positivi,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 variazione totale </w:t>
      </w:r>
      <w:r w:rsidRPr="00512E5B">
        <w:rPr>
          <w:rFonts w:asciiTheme="majorBidi" w:hAnsiTheme="majorBidi" w:cstheme="majorBidi"/>
          <w:sz w:val="28"/>
          <w:szCs w:val="28"/>
        </w:rPr>
        <w:t xml:space="preserve">positivi,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 nuovi </w:t>
      </w:r>
      <w:r w:rsidRPr="00512E5B">
        <w:rPr>
          <w:rFonts w:asciiTheme="majorBidi" w:hAnsiTheme="majorBidi" w:cstheme="majorBidi"/>
          <w:sz w:val="28"/>
          <w:szCs w:val="28"/>
        </w:rPr>
        <w:t xml:space="preserve">positivi,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</w:t>
      </w:r>
      <w:r w:rsidRPr="00512E5B">
        <w:rPr>
          <w:rFonts w:asciiTheme="majorBidi" w:hAnsiTheme="majorBidi" w:cstheme="majorBidi"/>
          <w:sz w:val="28"/>
          <w:szCs w:val="28"/>
        </w:rPr>
        <w:t xml:space="preserve">guariti,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</w:t>
      </w:r>
      <w:r w:rsidRPr="00512E5B">
        <w:rPr>
          <w:rFonts w:asciiTheme="majorBidi" w:hAnsiTheme="majorBidi" w:cstheme="majorBidi"/>
          <w:sz w:val="28"/>
          <w:szCs w:val="28"/>
        </w:rPr>
        <w:t xml:space="preserve">deceduti, </w:t>
      </w:r>
      <w:r w:rsidR="00FC5A08" w:rsidRPr="00512E5B">
        <w:rPr>
          <w:rFonts w:asciiTheme="majorBidi" w:hAnsiTheme="majorBidi" w:cstheme="majorBidi"/>
          <w:sz w:val="28"/>
          <w:szCs w:val="28"/>
        </w:rPr>
        <w:t xml:space="preserve">diff totale </w:t>
      </w:r>
      <w:r w:rsidRPr="00512E5B">
        <w:rPr>
          <w:rFonts w:asciiTheme="majorBidi" w:hAnsiTheme="majorBidi" w:cstheme="majorBidi"/>
          <w:sz w:val="28"/>
          <w:szCs w:val="28"/>
        </w:rPr>
        <w:t xml:space="preserve">casi, </w:t>
      </w:r>
      <w:r w:rsidR="00FC5A08" w:rsidRPr="00512E5B">
        <w:rPr>
          <w:rFonts w:asciiTheme="majorBidi" w:hAnsiTheme="majorBidi" w:cstheme="majorBidi"/>
          <w:sz w:val="28"/>
          <w:szCs w:val="28"/>
        </w:rPr>
        <w:t>diff tamponi, diff totale positivi test molecolare, diff  totale positivi test antigenico rapido, diff tamponi test molecolare, diff_tamponi_test_antigenico_rapido, diff_casi_testati</w:t>
      </w:r>
      <w:r w:rsidR="006314B0" w:rsidRPr="00512E5B">
        <w:rPr>
          <w:rFonts w:asciiTheme="majorBidi" w:hAnsiTheme="majorBidi" w:cstheme="majorBidi"/>
          <w:sz w:val="28"/>
          <w:szCs w:val="28"/>
        </w:rPr>
        <w:t>.</w:t>
      </w:r>
    </w:p>
    <w:p w:rsidR="00FC5A08" w:rsidRPr="00512E5B" w:rsidRDefault="00FC5A08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CLASSIFICAZIONE: </w:t>
      </w:r>
      <w:r w:rsidR="00FF0232"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F0232" w:rsidRPr="00512E5B">
        <w:rPr>
          <w:rFonts w:asciiTheme="majorBidi" w:hAnsiTheme="majorBidi" w:cstheme="majorBidi"/>
          <w:sz w:val="28"/>
          <w:szCs w:val="28"/>
        </w:rPr>
        <w:t>5stelle che poi passa a 2 stelle dato che lo salvo in formato excel sul mio pc.</w:t>
      </w:r>
    </w:p>
    <w:p w:rsidR="00FC5A08" w:rsidRPr="00512E5B" w:rsidRDefault="00FC5A08" w:rsidP="00512E5B">
      <w:pPr>
        <w:rPr>
          <w:rFonts w:asciiTheme="majorBidi" w:hAnsiTheme="majorBidi" w:cstheme="majorBidi"/>
          <w:sz w:val="28"/>
          <w:szCs w:val="28"/>
        </w:rPr>
      </w:pPr>
    </w:p>
    <w:p w:rsidR="00FF0232" w:rsidRPr="00512E5B" w:rsidRDefault="00FF0232" w:rsidP="00512E5B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lang w:eastAsia="it-IT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FONTE:</w:t>
      </w:r>
      <w:hyperlink r:id="rId6" w:tgtFrame="_blank" w:tooltip="https://docs.google.com/forms/d/13FmF09CpaAfRMerox5Xss-0rcUrRXWvnXo7InT7onzo/edit?hl=IT" w:history="1">
        <w:r w:rsidRPr="00512E5B">
          <w:rPr>
            <w:rFonts w:asciiTheme="majorBidi" w:eastAsia="Times New Roman" w:hAnsiTheme="majorBidi" w:cstheme="majorBidi"/>
            <w:sz w:val="28"/>
            <w:szCs w:val="28"/>
            <w:u w:val="single"/>
            <w:lang w:eastAsia="it-IT"/>
          </w:rPr>
          <w:t>https://docs.google.com/forms/d/13FmF09CpaAfRMerox5Xss-0rcUrRXWvnXo7InT7onzo/edit?hl=IT</w:t>
        </w:r>
      </w:hyperlink>
    </w:p>
    <w:p w:rsidR="00FF0232" w:rsidRPr="00512E5B" w:rsidRDefault="00FF0232" w:rsidP="00512E5B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lang w:eastAsia="it-IT"/>
        </w:rPr>
      </w:pPr>
      <w:r w:rsidRPr="00512E5B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  <w:lang w:eastAsia="it-IT"/>
        </w:rPr>
        <w:t>Google Docs</w:t>
      </w:r>
    </w:p>
    <w:p w:rsidR="0046037A" w:rsidRPr="00512E5B" w:rsidRDefault="00FF0232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DESCRIZIONE: </w:t>
      </w:r>
      <w:r w:rsidRPr="00512E5B">
        <w:rPr>
          <w:rFonts w:asciiTheme="majorBidi" w:hAnsiTheme="majorBidi" w:cstheme="majorBidi"/>
          <w:sz w:val="28"/>
          <w:szCs w:val="28"/>
        </w:rPr>
        <w:t>link questionario google dove abbiamo inserito ognuno di noi i dati utili per creare un file csv.</w:t>
      </w:r>
    </w:p>
    <w:p w:rsidR="0046037A" w:rsidRPr="00512E5B" w:rsidRDefault="00FF0232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CAMPI:</w:t>
      </w:r>
      <w:r w:rsidRPr="00512E5B">
        <w:rPr>
          <w:rFonts w:asciiTheme="majorBidi" w:hAnsiTheme="majorBidi" w:cstheme="majorBidi"/>
          <w:sz w:val="28"/>
          <w:szCs w:val="28"/>
        </w:rPr>
        <w:t xml:space="preserve">  ID</w:t>
      </w:r>
      <w:r w:rsidR="0046037A" w:rsidRPr="00512E5B">
        <w:rPr>
          <w:rFonts w:asciiTheme="majorBidi" w:hAnsiTheme="majorBidi" w:cstheme="majorBidi"/>
          <w:sz w:val="28"/>
          <w:szCs w:val="28"/>
        </w:rPr>
        <w:t xml:space="preserve"> (</w:t>
      </w:r>
      <w:r w:rsidRPr="00512E5B">
        <w:rPr>
          <w:rFonts w:asciiTheme="majorBidi" w:hAnsiTheme="majorBidi" w:cstheme="majorBidi"/>
          <w:sz w:val="28"/>
          <w:szCs w:val="28"/>
        </w:rPr>
        <w:t>chiave primaria</w:t>
      </w:r>
      <w:r w:rsidR="0046037A" w:rsidRPr="00512E5B">
        <w:rPr>
          <w:rFonts w:asciiTheme="majorBidi" w:hAnsiTheme="majorBidi" w:cstheme="majorBidi"/>
          <w:sz w:val="28"/>
          <w:szCs w:val="28"/>
        </w:rPr>
        <w:t>)</w:t>
      </w:r>
      <w:r w:rsidRPr="00512E5B">
        <w:rPr>
          <w:rFonts w:asciiTheme="majorBidi" w:hAnsiTheme="majorBidi" w:cstheme="majorBidi"/>
          <w:sz w:val="28"/>
          <w:szCs w:val="28"/>
        </w:rPr>
        <w:t xml:space="preserve"> , </w:t>
      </w:r>
      <w:r w:rsidRPr="00512E5B">
        <w:rPr>
          <w:rFonts w:asciiTheme="majorBidi" w:eastAsia="Times New Roman" w:hAnsiTheme="majorBidi" w:cstheme="majorBidi"/>
          <w:color w:val="000000"/>
          <w:sz w:val="28"/>
          <w:szCs w:val="28"/>
          <w:lang w:eastAsia="it-IT"/>
        </w:rPr>
        <w:t>Informazioni cronologiche</w:t>
      </w:r>
      <w:r w:rsidR="0046037A" w:rsidRPr="00512E5B">
        <w:rPr>
          <w:rFonts w:asciiTheme="majorBidi" w:eastAsia="Times New Roman" w:hAnsiTheme="majorBidi" w:cstheme="majorBidi"/>
          <w:color w:val="000000"/>
          <w:sz w:val="28"/>
          <w:szCs w:val="28"/>
          <w:lang w:eastAsia="it-IT"/>
        </w:rPr>
        <w:t>, Nome, Cognome,</w:t>
      </w:r>
      <w:r w:rsidR="0046037A" w:rsidRPr="00512E5B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6037A" w:rsidRPr="00512E5B">
        <w:rPr>
          <w:rFonts w:asciiTheme="majorBidi" w:eastAsia="Times New Roman" w:hAnsiTheme="majorBidi" w:cstheme="majorBidi"/>
          <w:color w:val="000000"/>
          <w:sz w:val="28"/>
          <w:szCs w:val="28"/>
          <w:lang w:eastAsia="it-IT"/>
        </w:rPr>
        <w:t>Citta', Positivo, Ricoverato, Giorni Degenza</w:t>
      </w:r>
      <w:r w:rsidR="006314B0" w:rsidRPr="00512E5B">
        <w:rPr>
          <w:rFonts w:asciiTheme="majorBidi" w:eastAsia="Times New Roman" w:hAnsiTheme="majorBidi" w:cstheme="majorBidi"/>
          <w:color w:val="000000"/>
          <w:sz w:val="28"/>
          <w:szCs w:val="28"/>
          <w:lang w:eastAsia="it-IT"/>
        </w:rPr>
        <w:t>.</w:t>
      </w:r>
    </w:p>
    <w:p w:rsidR="0046037A" w:rsidRPr="00512E5B" w:rsidRDefault="0046037A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CLASSIFICAZIONE:  </w:t>
      </w:r>
      <w:r w:rsidRPr="00512E5B">
        <w:rPr>
          <w:rFonts w:asciiTheme="majorBidi" w:hAnsiTheme="majorBidi" w:cstheme="majorBidi"/>
          <w:sz w:val="28"/>
          <w:szCs w:val="28"/>
        </w:rPr>
        <w:t>3 stelle essendo un csv che poi passa a 2 stelle dato che lo salvo in formato excel sul mio pc.</w:t>
      </w:r>
    </w:p>
    <w:p w:rsidR="00AE52CA" w:rsidRPr="00512E5B" w:rsidRDefault="00AE52CA" w:rsidP="00512E5B">
      <w:pPr>
        <w:rPr>
          <w:rFonts w:asciiTheme="majorBidi" w:hAnsiTheme="majorBidi" w:cstheme="majorBidi"/>
          <w:sz w:val="28"/>
          <w:szCs w:val="28"/>
        </w:rPr>
      </w:pPr>
    </w:p>
    <w:p w:rsidR="00AE52CA" w:rsidRPr="00512E5B" w:rsidRDefault="00AE52CA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CONSIDERAZIONI: </w:t>
      </w:r>
      <w:r w:rsidRPr="00512E5B">
        <w:rPr>
          <w:rFonts w:asciiTheme="majorBidi" w:hAnsiTheme="majorBidi" w:cstheme="majorBidi"/>
          <w:sz w:val="28"/>
          <w:szCs w:val="28"/>
        </w:rPr>
        <w:t xml:space="preserve">Dalle fonti dei dati trovati vengono tutti ricavati dai dati messi a disposizione dall'istituto </w:t>
      </w:r>
      <w:r w:rsidR="001432C4" w:rsidRPr="00512E5B">
        <w:rPr>
          <w:rFonts w:asciiTheme="majorBidi" w:hAnsiTheme="majorBidi" w:cstheme="majorBidi"/>
          <w:sz w:val="28"/>
          <w:szCs w:val="28"/>
        </w:rPr>
        <w:t>della protezione civile o ISS, e sono tutti dati liberamente scaricabili e che possono essere riutilizzati. Per quando riguarda il confronto dei dati a livello nazionale con quelli della classe si nota una percentuale maggiore di positività rispetto all'andamento nazionale, essendo che siamo in numero inferiore rispetto ai contagiati totali e con età comprese dai 20 ai 40 anni, quindi con una vita sociale più attiva rispetto ad un anziano o un bambino.</w:t>
      </w:r>
    </w:p>
    <w:p w:rsidR="001432C4" w:rsidRPr="00512E5B" w:rsidRDefault="007A0337" w:rsidP="00512E5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LE FIGURE PROFESSIONALI CHE SONO INTERVENUTE</w:t>
      </w:r>
    </w:p>
    <w:p w:rsidR="007A0337" w:rsidRPr="00512E5B" w:rsidRDefault="007A0337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DATA ANALYST: </w:t>
      </w:r>
      <w:r w:rsidR="00867606" w:rsidRPr="00512E5B">
        <w:rPr>
          <w:rFonts w:asciiTheme="majorBidi" w:hAnsiTheme="majorBidi" w:cstheme="majorBidi"/>
          <w:sz w:val="28"/>
          <w:szCs w:val="28"/>
        </w:rPr>
        <w:t>ha raccolto i dati da diversi fonti e ha fatto un analisi dei dati utilizzati nei vari  formati per identificarli.</w:t>
      </w:r>
    </w:p>
    <w:p w:rsidR="00D9517C" w:rsidRPr="00512E5B" w:rsidRDefault="007A0337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DATA JOURNALIST</w:t>
      </w:r>
      <w:r w:rsidR="00867606"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D9517C" w:rsidRPr="00512E5B">
        <w:rPr>
          <w:rFonts w:asciiTheme="majorBidi" w:hAnsiTheme="majorBidi" w:cstheme="majorBidi"/>
          <w:sz w:val="28"/>
          <w:szCs w:val="28"/>
        </w:rPr>
        <w:t xml:space="preserve">utilizza i dati raccolti per fare i diversi bollettini giornalieri e settimanali, semplificandoli in grafici, tabelle per renderle facilmente visibili e consultabili a tutta la popolazione. </w:t>
      </w:r>
    </w:p>
    <w:p w:rsidR="00D9517C" w:rsidRPr="00512E5B" w:rsidRDefault="007A0337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>DATA SCIENTIST</w:t>
      </w:r>
      <w:r w:rsidR="00867606"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D9517C" w:rsidRPr="00512E5B">
        <w:rPr>
          <w:rFonts w:asciiTheme="majorBidi" w:hAnsiTheme="majorBidi" w:cstheme="majorBidi"/>
          <w:sz w:val="28"/>
          <w:szCs w:val="28"/>
        </w:rPr>
        <w:t>nel nostro caso è stato il collega che ha creato l'intervista tramite il forum google per raccogliere i dati della classe.</w:t>
      </w:r>
    </w:p>
    <w:p w:rsidR="007A0337" w:rsidRPr="00512E5B" w:rsidRDefault="007A0337" w:rsidP="00512E5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7A0337" w:rsidRPr="00512E5B" w:rsidRDefault="007A0337" w:rsidP="00512E5B">
      <w:pPr>
        <w:rPr>
          <w:rFonts w:asciiTheme="majorBidi" w:hAnsiTheme="majorBidi" w:cstheme="majorBidi"/>
          <w:sz w:val="28"/>
          <w:szCs w:val="28"/>
        </w:rPr>
      </w:pPr>
      <w:r w:rsidRPr="00512E5B">
        <w:rPr>
          <w:rFonts w:asciiTheme="majorBidi" w:hAnsiTheme="majorBidi" w:cstheme="majorBidi"/>
          <w:b/>
          <w:bCs/>
          <w:sz w:val="28"/>
          <w:szCs w:val="28"/>
        </w:rPr>
        <w:t xml:space="preserve">METADATI: </w:t>
      </w:r>
      <w:r w:rsidR="00D9517C" w:rsidRPr="00512E5B">
        <w:rPr>
          <w:rFonts w:asciiTheme="majorBidi" w:hAnsiTheme="majorBidi" w:cstheme="majorBidi"/>
          <w:sz w:val="28"/>
          <w:szCs w:val="28"/>
        </w:rPr>
        <w:t>quelli che ho identificato sono i vari campi delle tabelle excell.</w:t>
      </w:r>
    </w:p>
    <w:p w:rsidR="0046037A" w:rsidRPr="0046037A" w:rsidRDefault="0046037A" w:rsidP="0046037A">
      <w:pPr>
        <w:rPr>
          <w:rFonts w:eastAsia="Times New Roman" w:cs="Calibri"/>
          <w:color w:val="000000"/>
          <w:lang w:eastAsia="it-IT"/>
        </w:rPr>
      </w:pPr>
      <w:r w:rsidRPr="003D4F0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46037A" w:rsidRPr="0046037A" w:rsidRDefault="0046037A" w:rsidP="0046037A">
      <w:pPr>
        <w:rPr>
          <w:rFonts w:eastAsia="Times New Roman" w:cs="Calibri"/>
          <w:color w:val="000000"/>
          <w:lang w:eastAsia="it-IT"/>
        </w:rPr>
      </w:pPr>
    </w:p>
    <w:p w:rsidR="00F93D26" w:rsidRPr="00307F2E" w:rsidRDefault="00F93D26"/>
    <w:sectPr w:rsidR="00F93D26" w:rsidRPr="00307F2E" w:rsidSect="00F93D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61A1C"/>
    <w:rsid w:val="00012AE7"/>
    <w:rsid w:val="0004001C"/>
    <w:rsid w:val="00053D83"/>
    <w:rsid w:val="000D154C"/>
    <w:rsid w:val="001432C4"/>
    <w:rsid w:val="00307F2E"/>
    <w:rsid w:val="00351411"/>
    <w:rsid w:val="003A2AE4"/>
    <w:rsid w:val="003D1E95"/>
    <w:rsid w:val="003D4F0F"/>
    <w:rsid w:val="004344A2"/>
    <w:rsid w:val="0046037A"/>
    <w:rsid w:val="004C5B32"/>
    <w:rsid w:val="004E71F8"/>
    <w:rsid w:val="004F72F3"/>
    <w:rsid w:val="00512E5B"/>
    <w:rsid w:val="00612C9D"/>
    <w:rsid w:val="006314B0"/>
    <w:rsid w:val="00651582"/>
    <w:rsid w:val="006C7CD9"/>
    <w:rsid w:val="006E5479"/>
    <w:rsid w:val="00721083"/>
    <w:rsid w:val="007752EE"/>
    <w:rsid w:val="007A0337"/>
    <w:rsid w:val="007D19BE"/>
    <w:rsid w:val="00867606"/>
    <w:rsid w:val="008E01D5"/>
    <w:rsid w:val="0090171D"/>
    <w:rsid w:val="00961A1C"/>
    <w:rsid w:val="00A24FDA"/>
    <w:rsid w:val="00A40A87"/>
    <w:rsid w:val="00AE52CA"/>
    <w:rsid w:val="00D9517C"/>
    <w:rsid w:val="00EF20DB"/>
    <w:rsid w:val="00F247F1"/>
    <w:rsid w:val="00F907E5"/>
    <w:rsid w:val="00F93D26"/>
    <w:rsid w:val="00FC5A08"/>
    <w:rsid w:val="00FF0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3D26"/>
    <w:pPr>
      <w:spacing w:after="160" w:line="259" w:lineRule="auto"/>
    </w:pPr>
    <w:rPr>
      <w:sz w:val="22"/>
      <w:szCs w:val="22"/>
      <w:lang w:eastAsia="en-US"/>
    </w:rPr>
  </w:style>
  <w:style w:type="paragraph" w:styleId="Titolo2">
    <w:name w:val="heading 2"/>
    <w:basedOn w:val="Normale"/>
    <w:link w:val="Titolo2Carattere"/>
    <w:uiPriority w:val="9"/>
    <w:qFormat/>
    <w:rsid w:val="00961A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5A08"/>
    <w:pPr>
      <w:keepNext/>
      <w:keepLines/>
      <w:spacing w:before="200" w:after="0"/>
      <w:outlineLvl w:val="4"/>
    </w:pPr>
    <w:rPr>
      <w:rFonts w:ascii="Calibri Light" w:eastAsia="Times New Roman" w:hAnsi="Calibri Light" w:cs="Times New Roman"/>
      <w:color w:val="1F4D7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61A1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961A1C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1A1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3514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5A08"/>
    <w:rPr>
      <w:rFonts w:ascii="Calibri Light" w:eastAsia="Times New Roman" w:hAnsi="Calibri Light" w:cs="Times New Roman"/>
      <w:color w:val="1F4D78"/>
    </w:rPr>
  </w:style>
  <w:style w:type="character" w:styleId="Collegamentoipertestuale">
    <w:name w:val="Hyperlink"/>
    <w:basedOn w:val="Carpredefinitoparagrafo"/>
    <w:uiPriority w:val="99"/>
    <w:unhideWhenUsed/>
    <w:rsid w:val="00FC5A08"/>
    <w:rPr>
      <w:color w:val="0000FF"/>
      <w:u w:val="single"/>
    </w:rPr>
  </w:style>
  <w:style w:type="character" w:customStyle="1" w:styleId="edited-1v5nt8">
    <w:name w:val="edited-1v5nt8"/>
    <w:basedOn w:val="Carpredefinitoparagrafo"/>
    <w:rsid w:val="00FF0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63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9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0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3422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8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1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26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1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8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4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5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7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9117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012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4386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827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7518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20541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  <w:div w:id="18086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none" w:sz="0" w:space="0" w:color="auto"/>
                            <w:bottom w:val="single" w:sz="6" w:space="0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52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3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9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95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13FmF09CpaAfRMerox5Xss-0rcUrRXWvnXo7InT7onzo/edit?hl=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01021-5DC4-48E8-B7A7-002800369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2023-02-15T16:23:00Z</dcterms:created>
  <dcterms:modified xsi:type="dcterms:W3CDTF">2023-02-15T16:23:00Z</dcterms:modified>
</cp:coreProperties>
</file>