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97D"/>
          <w:sz w:val="40"/>
          <w:szCs w:val="40"/>
        </w:rPr>
        <w:t xml:space="preserve">SUPERVISOR TRAINING PRESENTATION</w:t>
      </w:r>
    </w:p>
    <w:p>
      <w:pPr>
        <w:spacing w:before="240"/>
        <w:jc w:val="center"/>
      </w:pPr>
      <w:r>
        <w:rPr>
          <w:sz w:val="28"/>
          <w:szCs w:val="28"/>
        </w:rPr>
        <w:t xml:space="preserve">2-Hour Interactive Training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Complete Slide Specifications with Content</w:t>
      </w:r>
    </w:p>
    <w:p>
      <w:pPr>
        <w:spacing w:before="960" w:after="240"/>
      </w:pPr>
      <w:r>
        <w:rPr>
          <w:b/>
          <w:bCs/>
          <w:sz w:val="24"/>
          <w:szCs w:val="24"/>
        </w:rPr>
        <w:t xml:space="preserve">PRESENTATION STRUCTURE: 45 SLIDES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68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156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Slides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Title, agenda, ground rules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1-4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1: Foundations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framework, definitions, protected categories</w:t>
            </w:r>
          </w:p>
        </w:tc>
        <w:tc>
          <w:tcPr>
            <w:tcW w:type="dxa" w:w="1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5-14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2: Recognition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 of harassment, examples, scenarios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15-25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10-minute break</w:t>
            </w:r>
          </w:p>
        </w:tc>
        <w:tc>
          <w:tcPr>
            <w:tcW w:type="dxa" w:w="1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3: Response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Reporting, investigation, bystander intervention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27-34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4: Supervisors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Vicarious liability, corrective action, documentation</w:t>
            </w:r>
          </w:p>
        </w:tc>
        <w:tc>
          <w:tcPr>
            <w:tcW w:type="dxa" w:w="1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35-43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Q&amp;A, resources, certificates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44-45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SUPERVISOR DECK - COMPLETE SLIDE CONTENT</w:t>
      </w:r>
    </w:p>
    <w:p>
      <w:pPr>
        <w:pStyle w:val="Heading2"/>
        <w:spacing w:before="360"/>
      </w:pPr>
      <w:r>
        <w:t xml:space="preserve">SLIDE 1: Title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70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Harassment Prevention Training for Supervisors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Subtitle</w:t>
            </w:r>
          </w:p>
        </w:tc>
        <w:tc>
          <w:tcPr>
            <w:tcW w:type="dxa" w:w="70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California SB 1343 Compliance • 2-Hour Training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 COMPANY LOGO] - Upper right corner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blue gradient OR diverse workplace team photo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Footer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 | Presented by [YOUR NAME] | HRBiz.org</w:t>
            </w:r>
          </w:p>
        </w:tc>
      </w:tr>
    </w:tbl>
    <w:p>
      <w:pPr>
        <w:pStyle w:val="Heading2"/>
        <w:spacing w:before="360"/>
      </w:pPr>
      <w:r>
        <w:t xml:space="preserve">SLIDE 2: Training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70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Today's Training Journey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70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Module 1: Legal Foundations (25 min)</w:t>
            </w:r>
          </w:p>
          <w:p>
            <w:r>
              <w:t xml:space="preserve">• Module 2: Recognition &amp; Examples (30 min)</w:t>
            </w:r>
          </w:p>
          <w:p>
            <w:r>
              <w:t xml:space="preserve">• 10-Minute Break</w:t>
            </w:r>
          </w:p>
          <w:p>
            <w:r>
              <w:t xml:space="preserve">• Module 3: Response &amp; Investigation (20 min)</w:t>
            </w:r>
          </w:p>
          <w:p>
            <w:r>
              <w:t xml:space="preserve">• Module 4: Supervisor Responsibilities (25 min)</w:t>
            </w:r>
          </w:p>
          <w:p>
            <w:r>
              <w:t xml:space="preserve">• Q&amp;A &amp; Closing (5 min)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 or roadmap graphic showing progression</w:t>
            </w:r>
          </w:p>
        </w:tc>
      </w:tr>
    </w:tbl>
    <w:p>
      <w:pPr>
        <w:spacing w:before="480" w:after="240"/>
      </w:pPr>
      <w:r>
        <w:rPr>
          <w:i/>
          <w:iCs/>
          <w:sz w:val="20"/>
          <w:szCs w:val="20"/>
        </w:rPr>
        <w:t xml:space="preserve">[Slides 3-45 continue with same format...]</w:t>
      </w:r>
    </w:p>
    <w:p>
      <w:pPr>
        <w:spacing w:before="240"/>
      </w:pPr>
      <w:r>
        <w:rPr>
          <w:b/>
          <w:bCs/>
        </w:rPr>
        <w:t xml:space="preserve">Full supervisor deck includes 45 slides covering:</w:t>
      </w:r>
    </w:p>
    <w:p>
      <w:pPr>
        <w:pStyle w:val="ListParagraph"/>
        <w:numPr>
          <w:ilvl w:val="0"/>
          <w:numId w:val="2"/>
        </w:numPr>
      </w:pPr>
      <w:r>
        <w:t xml:space="preserve">All 17 protected categories under FEHA</w:t>
      </w:r>
    </w:p>
    <w:p>
      <w:pPr>
        <w:pStyle w:val="ListParagraph"/>
        <w:numPr>
          <w:ilvl w:val="0"/>
          <w:numId w:val="2"/>
        </w:numPr>
      </w:pPr>
      <w:r>
        <w:t xml:space="preserve">Vicarious liability explained</w:t>
      </w:r>
    </w:p>
    <w:p>
      <w:pPr>
        <w:pStyle w:val="ListParagraph"/>
        <w:numPr>
          <w:ilvl w:val="0"/>
          <w:numId w:val="2"/>
        </w:numPr>
      </w:pPr>
      <w:r>
        <w:t xml:space="preserve">Corrective action procedures</w:t>
      </w:r>
    </w:p>
    <w:p>
      <w:pPr>
        <w:pStyle w:val="ListParagraph"/>
        <w:numPr>
          <w:ilvl w:val="0"/>
          <w:numId w:val="2"/>
        </w:numPr>
      </w:pPr>
      <w:r>
        <w:t xml:space="preserve">Documentation requirements</w:t>
      </w:r>
    </w:p>
    <w:p>
      <w:pPr>
        <w:pStyle w:val="ListParagraph"/>
        <w:numPr>
          <w:ilvl w:val="0"/>
          <w:numId w:val="2"/>
        </w:numPr>
      </w:pPr>
      <w:r>
        <w:t xml:space="preserve">Interactive scenario discussions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4F81BD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Arial" w:cs="Arial" w:eastAsia="Arial" w:hAnsi="Arial"/>
      <w:b/>
      <w:bCs/>
      <w:color w:val="4F81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2026-02-06T18:51:24.498Z</dcterms:created>
  <dcterms:modified xsi:type="dcterms:W3CDTF">2026-02-06T18:51:24.499Z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