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modular_furniture_assembly_guide_e827bd"/>
      <w:r>
        <w:rPr>
          <w:b/>
          <w:sz w:val="56"/>
        </w:rPr>
        <w:t xml:space="preserve">Modular Furniture Assembly Guide - Complete 3-Batch Build</w:t>
      </w:r>
      <w:bookmarkEnd w:id="0"/>
    </w:p>
    <w:p>
      <w:pPr>
        <w:spacing w:after="210" w:lineRule="auto"/>
      </w:pPr>
      <w:r>
        <w:rPr>
          <w:b/>
        </w:rPr>
        <w:t xml:space="preserve">Forensic Build Protocol: Human-Gated Approval Required Between Batches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batch_1_foundation_frame_assembly"/>
      <w:r>
        <w:rPr>
          <w:b/>
          <w:sz w:val="42"/>
        </w:rPr>
        <w:t xml:space="preserve">Batch 1: Foundation Frame Assembly</w:t>
      </w:r>
      <w:bookmarkEnd w:id="1"/>
    </w:p>
    <w:p>
      <w:pPr>
        <w:spacing w:line="271" w:before="240" w:lineRule="auto"/>
      </w:pPr>
      <w:bookmarkStart w:id="2" w:name="hardware_verification"/>
      <w:r>
        <w:rPr>
          <w:b/>
          <w:sz w:val="33"/>
        </w:rPr>
        <w:t xml:space="preserve">Hardware Verification</w:t>
      </w:r>
      <w:bookmarkEnd w:id="2"/>
    </w:p>
    <w:p>
      <w:pPr>
        <w:spacing w:lineRule="auto"/>
      </w:pPr>
      <w:r>
        <w:rPr/>
        <w:t xml:space="preserve"/>
      </w:r>
    </w:p>
    <w:p>
      <w:pPr>
        <w:spacing w:after="210" w:lineRule="auto"/>
      </w:pPr>
      <w:r>
        <w:rPr/>
        <w:t xml:space="preserve">All fasteners must be verified before proceeding: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M4 × 12mm hex bolts (18 pcs)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M6 × 50mm hex bolts (22 pcs)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M6 × 60mm hex bolts (22 pcs)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M6 × 80mm hex bolts (28 pcs)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M4 × 30mm screws (11 pcs)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M1/4" × 30mm screws (71 pcs)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M4 × 20mm screws (6 pcs)</w:t>
      </w:r>
    </w:p>
    <w:p>
      <w:pPr>
        <w:numPr>
          <w:ilvl w:val="0"/>
          <w:numId w:val="1"/>
        </w:numPr>
        <w:spacing w:lineRule="auto"/>
      </w:pPr>
      <w:r>
        <w:rPr/>
        <w:t xml:space="preserve">Brackets (2 pcs support)</w:t>
      </w:r>
    </w:p>
    <w:p>
      <w:pPr>
        <w:numPr>
          <w:ilvl w:val="0"/>
          <w:numId w:val="1"/>
        </w:numPr>
        <w:spacing w:lineRule="auto"/>
      </w:pPr>
      <w:r>
        <w:rPr/>
        <w:t xml:space="preserve">LED cable (1 pc)</w:t>
      </w:r>
    </w:p>
    <w:p>
      <w:pPr>
        <w:numPr>
          <w:ilvl w:val="0"/>
          <w:numId w:val="1"/>
        </w:numPr>
        <w:spacing w:lineRule="auto"/>
      </w:pPr>
      <w:r>
        <w:rPr/>
        <w:t xml:space="preserve">Power cord (1 pc)</w:t>
      </w:r>
    </w:p>
    <w:p>
      <w:pPr>
        <w:numPr>
          <w:ilvl w:val="0"/>
          <w:numId w:val="1"/>
        </w:numPr>
        <w:spacing w:lineRule="auto"/>
      </w:pPr>
      <w:r>
        <w:rPr/>
        <w:t xml:space="preserve">Allen wrench key (1 pc, 4mm)</w:t>
      </w:r>
    </w:p>
    <w:p>
      <w:pPr>
        <w:spacing w:line="271" w:before="240" w:lineRule="auto"/>
      </w:pPr>
      <w:bookmarkStart w:id="3" w:name="wood_components"/>
      <w:r>
        <w:rPr>
          <w:b/>
          <w:sz w:val="33"/>
        </w:rPr>
        <w:t xml:space="preserve">Wood Components</w:t>
      </w:r>
      <w:bookmarkEnd w:id="3"/>
    </w:p>
    <w:p>
      <w:pPr>
        <w:spacing w:after="210" w:lineRule="auto"/>
      </w:pPr>
      <w:r>
        <w:rPr/>
        <w:t xml:space="preserve">Primary materials:</w:t>
      </w:r>
    </w:p>
    <w:p>
      <w:pPr>
        <w:numPr>
          <w:ilvl w:val="0"/>
          <w:numId w:val="2"/>
        </w:numPr>
        <w:spacing w:lineRule="auto"/>
      </w:pPr>
      <w:r>
        <w:rPr/>
        <w:t xml:space="preserve">Wood bars: various lengths (vertical/horizontal frames)</w:t>
      </w:r>
    </w:p>
    <w:p>
      <w:pPr>
        <w:numPr>
          <w:ilvl w:val="0"/>
          <w:numId w:val="2"/>
        </w:numPr>
        <w:spacing w:lineRule="auto"/>
      </w:pPr>
      <w:r>
        <w:rPr/>
        <w:t xml:space="preserve">Side panels: curved wood construction</w:t>
      </w:r>
    </w:p>
    <w:p>
      <w:pPr>
        <w:numPr>
          <w:ilvl w:val="0"/>
          <w:numId w:val="2"/>
        </w:numPr>
        <w:spacing w:lineRule="auto"/>
      </w:pPr>
      <w:r>
        <w:rPr/>
        <w:t xml:space="preserve">Middle panels: horizontal support</w:t>
      </w:r>
    </w:p>
    <w:p>
      <w:pPr>
        <w:numPr>
          <w:ilvl w:val="0"/>
          <w:numId w:val="2"/>
        </w:numPr>
        <w:spacing w:lineRule="auto"/>
      </w:pPr>
      <w:r>
        <w:rPr/>
        <w:t xml:space="preserve">Bottom panel: base support</w:t>
      </w:r>
    </w:p>
    <w:p>
      <w:pPr>
        <w:numPr>
          <w:ilvl w:val="0"/>
          <w:numId w:val="2"/>
        </w:numPr>
        <w:spacing w:lineRule="auto"/>
      </w:pPr>
      <w:r>
        <w:rPr/>
        <w:t xml:space="preserve">Back panels: 2-4 pcs</w:t>
      </w:r>
    </w:p>
    <w:p>
      <w:pPr>
        <w:spacing w:line="271" w:before="240" w:lineRule="auto"/>
      </w:pPr>
      <w:bookmarkStart w:id="4" w:name="step_1_base_frame_assembly"/>
      <w:r>
        <w:rPr>
          <w:b/>
          <w:sz w:val="33"/>
        </w:rPr>
        <w:t xml:space="preserve">Step 1: Base Frame Assembly</w:t>
      </w:r>
      <w:bookmarkEnd w:id="4"/>
    </w:p>
    <w:p>
      <w:pPr>
        <w:spacing w:lineRule="auto"/>
      </w:pPr>
      <w:r>
        <w:rPr/>
        <w:t xml:space="preserve"/>
      </w:r>
    </w:p>
    <w:p>
      <w:pPr>
        <w:spacing w:after="210" w:lineRule="auto"/>
      </w:pPr>
      <w:r>
        <w:rPr>
          <w:b/>
        </w:rPr>
        <w:t xml:space="preserve">Action Sequence (Loose Assembly):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Connect vertical wood bars to bottom horizontal frame using M4 × 12mm bolts (do not fully tighten).</w:t>
      </w:r>
    </w:p>
    <w:p>
      <w:pPr>
        <w:numPr>
          <w:ilvl w:val="0"/>
          <w:numId w:val="3"/>
        </w:numPr>
        <w:spacing w:lineRule="auto"/>
      </w:pPr>
      <w:r>
        <w:rPr/>
        <w:t xml:space="preserve">Insert horizontal cross-support bars into frame slots.</w:t>
      </w:r>
    </w:p>
    <w:p>
      <w:pPr>
        <w:numPr>
          <w:ilvl w:val="0"/>
          <w:numId w:val="3"/>
        </w:numPr>
        <w:spacing w:lineRule="auto"/>
      </w:pPr>
      <w:r>
        <w:rPr/>
        <w:t xml:space="preserve">Secure with hex bolts per diagram placement.</w:t>
      </w:r>
    </w:p>
    <w:p>
      <w:pPr>
        <w:numPr>
          <w:ilvl w:val="0"/>
          <w:numId w:val="3"/>
        </w:numPr>
        <w:spacing w:lineRule="auto"/>
      </w:pPr>
      <w:r>
        <w:rPr/>
        <w:t xml:space="preserve">Use 4mm Allen wrench; apply light torque only.</w:t>
      </w:r>
    </w:p>
    <w:p>
      <w:pPr>
        <w:numPr>
          <w:ilvl w:val="0"/>
          <w:numId w:val="3"/>
        </w:numPr>
        <w:spacing w:lineRule="auto"/>
      </w:pPr>
      <w:r>
        <w:rPr/>
        <w:t xml:space="preserve">Verify frame sits level on flat surface.</w:t>
      </w:r>
    </w:p>
    <w:p>
      <w:pPr>
        <w:spacing w:after="210" w:lineRule="auto"/>
      </w:pPr>
      <w:r>
        <w:rPr>
          <w:b/>
        </w:rPr>
        <w:t xml:space="preserve">Critical:</w:t>
      </w:r>
      <w:r>
        <w:rPr/>
        <w:t xml:space="preserve"> All bolts remain loose until final torque sequence. This permits rollback if misalignment detected.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batch_2_intermediate_shelving_panels"/>
      <w:r>
        <w:rPr>
          <w:b/>
          <w:sz w:val="42"/>
        </w:rPr>
        <w:t xml:space="preserve">Batch 2: Intermediate Shelving &amp; Panels</w:t>
      </w:r>
      <w:bookmarkEnd w:id="5"/>
    </w:p>
    <w:p>
      <w:pPr>
        <w:spacing w:after="210" w:lineRule="auto"/>
      </w:pPr>
      <w:r>
        <w:rPr>
          <w:b/>
        </w:rPr>
        <w:t xml:space="preserve">Prerequisite:</w:t>
      </w:r>
      <w:r>
        <w:rPr/>
        <w:t xml:space="preserve"> Batch 1 frame complete and stable.</w:t>
      </w:r>
    </w:p>
    <w:p>
      <w:pPr>
        <w:spacing w:line="271" w:before="240" w:lineRule="auto"/>
      </w:pPr>
      <w:bookmarkStart w:id="6" w:name="step_2_cross_supports_and_shelf_i_5febd4"/>
      <w:r>
        <w:rPr>
          <w:b/>
          <w:sz w:val="33"/>
        </w:rPr>
        <w:t xml:space="preserve">Step 2: Cross Supports and Shelf Installation</w:t>
      </w:r>
      <w:bookmarkEnd w:id="6"/>
    </w:p>
    <w:p>
      <w:pPr>
        <w:spacing w:lineRule="auto"/>
      </w:pPr>
      <w:r>
        <w:rPr/>
        <w:t xml:space="preserve"/>
      </w:r>
    </w:p>
    <w:p>
      <w:pPr>
        <w:spacing w:after="210" w:lineRule="auto"/>
      </w:pPr>
      <w:r>
        <w:rPr>
          <w:b/>
        </w:rPr>
        <w:t xml:space="preserve">Detailed Process:</w:t>
      </w:r>
    </w:p>
    <w:p>
      <w:pPr>
        <w:numPr>
          <w:ilvl w:val="0"/>
          <w:numId w:val="4"/>
        </w:numPr>
        <w:spacing w:lineRule="auto"/>
      </w:pPr>
      <w:r>
        <w:rPr/>
        <w:t xml:space="preserve">Attach horizontal cross-support bars across frame width.</w:t>
      </w:r>
    </w:p>
    <w:p>
      <w:pPr>
        <w:numPr>
          <w:ilvl w:val="0"/>
          <w:numId w:val="4"/>
        </w:numPr>
        <w:spacing w:lineRule="auto"/>
      </w:pPr>
      <w:r>
        <w:rPr/>
        <w:t xml:space="preserve">Install 22 pcs screws per shelf attachment point.</w:t>
      </w:r>
    </w:p>
    <w:p>
      <w:pPr>
        <w:numPr>
          <w:ilvl w:val="0"/>
          <w:numId w:val="4"/>
        </w:numPr>
        <w:spacing w:lineRule="auto"/>
      </w:pPr>
      <w:r>
        <w:rPr/>
        <w:t xml:space="preserve">Secure brackets at each end.</w:t>
      </w:r>
    </w:p>
    <w:p>
      <w:pPr>
        <w:numPr>
          <w:ilvl w:val="0"/>
          <w:numId w:val="4"/>
        </w:numPr>
        <w:spacing w:lineRule="auto"/>
      </w:pPr>
      <w:r>
        <w:rPr/>
        <w:t xml:space="preserve">Use provided wrench; monitor torque uniformly.</w:t>
      </w:r>
    </w:p>
    <w:p>
      <w:pPr>
        <w:numPr>
          <w:ilvl w:val="0"/>
          <w:numId w:val="4"/>
        </w:numPr>
        <w:spacing w:lineRule="auto"/>
      </w:pPr>
      <w:r>
        <w:rPr/>
        <w:t xml:space="preserve">Test shelf deflection (should be minimal).</w:t>
      </w:r>
    </w:p>
    <w:p>
      <w:pPr>
        <w:spacing w:lineRule="auto"/>
      </w:pPr>
      <w:r>
        <w:rPr/>
        <w:t xml:space="preserve"/>
      </w:r>
    </w:p>
    <w:p>
      <w:pPr>
        <w:spacing w:after="210" w:lineRule="auto"/>
      </w:pPr>
      <w:r>
        <w:rPr/>
        <w:t xml:space="preserve">Bolt sequence: 15 pcs M6, then 4 pcs M4 per assembly phase.</w:t>
      </w:r>
    </w:p>
    <w:p>
      <w:pPr>
        <w:spacing w:line="271" w:before="240" w:lineRule="auto"/>
      </w:pPr>
      <w:bookmarkStart w:id="7" w:name="step_3_side_panel_attachment"/>
      <w:r>
        <w:rPr>
          <w:b/>
          <w:sz w:val="33"/>
        </w:rPr>
        <w:t xml:space="preserve">Step 3: Side Panel Attachment</w:t>
      </w:r>
      <w:bookmarkEnd w:id="7"/>
    </w:p>
    <w:p>
      <w:pPr>
        <w:spacing w:lineRule="auto"/>
      </w:pPr>
      <w:r>
        <w:rPr/>
        <w:t xml:space="preserve"/>
      </w:r>
    </w:p>
    <w:p>
      <w:pPr>
        <w:numPr>
          <w:ilvl w:val="0"/>
          <w:numId w:val="5"/>
        </w:numPr>
        <w:spacing w:lineRule="auto"/>
      </w:pPr>
      <w:r>
        <w:rPr/>
        <w:t xml:space="preserve">Align curved side panels to frame perimeter.</w:t>
      </w:r>
    </w:p>
    <w:p>
      <w:pPr>
        <w:numPr>
          <w:ilvl w:val="0"/>
          <w:numId w:val="5"/>
        </w:numPr>
        <w:spacing w:lineRule="auto"/>
      </w:pPr>
      <w:r>
        <w:rPr/>
        <w:t xml:space="preserve">Secure top attachment points first (prevents shifting).</w:t>
      </w:r>
    </w:p>
    <w:p>
      <w:pPr>
        <w:numPr>
          <w:ilvl w:val="0"/>
          <w:numId w:val="5"/>
        </w:numPr>
        <w:spacing w:lineRule="auto"/>
      </w:pPr>
      <w:r>
        <w:rPr/>
        <w:t xml:space="preserve">Install bottom attachment screws.</w:t>
      </w:r>
    </w:p>
    <w:p>
      <w:pPr>
        <w:numPr>
          <w:ilvl w:val="0"/>
          <w:numId w:val="5"/>
        </w:numPr>
        <w:spacing w:lineRule="auto"/>
      </w:pPr>
      <w:r>
        <w:rPr/>
        <w:t xml:space="preserve">Check panel alignment with level.</w:t>
      </w:r>
    </w:p>
    <w:p>
      <w:pPr>
        <w:numPr>
          <w:ilvl w:val="0"/>
          <w:numId w:val="5"/>
        </w:numPr>
        <w:spacing w:lineRule="auto"/>
      </w:pPr>
      <w:r>
        <w:rPr/>
        <w:t xml:space="preserve">Do not over-tighten (wood compression risk).</w:t>
      </w:r>
    </w:p>
    <w:p>
      <w:pPr>
        <w:spacing w:line="271" w:before="240" w:lineRule="auto"/>
      </w:pPr>
      <w:bookmarkStart w:id="8" w:name="step_4_upper_frame_extension"/>
      <w:r>
        <w:rPr>
          <w:b/>
          <w:sz w:val="33"/>
        </w:rPr>
        <w:t xml:space="preserve">Step 4: Upper Frame Extension</w:t>
      </w:r>
      <w:bookmarkEnd w:id="8"/>
    </w:p>
    <w:p>
      <w:pPr>
        <w:spacing w:lineRule="auto"/>
      </w:pPr>
      <w:r>
        <w:rPr/>
        <w:t xml:space="preserve"/>
      </w:r>
    </w:p>
    <w:p>
      <w:pPr>
        <w:numPr>
          <w:ilvl w:val="0"/>
          <w:numId w:val="6"/>
        </w:numPr>
        <w:spacing w:lineRule="auto"/>
      </w:pPr>
      <w:r>
        <w:rPr/>
        <w:t xml:space="preserve">Extend vertical supports upward per diagram.</w:t>
      </w:r>
    </w:p>
    <w:p>
      <w:pPr>
        <w:numPr>
          <w:ilvl w:val="0"/>
          <w:numId w:val="6"/>
        </w:numPr>
        <w:spacing w:lineRule="auto"/>
      </w:pPr>
      <w:r>
        <w:rPr/>
        <w:t xml:space="preserve">Connect horizontal rails at mid-height and top.</w:t>
      </w:r>
    </w:p>
    <w:p>
      <w:pPr>
        <w:numPr>
          <w:ilvl w:val="0"/>
          <w:numId w:val="6"/>
        </w:numPr>
        <w:spacing w:lineRule="auto"/>
      </w:pPr>
      <w:r>
        <w:rPr/>
        <w:t xml:space="preserve">Secure with M6 bolts and screws.</w:t>
      </w:r>
    </w:p>
    <w:p>
      <w:pPr>
        <w:numPr>
          <w:ilvl w:val="0"/>
          <w:numId w:val="6"/>
        </w:numPr>
        <w:spacing w:lineRule="auto"/>
      </w:pPr>
      <w:r>
        <w:rPr/>
        <w:t xml:space="preserve">Maintain alignment with lower frame.</w:t>
      </w:r>
    </w:p>
    <w:p>
      <w:pPr>
        <w:spacing w:after="210" w:lineRule="auto"/>
      </w:pPr>
      <w:r>
        <w:rPr>
          <w:b/>
        </w:rPr>
        <w:t xml:space="preserve">Batch 2 Verification Checkpoint:</w:t>
      </w:r>
    </w:p>
    <w:p>
      <w:pPr>
        <w:numPr>
          <w:ilvl w:val="0"/>
          <w:numId w:val="7"/>
        </w:numPr>
        <w:spacing w:lineRule="auto"/>
      </w:pPr>
      <w:r>
        <w:rPr/>
        <w:t xml:space="preserve">[ ] All shelves level and stable</w:t>
      </w:r>
    </w:p>
    <w:p>
      <w:pPr>
        <w:numPr>
          <w:ilvl w:val="0"/>
          <w:numId w:val="7"/>
        </w:numPr>
        <w:spacing w:lineRule="auto"/>
      </w:pPr>
      <w:r>
        <w:rPr/>
        <w:t xml:space="preserve">[ ] Panels flush with frame</w:t>
      </w:r>
    </w:p>
    <w:p>
      <w:pPr>
        <w:numPr>
          <w:ilvl w:val="0"/>
          <w:numId w:val="7"/>
        </w:numPr>
        <w:spacing w:lineRule="auto"/>
      </w:pPr>
      <w:r>
        <w:rPr/>
        <w:t xml:space="preserve">[ ] No visible gaps or misalignment</w:t>
      </w:r>
    </w:p>
    <w:p>
      <w:pPr>
        <w:numPr>
          <w:ilvl w:val="0"/>
          <w:numId w:val="7"/>
        </w:numPr>
        <w:spacing w:lineRule="auto"/>
      </w:pPr>
      <w:r>
        <w:rPr/>
        <w:t xml:space="preserve">[ ] Tighten screws in cross pattern (center outward)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" w:name="batch_3_final_assembly_doors_wiri_9d20bd"/>
      <w:r>
        <w:rPr>
          <w:b/>
          <w:sz w:val="42"/>
        </w:rPr>
        <w:t xml:space="preserve">Batch 3: Final Assembly - Doors, Wiring &amp; Completion</w:t>
      </w:r>
      <w:bookmarkEnd w:id="9"/>
    </w:p>
    <w:p>
      <w:pPr>
        <w:spacing w:after="210" w:lineRule="auto"/>
      </w:pPr>
      <w:r>
        <w:rPr>
          <w:b/>
        </w:rPr>
        <w:t xml:space="preserve">Prerequisite:</w:t>
      </w:r>
      <w:r>
        <w:rPr/>
        <w:t xml:space="preserve"> Batches 1-2 complete and approved.</w:t>
      </w:r>
    </w:p>
    <w:p>
      <w:pPr>
        <w:spacing w:line="271" w:before="240" w:lineRule="auto"/>
      </w:pPr>
      <w:bookmarkStart w:id="10" w:name="step_5_back_panels_and_door_installation"/>
      <w:r>
        <w:rPr>
          <w:b/>
          <w:sz w:val="33"/>
        </w:rPr>
        <w:t xml:space="preserve">Step 5: Back Panels and Door Installation</w:t>
      </w:r>
      <w:bookmarkEnd w:id="10"/>
    </w:p>
    <w:p>
      <w:pPr>
        <w:spacing w:lineRule="auto"/>
      </w:pPr>
      <w:r>
        <w:rPr/>
        <w:t xml:space="preserve"/>
      </w:r>
    </w:p>
    <w:p>
      <w:pPr>
        <w:spacing w:after="210" w:lineRule="auto"/>
      </w:pPr>
      <w:r>
        <w:rPr>
          <w:b/>
        </w:rPr>
        <w:t xml:space="preserve">Door Hinge Installation:</w:t>
      </w:r>
    </w:p>
    <w:p>
      <w:pPr>
        <w:numPr>
          <w:ilvl w:val="0"/>
          <w:numId w:val="8"/>
        </w:numPr>
        <w:spacing w:lineRule="auto"/>
      </w:pPr>
      <w:r>
        <w:rPr/>
        <w:t xml:space="preserve">Align hinges to frame per diagram arrows.</w:t>
      </w:r>
    </w:p>
    <w:p>
      <w:pPr>
        <w:numPr>
          <w:ilvl w:val="0"/>
          <w:numId w:val="8"/>
        </w:numPr>
        <w:spacing w:lineRule="auto"/>
      </w:pPr>
      <w:r>
        <w:rPr/>
        <w:t xml:space="preserve">Pre-drill screw holes (prevents wood splitting).</w:t>
      </w:r>
    </w:p>
    <w:p>
      <w:pPr>
        <w:numPr>
          <w:ilvl w:val="0"/>
          <w:numId w:val="8"/>
        </w:numPr>
        <w:spacing w:lineRule="auto"/>
      </w:pPr>
      <w:r>
        <w:rPr/>
        <w:t xml:space="preserve">Insert hinges using 4-6 screws per hinge.</w:t>
      </w:r>
    </w:p>
    <w:p>
      <w:pPr>
        <w:numPr>
          <w:ilvl w:val="0"/>
          <w:numId w:val="8"/>
        </w:numPr>
        <w:spacing w:lineRule="auto"/>
      </w:pPr>
      <w:r>
        <w:rPr/>
        <w:t xml:space="preserve">Hang doors and verify swing clearance.</w:t>
      </w:r>
    </w:p>
    <w:p>
      <w:pPr>
        <w:numPr>
          <w:ilvl w:val="0"/>
          <w:numId w:val="8"/>
        </w:numPr>
        <w:spacing w:lineRule="auto"/>
      </w:pPr>
      <w:r>
        <w:rPr/>
        <w:t xml:space="preserve">Adjust hinge positions if binding detected.</w:t>
      </w:r>
    </w:p>
    <w:p>
      <w:pPr>
        <w:numPr>
          <w:ilvl w:val="0"/>
          <w:numId w:val="8"/>
        </w:numPr>
        <w:spacing w:lineRule="auto"/>
      </w:pPr>
      <w:r>
        <w:rPr/>
        <w:t xml:space="preserve">Tighten fully once alignment confirmed.</w:t>
      </w:r>
    </w:p>
    <w:p>
      <w:pPr>
        <w:spacing w:lineRule="auto"/>
      </w:pPr>
      <w:r>
        <w:rPr/>
        <w:t xml:space="preserve"/>
      </w:r>
    </w:p>
    <w:p>
      <w:pPr>
        <w:spacing w:line="271" w:before="240" w:lineRule="auto"/>
      </w:pPr>
      <w:bookmarkStart w:id="11" w:name="step_6_led_lighting_installation"/>
      <w:r>
        <w:rPr>
          <w:b/>
          <w:sz w:val="33"/>
        </w:rPr>
        <w:t xml:space="preserve">Step 6: LED Lighting Installation</w:t>
      </w:r>
      <w:bookmarkEnd w:id="11"/>
    </w:p>
    <w:p>
      <w:pPr>
        <w:spacing w:after="210" w:lineRule="auto"/>
      </w:pPr>
      <w:r>
        <w:rPr>
          <w:b/>
        </w:rPr>
        <w:t xml:space="preserve">Hardware List Reference:</w:t>
      </w:r>
    </w:p>
    <w:p>
      <w:pPr>
        <w:numPr>
          <w:ilvl w:val="0"/>
          <w:numId w:val="9"/>
        </w:numPr>
        <w:spacing w:lineRule="auto"/>
      </w:pPr>
      <w:r>
        <w:rPr/>
        <w:t xml:space="preserve">LED cable (1 pc)</w:t>
      </w:r>
    </w:p>
    <w:p>
      <w:pPr>
        <w:numPr>
          <w:ilvl w:val="0"/>
          <w:numId w:val="9"/>
        </w:numPr>
        <w:spacing w:lineRule="auto"/>
      </w:pPr>
      <w:r>
        <w:rPr/>
        <w:t xml:space="preserve">Power supply unit (1 pc)</w:t>
      </w:r>
    </w:p>
    <w:p>
      <w:pPr>
        <w:numPr>
          <w:ilvl w:val="0"/>
          <w:numId w:val="9"/>
        </w:numPr>
        <w:spacing w:lineRule="auto"/>
      </w:pPr>
      <w:r>
        <w:rPr/>
        <w:t xml:space="preserve">Cable clips/routing brackets (included)</w:t>
      </w:r>
    </w:p>
    <w:p>
      <w:pPr>
        <w:spacing w:after="210" w:lineRule="auto"/>
      </w:pPr>
      <w:r>
        <w:rPr>
          <w:b/>
        </w:rPr>
        <w:t xml:space="preserve">Wiring Sequence:</w:t>
      </w:r>
    </w:p>
    <w:p>
      <w:pPr>
        <w:numPr>
          <w:ilvl w:val="0"/>
          <w:numId w:val="10"/>
        </w:numPr>
        <w:spacing w:lineRule="auto"/>
      </w:pPr>
      <w:r>
        <w:rPr/>
        <w:t xml:space="preserve">Route LED cable through internal channels (avoid pinching).</w:t>
      </w:r>
    </w:p>
    <w:p>
      <w:pPr>
        <w:numPr>
          <w:ilvl w:val="0"/>
          <w:numId w:val="10"/>
        </w:numPr>
        <w:spacing w:lineRule="auto"/>
      </w:pPr>
      <w:r>
        <w:rPr/>
        <w:t xml:space="preserve">Secure cable with clips at 12" intervals.</w:t>
      </w:r>
    </w:p>
    <w:p>
      <w:pPr>
        <w:numPr>
          <w:ilvl w:val="0"/>
          <w:numId w:val="10"/>
        </w:numPr>
        <w:spacing w:lineRule="auto"/>
      </w:pPr>
      <w:r>
        <w:rPr/>
        <w:t xml:space="preserve">Connect LED strip adhesive backing (clean surface first).</w:t>
      </w:r>
    </w:p>
    <w:p>
      <w:pPr>
        <w:numPr>
          <w:ilvl w:val="0"/>
          <w:numId w:val="10"/>
        </w:numPr>
        <w:spacing w:lineRule="auto"/>
      </w:pPr>
      <w:r>
        <w:rPr/>
        <w:t xml:space="preserve">Attach power supply to rear panel.</w:t>
      </w:r>
    </w:p>
    <w:p>
      <w:pPr>
        <w:numPr>
          <w:ilvl w:val="0"/>
          <w:numId w:val="10"/>
        </w:numPr>
        <w:spacing w:lineRule="auto"/>
      </w:pPr>
      <w:r>
        <w:rPr/>
        <w:t xml:space="preserve">Route power cord to outlet.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Test LED function before sealing final panels.</w:t>
      </w:r>
    </w:p>
    <w:p>
      <w:pPr>
        <w:spacing w:line="271" w:before="240" w:lineRule="auto"/>
      </w:pPr>
      <w:bookmarkStart w:id="12" w:name="step_7_final_structure_completion"/>
      <w:r>
        <w:rPr>
          <w:b/>
          <w:sz w:val="33"/>
        </w:rPr>
        <w:t xml:space="preserve">Step 7: Final Structure Completion</w:t>
      </w:r>
      <w:bookmarkEnd w:id="12"/>
    </w:p>
    <w:p>
      <w:pPr>
        <w:spacing w:lineRule="auto"/>
      </w:pPr>
      <w:r>
        <w:rPr/>
        <w:t xml:space="preserve"/>
      </w:r>
    </w:p>
    <w:p>
      <w:pPr>
        <w:numPr>
          <w:ilvl w:val="0"/>
          <w:numId w:val="11"/>
        </w:numPr>
        <w:spacing w:lineRule="auto"/>
      </w:pPr>
      <w:r>
        <w:rPr/>
        <w:t xml:space="preserve">Install top caps or edge trim if applicable.</w:t>
      </w:r>
    </w:p>
    <w:p>
      <w:pPr>
        <w:numPr>
          <w:ilvl w:val="0"/>
          <w:numId w:val="11"/>
        </w:numPr>
        <w:spacing w:lineRule="auto"/>
      </w:pPr>
      <w:r>
        <w:rPr/>
        <w:t xml:space="preserve">Attach any remaining feet/legs/spacers.</w:t>
      </w:r>
    </w:p>
    <w:p>
      <w:pPr>
        <w:numPr>
          <w:ilvl w:val="0"/>
          <w:numId w:val="11"/>
        </w:numPr>
        <w:spacing w:lineRule="auto"/>
      </w:pPr>
      <w:r>
        <w:rPr/>
        <w:t xml:space="preserve">Install back panels with remaining fasteners.</w:t>
      </w:r>
    </w:p>
    <w:p>
      <w:pPr>
        <w:numPr>
          <w:ilvl w:val="0"/>
          <w:numId w:val="11"/>
        </w:numPr>
        <w:spacing w:lineRule="auto"/>
      </w:pPr>
      <w:r>
        <w:rPr/>
        <w:t xml:space="preserve">Perform final visual inspection (all visible fasteners tight).</w:t>
      </w:r>
    </w:p>
    <w:p>
      <w:pPr>
        <w:spacing w:line="271" w:before="240" w:lineRule="auto"/>
      </w:pPr>
      <w:bookmarkStart w:id="13" w:name="final_torque_sequence"/>
      <w:r>
        <w:rPr>
          <w:b/>
          <w:sz w:val="33"/>
        </w:rPr>
        <w:t xml:space="preserve">Final Torque Sequence</w:t>
      </w:r>
      <w:bookmarkEnd w:id="13"/>
    </w:p>
    <w:p>
      <w:pPr>
        <w:spacing w:lineRule="auto"/>
      </w:pPr>
      <w:r>
        <w:rPr/>
        <w:t xml:space="preserve"/>
      </w:r>
    </w:p>
    <w:p>
      <w:pPr>
        <w:spacing w:after="210" w:lineRule="auto"/>
      </w:pPr>
      <w:r>
        <w:rPr>
          <w:b/>
        </w:rPr>
        <w:t xml:space="preserve">Systematic final tightening (prevents warping):</w:t>
      </w:r>
    </w:p>
    <w:p>
      <w:pPr>
        <w:numPr>
          <w:ilvl w:val="0"/>
          <w:numId w:val="12"/>
        </w:numPr>
        <w:spacing w:lineRule="auto"/>
      </w:pPr>
      <w:r>
        <w:rPr/>
        <w:t xml:space="preserve">Start at frame center, work outward.</w:t>
      </w:r>
    </w:p>
    <w:p>
      <w:pPr>
        <w:numPr>
          <w:ilvl w:val="0"/>
          <w:numId w:val="12"/>
        </w:numPr>
        <w:spacing w:lineRule="auto"/>
      </w:pPr>
      <w:r>
        <w:rPr/>
        <w:t xml:space="preserve">Tighten each bolt/screw 2-3 quarter-turns.</w:t>
      </w:r>
    </w:p>
    <w:p>
      <w:pPr>
        <w:numPr>
          <w:ilvl w:val="0"/>
          <w:numId w:val="12"/>
        </w:numPr>
        <w:spacing w:lineRule="auto"/>
      </w:pPr>
      <w:r>
        <w:rPr/>
        <w:t xml:space="preserve">Move to adjacent point; repeat.</w:t>
      </w:r>
    </w:p>
    <w:p>
      <w:pPr>
        <w:numPr>
          <w:ilvl w:val="0"/>
          <w:numId w:val="12"/>
        </w:numPr>
        <w:spacing w:lineRule="auto"/>
      </w:pPr>
      <w:r>
        <w:rPr/>
        <w:t xml:space="preserve">Complete full perimeter cycle.</w:t>
      </w:r>
    </w:p>
    <w:p>
      <w:pPr>
        <w:numPr>
          <w:ilvl w:val="0"/>
          <w:numId w:val="12"/>
        </w:numPr>
        <w:spacing w:lineRule="auto"/>
      </w:pPr>
      <w:r>
        <w:rPr/>
        <w:t xml:space="preserve">Second pass: full torque (4-5 quarter-turns per point).</w:t>
      </w:r>
    </w:p>
    <w:p>
      <w:pPr>
        <w:numPr>
          <w:ilvl w:val="0"/>
          <w:numId w:val="12"/>
        </w:numPr>
        <w:spacing w:lineRule="auto"/>
      </w:pPr>
      <w:r>
        <w:rPr/>
        <w:t xml:space="preserve">Check frame for level/plumb using level tool.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" w:name="assembly_completion_checklist"/>
      <w:r>
        <w:rPr>
          <w:b/>
          <w:sz w:val="42"/>
        </w:rPr>
        <w:t xml:space="preserve">Assembly Completion Checklist</w:t>
      </w:r>
      <w:bookmarkEnd w:id="14"/>
    </w:p>
    <w:p>
      <w:pPr>
        <w:spacing w:lineRule="auto"/>
        <w:jc w:val="center"/>
      </w:pPr>
      <w:r>
        <w:rPr/>
        <w:drawing>
          <wp:inline distB="0" distL="0" distR="0" distT="0">
            <wp:extent cx="952500" cy="952500"/>
            <wp:effectExtent b="0" l="0" r="0" t="0"/>
            <wp:docPr id="1" name="image-not-found.png" descr="Final State"/>
            <a:graphic>
              <a:graphicData uri="http://schemas.openxmlformats.org/drawingml/2006/picture">
                <pic:pic>
                  <pic:nvPicPr>
                    <pic:cNvPr id="1" name="image-not-found.png" descr="Final State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10" w:lineRule="auto"/>
      </w:pPr>
      <w:r>
        <w:rPr>
          <w:b/>
        </w:rPr>
        <w:t xml:space="preserve">Mandatory verification before use:</w:t>
      </w:r>
    </w:p>
    <w:p>
      <w:pPr>
        <w:numPr>
          <w:ilvl w:val="0"/>
          <w:numId w:val="13"/>
        </w:numPr>
        <w:spacing w:lineRule="auto"/>
      </w:pPr>
      <w:r>
        <w:rPr/>
        <w:t xml:space="preserve">[ ] All panels securely fastened (no rattle when shaken)</w:t>
      </w:r>
    </w:p>
    <w:p>
      <w:pPr>
        <w:numPr>
          <w:ilvl w:val="0"/>
          <w:numId w:val="13"/>
        </w:numPr>
        <w:spacing w:lineRule="auto"/>
      </w:pPr>
      <w:r>
        <w:rPr/>
        <w:t xml:space="preserve">[ ] Doors open and close smoothly without binding</w:t>
      </w:r>
    </w:p>
    <w:p>
      <w:pPr>
        <w:numPr>
          <w:ilvl w:val="0"/>
          <w:numId w:val="13"/>
        </w:numPr>
        <w:spacing w:lineRule="auto"/>
      </w:pPr>
      <w:r>
        <w:rPr/>
        <w:t xml:space="preserve">[ ] LED lights functional on all channels</w:t>
      </w:r>
    </w:p>
    <w:p>
      <w:pPr>
        <w:numPr>
          <w:ilvl w:val="0"/>
          <w:numId w:val="13"/>
        </w:numPr>
        <w:spacing w:lineRule="auto"/>
      </w:pPr>
      <w:r>
        <w:rPr/>
        <w:t xml:space="preserve">[ ] No loose fasteners visible or audible</w:t>
      </w:r>
    </w:p>
    <w:p>
      <w:pPr>
        <w:numPr>
          <w:ilvl w:val="0"/>
          <w:numId w:val="13"/>
        </w:numPr>
        <w:spacing w:lineRule="auto"/>
      </w:pPr>
      <w:r>
        <w:rPr/>
        <w:t xml:space="preserve">[ ] Frame is level in both X and Y axes</w:t>
      </w:r>
    </w:p>
    <w:p>
      <w:pPr>
        <w:numPr>
          <w:ilvl w:val="0"/>
          <w:numId w:val="13"/>
        </w:numPr>
        <w:spacing w:lineRule="auto"/>
      </w:pPr>
      <w:r>
        <w:rPr/>
        <w:t xml:space="preserve">[ ] Structure stable under moderate weight load</w:t>
      </w:r>
    </w:p>
    <w:p>
      <w:pPr>
        <w:numPr>
          <w:ilvl w:val="0"/>
          <w:numId w:val="13"/>
        </w:numPr>
        <w:spacing w:lineRule="auto"/>
      </w:pPr>
      <w:r>
        <w:rPr/>
        <w:t xml:space="preserve">[ ] All wood surfaces finish-checked (no splinters)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5" w:name="rollback_procedures"/>
      <w:r>
        <w:rPr>
          <w:b/>
          <w:sz w:val="42"/>
        </w:rPr>
        <w:t xml:space="preserve">Rollback Procedures</w:t>
      </w:r>
      <w:bookmarkEnd w:id="15"/>
    </w:p>
    <w:p>
      <w:pPr>
        <w:spacing w:after="210" w:lineRule="auto"/>
      </w:pPr>
      <w:r>
        <w:rPr>
          <w:b/>
        </w:rPr>
        <w:t xml:space="preserve">If misalignment or damage detected at any batch:</w:t>
      </w:r>
    </w:p>
    <w:p>
      <w:pPr>
        <w:spacing w:line="271" w:before="240" w:lineRule="auto"/>
      </w:pPr>
      <w:bookmarkStart w:id="16" w:name="batch_1_rollback"/>
      <w:r>
        <w:rPr>
          <w:b/>
          <w:sz w:val="33"/>
        </w:rPr>
        <w:t xml:space="preserve">Batch 1 Rollback</w:t>
      </w:r>
      <w:bookmarkEnd w:id="16"/>
    </w:p>
    <w:p>
      <w:pPr>
        <w:numPr>
          <w:ilvl w:val="0"/>
          <w:numId w:val="14"/>
        </w:numPr>
        <w:spacing w:lineRule="auto"/>
      </w:pPr>
      <w:r>
        <w:rPr/>
        <w:t xml:space="preserve">Loosen all M4 and M6 bolts using 4mm/appropriate wrench.</w:t>
      </w:r>
    </w:p>
    <w:p>
      <w:pPr>
        <w:numPr>
          <w:ilvl w:val="0"/>
          <w:numId w:val="14"/>
        </w:numPr>
        <w:spacing w:lineRule="auto"/>
      </w:pPr>
      <w:r>
        <w:rPr/>
        <w:t xml:space="preserve">Remove from frame.</w:t>
      </w:r>
    </w:p>
    <w:p>
      <w:pPr>
        <w:numPr>
          <w:ilvl w:val="0"/>
          <w:numId w:val="14"/>
        </w:numPr>
        <w:spacing w:lineRule="auto"/>
      </w:pPr>
      <w:r>
        <w:rPr/>
        <w:t xml:space="preserve">Inspect bolt holes for stripping.</w:t>
      </w:r>
    </w:p>
    <w:p>
      <w:pPr>
        <w:numPr>
          <w:ilvl w:val="0"/>
          <w:numId w:val="14"/>
        </w:numPr>
        <w:spacing w:lineRule="auto"/>
      </w:pPr>
      <w:r>
        <w:rPr/>
        <w:t xml:space="preserve">Reinstall per Step 1 with corrected alignment.</w:t>
      </w:r>
    </w:p>
    <w:p>
      <w:pPr>
        <w:spacing w:line="271" w:before="240" w:lineRule="auto"/>
      </w:pPr>
      <w:bookmarkStart w:id="17" w:name="batch_2_rollback"/>
      <w:r>
        <w:rPr>
          <w:b/>
          <w:sz w:val="33"/>
        </w:rPr>
        <w:t xml:space="preserve">Batch 2 Rollback</w:t>
      </w:r>
      <w:bookmarkEnd w:id="17"/>
    </w:p>
    <w:p>
      <w:pPr>
        <w:numPr>
          <w:ilvl w:val="0"/>
          <w:numId w:val="15"/>
        </w:numPr>
        <w:spacing w:lineRule="auto"/>
      </w:pPr>
      <w:r>
        <w:rPr/>
        <w:t xml:space="preserve">Remove shelf attachment screws (reverse of installation).</w:t>
      </w:r>
    </w:p>
    <w:p>
      <w:pPr>
        <w:numPr>
          <w:ilvl w:val="0"/>
          <w:numId w:val="15"/>
        </w:numPr>
        <w:spacing w:lineRule="auto"/>
      </w:pPr>
      <w:r>
        <w:rPr/>
        <w:t xml:space="preserve">Gently lower panels.</w:t>
      </w:r>
    </w:p>
    <w:p>
      <w:pPr>
        <w:numPr>
          <w:ilvl w:val="0"/>
          <w:numId w:val="15"/>
        </w:numPr>
        <w:spacing w:lineRule="auto"/>
      </w:pPr>
      <w:r>
        <w:rPr/>
        <w:t xml:space="preserve">Detach side panels from frame.</w:t>
      </w:r>
    </w:p>
    <w:p>
      <w:pPr>
        <w:numPr>
          <w:ilvl w:val="0"/>
          <w:numId w:val="15"/>
        </w:numPr>
        <w:spacing w:lineRule="auto"/>
      </w:pPr>
      <w:r>
        <w:rPr/>
        <w:t xml:space="preserve">Reinstall panels if damage-free.</w:t>
      </w:r>
    </w:p>
    <w:p>
      <w:pPr>
        <w:numPr>
          <w:ilvl w:val="0"/>
          <w:numId w:val="15"/>
        </w:numPr>
        <w:spacing w:lineRule="auto"/>
      </w:pPr>
      <w:r>
        <w:rPr/>
        <w:t xml:space="preserve">If panels damaged, order replacements (specify part ID).</w:t>
      </w:r>
    </w:p>
    <w:p>
      <w:pPr>
        <w:spacing w:line="271" w:before="240" w:lineRule="auto"/>
      </w:pPr>
      <w:bookmarkStart w:id="18" w:name="batch_3_rollback"/>
      <w:r>
        <w:rPr>
          <w:b/>
          <w:sz w:val="33"/>
        </w:rPr>
        <w:t xml:space="preserve">Batch 3 Rollback</w:t>
      </w:r>
      <w:bookmarkEnd w:id="18"/>
    </w:p>
    <w:p>
      <w:pPr>
        <w:numPr>
          <w:ilvl w:val="0"/>
          <w:numId w:val="16"/>
        </w:numPr>
        <w:spacing w:lineRule="auto"/>
      </w:pPr>
      <w:r>
        <w:rPr/>
        <w:t xml:space="preserve">Disconnect power supply (safety first).</w:t>
      </w:r>
    </w:p>
    <w:p>
      <w:pPr>
        <w:numPr>
          <w:ilvl w:val="0"/>
          <w:numId w:val="16"/>
        </w:numPr>
        <w:spacing w:lineRule="auto"/>
      </w:pPr>
      <w:r>
        <w:rPr/>
        <w:t xml:space="preserve">Remove LED cable from routing clips.</w:t>
      </w:r>
    </w:p>
    <w:p>
      <w:pPr>
        <w:numPr>
          <w:ilvl w:val="0"/>
          <w:numId w:val="16"/>
        </w:numPr>
        <w:spacing w:lineRule="auto"/>
      </w:pPr>
      <w:r>
        <w:rPr/>
        <w:t xml:space="preserve">Unscrew door hinges.</w:t>
      </w:r>
    </w:p>
    <w:p>
      <w:pPr>
        <w:numPr>
          <w:ilvl w:val="0"/>
          <w:numId w:val="16"/>
        </w:numPr>
        <w:spacing w:lineRule="auto"/>
      </w:pPr>
      <w:r>
        <w:rPr/>
        <w:t xml:space="preserve">Remove back panels.</w:t>
      </w:r>
    </w:p>
    <w:p>
      <w:pPr>
        <w:numPr>
          <w:ilvl w:val="0"/>
          <w:numId w:val="16"/>
        </w:numPr>
        <w:spacing w:lineRule="auto"/>
      </w:pPr>
      <w:r>
        <w:rPr/>
        <w:t xml:space="preserve">Reassemble in correct sequence once root cause addressed.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9" w:name="documentation_record"/>
      <w:r>
        <w:rPr>
          <w:b/>
          <w:sz w:val="42"/>
        </w:rPr>
        <w:t xml:space="preserve">Documentation Record</w:t>
      </w:r>
      <w:bookmarkEnd w:id="19"/>
    </w:p>
    <w:p>
      <w:pPr>
        <w:spacing w:after="210" w:lineRule="auto"/>
      </w:pPr>
      <w:r>
        <w:rPr>
          <w:b/>
        </w:rPr>
        <w:t xml:space="preserve">Assembly Date:</w:t>
      </w:r>
      <w:r>
        <w:rPr/>
        <w:t xml:space="preserve"> January 19, 2026</w:t>
      </w:r>
    </w:p>
    <w:p>
      <w:pPr>
        <w:spacing w:after="210" w:lineRule="auto"/>
      </w:pPr>
      <w:r>
        <w:rPr>
          <w:b/>
        </w:rPr>
        <w:t xml:space="preserve">Batch Approvals: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Batch 1: _____ (Signature)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Batch 2: _____ (Signature)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Batch 3: _____ (Signature)</w:t>
      </w:r>
    </w:p>
    <w:p>
      <w:pPr>
        <w:spacing w:after="210" w:lineRule="auto"/>
      </w:pPr>
      <w:r>
        <w:rPr>
          <w:b/>
        </w:rPr>
        <w:t xml:space="preserve">Final Completion:</w:t>
      </w:r>
      <w:r>
        <w:rPr>
          <w:rFonts w:eastAsia="Georgia" w:cs="Georgia" w:ascii="Georgia" w:hAnsi="Georgia"/>
        </w:rPr>
        <w:t xml:space="preserve"> _____ (Signature &amp; Date)</w:t>
      </w:r>
    </w:p>
    <w:p>
      <w:pPr>
        <w:spacing w:after="210" w:lineRule="auto"/>
      </w:pPr>
      <w:r>
        <w:rPr>
          <w:b/>
        </w:rPr>
        <w:t xml:space="preserve">Notes for Audit:</w:t>
      </w:r>
    </w:p>
    <w:p>
      <w:pPr>
        <w:numPr>
          <w:ilvl w:val="0"/>
          <w:numId w:val="18"/>
        </w:numPr>
        <w:spacing w:lineRule="auto"/>
      </w:pPr>
      <w:r>
        <w:rPr/>
        <w:t xml:space="preserve">All fasteners torqued per specification</w:t>
      </w:r>
    </w:p>
    <w:p>
      <w:pPr>
        <w:numPr>
          <w:ilvl w:val="0"/>
          <w:numId w:val="18"/>
        </w:numPr>
        <w:spacing w:lineRule="auto"/>
      </w:pPr>
      <w:r>
        <w:rPr/>
        <w:t xml:space="preserve">No components damaged during assembly</w:t>
      </w:r>
    </w:p>
    <w:p>
      <w:pPr>
        <w:numPr>
          <w:ilvl w:val="0"/>
          <w:numId w:val="18"/>
        </w:numPr>
        <w:spacing w:lineRule="auto"/>
      </w:pPr>
      <w:r>
        <w:rPr/>
        <w:t xml:space="preserve">LED system functional</w:t>
      </w:r>
    </w:p>
    <w:p>
      <w:pPr>
        <w:numPr>
          <w:ilvl w:val="0"/>
          <w:numId w:val="18"/>
        </w:numPr>
        <w:spacing w:lineRule="auto"/>
      </w:pPr>
      <w:r>
        <w:rPr/>
        <w:t xml:space="preserve">Structure meets stability requirements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0" w:name="tool_material_reference"/>
      <w:r>
        <w:rPr>
          <w:b/>
          <w:sz w:val="42"/>
        </w:rPr>
        <w:t xml:space="preserve">Tool &amp; Material Reference</w:t>
      </w:r>
      <w:bookmarkEnd w:id="20"/>
    </w:p>
    <w:p>
      <w:pPr>
        <w:spacing w:after="210" w:lineRule="auto"/>
      </w:pPr>
      <w:r>
        <w:rPr>
          <w:b/>
        </w:rPr>
        <w:t xml:space="preserve">Required Tools:</w:t>
      </w:r>
    </w:p>
    <w:p>
      <w:pPr>
        <w:numPr>
          <w:ilvl w:val="0"/>
          <w:numId w:val="19"/>
        </w:numPr>
        <w:spacing w:lineRule="auto"/>
      </w:pPr>
      <w:r>
        <w:rPr/>
        <w:t xml:space="preserve">4mm hex Allen wrench</w:t>
      </w:r>
    </w:p>
    <w:p>
      <w:pPr>
        <w:numPr>
          <w:ilvl w:val="0"/>
          <w:numId w:val="19"/>
        </w:numPr>
        <w:spacing w:lineRule="auto"/>
      </w:pPr>
      <w:r>
        <w:rPr/>
        <w:t xml:space="preserve">Appropriate torque wrench (if available)</w:t>
      </w:r>
    </w:p>
    <w:p>
      <w:pPr>
        <w:numPr>
          <w:ilvl w:val="0"/>
          <w:numId w:val="19"/>
        </w:numPr>
        <w:spacing w:lineRule="auto"/>
      </w:pPr>
      <w:r>
        <w:rPr/>
        <w:t xml:space="preserve">Level (2-foot minimum)</w:t>
      </w:r>
    </w:p>
    <w:p>
      <w:pPr>
        <w:numPr>
          <w:ilvl w:val="0"/>
          <w:numId w:val="19"/>
        </w:numPr>
        <w:spacing w:lineRule="auto"/>
      </w:pPr>
      <w:r>
        <w:rPr/>
        <w:t xml:space="preserve">Power drill (for pre-drilling)</w:t>
      </w:r>
    </w:p>
    <w:p>
      <w:pPr>
        <w:numPr>
          <w:ilvl w:val="0"/>
          <w:numId w:val="19"/>
        </w:numPr>
        <w:spacing w:lineRule="auto"/>
      </w:pPr>
      <w:r>
        <w:rPr/>
        <w:t xml:space="preserve">Screwdriver set</w:t>
      </w:r>
    </w:p>
    <w:p>
      <w:pPr>
        <w:spacing w:after="210" w:lineRule="auto"/>
      </w:pPr>
      <w:r>
        <w:rPr>
          <w:b/>
        </w:rPr>
        <w:t xml:space="preserve">Optional but Recommended:</w:t>
      </w:r>
    </w:p>
    <w:p>
      <w:pPr>
        <w:numPr>
          <w:ilvl w:val="0"/>
          <w:numId w:val="20"/>
        </w:numPr>
        <w:spacing w:lineRule="auto"/>
      </w:pPr>
      <w:r>
        <w:rPr/>
        <w:t xml:space="preserve">Cable clips (included)</w:t>
      </w:r>
    </w:p>
    <w:p>
      <w:pPr>
        <w:numPr>
          <w:ilvl w:val="0"/>
          <w:numId w:val="20"/>
        </w:numPr>
        <w:spacing w:lineRule="auto"/>
      </w:pPr>
      <w:r>
        <w:rPr/>
        <w:t xml:space="preserve">Finishing washers</w:t>
      </w:r>
    </w:p>
    <w:p>
      <w:pPr>
        <w:numPr>
          <w:ilvl w:val="0"/>
          <w:numId w:val="20"/>
        </w:numPr>
        <w:spacing w:lineRule="auto"/>
      </w:pPr>
      <w:r>
        <w:rPr/>
        <w:t xml:space="preserve">Wood filler (for any screw holes)</w:t>
      </w:r>
    </w:p>
    <w:p>
      <w:pPr>
        <w:numPr>
          <w:ilvl w:val="0"/>
          <w:numId w:val="20"/>
        </w:numPr>
        <w:spacing w:lineRule="auto"/>
      </w:pPr>
      <w:r>
        <w:rPr/>
        <w:t xml:space="preserve">Furniture pads (for floor protection)</w:t>
      </w:r>
    </w:p>
    <w:p>
      <w:pPr>
        <w:spacing w:after="210" w:lineRule="auto"/>
      </w:pPr>
      <w:r>
        <w:rPr>
          <w:b/>
        </w:rPr>
        <w:t xml:space="preserve">Safety Precautions:</w:t>
      </w:r>
    </w:p>
    <w:p>
      <w:pPr>
        <w:numPr>
          <w:ilvl w:val="0"/>
          <w:numId w:val="21"/>
        </w:numPr>
        <w:spacing w:lineRule="auto"/>
      </w:pPr>
      <w:r>
        <w:rPr/>
        <w:t xml:space="preserve">Ensure structure is supported before removing bolts</w:t>
      </w:r>
    </w:p>
    <w:p>
      <w:pPr>
        <w:numPr>
          <w:ilvl w:val="0"/>
          <w:numId w:val="21"/>
        </w:numPr>
        <w:spacing w:lineRule="auto"/>
      </w:pPr>
      <w:r>
        <w:rPr/>
        <w:t xml:space="preserve">Do not work under unsupported load</w:t>
      </w:r>
    </w:p>
    <w:p>
      <w:pPr>
        <w:numPr>
          <w:ilvl w:val="0"/>
          <w:numId w:val="21"/>
        </w:numPr>
        <w:spacing w:lineRule="auto"/>
      </w:pPr>
      <w:r>
        <w:rPr/>
        <w:t xml:space="preserve">Test LED wiring with power OFF before final connection</w:t>
      </w:r>
    </w:p>
    <w:p>
      <w:pPr>
        <w:numPr>
          <w:ilvl w:val="0"/>
          <w:numId w:val="21"/>
        </w:numPr>
        <w:spacing w:lineRule="auto"/>
      </w:pPr>
      <w:r>
        <w:rPr/>
        <w:t xml:space="preserve">Wear eye protection during assembly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1" w:name="image_references"/>
      <w:r>
        <w:rPr>
          <w:b/>
          <w:sz w:val="42"/>
        </w:rPr>
        <w:t xml:space="preserve">Image References</w:t>
      </w:r>
      <w:bookmarkEnd w:id="2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All assembly diagrams included throughout this guide reference the original manufacturer instructions. Follow numbered callouts (①, ②, etc.) for component identification.</w:t>
      </w:r>
    </w:p>
    <w:p>
      <w:pPr>
        <w:spacing w:after="210" w:lineRule="auto"/>
      </w:pPr>
      <w:r>
        <w:rPr>
          <w:b/>
        </w:rPr>
        <w:t xml:space="preserve">Contact manufacturer if components missing or damaged.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not-found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2026-01-20T04:41:00.139Z</dcterms:created>
  <dcterms:modified xsi:type="dcterms:W3CDTF">2026-01-20T04:41:00.139Z</dcterms:modified>
</cp:coreProperties>
</file>