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8"/>
        <w:ind w:left="0" w:right="0"/>
      </w:pPr>
    </w:p>
    <w:p>
      <w:pPr>
        <w:autoSpaceDN w:val="0"/>
        <w:autoSpaceDE w:val="0"/>
        <w:widowControl/>
        <w:spacing w:line="498" w:lineRule="exact" w:before="0" w:after="0"/>
        <w:ind w:left="0" w:right="0" w:firstLine="0"/>
        <w:jc w:val="center"/>
      </w:pPr>
      <w:r>
        <w:rPr>
          <w:rFonts w:ascii="CharterBT" w:hAnsi="CharterBT" w:eastAsia="CharterBT"/>
          <w:b w:val="0"/>
          <w:i w:val="0"/>
          <w:color w:val="000000"/>
          <w:sz w:val="50"/>
        </w:rPr>
        <w:t>Abdul Rafay</w:t>
      </w:r>
    </w:p>
    <w:p>
      <w:pPr>
        <w:autoSpaceDN w:val="0"/>
        <w:autoSpaceDE w:val="0"/>
        <w:widowControl/>
        <w:spacing w:line="204" w:lineRule="exact" w:before="186" w:after="0"/>
        <w:ind w:left="530" w:right="0" w:firstLine="0"/>
        <w:jc w:val="left"/>
      </w:pPr>
      <w:r>
        <w:rPr>
          <w:rFonts w:ascii="CharterBT" w:hAnsi="CharterBT" w:eastAsia="CharterBT"/>
          <w:b w:val="0"/>
          <w:i w:val="0"/>
          <w:color w:val="000000"/>
          <w:sz w:val="20"/>
        </w:rPr>
        <w:t>Karachi Sindh Pakistan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|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>Abdul Rafay</w:t>
          </w:r>
        </w:hyperlink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|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>03083786116</w:t>
          </w:r>
        </w:hyperlink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| |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>https://www.linkedin.com/in/abdul-rafay</w:t>
          </w:r>
        </w:hyperlink>
      </w:r>
    </w:p>
    <w:p>
      <w:pPr>
        <w:autoSpaceDN w:val="0"/>
        <w:autoSpaceDE w:val="0"/>
        <w:widowControl/>
        <w:spacing w:line="238" w:lineRule="exact" w:before="150" w:after="0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Summary!</w:t>
      </w:r>
    </w:p>
    <w:p>
      <w:pPr>
        <w:autoSpaceDN w:val="0"/>
        <w:autoSpaceDE w:val="0"/>
        <w:widowControl/>
        <w:spacing w:line="240" w:lineRule="exact" w:before="126" w:after="0"/>
        <w:ind w:left="24" w:right="288" w:firstLine="0"/>
        <w:jc w:val="left"/>
      </w:pP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2" w:history="1">
          <w:r>
            <w:rPr>
              <w:rStyle w:val="Hyperlink"/>
            </w:rPr>
            <w:t>S</w:t>
          </w:r>
        </w:hyperlink>
      </w:r>
      <w:r>
        <w:rPr>
          <w:rFonts w:ascii="CharterBT" w:hAnsi="CharterBT" w:eastAsia="CharterBT"/>
          <w:b w:val="0"/>
          <w:i w:val="0"/>
          <w:color w:val="000000"/>
          <w:sz w:val="20"/>
        </w:rPr>
        <w:t>killed</w:t>
      </w:r>
      <w:r>
        <w:rPr>
          <w:rFonts w:ascii="CharterBT" w:hAnsi="CharterBT" w:eastAsia="CharterBT"/>
          <w:b/>
          <w:i w:val="0"/>
          <w:color w:val="000000"/>
          <w:sz w:val="20"/>
        </w:rPr>
        <w:t xml:space="preserve"> Full-Stack Developer with 2.5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years of experience in ASP.NET,Core MVC Webform, DevExpress, React,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RESTful APIs, and databases. Expertise in building high-performance scalable web applications with seamless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front-end and back-end integration. Passionate about optimizing code, problem solving, and delivering efficient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>software solutions.</w:t>
      </w:r>
    </w:p>
    <w:p>
      <w:pPr>
        <w:autoSpaceDN w:val="0"/>
        <w:autoSpaceDE w:val="0"/>
        <w:widowControl/>
        <w:spacing w:line="240" w:lineRule="exact" w:before="218" w:after="110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Education</w:t>
      </w:r>
    </w:p>
    <w:p>
      <w:pPr>
        <w:sectPr>
          <w:pgSz w:w="12240" w:h="15840"/>
          <w:pgMar w:top="560" w:right="1110" w:bottom="598" w:left="11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8" w:lineRule="exact" w:before="0" w:after="0"/>
        <w:ind w:left="32" w:right="1872" w:hanging="8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University of Sindh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>, BS in Software Engineering</w:t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GPA: 2.80/4.0 (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3" w:history="1">
          <w:r>
            <w:rPr>
              <w:rStyle w:val="Hyperlink"/>
            </w:rPr>
            <w:t>Degree</w:t>
          </w:r>
        </w:hyperlink>
      </w:r>
      <w:r>
        <w:rPr>
          <w:rFonts w:ascii="CharterBT" w:hAnsi="CharterBT" w:eastAsia="CharterBT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12240" w:h="15840"/>
          <w:pgMar w:top="560" w:right="1110" w:bottom="598" w:left="1110" w:header="720" w:footer="720" w:gutter="0"/>
          <w:cols w:num="2" w:equalWidth="0">
            <w:col w:w="6260" w:space="0"/>
            <w:col w:w="3760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386"/>
        <w:ind w:left="0" w:right="24" w:firstLine="0"/>
        <w:jc w:val="right"/>
      </w:pPr>
      <w:r>
        <w:rPr>
          <w:rFonts w:ascii="CharterBT" w:hAnsi="CharterBT" w:eastAsia="CharterBT"/>
          <w:b w:val="0"/>
          <w:i w:val="0"/>
          <w:color w:val="000000"/>
          <w:sz w:val="20"/>
        </w:rPr>
        <w:t>jan 2028 – dec 2021</w:t>
      </w:r>
    </w:p>
    <w:p>
      <w:pPr>
        <w:sectPr>
          <w:type w:val="nextColumn"/>
          <w:pgSz w:w="12240" w:h="15840"/>
          <w:pgMar w:top="560" w:right="1110" w:bottom="598" w:left="1110" w:header="720" w:footer="720" w:gutter="0"/>
          <w:cols w:num="2" w:equalWidth="0">
            <w:col w:w="6260" w:space="0"/>
            <w:col w:w="3760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32" w:right="0" w:firstLine="0"/>
        <w:jc w:val="left"/>
      </w:pP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/>
          <w:i w:val="0"/>
          <w:color w:val="000000"/>
          <w:sz w:val="20"/>
        </w:rPr>
        <w:t xml:space="preserve"> Coursework: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Computer Architecture, Comparison of Learning Algorithms, Computational Theory</w:t>
      </w:r>
    </w:p>
    <w:p>
      <w:pPr>
        <w:autoSpaceDN w:val="0"/>
        <w:autoSpaceDE w:val="0"/>
        <w:widowControl/>
        <w:spacing w:line="238" w:lineRule="exact" w:before="220" w:after="50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0"/>
        <w:gridCol w:w="5010"/>
      </w:tblGrid>
      <w:tr>
        <w:trPr>
          <w:trHeight w:hRule="exact" w:val="356"/>
        </w:trPr>
        <w:tc>
          <w:tcPr>
            <w:tcW w:type="dxa" w:w="553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24" w:right="0" w:firstLine="0"/>
              <w:jc w:val="left"/>
            </w:pPr>
            <w:r>
              <w:rPr>
                <w:rFonts w:ascii="CharterBT" w:hAnsi="CharterBT" w:eastAsia="CharterBT"/>
                <w:b/>
                <w:i w:val="0"/>
                <w:color w:val="000000"/>
                <w:sz w:val="20"/>
              </w:rPr>
              <w:t>Software Engineer</w:t>
            </w:r>
            <w:r>
              <w:rPr>
                <w:rFonts w:ascii="CharterBT" w:hAnsi="CharterBT" w:eastAsia="CharterBT"/>
                <w:b w:val="0"/>
                <w:i w:val="0"/>
                <w:color w:val="000000"/>
                <w:sz w:val="20"/>
              </w:rPr>
              <w:t>, Intrapreneur</w:t>
            </w:r>
          </w:p>
        </w:tc>
        <w:tc>
          <w:tcPr>
            <w:tcW w:type="dxa" w:w="447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0" w:right="4" w:firstLine="0"/>
              <w:jc w:val="right"/>
            </w:pPr>
            <w:r>
              <w:rPr>
                <w:rFonts w:ascii="CharterBT" w:hAnsi="CharterBT" w:eastAsia="CharterBT"/>
                <w:b w:val="0"/>
                <w:i w:val="0"/>
                <w:color w:val="000000"/>
                <w:sz w:val="20"/>
              </w:rPr>
              <w:t>Oct 2023 – PRESENT</w:t>
            </w:r>
          </w:p>
        </w:tc>
      </w:tr>
    </w:tbl>
    <w:p>
      <w:pPr>
        <w:autoSpaceDN w:val="0"/>
        <w:tabs>
          <w:tab w:pos="224" w:val="left"/>
        </w:tabs>
        <w:autoSpaceDE w:val="0"/>
        <w:widowControl/>
        <w:spacing w:line="272" w:lineRule="exact" w:before="0" w:after="0"/>
        <w:ind w:left="32" w:right="0" w:firstLine="0"/>
        <w:jc w:val="left"/>
      </w:pP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Implemented user management and security features in ASP.NET, reducing unauthorized access incidents by 30</w:t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Integrated DevExpress controls, enhancing UI functionality and boosting user satisfaction by 25</w:t>
      </w:r>
      <w:r>
        <w:br/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Designed and developed ticket management, customer, bank, terminal, and merchant modules, streamlining </w:t>
      </w:r>
      <w:r>
        <w:tab/>
      </w:r>
      <w:r>
        <w:rPr>
          <w:rFonts w:ascii="CharterBT" w:hAnsi="CharterBT" w:eastAsia="CharterBT"/>
          <w:b w:val="0"/>
          <w:i w:val="0"/>
          <w:color w:val="000000"/>
          <w:sz w:val="20"/>
        </w:rPr>
        <w:t>data workflows</w:t>
      </w:r>
      <w:r>
        <w:br/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Built SSRS reports, providing actionable analytics to stakeholders</w:t>
      </w:r>
      <w:r>
        <w:br/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Optimized database performance using dynamic stored procedures and developed Windows services to </w:t>
      </w:r>
      <w:r>
        <w:tab/>
      </w:r>
      <w:r>
        <w:rPr>
          <w:rFonts w:ascii="CharterBT" w:hAnsi="CharterBT" w:eastAsia="CharterBT"/>
          <w:b w:val="0"/>
          <w:i w:val="0"/>
          <w:color w:val="000000"/>
          <w:sz w:val="20"/>
        </w:rPr>
        <w:t>automate critical tasks</w:t>
      </w:r>
    </w:p>
    <w:p>
      <w:pPr>
        <w:autoSpaceDN w:val="0"/>
        <w:tabs>
          <w:tab w:pos="8096" w:val="left"/>
        </w:tabs>
        <w:autoSpaceDE w:val="0"/>
        <w:widowControl/>
        <w:spacing w:line="296" w:lineRule="exact" w:before="56" w:after="0"/>
        <w:ind w:left="2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Junior Software Engineer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, BaseCampDataSolution </w:t>
      </w:r>
      <w:r>
        <w:tab/>
      </w:r>
      <w:r>
        <w:rPr>
          <w:rFonts w:ascii="CharterBT" w:hAnsi="CharterBT" w:eastAsia="CharterBT"/>
          <w:b w:val="0"/>
          <w:i w:val="0"/>
          <w:color w:val="000000"/>
          <w:sz w:val="20"/>
        </w:rPr>
        <w:t>Nov 2022 – Aug 2023</w:t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Automated business processes by developing intuitive user interfaces, enhancing operational efficiency</w:t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Provided ongoing technical support for operations, ensuring smooth system functionality</w:t>
      </w:r>
      <w:r>
        <w:br/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Designed and optimized database queries, improving performance and reducing execution time</w:t>
      </w:r>
      <w:r>
        <w:br/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Developed and maintained web applications using ASP.NET Core, ASP.NET MVC, and RESTful APIs</w:t>
      </w:r>
      <w:r>
        <w:br/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Collaborated with cross-functional teams to troubleshoot issues and implement effective solutions</w:t>
      </w:r>
    </w:p>
    <w:p>
      <w:pPr>
        <w:autoSpaceDN w:val="0"/>
        <w:tabs>
          <w:tab w:pos="224" w:val="left"/>
          <w:tab w:pos="8074" w:val="left"/>
        </w:tabs>
        <w:autoSpaceDE w:val="0"/>
        <w:widowControl/>
        <w:spacing w:line="268" w:lineRule="exact" w:before="84" w:after="0"/>
        <w:ind w:left="2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Software Engineer Intern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, BaseCampDataSolution </w:t>
      </w:r>
      <w:r>
        <w:tab/>
      </w:r>
      <w:r>
        <w:rPr>
          <w:rFonts w:ascii="CharterBT" w:hAnsi="CharterBT" w:eastAsia="CharterBT"/>
          <w:b w:val="0"/>
          <w:i w:val="0"/>
          <w:color w:val="000000"/>
          <w:sz w:val="20"/>
        </w:rPr>
        <w:t>June 2022 – Oct 2022</w:t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Developed an OLX-style buy-and-sell website using ASP.NET Core, ADO.NET, and MSSQL, enabling seamless </w:t>
      </w:r>
      <w:r>
        <w:tab/>
      </w:r>
      <w:r>
        <w:rPr>
          <w:rFonts w:ascii="CharterBT" w:hAnsi="CharterBT" w:eastAsia="CharterBT"/>
          <w:b w:val="0"/>
          <w:i w:val="0"/>
          <w:color w:val="000000"/>
          <w:sz w:val="20"/>
        </w:rPr>
        <w:t>product listings and transactions.</w:t>
      </w:r>
    </w:p>
    <w:p>
      <w:pPr>
        <w:autoSpaceDN w:val="0"/>
        <w:autoSpaceDE w:val="0"/>
        <w:widowControl/>
        <w:spacing w:line="208" w:lineRule="exact" w:before="88" w:after="0"/>
        <w:ind w:left="32" w:right="0" w:firstLine="0"/>
        <w:jc w:val="left"/>
      </w:pP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Built a screen-sharing tool using C# and socket programming, allowing remote real-time collaboration.</w:t>
      </w:r>
    </w:p>
    <w:p>
      <w:pPr>
        <w:autoSpaceDN w:val="0"/>
        <w:tabs>
          <w:tab w:pos="224" w:val="left"/>
        </w:tabs>
        <w:autoSpaceDE w:val="0"/>
        <w:widowControl/>
        <w:spacing w:line="268" w:lineRule="exact" w:before="28" w:after="0"/>
        <w:ind w:left="32" w:right="288" w:firstLine="0"/>
        <w:jc w:val="left"/>
      </w:pP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Created a paint tool using Windows Forms and C#, implementing essential drawing functionalities.</w:t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Gained hands-on experience in full-stack development, database management, and real-time communication </w:t>
      </w:r>
      <w:r>
        <w:tab/>
      </w:r>
      <w:r>
        <w:rPr>
          <w:rFonts w:ascii="CharterBT" w:hAnsi="CharterBT" w:eastAsia="CharterBT"/>
          <w:b w:val="0"/>
          <w:i w:val="0"/>
          <w:color w:val="000000"/>
          <w:sz w:val="20"/>
        </w:rPr>
        <w:t>systems.</w:t>
      </w:r>
    </w:p>
    <w:p>
      <w:pPr>
        <w:autoSpaceDN w:val="0"/>
        <w:autoSpaceDE w:val="0"/>
        <w:widowControl/>
        <w:spacing w:line="240" w:lineRule="exact" w:before="218" w:after="48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Certif</w:t>
      </w:r>
      <w:r>
        <w:rPr>
          <w:rFonts w:ascii="CharterBT" w:hAnsi="CharterBT" w:eastAsia="CharterBT"/>
          <w:b/>
          <w:i w:val="0"/>
          <w:color w:val="000000"/>
          <w:sz w:val="24"/>
        </w:rPr>
        <w:t>i</w:t>
      </w:r>
      <w:r>
        <w:rPr>
          <w:rFonts w:ascii="CharterBT" w:hAnsi="CharterBT" w:eastAsia="CharterBT"/>
          <w:b/>
          <w:i w:val="0"/>
          <w:color w:val="000000"/>
          <w:sz w:val="24"/>
        </w:rPr>
        <w:t>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0"/>
        <w:gridCol w:w="5010"/>
      </w:tblGrid>
      <w:tr>
        <w:trPr>
          <w:trHeight w:hRule="exact" w:val="360"/>
        </w:trPr>
        <w:tc>
          <w:tcPr>
            <w:tcW w:type="dxa" w:w="639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24" w:right="0" w:firstLine="0"/>
              <w:jc w:val="left"/>
            </w:pPr>
            <w:r>
              <w:rPr>
                <w:rFonts w:ascii="CharterBT" w:hAnsi="CharterBT" w:eastAsia="CharterBT"/>
                <w:b/>
                <w:i w:val="0"/>
                <w:color w:val="000000"/>
                <w:sz w:val="20"/>
              </w:rPr>
              <w:t>Diploma in information technology DIT</w:t>
            </w:r>
          </w:p>
        </w:tc>
        <w:tc>
          <w:tcPr>
            <w:tcW w:type="dxa" w:w="361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6" w:after="0"/>
              <w:ind w:left="0" w:right="4" w:firstLine="0"/>
              <w:jc w:val="right"/>
            </w:pPr>
            <w:r>
              <w:rPr>
                <w:rFonts w:ascii="CharterBT" w:hAnsi="CharterBT" w:eastAsia="CharterBT"/>
                <w:b w:val="0"/>
                <w:i w:val="0"/>
                <w:color w:val="000000"/>
                <w:sz w:val="20"/>
              </w:rPr>
              <w:t>DEC 2021</w:t>
            </w:r>
          </w:p>
        </w:tc>
      </w:tr>
    </w:tbl>
    <w:p>
      <w:pPr>
        <w:autoSpaceDN w:val="0"/>
        <w:autoSpaceDE w:val="0"/>
        <w:widowControl/>
        <w:spacing w:line="198" w:lineRule="exact" w:before="46" w:after="0"/>
        <w:ind w:left="24" w:right="0" w:firstLine="0"/>
        <w:jc w:val="left"/>
      </w:pPr>
      <w:r>
        <w:rPr>
          <w:rFonts w:ascii="CharterBT" w:hAnsi="CharterBT" w:eastAsia="CharterBT"/>
          <w:b w:val="0"/>
          <w:i w:val="0"/>
          <w:color w:val="000000"/>
          <w:sz w:val="20"/>
        </w:rPr>
        <w:t>Hyderabad,</w:t>
      </w:r>
      <w:r>
        <w:rPr>
          <w:rFonts w:ascii="CharterBT" w:hAnsi="CharterBT" w:eastAsia="CharterBT"/>
          <w:b/>
          <w:i/>
          <w:color w:val="000000"/>
          <w:sz w:val="20"/>
        </w:rPr>
        <w:t xml:space="preserve"> NAVTTAC</w:t>
      </w:r>
    </w:p>
    <w:p>
      <w:pPr>
        <w:autoSpaceDN w:val="0"/>
        <w:autoSpaceDE w:val="0"/>
        <w:widowControl/>
        <w:spacing w:line="240" w:lineRule="exact" w:before="276" w:after="0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Projects</w:t>
      </w:r>
    </w:p>
    <w:p>
      <w:pPr>
        <w:autoSpaceDN w:val="0"/>
        <w:autoSpaceDE w:val="0"/>
        <w:widowControl/>
        <w:spacing w:line="268" w:lineRule="exact" w:before="98" w:after="0"/>
        <w:ind w:left="32" w:right="2304" w:hanging="8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POSWorker Solution</w:t>
      </w:r>
      <w:r>
        <w:br/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Built a ticket management system for POS, merchant contracts, and Loyalty Program.</w:t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Integrated 3rd-party APIs (WalaOne, SAMA), etc.</w:t>
      </w:r>
    </w:p>
    <w:p>
      <w:pPr>
        <w:autoSpaceDN w:val="0"/>
        <w:autoSpaceDE w:val="0"/>
        <w:widowControl/>
        <w:spacing w:line="208" w:lineRule="exact" w:before="88" w:after="0"/>
        <w:ind w:left="32" w:right="0" w:firstLine="0"/>
        <w:jc w:val="left"/>
      </w:pP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Created SSRS reports and automated tasks using Windows Services.</w:t>
      </w:r>
    </w:p>
    <w:p>
      <w:pPr>
        <w:autoSpaceDN w:val="0"/>
        <w:autoSpaceDE w:val="0"/>
        <w:widowControl/>
        <w:spacing w:line="210" w:lineRule="exact" w:before="86" w:after="0"/>
        <w:ind w:left="32" w:right="0" w:firstLine="0"/>
        <w:jc w:val="left"/>
      </w:pP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Ensured system stability, performance, and compliance.</w:t>
      </w:r>
    </w:p>
    <w:p>
      <w:pPr>
        <w:sectPr>
          <w:type w:val="continuous"/>
          <w:pgSz w:w="12240" w:h="15840"/>
          <w:pgMar w:top="560" w:right="1110" w:bottom="598" w:left="11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"/>
        <w:ind w:left="0" w:right="0"/>
      </w:pPr>
    </w:p>
    <w:p>
      <w:pPr>
        <w:autoSpaceDN w:val="0"/>
        <w:autoSpaceDE w:val="0"/>
        <w:widowControl/>
        <w:spacing w:line="208" w:lineRule="exact" w:before="0" w:after="0"/>
        <w:ind w:left="32" w:right="0" w:firstLine="0"/>
        <w:jc w:val="left"/>
      </w:pP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Tools Used: C#, ASP.NET MVC5, DevExpress, WebForms, SQL, JSON.</w:t>
      </w:r>
    </w:p>
    <w:p>
      <w:pPr>
        <w:autoSpaceDN w:val="0"/>
        <w:tabs>
          <w:tab w:pos="9090" w:val="left"/>
        </w:tabs>
        <w:autoSpaceDE w:val="0"/>
        <w:widowControl/>
        <w:spacing w:line="200" w:lineRule="exact" w:before="154" w:after="0"/>
        <w:ind w:left="2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 xml:space="preserve">Point Of Sale Inventory Management System </w:t>
      </w:r>
      <w:r>
        <w:tab/>
      </w:r>
      <w:r>
        <w:rPr>
          <w:rFonts w:ascii="CharterBT" w:hAnsi="CharterBT" w:eastAsia="CharterBT"/>
          <w:b w:val="0"/>
          <w:i w:val="0"/>
          <w:color w:val="000000"/>
          <w:sz w:val="20"/>
        </w:rPr>
        <w:t>NOV 2023</w:t>
      </w:r>
    </w:p>
    <w:p>
      <w:pPr>
        <w:autoSpaceDN w:val="0"/>
        <w:autoSpaceDE w:val="0"/>
        <w:widowControl/>
        <w:spacing w:line="240" w:lineRule="exact" w:before="56" w:after="0"/>
        <w:ind w:left="224" w:right="288" w:hanging="192"/>
        <w:jc w:val="left"/>
      </w:pP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Developed a POS API Based Project using C# and ASP.NET Core 8, implementing JWT-based authentication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with Identity. Designed and managed the database, integrated Swagger for API documentation, and handled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>CORS. Built purchase, sales, stock, and repair modules for an electronics shop.</w:t>
      </w:r>
    </w:p>
    <w:p>
      <w:pPr>
        <w:autoSpaceDN w:val="0"/>
        <w:autoSpaceDE w:val="0"/>
        <w:widowControl/>
        <w:spacing w:line="210" w:lineRule="exact" w:before="86" w:after="0"/>
        <w:ind w:left="32" w:right="0" w:firstLine="0"/>
        <w:jc w:val="left"/>
      </w:pP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Tools Used: C#,.NET, ASP.NET CORE, SQL, Api, JWT Token JSON</w:t>
      </w:r>
    </w:p>
    <w:p>
      <w:pPr>
        <w:autoSpaceDN w:val="0"/>
        <w:tabs>
          <w:tab w:pos="9156" w:val="left"/>
        </w:tabs>
        <w:autoSpaceDE w:val="0"/>
        <w:widowControl/>
        <w:spacing w:line="200" w:lineRule="exact" w:before="152" w:after="0"/>
        <w:ind w:left="2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 xml:space="preserve">Move Document Service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>FEB 2023</w:t>
      </w:r>
    </w:p>
    <w:p>
      <w:pPr>
        <w:autoSpaceDN w:val="0"/>
        <w:autoSpaceDE w:val="0"/>
        <w:widowControl/>
        <w:spacing w:line="240" w:lineRule="exact" w:before="58" w:after="0"/>
        <w:ind w:left="224" w:right="432" w:hanging="192"/>
        <w:jc w:val="left"/>
      </w:pP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Developed a Windows Service to automate merchant document processing, reading CSV files from a source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folder. Implemented data validation based on business logic, moved valid files to the target folder, and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>generated detailed logs using Serilog.</w:t>
      </w:r>
    </w:p>
    <w:p>
      <w:pPr>
        <w:autoSpaceDN w:val="0"/>
        <w:autoSpaceDE w:val="0"/>
        <w:widowControl/>
        <w:spacing w:line="210" w:lineRule="exact" w:before="86" w:after="0"/>
        <w:ind w:left="32" w:right="0" w:firstLine="0"/>
        <w:jc w:val="left"/>
      </w:pP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Tools Used: C#, SQL Window Service, Serilog</w:t>
      </w:r>
    </w:p>
    <w:p>
      <w:pPr>
        <w:autoSpaceDN w:val="0"/>
        <w:tabs>
          <w:tab w:pos="224" w:val="left"/>
          <w:tab w:pos="9014" w:val="left"/>
        </w:tabs>
        <w:autoSpaceDE w:val="0"/>
        <w:widowControl/>
        <w:spacing w:line="238" w:lineRule="exact" w:before="58" w:after="0"/>
        <w:ind w:left="2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 xml:space="preserve">TMS Parser </w:t>
      </w:r>
      <w:r>
        <w:tab/>
      </w:r>
      <w:r>
        <w:rPr>
          <w:rFonts w:ascii="CharterBT" w:hAnsi="CharterBT" w:eastAsia="CharterBT"/>
          <w:b w:val="0"/>
          <w:i w:val="0"/>
          <w:color w:val="000000"/>
          <w:sz w:val="20"/>
        </w:rPr>
        <w:t>JUNE 2023</w:t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Developed a Windows Service (TMS Parser) to detect duplicate records and ensure accurate data processing. </w:t>
      </w:r>
      <w:r>
        <w:tab/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Implemented MERGE statements for efficient insertion and updating of records, maintaining data integrity and </w:t>
      </w:r>
      <w:r>
        <w:tab/>
      </w:r>
      <w:r>
        <w:rPr>
          <w:rFonts w:ascii="CharterBT" w:hAnsi="CharterBT" w:eastAsia="CharterBT"/>
          <w:b w:val="0"/>
          <w:i w:val="0"/>
          <w:color w:val="000000"/>
          <w:sz w:val="20"/>
        </w:rPr>
        <w:t>consistency.</w:t>
      </w:r>
    </w:p>
    <w:p>
      <w:pPr>
        <w:autoSpaceDN w:val="0"/>
        <w:autoSpaceDE w:val="0"/>
        <w:widowControl/>
        <w:spacing w:line="208" w:lineRule="exact" w:before="88" w:after="0"/>
        <w:ind w:left="32" w:right="0" w:firstLine="0"/>
        <w:jc w:val="left"/>
      </w:pP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Tools Used: C# SQL, Window Service, Serilog</w:t>
      </w:r>
    </w:p>
    <w:p>
      <w:pPr>
        <w:autoSpaceDN w:val="0"/>
        <w:autoSpaceDE w:val="0"/>
        <w:widowControl/>
        <w:spacing w:line="238" w:lineRule="exact" w:before="220" w:after="0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Technologies</w:t>
      </w:r>
    </w:p>
    <w:p>
      <w:pPr>
        <w:autoSpaceDN w:val="0"/>
        <w:autoSpaceDE w:val="0"/>
        <w:widowControl/>
        <w:spacing w:line="200" w:lineRule="exact" w:before="158" w:after="0"/>
        <w:ind w:left="2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Languages: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C#, SQL, Java, JavaScript, XML, JSON,</w:t>
      </w:r>
    </w:p>
    <w:p>
      <w:pPr>
        <w:autoSpaceDN w:val="0"/>
        <w:autoSpaceDE w:val="0"/>
        <w:widowControl/>
        <w:spacing w:line="198" w:lineRule="exact" w:before="154" w:after="0"/>
        <w:ind w:left="2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Technologies: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.NET, Microsoft SQL Server, Android Studio, SSRS Report Builder, Spring Boot, React</w:t>
      </w:r>
    </w:p>
    <w:sectPr w:rsidR="00FC693F" w:rsidRPr="0006063C" w:rsidSect="00034616">
      <w:pgSz w:w="12240" w:h="15840"/>
      <w:pgMar w:top="560" w:right="1110" w:bottom="1440" w:left="11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 abdulrafay8832@gmail.com" TargetMode="External"/><Relationship Id="rId10" Type="http://schemas.openxmlformats.org/officeDocument/2006/relationships/hyperlink" Target="tel:+923083786116" TargetMode="External"/><Relationship Id="rId11" Type="http://schemas.openxmlformats.org/officeDocument/2006/relationships/hyperlink" Target="https://www.linkedin.com/in/abdul-rafay-613299178/" TargetMode="External"/><Relationship Id="rId12" Type="http://schemas.openxmlformats.org/officeDocument/2006/relationships/hyperlink" Target="https://rendercv.com" TargetMode="External"/><Relationship Id="rId13" Type="http://schemas.openxmlformats.org/officeDocument/2006/relationships/hyperlink" Target="https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