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6E5" w:rsidRDefault="00B134D6" w:rsidP="00D31F5F">
      <w:pPr>
        <w:pStyle w:val="1"/>
        <w:numPr>
          <w:ilvl w:val="0"/>
          <w:numId w:val="0"/>
        </w:numPr>
      </w:pPr>
      <w:r>
        <w:t>Доклад</w:t>
      </w:r>
      <w:r w:rsidR="00D31F5F">
        <w:t xml:space="preserve"> </w:t>
      </w:r>
      <w:r w:rsidR="004570A5">
        <w:t>по темам «</w:t>
      </w:r>
      <w:r w:rsidR="00844BA7">
        <w:t>препроцессоры</w:t>
      </w:r>
      <w:r w:rsidR="00844BA7" w:rsidRPr="00844BA7">
        <w:t xml:space="preserve">, </w:t>
      </w:r>
      <w:r w:rsidR="004570A5">
        <w:t>П</w:t>
      </w:r>
      <w:r w:rsidR="00844BA7">
        <w:t xml:space="preserve">ространство имён, </w:t>
      </w:r>
      <w:bookmarkStart w:id="0" w:name="_GoBack"/>
      <w:bookmarkEnd w:id="0"/>
      <w:r w:rsidR="006A4D98">
        <w:t xml:space="preserve">пространство имён </w:t>
      </w:r>
      <w:r w:rsidR="006A4D98">
        <w:rPr>
          <w:lang w:val="en-US"/>
        </w:rPr>
        <w:t>SYstem</w:t>
      </w:r>
      <w:r w:rsidR="004570A5">
        <w:t>»</w:t>
      </w:r>
    </w:p>
    <w:p w:rsidR="00D31F5F" w:rsidRDefault="00D31F5F" w:rsidP="00D31F5F"/>
    <w:p w:rsidR="00237794" w:rsidRDefault="00237794" w:rsidP="00D31F5F"/>
    <w:p w:rsidR="00237794" w:rsidRPr="00344049" w:rsidRDefault="00237794" w:rsidP="00237794">
      <w:pPr>
        <w:pStyle w:val="1"/>
      </w:pPr>
      <w:r w:rsidRPr="001F6D46">
        <w:t>Директивы препроцессора C#</w:t>
      </w:r>
    </w:p>
    <w:p w:rsidR="00237794" w:rsidRDefault="00237794" w:rsidP="00237794">
      <w:pPr>
        <w:spacing w:after="160" w:line="259" w:lineRule="auto"/>
        <w:ind w:firstLine="0"/>
        <w:contextualSpacing w:val="0"/>
        <w:jc w:val="left"/>
      </w:pPr>
    </w:p>
    <w:p w:rsidR="00237794" w:rsidRDefault="00237794" w:rsidP="00237794">
      <w:pPr>
        <w:spacing w:after="160" w:line="259" w:lineRule="auto"/>
        <w:ind w:firstLine="0"/>
        <w:contextualSpacing w:val="0"/>
        <w:jc w:val="left"/>
      </w:pPr>
    </w:p>
    <w:p w:rsidR="00237794" w:rsidRDefault="00237794" w:rsidP="00237794">
      <w:pPr>
        <w:pStyle w:val="2"/>
      </w:pPr>
      <w:r>
        <w:t>Список директив препроцессора</w:t>
      </w:r>
    </w:p>
    <w:p w:rsidR="00237794" w:rsidRDefault="00237794" w:rsidP="00237794">
      <w:r>
        <w:t xml:space="preserve">В </w:t>
      </w:r>
      <w:r>
        <w:rPr>
          <w:lang w:val="en-US"/>
        </w:rPr>
        <w:t>c</w:t>
      </w:r>
      <w:r w:rsidRPr="001F6D46">
        <w:t xml:space="preserve"># </w:t>
      </w:r>
      <w:r>
        <w:t>существуют следующие директивы:</w:t>
      </w:r>
    </w:p>
    <w:p w:rsidR="00237794" w:rsidRPr="00E66FF8" w:rsidRDefault="00237794" w:rsidP="00237794">
      <w:pPr>
        <w:ind w:left="360" w:firstLine="0"/>
        <w:rPr>
          <w:sz w:val="22"/>
          <w:lang w:val="en-US"/>
        </w:rPr>
      </w:pPr>
      <w:r w:rsidRPr="00E66FF8">
        <w:rPr>
          <w:sz w:val="22"/>
          <w:lang w:val="en-US"/>
        </w:rPr>
        <w:t>#if, #else, #</w:t>
      </w:r>
      <w:proofErr w:type="spellStart"/>
      <w:r w:rsidRPr="00E66FF8">
        <w:rPr>
          <w:sz w:val="22"/>
          <w:lang w:val="en-US"/>
        </w:rPr>
        <w:t>elif</w:t>
      </w:r>
      <w:proofErr w:type="spellEnd"/>
      <w:r w:rsidRPr="00E66FF8">
        <w:rPr>
          <w:sz w:val="22"/>
          <w:lang w:val="en-US"/>
        </w:rPr>
        <w:t>, #</w:t>
      </w:r>
      <w:proofErr w:type="spellStart"/>
      <w:r w:rsidRPr="00E66FF8">
        <w:rPr>
          <w:sz w:val="22"/>
          <w:lang w:val="en-US"/>
        </w:rPr>
        <w:t>endif</w:t>
      </w:r>
      <w:proofErr w:type="spellEnd"/>
      <w:r w:rsidRPr="00E66FF8">
        <w:rPr>
          <w:sz w:val="22"/>
          <w:lang w:val="en-US"/>
        </w:rPr>
        <w:t>, #define, #</w:t>
      </w:r>
      <w:proofErr w:type="spellStart"/>
      <w:r w:rsidRPr="00E66FF8">
        <w:rPr>
          <w:sz w:val="22"/>
          <w:lang w:val="en-US"/>
        </w:rPr>
        <w:t>undef</w:t>
      </w:r>
      <w:proofErr w:type="spellEnd"/>
      <w:r w:rsidRPr="00E66FF8">
        <w:rPr>
          <w:sz w:val="22"/>
          <w:lang w:val="en-US"/>
        </w:rPr>
        <w:t>, #warning, #error, #line, #</w:t>
      </w:r>
      <w:proofErr w:type="spellStart"/>
      <w:r w:rsidRPr="00E66FF8">
        <w:rPr>
          <w:sz w:val="22"/>
          <w:lang w:val="en-US"/>
        </w:rPr>
        <w:t>nullable</w:t>
      </w:r>
      <w:proofErr w:type="spellEnd"/>
      <w:r w:rsidRPr="00E66FF8">
        <w:rPr>
          <w:sz w:val="22"/>
          <w:lang w:val="en-US"/>
        </w:rPr>
        <w:t>, #region, #</w:t>
      </w:r>
      <w:proofErr w:type="spellStart"/>
      <w:r w:rsidRPr="00E66FF8">
        <w:rPr>
          <w:sz w:val="22"/>
          <w:lang w:val="en-US"/>
        </w:rPr>
        <w:t>endregion</w:t>
      </w:r>
      <w:proofErr w:type="spellEnd"/>
      <w:r w:rsidRPr="00E66FF8">
        <w:rPr>
          <w:sz w:val="22"/>
          <w:lang w:val="en-US"/>
        </w:rPr>
        <w:t xml:space="preserve">, #pragma, </w:t>
      </w:r>
      <w:r>
        <w:rPr>
          <w:sz w:val="22"/>
          <w:lang w:val="en-US"/>
        </w:rPr>
        <w:t xml:space="preserve">#pragma </w:t>
      </w:r>
      <w:r w:rsidRPr="00E66FF8">
        <w:rPr>
          <w:sz w:val="22"/>
          <w:lang w:val="en-US"/>
        </w:rPr>
        <w:t>warning, #pragma checksum</w:t>
      </w:r>
    </w:p>
    <w:p w:rsidR="00237794" w:rsidRDefault="00237794" w:rsidP="00237794">
      <w:r w:rsidRPr="001F6D46">
        <w:t>Н</w:t>
      </w:r>
      <w:r>
        <w:t>иж</w:t>
      </w:r>
      <w:r w:rsidRPr="001F6D46">
        <w:t>е ра</w:t>
      </w:r>
      <w:r>
        <w:t>ссмотрены</w:t>
      </w:r>
      <w:r w:rsidRPr="001F6D46">
        <w:t xml:space="preserve"> основные из них</w:t>
      </w:r>
      <w:r>
        <w:t>.</w:t>
      </w:r>
    </w:p>
    <w:p w:rsidR="00237794" w:rsidRDefault="00237794" w:rsidP="00237794"/>
    <w:p w:rsidR="00237794" w:rsidRDefault="00237794" w:rsidP="00237794">
      <w:pPr>
        <w:pStyle w:val="2"/>
        <w:rPr>
          <w:lang w:val="en-US"/>
        </w:rPr>
      </w:pPr>
      <w:r>
        <w:t xml:space="preserve">Директивы </w:t>
      </w:r>
      <w:r>
        <w:rPr>
          <w:lang w:val="en-US"/>
        </w:rPr>
        <w:t xml:space="preserve">#if </w:t>
      </w:r>
      <w:r>
        <w:t xml:space="preserve">и </w:t>
      </w:r>
      <w:r>
        <w:rPr>
          <w:lang w:val="en-US"/>
        </w:rPr>
        <w:t>#else</w:t>
      </w:r>
    </w:p>
    <w:p w:rsidR="00237794" w:rsidRPr="001F6D46" w:rsidRDefault="00237794" w:rsidP="00237794">
      <w:pPr>
        <w:pStyle w:val="3"/>
        <w:ind w:firstLine="0"/>
        <w:rPr>
          <w:lang w:val="en-US"/>
        </w:rPr>
      </w:pPr>
      <w:r>
        <w:t>Директива</w:t>
      </w:r>
      <w:r w:rsidRPr="001F6D46">
        <w:t xml:space="preserve"> #</w:t>
      </w:r>
      <w:r w:rsidRPr="001F6D46">
        <w:rPr>
          <w:lang w:val="en-US"/>
        </w:rPr>
        <w:t>if</w:t>
      </w:r>
    </w:p>
    <w:p w:rsidR="00237794" w:rsidRDefault="00237794" w:rsidP="00237794">
      <w:pPr>
        <w:rPr>
          <w:lang w:val="en-US"/>
        </w:rPr>
      </w:pPr>
      <w:r>
        <w:t>Директива</w:t>
      </w:r>
      <w:r w:rsidRPr="001F6D46">
        <w:t xml:space="preserve"> #</w:t>
      </w:r>
      <w:r w:rsidRPr="001F6D46">
        <w:rPr>
          <w:lang w:val="en-US"/>
        </w:rPr>
        <w:t>if</w:t>
      </w:r>
      <w:r w:rsidRPr="001F6D46">
        <w:t xml:space="preserve"> в </w:t>
      </w:r>
      <w:r w:rsidRPr="001F6D46">
        <w:rPr>
          <w:lang w:val="en-US"/>
        </w:rPr>
        <w:t>C</w:t>
      </w:r>
      <w:r w:rsidRPr="001F6D46">
        <w:t xml:space="preserve"># является логическим. Он проверяет только одно условие — определен ли указанный символ. </w:t>
      </w:r>
      <w:proofErr w:type="spellStart"/>
      <w:r w:rsidRPr="001F6D46">
        <w:rPr>
          <w:lang w:val="en-US"/>
        </w:rPr>
        <w:t>Пример</w:t>
      </w:r>
      <w:proofErr w:type="spellEnd"/>
      <w:r w:rsidRPr="001F6D46">
        <w:rPr>
          <w:lang w:val="en-US"/>
        </w:rPr>
        <w:t>:</w:t>
      </w:r>
    </w:p>
    <w:p w:rsidR="00237794" w:rsidRPr="001F6D46" w:rsidRDefault="00237794" w:rsidP="00237794">
      <w:pPr>
        <w:pStyle w:val="a7"/>
        <w:rPr>
          <w:lang w:val="en-US"/>
        </w:rPr>
      </w:pPr>
      <w:r w:rsidRPr="001F6D46">
        <w:rPr>
          <w:lang w:val="en-US"/>
        </w:rPr>
        <w:t>#if DEBUG</w:t>
      </w:r>
    </w:p>
    <w:p w:rsidR="00237794" w:rsidRPr="001F6D46" w:rsidRDefault="00237794" w:rsidP="00237794">
      <w:pPr>
        <w:pStyle w:val="a7"/>
        <w:rPr>
          <w:lang w:val="en-US"/>
        </w:rPr>
      </w:pPr>
      <w:r w:rsidRPr="001F6D46">
        <w:rPr>
          <w:lang w:val="en-US"/>
        </w:rPr>
        <w:t xml:space="preserve">    </w:t>
      </w:r>
      <w:proofErr w:type="spellStart"/>
      <w:r w:rsidRPr="001F6D46">
        <w:rPr>
          <w:lang w:val="en-US"/>
        </w:rPr>
        <w:t>Console.WriteLine</w:t>
      </w:r>
      <w:proofErr w:type="spellEnd"/>
      <w:r w:rsidRPr="001F6D46">
        <w:rPr>
          <w:lang w:val="en-US"/>
        </w:rPr>
        <w:t>("Debug version");</w:t>
      </w:r>
    </w:p>
    <w:p w:rsidR="00237794" w:rsidRDefault="00237794" w:rsidP="00237794">
      <w:pPr>
        <w:pStyle w:val="a7"/>
        <w:rPr>
          <w:lang w:val="en-US"/>
        </w:rPr>
      </w:pPr>
      <w:r w:rsidRPr="001F6D46">
        <w:rPr>
          <w:lang w:val="en-US"/>
        </w:rPr>
        <w:t>#</w:t>
      </w:r>
      <w:proofErr w:type="spellStart"/>
      <w:r w:rsidRPr="001F6D46">
        <w:rPr>
          <w:lang w:val="en-US"/>
        </w:rPr>
        <w:t>endif</w:t>
      </w:r>
      <w:proofErr w:type="spellEnd"/>
    </w:p>
    <w:p w:rsidR="00237794" w:rsidRDefault="00237794" w:rsidP="00237794">
      <w:pPr>
        <w:pStyle w:val="a7"/>
        <w:rPr>
          <w:lang w:val="en-US"/>
        </w:rPr>
      </w:pPr>
    </w:p>
    <w:p w:rsidR="00237794" w:rsidRDefault="00237794" w:rsidP="00237794">
      <w:pPr>
        <w:pStyle w:val="a7"/>
        <w:rPr>
          <w:lang w:val="en-US"/>
        </w:rPr>
      </w:pPr>
    </w:p>
    <w:p w:rsidR="00237794" w:rsidRDefault="00237794" w:rsidP="00237794">
      <w:pPr>
        <w:pStyle w:val="3"/>
        <w:ind w:firstLine="0"/>
        <w:rPr>
          <w:lang w:val="en-US"/>
        </w:rPr>
      </w:pPr>
      <w:r>
        <w:t xml:space="preserve">Директива </w:t>
      </w:r>
      <w:r>
        <w:rPr>
          <w:lang w:val="en-US"/>
        </w:rPr>
        <w:t xml:space="preserve">#else </w:t>
      </w:r>
    </w:p>
    <w:p w:rsidR="00237794" w:rsidRDefault="00237794" w:rsidP="00237794">
      <w:r w:rsidRPr="001F6D46">
        <w:t>С помощью директивы #</w:t>
      </w:r>
      <w:proofErr w:type="spellStart"/>
      <w:r w:rsidRPr="001F6D46">
        <w:t>else</w:t>
      </w:r>
      <w:proofErr w:type="spellEnd"/>
      <w:r w:rsidRPr="001F6D46">
        <w:t xml:space="preserve"> можно создать составную условную директиву со следующим поведением: если ни одно из выражений в предшествующих директивах #</w:t>
      </w:r>
      <w:proofErr w:type="spellStart"/>
      <w:r w:rsidRPr="001F6D46">
        <w:t>if</w:t>
      </w:r>
      <w:proofErr w:type="spellEnd"/>
      <w:r w:rsidRPr="001F6D46">
        <w:t xml:space="preserve"> или (необязательно) #</w:t>
      </w:r>
      <w:proofErr w:type="spellStart"/>
      <w:r w:rsidRPr="001F6D46">
        <w:t>elif</w:t>
      </w:r>
      <w:proofErr w:type="spellEnd"/>
      <w:r w:rsidRPr="001F6D46">
        <w:t xml:space="preserve"> не принимает значение </w:t>
      </w:r>
      <w:proofErr w:type="spellStart"/>
      <w:r w:rsidRPr="001F6D46">
        <w:t>true</w:t>
      </w:r>
      <w:proofErr w:type="spellEnd"/>
      <w:r w:rsidRPr="001F6D46">
        <w:t>, компилятор выполняет код между директивой #</w:t>
      </w:r>
      <w:proofErr w:type="spellStart"/>
      <w:r w:rsidRPr="001F6D46">
        <w:t>else</w:t>
      </w:r>
      <w:proofErr w:type="spellEnd"/>
      <w:r w:rsidRPr="001F6D46">
        <w:t xml:space="preserve"> и последующей директивой #</w:t>
      </w:r>
      <w:proofErr w:type="spellStart"/>
      <w:r w:rsidRPr="001F6D46">
        <w:t>endif</w:t>
      </w:r>
      <w:proofErr w:type="spellEnd"/>
      <w:r w:rsidRPr="001F6D46">
        <w:t>.</w:t>
      </w:r>
    </w:p>
    <w:p w:rsidR="00237794" w:rsidRDefault="00237794" w:rsidP="00237794"/>
    <w:p w:rsidR="00237794" w:rsidRDefault="00237794" w:rsidP="00237794">
      <w:pPr>
        <w:pStyle w:val="2"/>
        <w:rPr>
          <w:lang w:val="en-US"/>
        </w:rPr>
      </w:pPr>
      <w:r>
        <w:lastRenderedPageBreak/>
        <w:t xml:space="preserve">Директивы </w:t>
      </w:r>
      <w:r>
        <w:rPr>
          <w:lang w:val="en-US"/>
        </w:rPr>
        <w:t>#define</w:t>
      </w:r>
      <w:r>
        <w:t xml:space="preserve"> и </w:t>
      </w:r>
      <w:r>
        <w:rPr>
          <w:lang w:val="en-US"/>
        </w:rPr>
        <w:t>#</w:t>
      </w:r>
      <w:proofErr w:type="spellStart"/>
      <w:r>
        <w:rPr>
          <w:lang w:val="en-US"/>
        </w:rPr>
        <w:t>undefine</w:t>
      </w:r>
      <w:proofErr w:type="spellEnd"/>
    </w:p>
    <w:p w:rsidR="00237794" w:rsidRPr="00C845C3" w:rsidRDefault="00237794" w:rsidP="00237794">
      <w:pPr>
        <w:pStyle w:val="3"/>
        <w:ind w:firstLine="0"/>
        <w:rPr>
          <w:lang w:val="en-US"/>
        </w:rPr>
      </w:pPr>
      <w:r>
        <w:t xml:space="preserve">Директива </w:t>
      </w:r>
      <w:r>
        <w:rPr>
          <w:lang w:val="en-US"/>
        </w:rPr>
        <w:t>#define</w:t>
      </w:r>
    </w:p>
    <w:p w:rsidR="00237794" w:rsidRDefault="00237794" w:rsidP="00237794">
      <w:r w:rsidRPr="00E0261B">
        <w:t>#</w:t>
      </w:r>
      <w:proofErr w:type="spellStart"/>
      <w:r w:rsidRPr="00E0261B">
        <w:t>define</w:t>
      </w:r>
      <w:proofErr w:type="spellEnd"/>
      <w:r w:rsidRPr="00E0261B">
        <w:t xml:space="preserve"> позволяет определить символ. При использовании символа в качестве выражения, которое передается директиве #</w:t>
      </w:r>
      <w:proofErr w:type="spellStart"/>
      <w:r w:rsidRPr="00E0261B">
        <w:t>if</w:t>
      </w:r>
      <w:proofErr w:type="spellEnd"/>
      <w:r w:rsidRPr="00E0261B">
        <w:t xml:space="preserve">, выражение будет иметь значение </w:t>
      </w:r>
      <w:proofErr w:type="spellStart"/>
      <w:r w:rsidRPr="00E0261B">
        <w:t>true</w:t>
      </w:r>
      <w:proofErr w:type="spellEnd"/>
      <w:r w:rsidRPr="00E0261B">
        <w:t>, как показано в следующем примере:</w:t>
      </w:r>
    </w:p>
    <w:p w:rsidR="00237794" w:rsidRDefault="00237794" w:rsidP="00237794">
      <w:pPr>
        <w:pStyle w:val="a7"/>
      </w:pPr>
      <w:r w:rsidRPr="00E0261B">
        <w:t>#</w:t>
      </w:r>
      <w:proofErr w:type="spellStart"/>
      <w:r w:rsidRPr="00E0261B">
        <w:t>define</w:t>
      </w:r>
      <w:proofErr w:type="spellEnd"/>
      <w:r w:rsidRPr="00E0261B">
        <w:t xml:space="preserve"> DEBUG</w:t>
      </w:r>
    </w:p>
    <w:p w:rsidR="00237794" w:rsidRDefault="00237794" w:rsidP="00237794"/>
    <w:p w:rsidR="00237794" w:rsidRPr="00C845C3" w:rsidRDefault="00237794" w:rsidP="00237794">
      <w:pPr>
        <w:pStyle w:val="3"/>
        <w:ind w:firstLine="0"/>
        <w:rPr>
          <w:lang w:val="en-US"/>
        </w:rPr>
      </w:pPr>
      <w:r>
        <w:t xml:space="preserve">Директива </w:t>
      </w:r>
      <w:r>
        <w:rPr>
          <w:lang w:val="en-US"/>
        </w:rPr>
        <w:t>#</w:t>
      </w:r>
      <w:proofErr w:type="spellStart"/>
      <w:r>
        <w:rPr>
          <w:lang w:val="en-US"/>
        </w:rPr>
        <w:t>undefine</w:t>
      </w:r>
      <w:proofErr w:type="spellEnd"/>
    </w:p>
    <w:p w:rsidR="00237794" w:rsidRDefault="00237794" w:rsidP="00237794">
      <w:r>
        <w:t>#</w:t>
      </w:r>
      <w:proofErr w:type="spellStart"/>
      <w:r>
        <w:t>undef</w:t>
      </w:r>
      <w:proofErr w:type="spellEnd"/>
      <w:r>
        <w:t xml:space="preserve"> позволяет отменить определение символа таким образом, чтобы при использовании этого символа в качестве выражения в директиве #</w:t>
      </w:r>
      <w:proofErr w:type="spellStart"/>
      <w:r>
        <w:t>if</w:t>
      </w:r>
      <w:proofErr w:type="spellEnd"/>
      <w:r>
        <w:t xml:space="preserve"> возвращалось значение </w:t>
      </w:r>
      <w:proofErr w:type="spellStart"/>
      <w:r>
        <w:t>false</w:t>
      </w:r>
      <w:proofErr w:type="spellEnd"/>
      <w:r>
        <w:t>.</w:t>
      </w:r>
    </w:p>
    <w:p w:rsidR="00237794" w:rsidRDefault="00237794" w:rsidP="00237794">
      <w:r>
        <w:t>Символ можно определить с помощью директивы #</w:t>
      </w:r>
      <w:proofErr w:type="spellStart"/>
      <w:r>
        <w:t>define</w:t>
      </w:r>
      <w:proofErr w:type="spellEnd"/>
      <w:r>
        <w:t>. Директива #</w:t>
      </w:r>
      <w:proofErr w:type="spellStart"/>
      <w:r>
        <w:t>undef</w:t>
      </w:r>
      <w:proofErr w:type="spellEnd"/>
      <w:r>
        <w:t xml:space="preserve"> должна находиться в файле перед использованием любых инструкций, которые также не являются директивами.</w:t>
      </w:r>
    </w:p>
    <w:p w:rsidR="00237794" w:rsidRDefault="00237794" w:rsidP="00237794">
      <w:pPr>
        <w:pStyle w:val="a7"/>
      </w:pPr>
    </w:p>
    <w:p w:rsidR="00237794" w:rsidRDefault="00237794" w:rsidP="00237794">
      <w:pPr>
        <w:pStyle w:val="2"/>
        <w:rPr>
          <w:lang w:val="en-US"/>
        </w:rPr>
      </w:pPr>
      <w:r>
        <w:t xml:space="preserve">Директивы </w:t>
      </w:r>
      <w:r>
        <w:rPr>
          <w:lang w:val="en-US"/>
        </w:rPr>
        <w:t>#error</w:t>
      </w:r>
      <w:r>
        <w:t xml:space="preserve"> и </w:t>
      </w:r>
      <w:r>
        <w:rPr>
          <w:lang w:val="en-US"/>
        </w:rPr>
        <w:t>#warning</w:t>
      </w:r>
    </w:p>
    <w:p w:rsidR="00237794" w:rsidRDefault="00237794" w:rsidP="00237794">
      <w:pPr>
        <w:pStyle w:val="3"/>
        <w:ind w:firstLine="0"/>
        <w:rPr>
          <w:lang w:val="en-US"/>
        </w:rPr>
      </w:pPr>
      <w:r>
        <w:t xml:space="preserve">Директива </w:t>
      </w:r>
      <w:r>
        <w:rPr>
          <w:lang w:val="en-US"/>
        </w:rPr>
        <w:t>#error</w:t>
      </w:r>
    </w:p>
    <w:p w:rsidR="00237794" w:rsidRDefault="00237794" w:rsidP="00237794">
      <w:r w:rsidRPr="002C7A03">
        <w:t>Директива #</w:t>
      </w:r>
      <w:proofErr w:type="spellStart"/>
      <w:r w:rsidRPr="002C7A03">
        <w:t>error</w:t>
      </w:r>
      <w:proofErr w:type="spellEnd"/>
      <w:r w:rsidRPr="002C7A03">
        <w:t xml:space="preserve"> вынуждает компилятор прервать компиляцию. Она служит в основном для отладки. Ниже приведена общая форма директивы #</w:t>
      </w:r>
      <w:proofErr w:type="spellStart"/>
      <w:r w:rsidRPr="002C7A03">
        <w:t>error</w:t>
      </w:r>
      <w:proofErr w:type="spellEnd"/>
      <w:r w:rsidRPr="002C7A03">
        <w:t>:</w:t>
      </w:r>
    </w:p>
    <w:p w:rsidR="00237794" w:rsidRDefault="00237794" w:rsidP="00237794"/>
    <w:p w:rsidR="00237794" w:rsidRDefault="00237794" w:rsidP="00237794">
      <w:pPr>
        <w:pStyle w:val="a7"/>
      </w:pPr>
      <w:r w:rsidRPr="002C7A03">
        <w:t>#</w:t>
      </w:r>
      <w:proofErr w:type="spellStart"/>
      <w:r w:rsidRPr="002C7A03">
        <w:t>error</w:t>
      </w:r>
      <w:proofErr w:type="spellEnd"/>
      <w:r w:rsidRPr="002C7A03">
        <w:t xml:space="preserve"> </w:t>
      </w:r>
      <w:proofErr w:type="spellStart"/>
      <w:r w:rsidRPr="002C7A03">
        <w:t>сообщение_об_ошибке</w:t>
      </w:r>
      <w:proofErr w:type="spellEnd"/>
    </w:p>
    <w:p w:rsidR="00237794" w:rsidRDefault="00237794" w:rsidP="00237794">
      <w:pPr>
        <w:ind w:firstLine="0"/>
      </w:pPr>
    </w:p>
    <w:p w:rsidR="00237794" w:rsidRDefault="00237794" w:rsidP="00237794">
      <w:r w:rsidRPr="002C7A03">
        <w:t>Когда в коде встречается директива #</w:t>
      </w:r>
      <w:proofErr w:type="spellStart"/>
      <w:r w:rsidRPr="002C7A03">
        <w:t>error</w:t>
      </w:r>
      <w:proofErr w:type="spellEnd"/>
      <w:r w:rsidRPr="002C7A03">
        <w:t>, выводится сообщение об ошибке. Например, когда компил</w:t>
      </w:r>
      <w:r>
        <w:t>ятору встречается строка кода «#</w:t>
      </w:r>
      <w:proofErr w:type="spellStart"/>
      <w:r>
        <w:t>error</w:t>
      </w:r>
      <w:proofErr w:type="spellEnd"/>
      <w:r>
        <w:t xml:space="preserve"> </w:t>
      </w:r>
      <w:proofErr w:type="gramStart"/>
      <w:r>
        <w:t>Это</w:t>
      </w:r>
      <w:proofErr w:type="gramEnd"/>
      <w:r>
        <w:t xml:space="preserve"> тестовая ошибка!</w:t>
      </w:r>
      <w:r w:rsidRPr="002C7A03">
        <w:t>» компиляция прерывается и выводится с</w:t>
      </w:r>
      <w:r>
        <w:t>ообщение "Это тестовая ошибка!"</w:t>
      </w:r>
    </w:p>
    <w:p w:rsidR="00237794" w:rsidRPr="002C7A03" w:rsidRDefault="00237794" w:rsidP="00237794"/>
    <w:p w:rsidR="00237794" w:rsidRPr="002C7A03" w:rsidRDefault="00237794" w:rsidP="00237794">
      <w:pPr>
        <w:pStyle w:val="3"/>
        <w:ind w:firstLine="0"/>
        <w:rPr>
          <w:lang w:val="en-US"/>
        </w:rPr>
      </w:pPr>
      <w:r>
        <w:lastRenderedPageBreak/>
        <w:t xml:space="preserve">Директива </w:t>
      </w:r>
      <w:r>
        <w:rPr>
          <w:lang w:val="en-US"/>
        </w:rPr>
        <w:t>#warning</w:t>
      </w:r>
    </w:p>
    <w:p w:rsidR="00237794" w:rsidRDefault="00237794" w:rsidP="00237794">
      <w:r>
        <w:t>Д</w:t>
      </w:r>
      <w:r w:rsidRPr="002C7A03">
        <w:t>иректива #</w:t>
      </w:r>
      <w:proofErr w:type="spellStart"/>
      <w:r w:rsidRPr="002C7A03">
        <w:t>warning</w:t>
      </w:r>
      <w:proofErr w:type="spellEnd"/>
      <w:r w:rsidRPr="002C7A03">
        <w:t xml:space="preserve"> действует аналогично директиве #</w:t>
      </w:r>
      <w:proofErr w:type="spellStart"/>
      <w:r w:rsidRPr="002C7A03">
        <w:t>error</w:t>
      </w:r>
      <w:proofErr w:type="spellEnd"/>
      <w:r w:rsidRPr="002C7A03">
        <w:t>, за исключением того, что она выводит предупреждение, а не ошибку. Следовательно, компиляция не прерывается. Ниже приведена общая форма директивы #</w:t>
      </w:r>
      <w:proofErr w:type="spellStart"/>
      <w:r w:rsidRPr="002C7A03">
        <w:t>warning</w:t>
      </w:r>
      <w:proofErr w:type="spellEnd"/>
      <w:r w:rsidRPr="002C7A03">
        <w:t>:</w:t>
      </w:r>
    </w:p>
    <w:p w:rsidR="00237794" w:rsidRDefault="00237794" w:rsidP="00237794">
      <w:pPr>
        <w:pStyle w:val="a7"/>
      </w:pPr>
      <w:r w:rsidRPr="00B77D1E">
        <w:t>#</w:t>
      </w:r>
      <w:proofErr w:type="spellStart"/>
      <w:r w:rsidRPr="00B77D1E">
        <w:t>warning</w:t>
      </w:r>
      <w:proofErr w:type="spellEnd"/>
      <w:r w:rsidRPr="00B77D1E">
        <w:t xml:space="preserve"> </w:t>
      </w:r>
      <w:proofErr w:type="spellStart"/>
      <w:r w:rsidRPr="00B77D1E">
        <w:t>предупреждающее_сообщение</w:t>
      </w:r>
      <w:proofErr w:type="spellEnd"/>
    </w:p>
    <w:p w:rsidR="00D31F5F" w:rsidRDefault="00D31F5F" w:rsidP="00D31F5F"/>
    <w:p w:rsidR="006D5051" w:rsidRDefault="006D5051" w:rsidP="006D5051">
      <w:pPr>
        <w:pStyle w:val="2"/>
        <w:rPr>
          <w:lang w:val="en-US"/>
        </w:rPr>
      </w:pPr>
      <w:r>
        <w:t xml:space="preserve">Директивы </w:t>
      </w:r>
      <w:r w:rsidRPr="006D5051">
        <w:rPr>
          <w:lang w:val="en-US"/>
        </w:rPr>
        <w:t>#</w:t>
      </w:r>
      <w:r>
        <w:rPr>
          <w:lang w:val="en-US"/>
        </w:rPr>
        <w:t>region</w:t>
      </w:r>
      <w:r>
        <w:t xml:space="preserve"> и </w:t>
      </w:r>
      <w:r w:rsidRPr="006D5051">
        <w:rPr>
          <w:lang w:val="en-US"/>
        </w:rPr>
        <w:t>#</w:t>
      </w:r>
      <w:proofErr w:type="spellStart"/>
      <w:r>
        <w:rPr>
          <w:lang w:val="en-US"/>
        </w:rPr>
        <w:t>endregion</w:t>
      </w:r>
      <w:proofErr w:type="spellEnd"/>
    </w:p>
    <w:p w:rsidR="006D5051" w:rsidRDefault="006D5051" w:rsidP="006D5051">
      <w:pPr>
        <w:rPr>
          <w:lang w:val="en-US"/>
        </w:rPr>
      </w:pPr>
      <w:r w:rsidRPr="006D5051">
        <w:t>С помощью директив #</w:t>
      </w:r>
      <w:r w:rsidRPr="006D5051">
        <w:rPr>
          <w:lang w:val="en-US"/>
        </w:rPr>
        <w:t>region</w:t>
      </w:r>
      <w:r w:rsidRPr="006D5051">
        <w:t xml:space="preserve"> и #</w:t>
      </w:r>
      <w:proofErr w:type="spellStart"/>
      <w:r w:rsidRPr="006D5051">
        <w:rPr>
          <w:lang w:val="en-US"/>
        </w:rPr>
        <w:t>endregion</w:t>
      </w:r>
      <w:proofErr w:type="spellEnd"/>
      <w:r w:rsidRPr="006D5051">
        <w:t xml:space="preserve"> определяется область, которая разворачивается или сворачивается при структурировании исходного кода в интегрированной среде разработки </w:t>
      </w:r>
      <w:r w:rsidRPr="006D5051">
        <w:rPr>
          <w:lang w:val="en-US"/>
        </w:rPr>
        <w:t>Visual</w:t>
      </w:r>
      <w:r w:rsidRPr="006D5051">
        <w:t xml:space="preserve"> </w:t>
      </w:r>
      <w:r w:rsidRPr="006D5051">
        <w:rPr>
          <w:lang w:val="en-US"/>
        </w:rPr>
        <w:t>Studio</w:t>
      </w:r>
      <w:r w:rsidRPr="006D5051">
        <w:t xml:space="preserve">. </w:t>
      </w:r>
      <w:proofErr w:type="spellStart"/>
      <w:r w:rsidRPr="006D5051">
        <w:rPr>
          <w:lang w:val="en-US"/>
        </w:rPr>
        <w:t>Ниже</w:t>
      </w:r>
      <w:proofErr w:type="spellEnd"/>
      <w:r w:rsidRPr="006D5051">
        <w:rPr>
          <w:lang w:val="en-US"/>
        </w:rPr>
        <w:t xml:space="preserve"> </w:t>
      </w:r>
      <w:proofErr w:type="spellStart"/>
      <w:r w:rsidRPr="006D5051">
        <w:rPr>
          <w:lang w:val="en-US"/>
        </w:rPr>
        <w:t>приведена</w:t>
      </w:r>
      <w:proofErr w:type="spellEnd"/>
      <w:r w:rsidRPr="006D5051">
        <w:rPr>
          <w:lang w:val="en-US"/>
        </w:rPr>
        <w:t xml:space="preserve"> </w:t>
      </w:r>
      <w:proofErr w:type="spellStart"/>
      <w:r w:rsidRPr="006D5051">
        <w:rPr>
          <w:lang w:val="en-US"/>
        </w:rPr>
        <w:t>общая</w:t>
      </w:r>
      <w:proofErr w:type="spellEnd"/>
      <w:r w:rsidRPr="006D5051">
        <w:rPr>
          <w:lang w:val="en-US"/>
        </w:rPr>
        <w:t xml:space="preserve"> </w:t>
      </w:r>
      <w:proofErr w:type="spellStart"/>
      <w:r w:rsidRPr="006D5051">
        <w:rPr>
          <w:lang w:val="en-US"/>
        </w:rPr>
        <w:t>форма</w:t>
      </w:r>
      <w:proofErr w:type="spellEnd"/>
      <w:r w:rsidRPr="006D5051">
        <w:rPr>
          <w:lang w:val="en-US"/>
        </w:rPr>
        <w:t xml:space="preserve"> </w:t>
      </w:r>
      <w:proofErr w:type="spellStart"/>
      <w:r w:rsidRPr="006D5051">
        <w:rPr>
          <w:lang w:val="en-US"/>
        </w:rPr>
        <w:t>этих</w:t>
      </w:r>
      <w:proofErr w:type="spellEnd"/>
      <w:r w:rsidRPr="006D5051">
        <w:rPr>
          <w:lang w:val="en-US"/>
        </w:rPr>
        <w:t xml:space="preserve"> </w:t>
      </w:r>
      <w:proofErr w:type="spellStart"/>
      <w:r w:rsidRPr="006D5051">
        <w:rPr>
          <w:lang w:val="en-US"/>
        </w:rPr>
        <w:t>директив</w:t>
      </w:r>
      <w:proofErr w:type="spellEnd"/>
      <w:r w:rsidRPr="006D5051">
        <w:rPr>
          <w:lang w:val="en-US"/>
        </w:rPr>
        <w:t>:</w:t>
      </w:r>
    </w:p>
    <w:p w:rsidR="006D5051" w:rsidRDefault="006D5051" w:rsidP="006D5051">
      <w:pPr>
        <w:pStyle w:val="a7"/>
      </w:pPr>
      <w:r>
        <w:t>#</w:t>
      </w:r>
      <w:proofErr w:type="spellStart"/>
      <w:r>
        <w:t>region</w:t>
      </w:r>
      <w:proofErr w:type="spellEnd"/>
      <w:r>
        <w:t xml:space="preserve"> текст</w:t>
      </w:r>
    </w:p>
    <w:p w:rsidR="006D5051" w:rsidRDefault="006D5051" w:rsidP="006D5051">
      <w:pPr>
        <w:pStyle w:val="a7"/>
      </w:pPr>
      <w:r>
        <w:t>// последовательность кода</w:t>
      </w:r>
    </w:p>
    <w:p w:rsidR="006D5051" w:rsidRDefault="006D5051" w:rsidP="006D5051">
      <w:pPr>
        <w:pStyle w:val="a7"/>
      </w:pPr>
      <w:r>
        <w:t>#</w:t>
      </w:r>
      <w:proofErr w:type="spellStart"/>
      <w:r>
        <w:t>endregion</w:t>
      </w:r>
      <w:proofErr w:type="spellEnd"/>
      <w:r>
        <w:t xml:space="preserve"> текст</w:t>
      </w:r>
    </w:p>
    <w:p w:rsidR="006D5051" w:rsidRDefault="006D5051" w:rsidP="006D5051">
      <w:pPr>
        <w:pStyle w:val="a7"/>
      </w:pPr>
    </w:p>
    <w:p w:rsidR="006D5051" w:rsidRDefault="006D5051" w:rsidP="006D5051">
      <w:r w:rsidRPr="006D5051">
        <w:t>где текст обозначает необязательную символьную строку.</w:t>
      </w:r>
    </w:p>
    <w:p w:rsidR="007C331A" w:rsidRDefault="007C331A" w:rsidP="006D5051"/>
    <w:p w:rsidR="007C331A" w:rsidRDefault="007C331A" w:rsidP="007C331A">
      <w:pPr>
        <w:pStyle w:val="2"/>
      </w:pPr>
      <w:r w:rsidRPr="007C331A">
        <w:t>Директива #</w:t>
      </w:r>
      <w:proofErr w:type="spellStart"/>
      <w:r w:rsidRPr="007C331A">
        <w:t>pragma</w:t>
      </w:r>
      <w:proofErr w:type="spellEnd"/>
    </w:p>
    <w:p w:rsidR="007C331A" w:rsidRDefault="007C331A" w:rsidP="007C331A">
      <w:r w:rsidRPr="007C331A">
        <w:t>С помощью директивы #</w:t>
      </w:r>
      <w:proofErr w:type="spellStart"/>
      <w:r w:rsidRPr="007C331A">
        <w:t>pragma</w:t>
      </w:r>
      <w:proofErr w:type="spellEnd"/>
      <w:r w:rsidRPr="007C331A">
        <w:t xml:space="preserve"> инструкции задаются компилятору в виде опций. Ниже приведена общая форма этой директивы:</w:t>
      </w:r>
    </w:p>
    <w:p w:rsidR="007C331A" w:rsidRDefault="007C331A" w:rsidP="007C331A">
      <w:pPr>
        <w:pStyle w:val="a7"/>
      </w:pPr>
      <w:r w:rsidRPr="007C331A">
        <w:t>#</w:t>
      </w:r>
      <w:proofErr w:type="spellStart"/>
      <w:r w:rsidRPr="007C331A">
        <w:t>pragma</w:t>
      </w:r>
      <w:proofErr w:type="spellEnd"/>
      <w:r w:rsidRPr="007C331A">
        <w:t xml:space="preserve"> опция</w:t>
      </w:r>
    </w:p>
    <w:p w:rsidR="007C331A" w:rsidRDefault="007C331A" w:rsidP="007C331A">
      <w:pPr>
        <w:pStyle w:val="a7"/>
      </w:pPr>
    </w:p>
    <w:p w:rsidR="007C331A" w:rsidRDefault="007C331A" w:rsidP="007C331A">
      <w:r w:rsidRPr="007C331A">
        <w:t>где опция обозначает инструкцию, передаваемую компилятору.</w:t>
      </w:r>
    </w:p>
    <w:p w:rsidR="007C331A" w:rsidRPr="007C331A" w:rsidRDefault="007C331A" w:rsidP="007C331A"/>
    <w:p w:rsidR="00237794" w:rsidRPr="00D31F5F" w:rsidRDefault="00237794" w:rsidP="00237794">
      <w:pPr>
        <w:spacing w:after="160" w:line="259" w:lineRule="auto"/>
        <w:ind w:firstLine="0"/>
        <w:contextualSpacing w:val="0"/>
        <w:jc w:val="left"/>
      </w:pPr>
      <w:r>
        <w:br w:type="page"/>
      </w:r>
    </w:p>
    <w:p w:rsidR="00D31F5F" w:rsidRDefault="00D31F5F" w:rsidP="00D31F5F">
      <w:pPr>
        <w:pStyle w:val="1"/>
      </w:pPr>
      <w:r>
        <w:lastRenderedPageBreak/>
        <w:t>Пространства имён</w:t>
      </w:r>
    </w:p>
    <w:p w:rsidR="00D31F5F" w:rsidRDefault="00D31F5F" w:rsidP="00D31F5F"/>
    <w:p w:rsidR="00D31F5F" w:rsidRPr="00D31F5F" w:rsidRDefault="00D31F5F" w:rsidP="00D31F5F"/>
    <w:p w:rsidR="00D31F5F" w:rsidRDefault="00815D03" w:rsidP="00D31F5F">
      <w:r>
        <w:t xml:space="preserve">Директивы </w:t>
      </w:r>
      <w:proofErr w:type="spellStart"/>
      <w:r>
        <w:t>using</w:t>
      </w:r>
      <w:proofErr w:type="spellEnd"/>
      <w:r>
        <w:t xml:space="preserve"> </w:t>
      </w:r>
      <w:r w:rsidR="00D31F5F">
        <w:t>предоставляются для упрощения использования пространств имен.</w:t>
      </w:r>
    </w:p>
    <w:p w:rsidR="00D31F5F" w:rsidRDefault="00D31F5F" w:rsidP="00D31F5F"/>
    <w:p w:rsidR="00D31F5F" w:rsidRDefault="00D31F5F" w:rsidP="00D31F5F">
      <w:pPr>
        <w:pStyle w:val="2"/>
      </w:pPr>
      <w:r>
        <w:t>Единицы компиляции</w:t>
      </w:r>
    </w:p>
    <w:p w:rsidR="00D31F5F" w:rsidRPr="00D31F5F" w:rsidRDefault="00D31F5F" w:rsidP="00D31F5F"/>
    <w:p w:rsidR="00B134D6" w:rsidRDefault="00D31F5F" w:rsidP="00D31F5F">
      <w:r>
        <w:t xml:space="preserve">Объект </w:t>
      </w:r>
      <w:proofErr w:type="spellStart"/>
      <w:r>
        <w:t>compilation_unit</w:t>
      </w:r>
      <w:proofErr w:type="spellEnd"/>
      <w:r>
        <w:t xml:space="preserve"> определяет общую структуру исходного файла. Единица компиляции состоит из нуля или более </w:t>
      </w:r>
      <w:proofErr w:type="spellStart"/>
      <w:r>
        <w:t>using_directive</w:t>
      </w:r>
      <w:proofErr w:type="spellEnd"/>
      <w:r w:rsidR="00B51304" w:rsidRPr="00B51304">
        <w:t xml:space="preserve"> </w:t>
      </w:r>
      <w:r w:rsidR="00B51304">
        <w:t>далее</w:t>
      </w:r>
      <w:r>
        <w:t xml:space="preserve"> </w:t>
      </w:r>
      <w:r>
        <w:t xml:space="preserve">следуют ноль или более </w:t>
      </w:r>
      <w:proofErr w:type="spellStart"/>
      <w:r>
        <w:t>global_attributes</w:t>
      </w:r>
      <w:proofErr w:type="spellEnd"/>
      <w:r w:rsidR="00B51304">
        <w:t xml:space="preserve"> далее</w:t>
      </w:r>
      <w:r>
        <w:t xml:space="preserve"> следуют ноль или боле</w:t>
      </w:r>
      <w:r>
        <w:t xml:space="preserve">е </w:t>
      </w:r>
      <w:proofErr w:type="spellStart"/>
      <w:r>
        <w:t>namespace_member_declarations</w:t>
      </w:r>
      <w:proofErr w:type="spellEnd"/>
      <w:r>
        <w:t>.</w:t>
      </w:r>
    </w:p>
    <w:p w:rsidR="00D31F5F" w:rsidRDefault="00D31F5F" w:rsidP="00D31F5F">
      <w:r>
        <w:t xml:space="preserve">Программы на C# состоит из одного или несколько блоков компиляции, каждый из которых размещается в отдельном исходном файле. При компиляции программы на C# все единицы компиляции обрабатываются вместе. Таким </w:t>
      </w:r>
      <w:r w:rsidR="00B51304">
        <w:t>образом единицы компиляции могут</w:t>
      </w:r>
      <w:r>
        <w:t xml:space="preserve"> зависеть друг о</w:t>
      </w:r>
      <w:r w:rsidR="00B51304">
        <w:t>т друга.</w:t>
      </w:r>
    </w:p>
    <w:p w:rsidR="00D31F5F" w:rsidRDefault="00D31F5F" w:rsidP="00D31F5F">
      <w:proofErr w:type="spellStart"/>
      <w:r>
        <w:t>Using_dire</w:t>
      </w:r>
      <w:r w:rsidR="00B51304">
        <w:t>ctives</w:t>
      </w:r>
      <w:proofErr w:type="spellEnd"/>
      <w:r w:rsidR="00B51304">
        <w:t xml:space="preserve"> единицы компиляции</w:t>
      </w:r>
      <w:r>
        <w:t xml:space="preserve"> будет иметь </w:t>
      </w:r>
      <w:proofErr w:type="spellStart"/>
      <w:r>
        <w:t>global_attributes</w:t>
      </w:r>
      <w:proofErr w:type="spellEnd"/>
      <w:r>
        <w:t xml:space="preserve"> и </w:t>
      </w:r>
      <w:proofErr w:type="spellStart"/>
      <w:r>
        <w:t>namespace_member_declarations</w:t>
      </w:r>
      <w:proofErr w:type="spellEnd"/>
      <w:r>
        <w:t xml:space="preserve"> этой единицы компиляции, но не оказывают влияния на другие единицы компиляции.</w:t>
      </w:r>
    </w:p>
    <w:p w:rsidR="00D31F5F" w:rsidRDefault="00D31F5F" w:rsidP="00D31F5F">
      <w:proofErr w:type="spellStart"/>
      <w:r>
        <w:t>Global_attributes</w:t>
      </w:r>
      <w:proofErr w:type="spellEnd"/>
      <w:r>
        <w:t xml:space="preserve"> (атрибуты) единицы компиляции разрешают спецификацию атрибуты для целевой сборки и модуля. Сборки и модули действуют как физические контейнеры для типов. Сборка может состоять из нескольких физически отдельных модулей.</w:t>
      </w:r>
    </w:p>
    <w:p w:rsidR="00D31F5F" w:rsidRDefault="00D31F5F" w:rsidP="00D31F5F">
      <w:proofErr w:type="spellStart"/>
      <w:r>
        <w:t>Namespace_member_declarations</w:t>
      </w:r>
      <w:proofErr w:type="spellEnd"/>
      <w:r>
        <w:t xml:space="preserve"> каждой единицы компиляции программы размещают члены пространства одно объявление, называемого глобальное пространство имен. Пример:</w:t>
      </w:r>
    </w:p>
    <w:p w:rsidR="00D31F5F" w:rsidRDefault="00D31F5F" w:rsidP="00D31F5F">
      <w:pPr>
        <w:pStyle w:val="a7"/>
      </w:pPr>
      <w:proofErr w:type="spellStart"/>
      <w:r w:rsidRPr="00D31F5F">
        <w:t>class</w:t>
      </w:r>
      <w:proofErr w:type="spellEnd"/>
      <w:r w:rsidRPr="00D31F5F">
        <w:t xml:space="preserve"> A {}</w:t>
      </w:r>
    </w:p>
    <w:p w:rsidR="00D31F5F" w:rsidRDefault="00D31F5F" w:rsidP="00D31F5F"/>
    <w:p w:rsidR="00D31F5F" w:rsidRDefault="00D31F5F" w:rsidP="00D31F5F">
      <w:pPr>
        <w:pStyle w:val="2"/>
      </w:pPr>
      <w:r w:rsidRPr="00D31F5F">
        <w:lastRenderedPageBreak/>
        <w:t>Объявления пространств имен</w:t>
      </w:r>
    </w:p>
    <w:p w:rsidR="0065218F" w:rsidRPr="0065218F" w:rsidRDefault="0065218F" w:rsidP="0065218F"/>
    <w:p w:rsidR="00D31F5F" w:rsidRDefault="00D31F5F" w:rsidP="00D31F5F">
      <w:r w:rsidRPr="00D31F5F">
        <w:t xml:space="preserve">Объект </w:t>
      </w:r>
      <w:proofErr w:type="spellStart"/>
      <w:r w:rsidRPr="00D31F5F">
        <w:t>namespace_declaration</w:t>
      </w:r>
      <w:proofErr w:type="spellEnd"/>
      <w:r w:rsidRPr="00D31F5F">
        <w:t xml:space="preserve"> состоит из ключевого слова </w:t>
      </w:r>
      <w:proofErr w:type="spellStart"/>
      <w:r w:rsidRPr="00D31F5F">
        <w:t>namespace</w:t>
      </w:r>
      <w:proofErr w:type="spellEnd"/>
      <w:r w:rsidRPr="00D31F5F">
        <w:t>, за которым следует имя пространства имен и текста, при необходимости и точку с запятой.</w:t>
      </w:r>
    </w:p>
    <w:p w:rsidR="00D438D8" w:rsidRPr="00D438D8" w:rsidRDefault="00D438D8" w:rsidP="00D438D8">
      <w:pPr>
        <w:pStyle w:val="a7"/>
        <w:rPr>
          <w:lang w:val="en-US"/>
        </w:rPr>
      </w:pPr>
      <w:proofErr w:type="spellStart"/>
      <w:r w:rsidRPr="00D438D8">
        <w:rPr>
          <w:lang w:val="en-US"/>
        </w:rPr>
        <w:t>namespace_declaration</w:t>
      </w:r>
      <w:proofErr w:type="spellEnd"/>
    </w:p>
    <w:p w:rsidR="00D438D8" w:rsidRPr="00D438D8" w:rsidRDefault="00D438D8" w:rsidP="00D438D8">
      <w:pPr>
        <w:pStyle w:val="a7"/>
        <w:rPr>
          <w:lang w:val="en-US"/>
        </w:rPr>
      </w:pPr>
      <w:r w:rsidRPr="00D438D8">
        <w:rPr>
          <w:lang w:val="en-US"/>
        </w:rPr>
        <w:t xml:space="preserve">    : 'namespace' </w:t>
      </w:r>
      <w:proofErr w:type="spellStart"/>
      <w:r w:rsidRPr="00D438D8">
        <w:rPr>
          <w:lang w:val="en-US"/>
        </w:rPr>
        <w:t>qualified_identifier</w:t>
      </w:r>
      <w:proofErr w:type="spellEnd"/>
      <w:r w:rsidRPr="00D438D8">
        <w:rPr>
          <w:lang w:val="en-US"/>
        </w:rPr>
        <w:t xml:space="preserve"> </w:t>
      </w:r>
      <w:proofErr w:type="spellStart"/>
      <w:r w:rsidRPr="00D438D8">
        <w:rPr>
          <w:lang w:val="en-US"/>
        </w:rPr>
        <w:t>namespace_body</w:t>
      </w:r>
      <w:proofErr w:type="spellEnd"/>
      <w:r w:rsidRPr="00D438D8">
        <w:rPr>
          <w:lang w:val="en-US"/>
        </w:rPr>
        <w:t xml:space="preserve"> ';'?</w:t>
      </w:r>
    </w:p>
    <w:p w:rsidR="00D438D8" w:rsidRPr="00D438D8" w:rsidRDefault="00D438D8" w:rsidP="00D438D8">
      <w:pPr>
        <w:pStyle w:val="a7"/>
        <w:rPr>
          <w:lang w:val="en-US"/>
        </w:rPr>
      </w:pPr>
      <w:r w:rsidRPr="00D438D8">
        <w:rPr>
          <w:lang w:val="en-US"/>
        </w:rPr>
        <w:t xml:space="preserve">    ;</w:t>
      </w:r>
    </w:p>
    <w:p w:rsidR="00D438D8" w:rsidRPr="00D438D8" w:rsidRDefault="00D438D8" w:rsidP="00D438D8">
      <w:pPr>
        <w:pStyle w:val="a7"/>
        <w:rPr>
          <w:lang w:val="en-US"/>
        </w:rPr>
      </w:pPr>
    </w:p>
    <w:p w:rsidR="00D438D8" w:rsidRPr="00D438D8" w:rsidRDefault="00D438D8" w:rsidP="00D438D8">
      <w:pPr>
        <w:pStyle w:val="a7"/>
        <w:rPr>
          <w:lang w:val="en-US"/>
        </w:rPr>
      </w:pPr>
      <w:proofErr w:type="spellStart"/>
      <w:r w:rsidRPr="00D438D8">
        <w:rPr>
          <w:lang w:val="en-US"/>
        </w:rPr>
        <w:t>qualified_identifier</w:t>
      </w:r>
      <w:proofErr w:type="spellEnd"/>
    </w:p>
    <w:p w:rsidR="00D438D8" w:rsidRPr="00D438D8" w:rsidRDefault="00D438D8" w:rsidP="00D438D8">
      <w:pPr>
        <w:pStyle w:val="a7"/>
        <w:rPr>
          <w:lang w:val="en-US"/>
        </w:rPr>
      </w:pPr>
      <w:r w:rsidRPr="00D438D8">
        <w:rPr>
          <w:lang w:val="en-US"/>
        </w:rPr>
        <w:t xml:space="preserve">    : identifier ('.' </w:t>
      </w:r>
      <w:proofErr w:type="gramStart"/>
      <w:r w:rsidRPr="00D438D8">
        <w:rPr>
          <w:lang w:val="en-US"/>
        </w:rPr>
        <w:t>identifier)*</w:t>
      </w:r>
      <w:proofErr w:type="gramEnd"/>
    </w:p>
    <w:p w:rsidR="00D438D8" w:rsidRPr="00D438D8" w:rsidRDefault="00D438D8" w:rsidP="00D438D8">
      <w:pPr>
        <w:pStyle w:val="a7"/>
        <w:rPr>
          <w:lang w:val="en-US"/>
        </w:rPr>
      </w:pPr>
      <w:r w:rsidRPr="00D438D8">
        <w:rPr>
          <w:lang w:val="en-US"/>
        </w:rPr>
        <w:t xml:space="preserve">    ;</w:t>
      </w:r>
    </w:p>
    <w:p w:rsidR="00D438D8" w:rsidRPr="00D438D8" w:rsidRDefault="00D438D8" w:rsidP="00D438D8">
      <w:pPr>
        <w:pStyle w:val="a7"/>
        <w:rPr>
          <w:lang w:val="en-US"/>
        </w:rPr>
      </w:pPr>
    </w:p>
    <w:p w:rsidR="00D438D8" w:rsidRPr="00D438D8" w:rsidRDefault="00D438D8" w:rsidP="00D438D8">
      <w:pPr>
        <w:pStyle w:val="a7"/>
        <w:rPr>
          <w:lang w:val="en-US"/>
        </w:rPr>
      </w:pPr>
      <w:proofErr w:type="spellStart"/>
      <w:r w:rsidRPr="00D438D8">
        <w:rPr>
          <w:lang w:val="en-US"/>
        </w:rPr>
        <w:t>namespace_body</w:t>
      </w:r>
      <w:proofErr w:type="spellEnd"/>
    </w:p>
    <w:p w:rsidR="00D438D8" w:rsidRPr="00D438D8" w:rsidRDefault="00D438D8" w:rsidP="00D438D8">
      <w:pPr>
        <w:pStyle w:val="a7"/>
        <w:rPr>
          <w:lang w:val="en-US"/>
        </w:rPr>
      </w:pPr>
      <w:r w:rsidRPr="00D438D8">
        <w:rPr>
          <w:lang w:val="en-US"/>
        </w:rPr>
        <w:t xml:space="preserve">    : '{' </w:t>
      </w:r>
      <w:proofErr w:type="spellStart"/>
      <w:r w:rsidRPr="00D438D8">
        <w:rPr>
          <w:lang w:val="en-US"/>
        </w:rPr>
        <w:t>extern_alias_directive</w:t>
      </w:r>
      <w:proofErr w:type="spellEnd"/>
      <w:r w:rsidRPr="00D438D8">
        <w:rPr>
          <w:lang w:val="en-US"/>
        </w:rPr>
        <w:t xml:space="preserve">* </w:t>
      </w:r>
      <w:proofErr w:type="spellStart"/>
      <w:r w:rsidRPr="00D438D8">
        <w:rPr>
          <w:lang w:val="en-US"/>
        </w:rPr>
        <w:t>using_directive</w:t>
      </w:r>
      <w:proofErr w:type="spellEnd"/>
      <w:r w:rsidRPr="00D438D8">
        <w:rPr>
          <w:lang w:val="en-US"/>
        </w:rPr>
        <w:t xml:space="preserve">* </w:t>
      </w:r>
      <w:proofErr w:type="spellStart"/>
      <w:r w:rsidRPr="00D438D8">
        <w:rPr>
          <w:lang w:val="en-US"/>
        </w:rPr>
        <w:t>namespace_member_declaration</w:t>
      </w:r>
      <w:proofErr w:type="spellEnd"/>
      <w:r w:rsidRPr="00D438D8">
        <w:rPr>
          <w:lang w:val="en-US"/>
        </w:rPr>
        <w:t>* '}'</w:t>
      </w:r>
    </w:p>
    <w:p w:rsidR="00D438D8" w:rsidRDefault="00D438D8" w:rsidP="00D438D8">
      <w:pPr>
        <w:pStyle w:val="a7"/>
      </w:pPr>
      <w:r w:rsidRPr="00D438D8">
        <w:rPr>
          <w:lang w:val="en-US"/>
        </w:rPr>
        <w:t xml:space="preserve">    </w:t>
      </w:r>
      <w:r>
        <w:t>;</w:t>
      </w:r>
    </w:p>
    <w:p w:rsidR="00D31F5F" w:rsidRDefault="00D31F5F" w:rsidP="00D31F5F">
      <w:r>
        <w:t xml:space="preserve">Объект </w:t>
      </w:r>
      <w:proofErr w:type="spellStart"/>
      <w:r>
        <w:t>namespace_declaration</w:t>
      </w:r>
      <w:proofErr w:type="spellEnd"/>
      <w:r>
        <w:t xml:space="preserve"> наблюдается объявлением верхнего уровня в </w:t>
      </w:r>
      <w:proofErr w:type="spellStart"/>
      <w:r>
        <w:t>compilation_unit</w:t>
      </w:r>
      <w:proofErr w:type="spellEnd"/>
      <w:r>
        <w:t xml:space="preserve"> или объявлением члена внутри другого </w:t>
      </w:r>
      <w:proofErr w:type="spellStart"/>
      <w:r>
        <w:t>namespace_declaration</w:t>
      </w:r>
      <w:proofErr w:type="spellEnd"/>
      <w:r>
        <w:t xml:space="preserve">. Когда </w:t>
      </w:r>
      <w:proofErr w:type="spellStart"/>
      <w:r>
        <w:t>namespace_declaration</w:t>
      </w:r>
      <w:proofErr w:type="spellEnd"/>
      <w:r>
        <w:t xml:space="preserve"> происходит объявлением верхнего уровня в </w:t>
      </w:r>
      <w:proofErr w:type="spellStart"/>
      <w:r>
        <w:t>compilation_unit</w:t>
      </w:r>
      <w:proofErr w:type="spellEnd"/>
      <w:r>
        <w:t xml:space="preserve">, пространство имен становится членом глобального пространства имен. Когда </w:t>
      </w:r>
      <w:proofErr w:type="spellStart"/>
      <w:r>
        <w:t>namespace_declaration</w:t>
      </w:r>
      <w:proofErr w:type="spellEnd"/>
      <w:r>
        <w:t xml:space="preserve"> происходит внутри другого </w:t>
      </w:r>
      <w:proofErr w:type="spellStart"/>
      <w:r>
        <w:t>namespace_declaration</w:t>
      </w:r>
      <w:proofErr w:type="spellEnd"/>
      <w:r>
        <w:t>, внутреннее пространство имен становится членом внешнего пространства имен. В любом случае имя пространства имен должно быть уникальным в пределах содержащего пространства имен.</w:t>
      </w:r>
    </w:p>
    <w:p w:rsidR="00D31F5F" w:rsidRDefault="00D31F5F" w:rsidP="00D31F5F">
      <w:r>
        <w:t xml:space="preserve">Пространства имен являются неявно </w:t>
      </w:r>
      <w:proofErr w:type="spellStart"/>
      <w:r>
        <w:t>public</w:t>
      </w:r>
      <w:proofErr w:type="spellEnd"/>
      <w:r>
        <w:t xml:space="preserve"> и объявление пространства имен не может включать модификаторы доступа.</w:t>
      </w:r>
    </w:p>
    <w:p w:rsidR="00D31F5F" w:rsidRDefault="00D31F5F" w:rsidP="00D31F5F">
      <w:r>
        <w:t xml:space="preserve">В рамках </w:t>
      </w:r>
      <w:proofErr w:type="spellStart"/>
      <w:r>
        <w:t>namespace_body</w:t>
      </w:r>
      <w:proofErr w:type="spellEnd"/>
      <w:r>
        <w:t>, необязательный</w:t>
      </w:r>
      <w:r w:rsidR="008C2344">
        <w:t xml:space="preserve"> параметр</w:t>
      </w:r>
      <w:r>
        <w:t xml:space="preserve"> </w:t>
      </w:r>
      <w:proofErr w:type="spellStart"/>
      <w:r>
        <w:t>using_directives</w:t>
      </w:r>
      <w:proofErr w:type="spellEnd"/>
      <w:r>
        <w:t xml:space="preserve"> </w:t>
      </w:r>
      <w:r w:rsidR="008C2344">
        <w:t xml:space="preserve">позволяет </w:t>
      </w:r>
      <w:r>
        <w:t>импортировать имена других пространств имен, типов и членов, позволяющих ссыл</w:t>
      </w:r>
      <w:r w:rsidR="008C2344">
        <w:t>аться напрямую вместо полных имён</w:t>
      </w:r>
      <w:r>
        <w:t xml:space="preserve">. Необязательный </w:t>
      </w:r>
      <w:r w:rsidR="008C2344">
        <w:t xml:space="preserve">параметр </w:t>
      </w:r>
      <w:proofErr w:type="spellStart"/>
      <w:r>
        <w:t>namespace_member_declarations</w:t>
      </w:r>
      <w:proofErr w:type="spellEnd"/>
      <w:r>
        <w:t xml:space="preserve"> размещают члены в области объявления пространства имен. </w:t>
      </w:r>
      <w:r w:rsidR="008C2344">
        <w:t>В</w:t>
      </w:r>
      <w:r>
        <w:t xml:space="preserve">се </w:t>
      </w:r>
      <w:proofErr w:type="spellStart"/>
      <w:r>
        <w:t>using_directives</w:t>
      </w:r>
      <w:proofErr w:type="spellEnd"/>
      <w:r>
        <w:t xml:space="preserve"> должны располагаться перед любыми объявлениями членов.</w:t>
      </w:r>
    </w:p>
    <w:p w:rsidR="0094146C" w:rsidRDefault="00D31F5F" w:rsidP="00444AF0">
      <w:proofErr w:type="spellStart"/>
      <w:r>
        <w:t>Qualified_identifier</w:t>
      </w:r>
      <w:proofErr w:type="spellEnd"/>
      <w:r>
        <w:t xml:space="preserve"> из </w:t>
      </w:r>
      <w:proofErr w:type="spellStart"/>
      <w:r>
        <w:t>namespace_declaration</w:t>
      </w:r>
      <w:proofErr w:type="spellEnd"/>
      <w:r>
        <w:t xml:space="preserve"> может быть один идентификатор или последовательность идентификаторов, разделенных "." </w:t>
      </w:r>
      <w:r>
        <w:lastRenderedPageBreak/>
        <w:t>маркеров. Последняя форма позволяет программе определить вложенное пространство имен без лексически вложение несколько объявлений пространств имен. Например, примененная к объекту директива</w:t>
      </w:r>
    </w:p>
    <w:p w:rsidR="008C2344" w:rsidRPr="008C2344" w:rsidRDefault="008C2344" w:rsidP="008C2344">
      <w:pPr>
        <w:pStyle w:val="a7"/>
        <w:rPr>
          <w:lang w:val="en-US"/>
        </w:rPr>
      </w:pPr>
      <w:r w:rsidRPr="008C2344">
        <w:rPr>
          <w:lang w:val="en-US"/>
        </w:rPr>
        <w:t>namespace N</w:t>
      </w:r>
      <w:proofErr w:type="gramStart"/>
      <w:r w:rsidRPr="008C2344">
        <w:rPr>
          <w:lang w:val="en-US"/>
        </w:rPr>
        <w:t>1.N</w:t>
      </w:r>
      <w:proofErr w:type="gramEnd"/>
      <w:r w:rsidRPr="008C2344">
        <w:rPr>
          <w:lang w:val="en-US"/>
        </w:rPr>
        <w:t>2</w:t>
      </w:r>
    </w:p>
    <w:p w:rsidR="008C2344" w:rsidRPr="008C2344" w:rsidRDefault="008C2344" w:rsidP="008C2344">
      <w:pPr>
        <w:pStyle w:val="a7"/>
        <w:rPr>
          <w:lang w:val="en-US"/>
        </w:rPr>
      </w:pPr>
      <w:r w:rsidRPr="008C2344">
        <w:rPr>
          <w:lang w:val="en-US"/>
        </w:rPr>
        <w:t>{</w:t>
      </w:r>
    </w:p>
    <w:p w:rsidR="008C2344" w:rsidRPr="008C2344" w:rsidRDefault="008C2344" w:rsidP="008C2344">
      <w:pPr>
        <w:pStyle w:val="a7"/>
        <w:rPr>
          <w:lang w:val="en-US"/>
        </w:rPr>
      </w:pPr>
      <w:r w:rsidRPr="008C2344">
        <w:rPr>
          <w:lang w:val="en-US"/>
        </w:rPr>
        <w:t xml:space="preserve">    class A {}</w:t>
      </w:r>
    </w:p>
    <w:p w:rsidR="008C2344" w:rsidRPr="008C2344" w:rsidRDefault="008C2344" w:rsidP="008C2344">
      <w:pPr>
        <w:pStyle w:val="a7"/>
        <w:rPr>
          <w:lang w:val="en-US"/>
        </w:rPr>
      </w:pPr>
    </w:p>
    <w:p w:rsidR="008C2344" w:rsidRDefault="008C2344" w:rsidP="008C2344">
      <w:pPr>
        <w:pStyle w:val="a7"/>
      </w:pPr>
      <w:r w:rsidRPr="008C2344">
        <w:rPr>
          <w:lang w:val="en-US"/>
        </w:rPr>
        <w:t xml:space="preserve">    </w:t>
      </w:r>
      <w:proofErr w:type="spellStart"/>
      <w:r>
        <w:t>class</w:t>
      </w:r>
      <w:proofErr w:type="spellEnd"/>
      <w:r>
        <w:t xml:space="preserve"> B {}</w:t>
      </w:r>
    </w:p>
    <w:p w:rsidR="008C2344" w:rsidRDefault="008C2344" w:rsidP="008C2344">
      <w:pPr>
        <w:pStyle w:val="a7"/>
      </w:pPr>
      <w:r>
        <w:t>}</w:t>
      </w:r>
    </w:p>
    <w:p w:rsidR="008C2344" w:rsidRDefault="008C2344" w:rsidP="008C2344">
      <w:pPr>
        <w:pStyle w:val="a7"/>
      </w:pPr>
    </w:p>
    <w:p w:rsidR="008C2344" w:rsidRDefault="008C2344" w:rsidP="008C2344">
      <w:r>
        <w:t>Эквивалентен:</w:t>
      </w:r>
    </w:p>
    <w:p w:rsidR="008C2344" w:rsidRDefault="008C2344" w:rsidP="008C2344">
      <w:pPr>
        <w:pStyle w:val="a7"/>
      </w:pPr>
    </w:p>
    <w:p w:rsidR="008C2344" w:rsidRPr="008C2344" w:rsidRDefault="008C2344" w:rsidP="008C2344">
      <w:pPr>
        <w:pStyle w:val="a7"/>
        <w:rPr>
          <w:lang w:val="en-US"/>
        </w:rPr>
      </w:pPr>
      <w:r w:rsidRPr="008C2344">
        <w:rPr>
          <w:lang w:val="en-US"/>
        </w:rPr>
        <w:t>namespace N1</w:t>
      </w:r>
    </w:p>
    <w:p w:rsidR="008C2344" w:rsidRPr="008C2344" w:rsidRDefault="008C2344" w:rsidP="008C2344">
      <w:pPr>
        <w:pStyle w:val="a7"/>
        <w:rPr>
          <w:lang w:val="en-US"/>
        </w:rPr>
      </w:pPr>
      <w:r w:rsidRPr="008C2344">
        <w:rPr>
          <w:lang w:val="en-US"/>
        </w:rPr>
        <w:t>{</w:t>
      </w:r>
    </w:p>
    <w:p w:rsidR="008C2344" w:rsidRPr="008C2344" w:rsidRDefault="008C2344" w:rsidP="008C2344">
      <w:pPr>
        <w:pStyle w:val="a7"/>
        <w:rPr>
          <w:lang w:val="en-US"/>
        </w:rPr>
      </w:pPr>
      <w:r w:rsidRPr="008C2344">
        <w:rPr>
          <w:lang w:val="en-US"/>
        </w:rPr>
        <w:t xml:space="preserve">    namespace N2</w:t>
      </w:r>
    </w:p>
    <w:p w:rsidR="008C2344" w:rsidRPr="008C2344" w:rsidRDefault="008C2344" w:rsidP="008C2344">
      <w:pPr>
        <w:pStyle w:val="a7"/>
        <w:rPr>
          <w:lang w:val="en-US"/>
        </w:rPr>
      </w:pPr>
      <w:r w:rsidRPr="008C2344">
        <w:rPr>
          <w:lang w:val="en-US"/>
        </w:rPr>
        <w:t xml:space="preserve">    {</w:t>
      </w:r>
    </w:p>
    <w:p w:rsidR="008C2344" w:rsidRPr="008C2344" w:rsidRDefault="008C2344" w:rsidP="008C2344">
      <w:pPr>
        <w:pStyle w:val="a7"/>
        <w:rPr>
          <w:lang w:val="en-US"/>
        </w:rPr>
      </w:pPr>
      <w:r w:rsidRPr="008C2344">
        <w:rPr>
          <w:lang w:val="en-US"/>
        </w:rPr>
        <w:t xml:space="preserve">        class A {}</w:t>
      </w:r>
    </w:p>
    <w:p w:rsidR="008C2344" w:rsidRPr="008C2344" w:rsidRDefault="008C2344" w:rsidP="008C2344">
      <w:pPr>
        <w:pStyle w:val="a7"/>
        <w:rPr>
          <w:lang w:val="en-US"/>
        </w:rPr>
      </w:pPr>
    </w:p>
    <w:p w:rsidR="008C2344" w:rsidRDefault="008C2344" w:rsidP="008C2344">
      <w:pPr>
        <w:pStyle w:val="a7"/>
      </w:pPr>
      <w:r w:rsidRPr="008C2344">
        <w:rPr>
          <w:lang w:val="en-US"/>
        </w:rPr>
        <w:t xml:space="preserve">        </w:t>
      </w:r>
      <w:proofErr w:type="spellStart"/>
      <w:r>
        <w:t>class</w:t>
      </w:r>
      <w:proofErr w:type="spellEnd"/>
      <w:r>
        <w:t xml:space="preserve"> B {}</w:t>
      </w:r>
    </w:p>
    <w:p w:rsidR="008C2344" w:rsidRDefault="008C2344" w:rsidP="008C2344">
      <w:pPr>
        <w:pStyle w:val="a7"/>
      </w:pPr>
      <w:r>
        <w:t xml:space="preserve">    }</w:t>
      </w:r>
    </w:p>
    <w:p w:rsidR="008C2344" w:rsidRDefault="008C2344" w:rsidP="008C2344">
      <w:pPr>
        <w:pStyle w:val="a7"/>
      </w:pPr>
      <w:r>
        <w:t>}</w:t>
      </w:r>
    </w:p>
    <w:p w:rsidR="0094146C" w:rsidRDefault="0094146C" w:rsidP="0094146C">
      <w:pPr>
        <w:pStyle w:val="2"/>
      </w:pPr>
      <w:r>
        <w:t>Д</w:t>
      </w:r>
      <w:r w:rsidRPr="0094146C">
        <w:t xml:space="preserve">ирективы </w:t>
      </w:r>
      <w:proofErr w:type="spellStart"/>
      <w:r w:rsidRPr="0094146C">
        <w:t>using</w:t>
      </w:r>
      <w:proofErr w:type="spellEnd"/>
    </w:p>
    <w:p w:rsidR="0094146C" w:rsidRPr="0094146C" w:rsidRDefault="0094146C" w:rsidP="0094146C"/>
    <w:p w:rsidR="0094146C" w:rsidRDefault="0094146C" w:rsidP="0094146C">
      <w:r w:rsidRPr="0094146C">
        <w:t>С помощью директивы</w:t>
      </w:r>
      <w:r w:rsidR="006005BC">
        <w:t xml:space="preserve"> </w:t>
      </w:r>
      <w:r w:rsidR="006005BC">
        <w:rPr>
          <w:lang w:val="en-US"/>
        </w:rPr>
        <w:t>using</w:t>
      </w:r>
      <w:r w:rsidRPr="0094146C">
        <w:t xml:space="preserve"> облегчают использование пространств имен и типов, определенных в других пространствах имен. Процесс разрешения с помощью директивы </w:t>
      </w:r>
      <w:proofErr w:type="spellStart"/>
      <w:r w:rsidRPr="0094146C">
        <w:t>namespace_or_type_names</w:t>
      </w:r>
      <w:proofErr w:type="spellEnd"/>
      <w:r w:rsidRPr="0094146C">
        <w:t xml:space="preserve"> (пространства имен и тип</w:t>
      </w:r>
      <w:r>
        <w:t xml:space="preserve">) и </w:t>
      </w:r>
      <w:proofErr w:type="spellStart"/>
      <w:r>
        <w:t>simple_names</w:t>
      </w:r>
      <w:proofErr w:type="spellEnd"/>
      <w:r>
        <w:t xml:space="preserve"> (простые имена</w:t>
      </w:r>
      <w:r w:rsidRPr="0094146C">
        <w:t xml:space="preserve">), но в отличие от объявлений, с использованием директивы не включаются новые члены </w:t>
      </w:r>
      <w:proofErr w:type="gramStart"/>
      <w:r w:rsidRPr="0094146C">
        <w:t>в базовых пробелы</w:t>
      </w:r>
      <w:proofErr w:type="gramEnd"/>
      <w:r w:rsidRPr="0094146C">
        <w:t xml:space="preserve"> объявление единицы компиляции или пространства имен, в котором они используются.</w:t>
      </w:r>
    </w:p>
    <w:p w:rsidR="0094146C" w:rsidRPr="0094146C" w:rsidRDefault="0094146C" w:rsidP="0094146C">
      <w:pPr>
        <w:pStyle w:val="a7"/>
        <w:rPr>
          <w:lang w:val="en-US"/>
        </w:rPr>
      </w:pPr>
      <w:proofErr w:type="spellStart"/>
      <w:r w:rsidRPr="0094146C">
        <w:rPr>
          <w:lang w:val="en-US"/>
        </w:rPr>
        <w:t>using_directive</w:t>
      </w:r>
      <w:proofErr w:type="spellEnd"/>
    </w:p>
    <w:p w:rsidR="0094146C" w:rsidRPr="0094146C" w:rsidRDefault="0094146C" w:rsidP="0094146C">
      <w:pPr>
        <w:pStyle w:val="a7"/>
        <w:rPr>
          <w:lang w:val="en-US"/>
        </w:rPr>
      </w:pPr>
      <w:r w:rsidRPr="0094146C">
        <w:rPr>
          <w:lang w:val="en-US"/>
        </w:rPr>
        <w:t xml:space="preserve">    : </w:t>
      </w:r>
      <w:proofErr w:type="spellStart"/>
      <w:r w:rsidRPr="0094146C">
        <w:rPr>
          <w:lang w:val="en-US"/>
        </w:rPr>
        <w:t>using_alias_directive</w:t>
      </w:r>
      <w:proofErr w:type="spellEnd"/>
    </w:p>
    <w:p w:rsidR="0094146C" w:rsidRPr="0094146C" w:rsidRDefault="0094146C" w:rsidP="0094146C">
      <w:pPr>
        <w:pStyle w:val="a7"/>
        <w:rPr>
          <w:lang w:val="en-US"/>
        </w:rPr>
      </w:pPr>
      <w:r w:rsidRPr="0094146C">
        <w:rPr>
          <w:lang w:val="en-US"/>
        </w:rPr>
        <w:t xml:space="preserve">    | </w:t>
      </w:r>
      <w:proofErr w:type="spellStart"/>
      <w:r w:rsidRPr="0094146C">
        <w:rPr>
          <w:lang w:val="en-US"/>
        </w:rPr>
        <w:t>using_namespace_directive</w:t>
      </w:r>
      <w:proofErr w:type="spellEnd"/>
    </w:p>
    <w:p w:rsidR="0094146C" w:rsidRDefault="0094146C" w:rsidP="0094146C">
      <w:pPr>
        <w:pStyle w:val="a7"/>
      </w:pPr>
      <w:r w:rsidRPr="0094146C">
        <w:rPr>
          <w:lang w:val="en-US"/>
        </w:rPr>
        <w:t xml:space="preserve">    </w:t>
      </w:r>
      <w:r>
        <w:t xml:space="preserve">| </w:t>
      </w:r>
      <w:proofErr w:type="spellStart"/>
      <w:r>
        <w:t>using_static_directive</w:t>
      </w:r>
      <w:proofErr w:type="spellEnd"/>
    </w:p>
    <w:p w:rsidR="0094146C" w:rsidRDefault="0094146C" w:rsidP="0094146C">
      <w:pPr>
        <w:pStyle w:val="a7"/>
      </w:pPr>
      <w:r>
        <w:t xml:space="preserve">    ;</w:t>
      </w:r>
    </w:p>
    <w:p w:rsidR="0094146C" w:rsidRDefault="0094146C" w:rsidP="0094146C">
      <w:r>
        <w:t xml:space="preserve">Объект </w:t>
      </w:r>
      <w:proofErr w:type="spellStart"/>
      <w:r>
        <w:t>using_alias_directive</w:t>
      </w:r>
      <w:proofErr w:type="spellEnd"/>
      <w:r>
        <w:t xml:space="preserve"> (директивы псевдонима </w:t>
      </w:r>
      <w:proofErr w:type="spellStart"/>
      <w:r>
        <w:t>Using</w:t>
      </w:r>
      <w:proofErr w:type="spellEnd"/>
      <w:r>
        <w:t>) появился псевдоним для пространства имен или типа.</w:t>
      </w:r>
    </w:p>
    <w:p w:rsidR="0094146C" w:rsidRDefault="0094146C" w:rsidP="0094146C">
      <w:r>
        <w:t xml:space="preserve">Объект </w:t>
      </w:r>
      <w:proofErr w:type="spellStart"/>
      <w:r>
        <w:t>using_namespace_directive</w:t>
      </w:r>
      <w:proofErr w:type="spellEnd"/>
      <w:r>
        <w:t xml:space="preserve"> (с помощью директивы пространства имен) импортирует элементы типа пространства имен.</w:t>
      </w:r>
    </w:p>
    <w:p w:rsidR="0094146C" w:rsidRDefault="0094146C" w:rsidP="0094146C">
      <w:r>
        <w:lastRenderedPageBreak/>
        <w:t xml:space="preserve">Объект </w:t>
      </w:r>
      <w:proofErr w:type="spellStart"/>
      <w:r>
        <w:t>using_static_directive</w:t>
      </w:r>
      <w:proofErr w:type="spellEnd"/>
      <w:r>
        <w:t xml:space="preserve"> (директивами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static</w:t>
      </w:r>
      <w:proofErr w:type="spellEnd"/>
      <w:r>
        <w:t>) импортирует вложенные типы и статические члены типа.</w:t>
      </w:r>
    </w:p>
    <w:p w:rsidR="00444AF0" w:rsidRDefault="0094146C" w:rsidP="00444AF0">
      <w:r>
        <w:t xml:space="preserve">Область </w:t>
      </w:r>
      <w:proofErr w:type="spellStart"/>
      <w:r>
        <w:t>using_directive</w:t>
      </w:r>
      <w:proofErr w:type="spellEnd"/>
      <w:r>
        <w:t xml:space="preserve"> распространяется </w:t>
      </w:r>
      <w:r w:rsidR="00243CA5">
        <w:t xml:space="preserve">на </w:t>
      </w:r>
      <w:proofErr w:type="spellStart"/>
      <w:r>
        <w:t>namespace_member_declarations</w:t>
      </w:r>
      <w:proofErr w:type="spellEnd"/>
      <w:r w:rsidR="00243CA5">
        <w:t xml:space="preserve"> и</w:t>
      </w:r>
      <w:r>
        <w:t xml:space="preserve"> его непосредственно вмещающего компиляции единицы или пространства имен текста. Область </w:t>
      </w:r>
      <w:proofErr w:type="spellStart"/>
      <w:r>
        <w:t>using_directive</w:t>
      </w:r>
      <w:proofErr w:type="spellEnd"/>
      <w:r>
        <w:t xml:space="preserve"> сп</w:t>
      </w:r>
      <w:r w:rsidR="00977F4B">
        <w:t>ециально не содержит ссылку на</w:t>
      </w:r>
      <w:r>
        <w:t xml:space="preserve"> </w:t>
      </w:r>
      <w:proofErr w:type="spellStart"/>
      <w:r>
        <w:t>using_directives</w:t>
      </w:r>
      <w:proofErr w:type="spellEnd"/>
      <w:r>
        <w:t xml:space="preserve">. Таким образом, </w:t>
      </w:r>
      <w:proofErr w:type="spellStart"/>
      <w:r>
        <w:t>одноранговые</w:t>
      </w:r>
      <w:proofErr w:type="spellEnd"/>
      <w:r>
        <w:t xml:space="preserve"> </w:t>
      </w:r>
      <w:proofErr w:type="spellStart"/>
      <w:r>
        <w:t>using_directives</w:t>
      </w:r>
      <w:proofErr w:type="spellEnd"/>
      <w:r>
        <w:t xml:space="preserve"> не влияют друг на друга, и порядок, в котором они записаны не играет роли.</w:t>
      </w:r>
    </w:p>
    <w:p w:rsidR="00444AF0" w:rsidRDefault="00444AF0" w:rsidP="004B1B71"/>
    <w:p w:rsidR="00444AF0" w:rsidRDefault="00444AF0" w:rsidP="00444AF0">
      <w:pPr>
        <w:pStyle w:val="2"/>
      </w:pPr>
      <w:r w:rsidRPr="00444AF0">
        <w:t>Квалификаторы псевдонима пространства имен</w:t>
      </w:r>
    </w:p>
    <w:p w:rsidR="00C94064" w:rsidRPr="00C94064" w:rsidRDefault="00C94064" w:rsidP="00C94064"/>
    <w:p w:rsidR="00444AF0" w:rsidRDefault="00444AF0" w:rsidP="00444AF0">
      <w:r>
        <w:t xml:space="preserve">Квалификатор псевдонима пространства </w:t>
      </w:r>
      <w:proofErr w:type="gramStart"/>
      <w:r>
        <w:t>имен :</w:t>
      </w:r>
      <w:proofErr w:type="gramEnd"/>
      <w:r>
        <w:t>: делает возможным</w:t>
      </w:r>
      <w:r w:rsidR="003551AF">
        <w:t xml:space="preserve"> гарантию того, что</w:t>
      </w:r>
      <w:r w:rsidR="003A61C9">
        <w:t xml:space="preserve"> </w:t>
      </w:r>
      <w:r w:rsidR="003551AF">
        <w:t>поиск имени типа</w:t>
      </w:r>
      <w:r w:rsidR="003551AF" w:rsidRPr="003551AF">
        <w:t xml:space="preserve"> не </w:t>
      </w:r>
      <w:r w:rsidR="003551AF">
        <w:t>по</w:t>
      </w:r>
      <w:r w:rsidR="003551AF" w:rsidRPr="003551AF">
        <w:t>влияет</w:t>
      </w:r>
      <w:r w:rsidR="003551AF">
        <w:t xml:space="preserve"> на общие сведения о новых типах и членах</w:t>
      </w:r>
      <w:r>
        <w:t xml:space="preserve">. Квалификатор псевдонима пространства имен всегда появляется между двумя идентификаторами, которые называют идентификаторы левую </w:t>
      </w:r>
      <w:r w:rsidR="00B8401E">
        <w:t>и правую. В отличие от обычной «</w:t>
      </w:r>
      <w:r w:rsidR="00B8401E">
        <w:t>.</w:t>
      </w:r>
      <w:r w:rsidR="00B8401E">
        <w:t>»</w:t>
      </w:r>
      <w:r w:rsidR="002D456A">
        <w:t>,</w:t>
      </w:r>
      <w:r w:rsidR="00B8401E">
        <w:t xml:space="preserve"> </w:t>
      </w:r>
      <w:r>
        <w:t>квалификатор</w:t>
      </w:r>
      <w:r w:rsidR="002D456A">
        <w:t xml:space="preserve"> </w:t>
      </w:r>
      <w:proofErr w:type="gramStart"/>
      <w:r>
        <w:t>слева</w:t>
      </w:r>
      <w:r w:rsidR="002D456A">
        <w:t xml:space="preserve"> </w:t>
      </w:r>
      <w:r>
        <w:t>:</w:t>
      </w:r>
      <w:proofErr w:type="gramEnd"/>
      <w:r>
        <w:t xml:space="preserve">: квалификатор осуществляется только как </w:t>
      </w:r>
      <w:proofErr w:type="spellStart"/>
      <w:r>
        <w:t>extern</w:t>
      </w:r>
      <w:proofErr w:type="spellEnd"/>
      <w:r>
        <w:t xml:space="preserve"> или с помощью псевдонима.</w:t>
      </w:r>
    </w:p>
    <w:p w:rsidR="00B8401E" w:rsidRDefault="00B8401E" w:rsidP="00444AF0">
      <w:r w:rsidRPr="00B8401E">
        <w:t xml:space="preserve">Объект </w:t>
      </w:r>
      <w:proofErr w:type="spellStart"/>
      <w:r w:rsidRPr="00B8401E">
        <w:t>qualified_alias_member</w:t>
      </w:r>
      <w:proofErr w:type="spellEnd"/>
      <w:r w:rsidRPr="00B8401E">
        <w:t xml:space="preserve"> определяется следующим образом:</w:t>
      </w:r>
    </w:p>
    <w:p w:rsidR="00B8401E" w:rsidRPr="00B8401E" w:rsidRDefault="00B8401E" w:rsidP="00B8401E">
      <w:pPr>
        <w:pStyle w:val="a7"/>
        <w:rPr>
          <w:lang w:val="en-US"/>
        </w:rPr>
      </w:pPr>
      <w:proofErr w:type="spellStart"/>
      <w:r w:rsidRPr="00B8401E">
        <w:rPr>
          <w:lang w:val="en-US"/>
        </w:rPr>
        <w:t>qualified_alias_member</w:t>
      </w:r>
      <w:proofErr w:type="spellEnd"/>
    </w:p>
    <w:p w:rsidR="00B8401E" w:rsidRPr="00B8401E" w:rsidRDefault="00B8401E" w:rsidP="00B8401E">
      <w:pPr>
        <w:pStyle w:val="a7"/>
        <w:rPr>
          <w:lang w:val="en-US"/>
        </w:rPr>
      </w:pPr>
      <w:r w:rsidRPr="00B8401E">
        <w:rPr>
          <w:lang w:val="en-US"/>
        </w:rPr>
        <w:t xml:space="preserve">    : identifier </w:t>
      </w:r>
      <w:proofErr w:type="gramStart"/>
      <w:r w:rsidRPr="00B8401E">
        <w:rPr>
          <w:lang w:val="en-US"/>
        </w:rPr>
        <w:t>'::</w:t>
      </w:r>
      <w:proofErr w:type="gramEnd"/>
      <w:r w:rsidRPr="00B8401E">
        <w:rPr>
          <w:lang w:val="en-US"/>
        </w:rPr>
        <w:t xml:space="preserve">' identifier </w:t>
      </w:r>
      <w:proofErr w:type="spellStart"/>
      <w:r w:rsidRPr="00B8401E">
        <w:rPr>
          <w:lang w:val="en-US"/>
        </w:rPr>
        <w:t>type_argument_list</w:t>
      </w:r>
      <w:proofErr w:type="spellEnd"/>
      <w:r w:rsidRPr="00B8401E">
        <w:rPr>
          <w:lang w:val="en-US"/>
        </w:rPr>
        <w:t>?</w:t>
      </w:r>
    </w:p>
    <w:p w:rsidR="00B8401E" w:rsidRDefault="00B8401E" w:rsidP="00B8401E">
      <w:pPr>
        <w:pStyle w:val="a7"/>
      </w:pPr>
      <w:r w:rsidRPr="00B8401E">
        <w:rPr>
          <w:lang w:val="en-US"/>
        </w:rPr>
        <w:t xml:space="preserve">    </w:t>
      </w:r>
      <w:r>
        <w:t>;</w:t>
      </w:r>
    </w:p>
    <w:p w:rsidR="00B8401E" w:rsidRDefault="00B8401E" w:rsidP="00444AF0"/>
    <w:p w:rsidR="00344049" w:rsidRPr="00344049" w:rsidRDefault="00344049" w:rsidP="00344049">
      <w:pPr>
        <w:ind w:firstLine="0"/>
      </w:pPr>
      <w:r w:rsidRPr="00344049">
        <w:t>Объект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можно использовать в качестве </w:t>
      </w:r>
      <w:proofErr w:type="spellStart"/>
      <w:r w:rsidRPr="00344049">
        <w:rPr>
          <w:i/>
          <w:iCs/>
        </w:rPr>
        <w:t>namespace_or_type_name</w:t>
      </w:r>
      <w:proofErr w:type="spellEnd"/>
      <w:r>
        <w:t> </w:t>
      </w:r>
      <w:r w:rsidRPr="00344049">
        <w:t>или как левый операнд в </w:t>
      </w:r>
      <w:proofErr w:type="spellStart"/>
      <w:r w:rsidRPr="00344049">
        <w:rPr>
          <w:i/>
          <w:iCs/>
        </w:rPr>
        <w:t>member_access</w:t>
      </w:r>
      <w:proofErr w:type="spellEnd"/>
    </w:p>
    <w:p w:rsidR="00344049" w:rsidRPr="00344049" w:rsidRDefault="00344049" w:rsidP="00344049">
      <w:pPr>
        <w:ind w:firstLine="0"/>
      </w:pPr>
      <w:r w:rsidRPr="00344049">
        <w:t>Объект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имеет одну из двух форм:</w:t>
      </w:r>
    </w:p>
    <w:p w:rsidR="00344049" w:rsidRPr="00344049" w:rsidRDefault="00344049" w:rsidP="00344049">
      <w:pPr>
        <w:numPr>
          <w:ilvl w:val="0"/>
          <w:numId w:val="10"/>
        </w:numPr>
      </w:pPr>
      <w:proofErr w:type="gramStart"/>
      <w:r w:rsidRPr="00344049">
        <w:t>N::</w:t>
      </w:r>
      <w:proofErr w:type="gramEnd"/>
      <w:r w:rsidRPr="00344049">
        <w:t xml:space="preserve">I&lt;A1, ..., </w:t>
      </w:r>
      <w:proofErr w:type="spellStart"/>
      <w:r w:rsidRPr="00344049">
        <w:t>Ak</w:t>
      </w:r>
      <w:proofErr w:type="spellEnd"/>
      <w:r w:rsidRPr="00344049">
        <w:t xml:space="preserve">&gt;, где N и I представляют идентификаторы, и &lt;A1, ..., </w:t>
      </w:r>
      <w:proofErr w:type="spellStart"/>
      <w:r w:rsidRPr="00344049">
        <w:t>Ak</w:t>
      </w:r>
      <w:proofErr w:type="spellEnd"/>
      <w:r w:rsidRPr="00344049">
        <w:t>&gt; — список аргументов типа. (K всегда имеет по крайней мере одно.)</w:t>
      </w:r>
    </w:p>
    <w:p w:rsidR="00344049" w:rsidRPr="00344049" w:rsidRDefault="00344049" w:rsidP="00344049">
      <w:pPr>
        <w:numPr>
          <w:ilvl w:val="0"/>
          <w:numId w:val="10"/>
        </w:numPr>
      </w:pPr>
      <w:proofErr w:type="gramStart"/>
      <w:r w:rsidRPr="00344049">
        <w:t>N::</w:t>
      </w:r>
      <w:proofErr w:type="gramEnd"/>
      <w:r w:rsidRPr="00344049">
        <w:t>I</w:t>
      </w:r>
      <w:r>
        <w:t xml:space="preserve">, </w:t>
      </w:r>
      <w:r w:rsidRPr="00344049">
        <w:t>где N и I представляют идентификаторы. (В этом случае K считается равным 0.)</w:t>
      </w:r>
    </w:p>
    <w:p w:rsidR="00344049" w:rsidRPr="00344049" w:rsidRDefault="00344049" w:rsidP="00344049">
      <w:pPr>
        <w:ind w:firstLine="0"/>
      </w:pPr>
      <w:r w:rsidRPr="00344049">
        <w:lastRenderedPageBreak/>
        <w:t>При использовании этой нотации значение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определяется следующим образом:</w:t>
      </w:r>
    </w:p>
    <w:p w:rsidR="00344049" w:rsidRPr="00344049" w:rsidRDefault="00344049" w:rsidP="00344049">
      <w:pPr>
        <w:numPr>
          <w:ilvl w:val="0"/>
          <w:numId w:val="11"/>
        </w:numPr>
      </w:pPr>
      <w:r w:rsidRPr="00344049">
        <w:t>Если N идентификатор </w:t>
      </w:r>
      <w:proofErr w:type="spellStart"/>
      <w:r w:rsidRPr="00344049">
        <w:t>global</w:t>
      </w:r>
      <w:proofErr w:type="spellEnd"/>
      <w:r w:rsidRPr="00344049">
        <w:t>, а затем выполняется поиск глобальное пространство имен I:</w:t>
      </w:r>
    </w:p>
    <w:p w:rsidR="00344049" w:rsidRPr="00344049" w:rsidRDefault="00344049" w:rsidP="00344049">
      <w:pPr>
        <w:numPr>
          <w:ilvl w:val="1"/>
          <w:numId w:val="11"/>
        </w:numPr>
      </w:pPr>
      <w:r w:rsidRPr="00344049">
        <w:t>Если глобальное пространство имен содержит пространство имен с именем I и K равен нулю, то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ссылается на это пространство имен.</w:t>
      </w:r>
    </w:p>
    <w:p w:rsidR="00344049" w:rsidRPr="00344049" w:rsidRDefault="00344049" w:rsidP="00344049">
      <w:pPr>
        <w:numPr>
          <w:ilvl w:val="1"/>
          <w:numId w:val="11"/>
        </w:numPr>
      </w:pPr>
      <w:r w:rsidRPr="00344049">
        <w:t>В противном случае, если глобальное пространство имен содержит не универсальный тип с именем I и K равен нулю, то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ссылается на этот тип.</w:t>
      </w:r>
    </w:p>
    <w:p w:rsidR="00344049" w:rsidRPr="00344049" w:rsidRDefault="00344049" w:rsidP="00344049">
      <w:pPr>
        <w:numPr>
          <w:ilvl w:val="1"/>
          <w:numId w:val="11"/>
        </w:numPr>
      </w:pPr>
      <w:r w:rsidRPr="00344049">
        <w:t>В противном случае, если глобальное пространство имен содержит тип с именем I с K</w:t>
      </w:r>
      <w:r>
        <w:t> </w:t>
      </w:r>
      <w:r w:rsidRPr="00344049">
        <w:t>параметры типа, а затем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ссылается на этот тип, сформированный с заданными аргументами типа.</w:t>
      </w:r>
    </w:p>
    <w:p w:rsidR="00344049" w:rsidRPr="00344049" w:rsidRDefault="00344049" w:rsidP="00344049">
      <w:pPr>
        <w:numPr>
          <w:ilvl w:val="1"/>
          <w:numId w:val="11"/>
        </w:numPr>
      </w:pPr>
      <w:r w:rsidRPr="00344049">
        <w:t>В противном случае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— не определено и возникает ошибка времени компиляции.</w:t>
      </w:r>
    </w:p>
    <w:p w:rsidR="00344049" w:rsidRPr="00344049" w:rsidRDefault="00344049" w:rsidP="00344049">
      <w:pPr>
        <w:numPr>
          <w:ilvl w:val="0"/>
          <w:numId w:val="11"/>
        </w:numPr>
      </w:pPr>
      <w:r w:rsidRPr="00344049">
        <w:t xml:space="preserve">В противном случае — начиная </w:t>
      </w:r>
      <w:r w:rsidR="00E223A7">
        <w:t>с объявления</w:t>
      </w:r>
      <w:r>
        <w:t xml:space="preserve"> пространства имен </w:t>
      </w:r>
      <w:r w:rsidRPr="00344049">
        <w:t>непосредственно содержащего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(если таковые имеются), продолжение с каждого включающего объявления пространства имен (если таковые имеются) и заканчивая единицей компиляции, содержащей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, оцениваются следующие действия, пока не будет обнаружена сущность:</w:t>
      </w:r>
    </w:p>
    <w:p w:rsidR="00344049" w:rsidRPr="00344049" w:rsidRDefault="00344049" w:rsidP="00344049">
      <w:pPr>
        <w:numPr>
          <w:ilvl w:val="1"/>
          <w:numId w:val="11"/>
        </w:numPr>
      </w:pPr>
      <w:r w:rsidRPr="00344049">
        <w:t>Если пространство имен объявление или блоке компиляции содержит </w:t>
      </w:r>
      <w:proofErr w:type="spellStart"/>
      <w:r w:rsidRPr="00344049">
        <w:rPr>
          <w:i/>
          <w:iCs/>
        </w:rPr>
        <w:t>using_alias_</w:t>
      </w:r>
      <w:proofErr w:type="gramStart"/>
      <w:r w:rsidRPr="00344049">
        <w:rPr>
          <w:i/>
          <w:iCs/>
        </w:rPr>
        <w:t>directive</w:t>
      </w:r>
      <w:proofErr w:type="spellEnd"/>
      <w:r>
        <w:t> ,</w:t>
      </w:r>
      <w:r w:rsidRPr="00344049">
        <w:t>связывающая</w:t>
      </w:r>
      <w:proofErr w:type="gramEnd"/>
      <w:r w:rsidRPr="00344049">
        <w:t> N с типом, а затем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не определен и во время компиляции возникает ошибка.</w:t>
      </w:r>
    </w:p>
    <w:p w:rsidR="00344049" w:rsidRPr="00344049" w:rsidRDefault="00344049" w:rsidP="00344049">
      <w:pPr>
        <w:numPr>
          <w:ilvl w:val="1"/>
          <w:numId w:val="11"/>
        </w:numPr>
      </w:pPr>
      <w:r w:rsidRPr="00344049">
        <w:t>В противном случае, если единица объявления или компиляции пространство имен содержит </w:t>
      </w:r>
      <w:proofErr w:type="spellStart"/>
      <w:r w:rsidRPr="00344049">
        <w:rPr>
          <w:i/>
          <w:iCs/>
        </w:rPr>
        <w:t>extern_alias_directive</w:t>
      </w:r>
      <w:proofErr w:type="spellEnd"/>
      <w:r w:rsidRPr="00344049">
        <w:t> или </w:t>
      </w:r>
      <w:proofErr w:type="spellStart"/>
      <w:r w:rsidRPr="00344049">
        <w:rPr>
          <w:i/>
          <w:iCs/>
        </w:rPr>
        <w:t>using_alias_</w:t>
      </w:r>
      <w:proofErr w:type="gramStart"/>
      <w:r w:rsidRPr="00344049">
        <w:rPr>
          <w:i/>
          <w:iCs/>
        </w:rPr>
        <w:t>directive</w:t>
      </w:r>
      <w:proofErr w:type="spellEnd"/>
      <w:r w:rsidRPr="00344049">
        <w:t> ,</w:t>
      </w:r>
      <w:proofErr w:type="gramEnd"/>
      <w:r w:rsidRPr="00344049">
        <w:t xml:space="preserve"> связывающая N с пространством имен, затем:</w:t>
      </w:r>
    </w:p>
    <w:p w:rsidR="00344049" w:rsidRPr="00344049" w:rsidRDefault="00344049" w:rsidP="00344049">
      <w:pPr>
        <w:numPr>
          <w:ilvl w:val="2"/>
          <w:numId w:val="11"/>
        </w:numPr>
      </w:pPr>
      <w:r w:rsidRPr="00344049">
        <w:lastRenderedPageBreak/>
        <w:t>Если пространство имен, связанное с </w:t>
      </w:r>
      <w:proofErr w:type="gramStart"/>
      <w:r w:rsidRPr="00344049">
        <w:t>N</w:t>
      </w:r>
      <w:proofErr w:type="gramEnd"/>
      <w:r w:rsidRPr="00344049">
        <w:t> содержит пространство имен с именем I и K равен нулю, то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ссылается на это пространство имен.</w:t>
      </w:r>
    </w:p>
    <w:p w:rsidR="00344049" w:rsidRPr="00344049" w:rsidRDefault="00344049" w:rsidP="00344049">
      <w:pPr>
        <w:numPr>
          <w:ilvl w:val="2"/>
          <w:numId w:val="11"/>
        </w:numPr>
      </w:pPr>
      <w:r w:rsidRPr="00344049">
        <w:t>В противном случае, если пространство имен, связанное с </w:t>
      </w:r>
      <w:proofErr w:type="gramStart"/>
      <w:r w:rsidRPr="00344049">
        <w:t>N</w:t>
      </w:r>
      <w:proofErr w:type="gramEnd"/>
      <w:r w:rsidRPr="00344049">
        <w:t> содержит не универсальный тип с именем I и K равен нулю, то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ссылается на этот тип.</w:t>
      </w:r>
    </w:p>
    <w:p w:rsidR="00344049" w:rsidRPr="00344049" w:rsidRDefault="00344049" w:rsidP="00344049">
      <w:pPr>
        <w:numPr>
          <w:ilvl w:val="2"/>
          <w:numId w:val="11"/>
        </w:numPr>
      </w:pPr>
      <w:r w:rsidRPr="00344049">
        <w:t>В противном случае, если пространство имен, связанное с N содержит тип с именем I с </w:t>
      </w:r>
      <w:proofErr w:type="gramStart"/>
      <w:r w:rsidRPr="00344049">
        <w:t>K  параметры</w:t>
      </w:r>
      <w:proofErr w:type="gramEnd"/>
      <w:r w:rsidRPr="00344049">
        <w:t xml:space="preserve"> типа, а затем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ссылается на тип, сформированный с аргументы данного типа.</w:t>
      </w:r>
    </w:p>
    <w:p w:rsidR="00344049" w:rsidRPr="00344049" w:rsidRDefault="00344049" w:rsidP="00344049">
      <w:pPr>
        <w:numPr>
          <w:ilvl w:val="2"/>
          <w:numId w:val="11"/>
        </w:numPr>
      </w:pPr>
      <w:r w:rsidRPr="00344049">
        <w:t>В противном случае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— не определено и возникает ошибка времени компиляции.</w:t>
      </w:r>
    </w:p>
    <w:p w:rsidR="00344049" w:rsidRPr="00344049" w:rsidRDefault="00344049" w:rsidP="00344049">
      <w:pPr>
        <w:numPr>
          <w:ilvl w:val="0"/>
          <w:numId w:val="11"/>
        </w:numPr>
      </w:pPr>
      <w:r w:rsidRPr="00344049">
        <w:t>В противном случае </w:t>
      </w:r>
      <w:proofErr w:type="spellStart"/>
      <w:r w:rsidRPr="00344049">
        <w:rPr>
          <w:i/>
          <w:iCs/>
        </w:rPr>
        <w:t>qualified_alias_member</w:t>
      </w:r>
      <w:proofErr w:type="spellEnd"/>
      <w:r w:rsidRPr="00344049">
        <w:t> — не определено и возникает ошибка времени компиляции.</w:t>
      </w:r>
    </w:p>
    <w:p w:rsidR="00344049" w:rsidRDefault="001F6D46" w:rsidP="00237794">
      <w:pPr>
        <w:ind w:firstLine="0"/>
      </w:pPr>
      <w:r>
        <w:br w:type="page"/>
      </w:r>
    </w:p>
    <w:p w:rsidR="0094146C" w:rsidRDefault="00B34FFB" w:rsidP="00B34FFB">
      <w:pPr>
        <w:pStyle w:val="1"/>
        <w:rPr>
          <w:lang w:val="en-US"/>
        </w:rPr>
      </w:pPr>
      <w:r>
        <w:lastRenderedPageBreak/>
        <w:t xml:space="preserve">Пространство имён </w:t>
      </w:r>
      <w:r>
        <w:rPr>
          <w:lang w:val="en-US"/>
        </w:rPr>
        <w:t>system</w:t>
      </w:r>
    </w:p>
    <w:p w:rsidR="00B34FFB" w:rsidRDefault="00B34FFB" w:rsidP="00B34FFB">
      <w:pPr>
        <w:rPr>
          <w:lang w:val="en-US"/>
        </w:rPr>
      </w:pPr>
    </w:p>
    <w:p w:rsidR="00B34FFB" w:rsidRDefault="00B34FFB" w:rsidP="00B34FFB">
      <w:pPr>
        <w:rPr>
          <w:lang w:val="en-US"/>
        </w:rPr>
      </w:pPr>
    </w:p>
    <w:p w:rsidR="00B34FFB" w:rsidRDefault="00B34FFB" w:rsidP="00B34FFB">
      <w:pPr>
        <w:pStyle w:val="2"/>
      </w:pPr>
      <w:r>
        <w:t>Определение</w:t>
      </w:r>
    </w:p>
    <w:p w:rsidR="00322970" w:rsidRPr="00322970" w:rsidRDefault="00322970" w:rsidP="00322970"/>
    <w:p w:rsidR="00B34FFB" w:rsidRDefault="00B34FFB" w:rsidP="00B34FFB">
      <w:r>
        <w:t xml:space="preserve">Пространство имён </w:t>
      </w:r>
      <w:r>
        <w:rPr>
          <w:lang w:val="en-US"/>
        </w:rPr>
        <w:t>System</w:t>
      </w:r>
      <w:r w:rsidR="00322970" w:rsidRPr="00322970">
        <w:t xml:space="preserve"> </w:t>
      </w:r>
      <w:r w:rsidR="00322970">
        <w:t xml:space="preserve">содержит основные, а также базовые классы. Чаще всего оно используется в приложениях, помимо этого в нём содержаться классы, которые обеспечивают поддержку преобразования типов данных, математических операций. Пространство имён </w:t>
      </w:r>
      <w:r w:rsidR="00322970">
        <w:rPr>
          <w:lang w:val="en-US"/>
        </w:rPr>
        <w:t>System</w:t>
      </w:r>
      <w:r w:rsidR="00322970" w:rsidRPr="00322970">
        <w:t xml:space="preserve"> </w:t>
      </w:r>
      <w:r w:rsidR="00322970">
        <w:t>содержит внутри себя несколько полезных типов при помощи которых можно иметь дело с внутренними данными</w:t>
      </w:r>
      <w:r w:rsidR="001A0975">
        <w:t>:</w:t>
      </w:r>
      <w:r w:rsidR="00322970">
        <w:t xml:space="preserve"> генерированием случайных чисел и сборки мусора.</w:t>
      </w:r>
    </w:p>
    <w:p w:rsidR="00B666C7" w:rsidRDefault="00B666C7" w:rsidP="00B34FFB"/>
    <w:p w:rsidR="00004EB8" w:rsidRDefault="00004EB8" w:rsidP="00B666C7">
      <w:pPr>
        <w:pStyle w:val="2"/>
      </w:pPr>
      <w:r>
        <w:t>О</w:t>
      </w:r>
      <w:r>
        <w:t>сновные пространства имен би</w:t>
      </w:r>
      <w:r>
        <w:t xml:space="preserve">блиотеки классов .NET </w:t>
      </w:r>
      <w:proofErr w:type="spellStart"/>
      <w:r>
        <w:t>Framework</w:t>
      </w:r>
      <w:proofErr w:type="spellEnd"/>
      <w: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4EB8" w:rsidTr="00004EB8">
        <w:tc>
          <w:tcPr>
            <w:tcW w:w="4672" w:type="dxa"/>
          </w:tcPr>
          <w:p w:rsidR="00004EB8" w:rsidRDefault="00004EB8" w:rsidP="00004EB8">
            <w:pPr>
              <w:ind w:firstLine="0"/>
            </w:pPr>
            <w:r>
              <w:t>Пространство имен</w:t>
            </w:r>
          </w:p>
        </w:tc>
        <w:tc>
          <w:tcPr>
            <w:tcW w:w="4673" w:type="dxa"/>
          </w:tcPr>
          <w:p w:rsidR="00004EB8" w:rsidRDefault="00004EB8" w:rsidP="00004EB8">
            <w:pPr>
              <w:ind w:firstLine="0"/>
            </w:pPr>
            <w:r>
              <w:t>Краткое описание</w:t>
            </w:r>
          </w:p>
        </w:tc>
      </w:tr>
      <w:tr w:rsidR="00004EB8" w:rsidTr="00004EB8">
        <w:tc>
          <w:tcPr>
            <w:tcW w:w="4672" w:type="dxa"/>
          </w:tcPr>
          <w:p w:rsidR="00004EB8" w:rsidRPr="00004EB8" w:rsidRDefault="00004EB8" w:rsidP="00004EB8">
            <w:pPr>
              <w:ind w:firstLine="0"/>
              <w:rPr>
                <w:sz w:val="22"/>
              </w:rPr>
            </w:pPr>
            <w:r w:rsidRPr="00004EB8">
              <w:rPr>
                <w:sz w:val="22"/>
              </w:rPr>
              <w:t>Microsoft.Win32</w:t>
            </w:r>
          </w:p>
        </w:tc>
        <w:tc>
          <w:tcPr>
            <w:tcW w:w="4673" w:type="dxa"/>
          </w:tcPr>
          <w:p w:rsidR="00004EB8" w:rsidRPr="00004EB8" w:rsidRDefault="00004EB8" w:rsidP="00004EB8">
            <w:pPr>
              <w:ind w:firstLine="0"/>
              <w:rPr>
                <w:sz w:val="22"/>
              </w:rPr>
            </w:pPr>
            <w:r w:rsidRPr="00004EB8">
              <w:rPr>
                <w:sz w:val="22"/>
              </w:rPr>
              <w:t>Содержит классы двух типов: классы, обрабатывающие события, вызываемые операционной системой, и классы, работающие с системным реестром</w:t>
            </w:r>
          </w:p>
        </w:tc>
      </w:tr>
      <w:tr w:rsidR="00004EB8" w:rsidTr="00004EB8">
        <w:tc>
          <w:tcPr>
            <w:tcW w:w="4672" w:type="dxa"/>
          </w:tcPr>
          <w:p w:rsidR="00004EB8" w:rsidRPr="00004EB8" w:rsidRDefault="00004EB8" w:rsidP="00004EB8">
            <w:pPr>
              <w:ind w:firstLine="0"/>
              <w:rPr>
                <w:sz w:val="22"/>
              </w:rPr>
            </w:pPr>
            <w:proofErr w:type="spellStart"/>
            <w:r w:rsidRPr="00004EB8">
              <w:rPr>
                <w:sz w:val="22"/>
              </w:rPr>
              <w:t>System</w:t>
            </w:r>
            <w:proofErr w:type="spellEnd"/>
          </w:p>
        </w:tc>
        <w:tc>
          <w:tcPr>
            <w:tcW w:w="4673" w:type="dxa"/>
          </w:tcPr>
          <w:p w:rsidR="00004EB8" w:rsidRPr="00004EB8" w:rsidRDefault="00004EB8" w:rsidP="00004EB8">
            <w:pPr>
              <w:ind w:firstLine="0"/>
              <w:rPr>
                <w:sz w:val="22"/>
              </w:rPr>
            </w:pPr>
            <w:r w:rsidRPr="00004EB8">
              <w:rPr>
                <w:sz w:val="22"/>
              </w:rPr>
              <w:t>Содержит основные и базовые классы, чаще всего используемые в приложениях. Содержит также классы, обеспечивающие поддержку преобразования типов данных, математических операций, удаленного и локального вызова программ</w:t>
            </w:r>
          </w:p>
        </w:tc>
      </w:tr>
      <w:tr w:rsidR="00004EB8" w:rsidTr="00004EB8">
        <w:tc>
          <w:tcPr>
            <w:tcW w:w="4672" w:type="dxa"/>
          </w:tcPr>
          <w:p w:rsidR="00004EB8" w:rsidRPr="00004EB8" w:rsidRDefault="00004EB8" w:rsidP="00004EB8">
            <w:pPr>
              <w:ind w:firstLine="0"/>
              <w:rPr>
                <w:sz w:val="22"/>
              </w:rPr>
            </w:pPr>
            <w:proofErr w:type="spellStart"/>
            <w:r w:rsidRPr="00004EB8">
              <w:rPr>
                <w:sz w:val="22"/>
              </w:rPr>
              <w:t>System.Collections</w:t>
            </w:r>
            <w:proofErr w:type="spellEnd"/>
          </w:p>
        </w:tc>
        <w:tc>
          <w:tcPr>
            <w:tcW w:w="4673" w:type="dxa"/>
          </w:tcPr>
          <w:p w:rsidR="00004EB8" w:rsidRPr="00004EB8" w:rsidRDefault="00004EB8" w:rsidP="00004EB8">
            <w:pPr>
              <w:ind w:firstLine="0"/>
              <w:rPr>
                <w:sz w:val="22"/>
              </w:rPr>
            </w:pPr>
            <w:r w:rsidRPr="00004EB8">
              <w:rPr>
                <w:sz w:val="22"/>
              </w:rPr>
              <w:t>Содержит интерфейсы и классы, определяющие различные коллекции объектов, такие как списки, очереди, битовые массивы, хеш-таблицы и словари</w:t>
            </w:r>
          </w:p>
        </w:tc>
      </w:tr>
      <w:tr w:rsidR="00004EB8" w:rsidTr="00004EB8">
        <w:tc>
          <w:tcPr>
            <w:tcW w:w="4672" w:type="dxa"/>
          </w:tcPr>
          <w:p w:rsidR="00004EB8" w:rsidRPr="00004EB8" w:rsidRDefault="00004EB8" w:rsidP="00004EB8">
            <w:pPr>
              <w:ind w:firstLine="0"/>
              <w:rPr>
                <w:sz w:val="22"/>
              </w:rPr>
            </w:pPr>
            <w:proofErr w:type="spellStart"/>
            <w:r w:rsidRPr="00004EB8">
              <w:rPr>
                <w:sz w:val="22"/>
              </w:rPr>
              <w:t>System.Configuration</w:t>
            </w:r>
            <w:proofErr w:type="spellEnd"/>
          </w:p>
        </w:tc>
        <w:tc>
          <w:tcPr>
            <w:tcW w:w="4673" w:type="dxa"/>
          </w:tcPr>
          <w:p w:rsidR="00004EB8" w:rsidRPr="00004EB8" w:rsidRDefault="00004EB8" w:rsidP="00004EB8">
            <w:pPr>
              <w:ind w:firstLine="0"/>
              <w:rPr>
                <w:sz w:val="22"/>
              </w:rPr>
            </w:pPr>
            <w:r w:rsidRPr="00004EB8">
              <w:rPr>
                <w:sz w:val="22"/>
              </w:rPr>
              <w:t xml:space="preserve">Содержит классы и интерфейсы, позволяющие осуществлять программный доступ к </w:t>
            </w:r>
            <w:r w:rsidRPr="00004EB8">
              <w:rPr>
                <w:sz w:val="22"/>
              </w:rPr>
              <w:lastRenderedPageBreak/>
              <w:t xml:space="preserve">параметрам конфигурации .NET </w:t>
            </w:r>
            <w:proofErr w:type="spellStart"/>
            <w:r w:rsidRPr="00004EB8">
              <w:rPr>
                <w:sz w:val="22"/>
              </w:rPr>
              <w:t>Framework</w:t>
            </w:r>
            <w:proofErr w:type="spellEnd"/>
            <w:r w:rsidRPr="00004EB8">
              <w:rPr>
                <w:sz w:val="22"/>
              </w:rPr>
              <w:t xml:space="preserve"> и обрабатывать ошибки в файлах конфигурации (файлах .</w:t>
            </w:r>
            <w:proofErr w:type="spellStart"/>
            <w:r w:rsidRPr="00004EB8">
              <w:rPr>
                <w:sz w:val="22"/>
              </w:rPr>
              <w:t>config</w:t>
            </w:r>
            <w:proofErr w:type="spellEnd"/>
            <w:r w:rsidRPr="00004EB8">
              <w:rPr>
                <w:sz w:val="22"/>
              </w:rPr>
              <w:t>)</w:t>
            </w:r>
          </w:p>
        </w:tc>
      </w:tr>
      <w:tr w:rsidR="00004EB8" w:rsidTr="00004EB8">
        <w:tc>
          <w:tcPr>
            <w:tcW w:w="4672" w:type="dxa"/>
          </w:tcPr>
          <w:p w:rsidR="00004EB8" w:rsidRPr="00D67BC4" w:rsidRDefault="00D67BC4" w:rsidP="00004EB8">
            <w:pPr>
              <w:ind w:firstLine="0"/>
              <w:rPr>
                <w:sz w:val="22"/>
              </w:rPr>
            </w:pPr>
            <w:proofErr w:type="spellStart"/>
            <w:r w:rsidRPr="00D67BC4">
              <w:rPr>
                <w:sz w:val="22"/>
              </w:rPr>
              <w:lastRenderedPageBreak/>
              <w:t>System.Data</w:t>
            </w:r>
            <w:proofErr w:type="spellEnd"/>
          </w:p>
        </w:tc>
        <w:tc>
          <w:tcPr>
            <w:tcW w:w="4673" w:type="dxa"/>
          </w:tcPr>
          <w:p w:rsidR="00004EB8" w:rsidRPr="00D67BC4" w:rsidRDefault="00D67BC4" w:rsidP="00004EB8">
            <w:pPr>
              <w:ind w:firstLine="0"/>
              <w:rPr>
                <w:sz w:val="22"/>
              </w:rPr>
            </w:pPr>
            <w:r w:rsidRPr="00D67BC4">
              <w:rPr>
                <w:sz w:val="22"/>
              </w:rPr>
              <w:t>Содержит в основном классы, предназначенные для работы с данными, хранимыми в различных источниках, например, базах данных</w:t>
            </w:r>
          </w:p>
        </w:tc>
      </w:tr>
      <w:tr w:rsidR="00004EB8" w:rsidTr="00004EB8">
        <w:tc>
          <w:tcPr>
            <w:tcW w:w="4672" w:type="dxa"/>
          </w:tcPr>
          <w:p w:rsidR="00004EB8" w:rsidRPr="00D67BC4" w:rsidRDefault="00D67BC4" w:rsidP="00004EB8">
            <w:pPr>
              <w:ind w:firstLine="0"/>
              <w:rPr>
                <w:sz w:val="22"/>
              </w:rPr>
            </w:pPr>
            <w:r w:rsidRPr="00D67BC4">
              <w:rPr>
                <w:sz w:val="22"/>
              </w:rPr>
              <w:t>System.IO</w:t>
            </w:r>
          </w:p>
        </w:tc>
        <w:tc>
          <w:tcPr>
            <w:tcW w:w="4673" w:type="dxa"/>
          </w:tcPr>
          <w:p w:rsidR="00004EB8" w:rsidRPr="00D67BC4" w:rsidRDefault="00D67BC4" w:rsidP="00004EB8">
            <w:pPr>
              <w:ind w:firstLine="0"/>
              <w:rPr>
                <w:sz w:val="22"/>
              </w:rPr>
            </w:pPr>
            <w:r w:rsidRPr="00D67BC4">
              <w:rPr>
                <w:sz w:val="22"/>
              </w:rPr>
              <w:t>Содержит классы, позволяющие выполнять синхронное и асинхронное чтение и запись данных в потоки или 2 файлы</w:t>
            </w:r>
          </w:p>
        </w:tc>
      </w:tr>
      <w:tr w:rsidR="00004EB8" w:rsidTr="00004EB8">
        <w:tc>
          <w:tcPr>
            <w:tcW w:w="4672" w:type="dxa"/>
          </w:tcPr>
          <w:p w:rsidR="00004EB8" w:rsidRPr="00E27277" w:rsidRDefault="00E27277" w:rsidP="00004EB8">
            <w:pPr>
              <w:ind w:firstLine="0"/>
              <w:rPr>
                <w:sz w:val="22"/>
              </w:rPr>
            </w:pPr>
            <w:proofErr w:type="spellStart"/>
            <w:r w:rsidRPr="00E27277">
              <w:rPr>
                <w:sz w:val="22"/>
              </w:rPr>
              <w:t>System.Windows.Forms</w:t>
            </w:r>
            <w:proofErr w:type="spellEnd"/>
          </w:p>
        </w:tc>
        <w:tc>
          <w:tcPr>
            <w:tcW w:w="4673" w:type="dxa"/>
          </w:tcPr>
          <w:p w:rsidR="00004EB8" w:rsidRPr="00E27277" w:rsidRDefault="00E27277" w:rsidP="00004EB8">
            <w:pPr>
              <w:ind w:firstLine="0"/>
              <w:rPr>
                <w:sz w:val="22"/>
              </w:rPr>
            </w:pPr>
            <w:r w:rsidRPr="00E27277">
              <w:rPr>
                <w:sz w:val="22"/>
              </w:rPr>
              <w:t xml:space="preserve">Содержит классы для создания приложений </w:t>
            </w:r>
            <w:proofErr w:type="spellStart"/>
            <w:r w:rsidRPr="00E27277">
              <w:rPr>
                <w:sz w:val="22"/>
              </w:rPr>
              <w:t>Windows</w:t>
            </w:r>
            <w:proofErr w:type="spellEnd"/>
            <w:r w:rsidRPr="00E27277">
              <w:rPr>
                <w:sz w:val="22"/>
              </w:rPr>
              <w:t xml:space="preserve"> с использованием всех возможностей пользовательского интерфейса, предоставляемых операционной системой </w:t>
            </w:r>
            <w:proofErr w:type="spellStart"/>
            <w:r w:rsidRPr="00E27277">
              <w:rPr>
                <w:sz w:val="22"/>
              </w:rPr>
              <w:t>Microsoft</w:t>
            </w:r>
            <w:proofErr w:type="spellEnd"/>
            <w:r w:rsidRPr="00E27277">
              <w:rPr>
                <w:sz w:val="22"/>
              </w:rPr>
              <w:t xml:space="preserve"> </w:t>
            </w:r>
            <w:proofErr w:type="spellStart"/>
            <w:r w:rsidRPr="00E27277">
              <w:rPr>
                <w:sz w:val="22"/>
              </w:rPr>
              <w:t>Windows</w:t>
            </w:r>
            <w:proofErr w:type="spellEnd"/>
          </w:p>
        </w:tc>
      </w:tr>
    </w:tbl>
    <w:p w:rsidR="00004EB8" w:rsidRDefault="00004EB8" w:rsidP="00004EB8"/>
    <w:p w:rsidR="00B666C7" w:rsidRDefault="00B666C7" w:rsidP="00B666C7">
      <w:pPr>
        <w:pStyle w:val="2"/>
      </w:pPr>
      <w:r>
        <w:t>Обработка символов</w:t>
      </w:r>
    </w:p>
    <w:p w:rsidR="00B666C7" w:rsidRDefault="00B666C7" w:rsidP="00B666C7"/>
    <w:p w:rsidR="00B666C7" w:rsidRDefault="00B666C7" w:rsidP="00B666C7">
      <w:r>
        <w:t>Любая строка – это последовательность букв ил</w:t>
      </w:r>
      <w:r>
        <w:t xml:space="preserve">и символов. В MS .NET </w:t>
      </w:r>
      <w:proofErr w:type="spellStart"/>
      <w:r>
        <w:t>Framework</w:t>
      </w:r>
      <w:proofErr w:type="spellEnd"/>
      <w:r>
        <w:t xml:space="preserve"> </w:t>
      </w:r>
      <w:r>
        <w:t xml:space="preserve">каждый символ имеет тип </w:t>
      </w:r>
      <w:proofErr w:type="spellStart"/>
      <w:r w:rsidRPr="00EB00C4">
        <w:rPr>
          <w:i/>
        </w:rPr>
        <w:t>System.Char</w:t>
      </w:r>
      <w:proofErr w:type="spellEnd"/>
      <w:r>
        <w:t xml:space="preserve"> (альтерна</w:t>
      </w:r>
      <w:r>
        <w:t xml:space="preserve">тивное имя типа </w:t>
      </w:r>
      <w:proofErr w:type="spellStart"/>
      <w:r>
        <w:t>char</w:t>
      </w:r>
      <w:proofErr w:type="spellEnd"/>
      <w:r>
        <w:t xml:space="preserve">). Этот тип </w:t>
      </w:r>
      <w:r>
        <w:t xml:space="preserve">позволяет хранить числовое значение (код) в формате </w:t>
      </w:r>
      <w:proofErr w:type="spellStart"/>
      <w:r>
        <w:t>Un</w:t>
      </w:r>
      <w:r>
        <w:t>icode</w:t>
      </w:r>
      <w:proofErr w:type="spellEnd"/>
      <w:r>
        <w:t xml:space="preserve">, которое может изменяться </w:t>
      </w:r>
      <w:r>
        <w:t>от 0x0000 до 0xFFFF.</w:t>
      </w:r>
    </w:p>
    <w:p w:rsidR="00B666C7" w:rsidRDefault="003F6D46" w:rsidP="00B666C7">
      <w:r>
        <w:t>Не</w:t>
      </w:r>
      <w:r w:rsidR="00B666C7">
        <w:t xml:space="preserve">смотря на то, что тип </w:t>
      </w:r>
      <w:proofErr w:type="spellStart"/>
      <w:r w:rsidR="00B666C7">
        <w:t>char</w:t>
      </w:r>
      <w:proofErr w:type="spellEnd"/>
      <w:r w:rsidR="00B666C7">
        <w:t xml:space="preserve"> хранит числовое значе</w:t>
      </w:r>
      <w:r w:rsidR="00B666C7">
        <w:t xml:space="preserve">ние кода (целое число) символа, </w:t>
      </w:r>
      <w:r w:rsidR="00B666C7">
        <w:t xml:space="preserve">ему нельзя явно присвоить число. Для того, чтобы присвоить переменной типа </w:t>
      </w:r>
      <w:proofErr w:type="spellStart"/>
      <w:r w:rsidR="00B666C7">
        <w:t>char</w:t>
      </w:r>
      <w:proofErr w:type="spellEnd"/>
      <w:r w:rsidR="00B666C7">
        <w:t xml:space="preserve"> </w:t>
      </w:r>
      <w:r w:rsidR="00B666C7">
        <w:t>значение, необходимо указать явно символ, заключенный в одинарные кавычки, или</w:t>
      </w:r>
      <w:r w:rsidR="00B666C7">
        <w:t xml:space="preserve"> </w:t>
      </w:r>
      <w:r w:rsidR="00B666C7">
        <w:t>использовать его числовое представление в шестнадцатеричном формате, которое также</w:t>
      </w:r>
      <w:r w:rsidR="00B666C7">
        <w:t xml:space="preserve"> </w:t>
      </w:r>
      <w:r w:rsidR="00B666C7">
        <w:t xml:space="preserve">необходимо заключить в одинарные кавычки и поставить приставу \x или \u. </w:t>
      </w:r>
    </w:p>
    <w:p w:rsidR="00B666C7" w:rsidRDefault="00B666C7" w:rsidP="00B666C7"/>
    <w:p w:rsidR="00B666C7" w:rsidRDefault="00B666C7" w:rsidP="00B666C7"/>
    <w:p w:rsidR="00FC30D3" w:rsidRDefault="00FC30D3" w:rsidP="00B666C7"/>
    <w:p w:rsidR="00FC30D3" w:rsidRDefault="00FC30D3" w:rsidP="00B666C7"/>
    <w:p w:rsidR="00B666C7" w:rsidRDefault="00B666C7" w:rsidP="00B666C7">
      <w:proofErr w:type="gramStart"/>
      <w:r>
        <w:lastRenderedPageBreak/>
        <w:t>Например</w:t>
      </w:r>
      <w:proofErr w:type="gramEnd"/>
      <w:r>
        <w:t>:</w:t>
      </w:r>
    </w:p>
    <w:p w:rsidR="00B666C7" w:rsidRPr="00B666C7" w:rsidRDefault="00B666C7" w:rsidP="00B666C7">
      <w:pPr>
        <w:pStyle w:val="a7"/>
        <w:rPr>
          <w:lang w:val="en-US"/>
        </w:rPr>
      </w:pPr>
      <w:r w:rsidRPr="00B666C7">
        <w:rPr>
          <w:lang w:val="en-US"/>
        </w:rPr>
        <w:t xml:space="preserve">class </w:t>
      </w:r>
      <w:proofErr w:type="spellStart"/>
      <w:r w:rsidRPr="00B666C7">
        <w:rPr>
          <w:lang w:val="en-US"/>
        </w:rPr>
        <w:t>CharDemo</w:t>
      </w:r>
      <w:proofErr w:type="spellEnd"/>
    </w:p>
    <w:p w:rsidR="00B666C7" w:rsidRPr="00B666C7" w:rsidRDefault="00B666C7" w:rsidP="00B666C7">
      <w:pPr>
        <w:pStyle w:val="a7"/>
        <w:rPr>
          <w:lang w:val="en-US"/>
        </w:rPr>
      </w:pPr>
      <w:r w:rsidRPr="00B666C7">
        <w:rPr>
          <w:lang w:val="en-US"/>
        </w:rPr>
        <w:t>{</w:t>
      </w:r>
    </w:p>
    <w:p w:rsidR="00B666C7" w:rsidRPr="00B666C7" w:rsidRDefault="00B666C7" w:rsidP="00B666C7">
      <w:pPr>
        <w:pStyle w:val="a7"/>
        <w:rPr>
          <w:lang w:val="en-US"/>
        </w:rPr>
      </w:pPr>
      <w:r w:rsidRPr="00B666C7">
        <w:rPr>
          <w:lang w:val="en-US"/>
        </w:rPr>
        <w:t xml:space="preserve"> static void </w:t>
      </w:r>
      <w:proofErr w:type="gramStart"/>
      <w:r w:rsidRPr="00B666C7">
        <w:rPr>
          <w:lang w:val="en-US"/>
        </w:rPr>
        <w:t>Main(</w:t>
      </w:r>
      <w:proofErr w:type="gramEnd"/>
      <w:r w:rsidRPr="00B666C7">
        <w:rPr>
          <w:lang w:val="en-US"/>
        </w:rPr>
        <w:t>)</w:t>
      </w:r>
    </w:p>
    <w:p w:rsidR="00B666C7" w:rsidRPr="00B666C7" w:rsidRDefault="00B666C7" w:rsidP="00B666C7">
      <w:pPr>
        <w:pStyle w:val="a7"/>
        <w:rPr>
          <w:lang w:val="en-US"/>
        </w:rPr>
      </w:pPr>
      <w:r w:rsidRPr="00B666C7">
        <w:rPr>
          <w:lang w:val="en-US"/>
        </w:rPr>
        <w:t xml:space="preserve"> {</w:t>
      </w:r>
    </w:p>
    <w:p w:rsidR="00B666C7" w:rsidRPr="00B666C7" w:rsidRDefault="00B666C7" w:rsidP="00B666C7">
      <w:pPr>
        <w:pStyle w:val="a7"/>
        <w:rPr>
          <w:lang w:val="en-US"/>
        </w:rPr>
      </w:pPr>
      <w:r w:rsidRPr="00B666C7">
        <w:rPr>
          <w:lang w:val="en-US"/>
        </w:rPr>
        <w:t xml:space="preserve"> </w:t>
      </w:r>
      <w:proofErr w:type="spellStart"/>
      <w:r w:rsidRPr="00B666C7">
        <w:rPr>
          <w:lang w:val="en-US"/>
        </w:rPr>
        <w:t>System.Char</w:t>
      </w:r>
      <w:proofErr w:type="spellEnd"/>
      <w:r w:rsidRPr="00B666C7">
        <w:rPr>
          <w:lang w:val="en-US"/>
        </w:rPr>
        <w:t xml:space="preserve"> ch1='A';</w:t>
      </w:r>
    </w:p>
    <w:p w:rsidR="00B666C7" w:rsidRPr="00B666C7" w:rsidRDefault="00B666C7" w:rsidP="00B666C7">
      <w:pPr>
        <w:pStyle w:val="a7"/>
        <w:rPr>
          <w:lang w:val="en-US"/>
        </w:rPr>
      </w:pPr>
      <w:r w:rsidRPr="00B666C7">
        <w:rPr>
          <w:lang w:val="en-US"/>
        </w:rPr>
        <w:t xml:space="preserve"> </w:t>
      </w:r>
      <w:proofErr w:type="spellStart"/>
      <w:r w:rsidRPr="00B666C7">
        <w:rPr>
          <w:lang w:val="en-US"/>
        </w:rPr>
        <w:t>System.Char</w:t>
      </w:r>
      <w:proofErr w:type="spellEnd"/>
      <w:r w:rsidRPr="00B666C7">
        <w:rPr>
          <w:lang w:val="en-US"/>
        </w:rPr>
        <w:t xml:space="preserve"> ch2='\x0041';</w:t>
      </w:r>
    </w:p>
    <w:p w:rsidR="00B666C7" w:rsidRPr="00B666C7" w:rsidRDefault="00B666C7" w:rsidP="00B666C7">
      <w:pPr>
        <w:pStyle w:val="a7"/>
        <w:rPr>
          <w:lang w:val="en-US"/>
        </w:rPr>
      </w:pPr>
      <w:r w:rsidRPr="00B666C7">
        <w:rPr>
          <w:lang w:val="en-US"/>
        </w:rPr>
        <w:t xml:space="preserve"> </w:t>
      </w:r>
      <w:proofErr w:type="spellStart"/>
      <w:r w:rsidRPr="00B666C7">
        <w:rPr>
          <w:lang w:val="en-US"/>
        </w:rPr>
        <w:t>System.Char</w:t>
      </w:r>
      <w:proofErr w:type="spellEnd"/>
      <w:r w:rsidRPr="00B666C7">
        <w:rPr>
          <w:lang w:val="en-US"/>
        </w:rPr>
        <w:t xml:space="preserve"> ch3='\u0041';</w:t>
      </w:r>
    </w:p>
    <w:p w:rsidR="00B666C7" w:rsidRPr="00B666C7" w:rsidRDefault="00B666C7" w:rsidP="00B666C7">
      <w:pPr>
        <w:pStyle w:val="a7"/>
        <w:rPr>
          <w:lang w:val="en-US"/>
        </w:rPr>
      </w:pPr>
      <w:r w:rsidRPr="00B666C7">
        <w:rPr>
          <w:lang w:val="en-US"/>
        </w:rPr>
        <w:t xml:space="preserve"> </w:t>
      </w:r>
      <w:proofErr w:type="spellStart"/>
      <w:proofErr w:type="gramStart"/>
      <w:r w:rsidRPr="00B666C7">
        <w:rPr>
          <w:lang w:val="en-US"/>
        </w:rPr>
        <w:t>System.Console.WriteLine</w:t>
      </w:r>
      <w:proofErr w:type="spellEnd"/>
      <w:proofErr w:type="gramEnd"/>
      <w:r w:rsidRPr="00B666C7">
        <w:rPr>
          <w:lang w:val="en-US"/>
        </w:rPr>
        <w:t>(</w:t>
      </w:r>
    </w:p>
    <w:p w:rsidR="00B666C7" w:rsidRPr="00B666C7" w:rsidRDefault="00B666C7" w:rsidP="00B666C7">
      <w:pPr>
        <w:pStyle w:val="a7"/>
        <w:rPr>
          <w:lang w:val="en-US"/>
        </w:rPr>
      </w:pPr>
      <w:r w:rsidRPr="00B666C7">
        <w:rPr>
          <w:lang w:val="en-US"/>
        </w:rPr>
        <w:t xml:space="preserve"> "ch1</w:t>
      </w:r>
      <w:proofErr w:type="gramStart"/>
      <w:r w:rsidRPr="00B666C7">
        <w:rPr>
          <w:lang w:val="en-US"/>
        </w:rPr>
        <w:t>={</w:t>
      </w:r>
      <w:proofErr w:type="gramEnd"/>
      <w:r w:rsidRPr="00B666C7">
        <w:rPr>
          <w:lang w:val="en-US"/>
        </w:rPr>
        <w:t>0} ch2={1} ch3={2}", ch1, ch2, ch3);</w:t>
      </w:r>
    </w:p>
    <w:p w:rsidR="00B666C7" w:rsidRDefault="00B666C7" w:rsidP="00B666C7">
      <w:pPr>
        <w:pStyle w:val="a7"/>
      </w:pPr>
      <w:r w:rsidRPr="00B666C7">
        <w:rPr>
          <w:lang w:val="en-US"/>
        </w:rPr>
        <w:t xml:space="preserve"> </w:t>
      </w:r>
      <w:r>
        <w:t>}</w:t>
      </w:r>
    </w:p>
    <w:p w:rsidR="00B666C7" w:rsidRDefault="00B666C7" w:rsidP="00B666C7">
      <w:pPr>
        <w:pStyle w:val="a7"/>
      </w:pPr>
      <w:r>
        <w:t>}</w:t>
      </w:r>
    </w:p>
    <w:p w:rsidR="00B666C7" w:rsidRDefault="00B666C7" w:rsidP="00B813C3">
      <w:r>
        <w:t>Кроме того, для определения некоторых специаль</w:t>
      </w:r>
      <w:r>
        <w:t xml:space="preserve">ных символов можно использовать </w:t>
      </w:r>
      <w:r>
        <w:t>как их шестнадцатеричный код, как показано выше, так и запись с помощью обратного</w:t>
      </w:r>
      <w:r>
        <w:t xml:space="preserve"> </w:t>
      </w:r>
      <w:r>
        <w:t>слеша.</w:t>
      </w:r>
      <w:r w:rsidR="00B813C3" w:rsidRPr="00B813C3">
        <w:t xml:space="preserve"> </w:t>
      </w:r>
      <w:r w:rsidR="00B813C3">
        <w:t xml:space="preserve">Так же тип </w:t>
      </w:r>
      <w:proofErr w:type="spellStart"/>
      <w:r w:rsidR="00B813C3">
        <w:t>System.Char</w:t>
      </w:r>
      <w:proofErr w:type="spellEnd"/>
      <w:r w:rsidR="00B813C3">
        <w:t xml:space="preserve"> содержит ряд полезных методов, облегчающих программистам работу с текстовой информацией.</w:t>
      </w:r>
    </w:p>
    <w:p w:rsidR="00EB00C4" w:rsidRPr="00B666C7" w:rsidRDefault="00EB00C4" w:rsidP="00B666C7"/>
    <w:p w:rsidR="00004EB8" w:rsidRPr="00322970" w:rsidRDefault="00004EB8" w:rsidP="00004EB8"/>
    <w:sectPr w:rsidR="00004EB8" w:rsidRPr="00322970" w:rsidSect="007628D7">
      <w:headerReference w:type="default" r:id="rId8"/>
      <w:pgSz w:w="11906" w:h="16838"/>
      <w:pgMar w:top="851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0A7C" w:rsidRDefault="00710A7C">
      <w:pPr>
        <w:spacing w:line="240" w:lineRule="auto"/>
      </w:pPr>
      <w:r>
        <w:separator/>
      </w:r>
    </w:p>
  </w:endnote>
  <w:endnote w:type="continuationSeparator" w:id="0">
    <w:p w:rsidR="00710A7C" w:rsidRDefault="00710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0A7C" w:rsidRDefault="00710A7C">
      <w:pPr>
        <w:spacing w:line="240" w:lineRule="auto"/>
      </w:pPr>
      <w:r>
        <w:separator/>
      </w:r>
    </w:p>
  </w:footnote>
  <w:footnote w:type="continuationSeparator" w:id="0">
    <w:p w:rsidR="00710A7C" w:rsidRDefault="00710A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7849750"/>
      <w:docPartObj>
        <w:docPartGallery w:val="Page Numbers (Top of Page)"/>
        <w:docPartUnique/>
      </w:docPartObj>
    </w:sdtPr>
    <w:sdtEndPr/>
    <w:sdtContent>
      <w:p w:rsidR="00C63375" w:rsidRDefault="00C63375" w:rsidP="00E36B87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4BA7">
          <w:rPr>
            <w:noProof/>
          </w:rPr>
          <w:t>14</w:t>
        </w:r>
        <w:r>
          <w:fldChar w:fldCharType="end"/>
        </w:r>
      </w:p>
    </w:sdtContent>
  </w:sdt>
  <w:p w:rsidR="00C63375" w:rsidRDefault="00C633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556C2"/>
    <w:multiLevelType w:val="hybridMultilevel"/>
    <w:tmpl w:val="156E6D2A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B0B07"/>
    <w:multiLevelType w:val="multilevel"/>
    <w:tmpl w:val="6F6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A4F80"/>
    <w:multiLevelType w:val="hybridMultilevel"/>
    <w:tmpl w:val="3EC44CEA"/>
    <w:lvl w:ilvl="0" w:tplc="E8C687E0">
      <w:start w:val="1"/>
      <w:numFmt w:val="decimal"/>
      <w:pStyle w:val="a"/>
      <w:lvlText w:val="%1.1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EA52E5"/>
    <w:multiLevelType w:val="hybridMultilevel"/>
    <w:tmpl w:val="B12675A6"/>
    <w:lvl w:ilvl="0" w:tplc="E51877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84F3C21"/>
    <w:multiLevelType w:val="hybridMultilevel"/>
    <w:tmpl w:val="05F4A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B0E07"/>
    <w:multiLevelType w:val="hybridMultilevel"/>
    <w:tmpl w:val="A0A21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21090"/>
    <w:multiLevelType w:val="hybridMultilevel"/>
    <w:tmpl w:val="18DAB740"/>
    <w:lvl w:ilvl="0" w:tplc="E51877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D63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005341C"/>
    <w:multiLevelType w:val="multilevel"/>
    <w:tmpl w:val="B7A4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B56A3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D6D13B9"/>
    <w:multiLevelType w:val="hybridMultilevel"/>
    <w:tmpl w:val="9BC66318"/>
    <w:lvl w:ilvl="0" w:tplc="1D081FF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7"/>
  </w:num>
  <w:num w:numId="5">
    <w:abstractNumId w:val="2"/>
  </w:num>
  <w:num w:numId="6">
    <w:abstractNumId w:val="7"/>
    <w:lvlOverride w:ilvl="0">
      <w:startOverride w:val="1"/>
    </w:lvlOverride>
  </w:num>
  <w:num w:numId="7">
    <w:abstractNumId w:val="9"/>
  </w:num>
  <w:num w:numId="8">
    <w:abstractNumId w:val="0"/>
  </w:num>
  <w:num w:numId="9">
    <w:abstractNumId w:val="10"/>
  </w:num>
  <w:num w:numId="10">
    <w:abstractNumId w:val="8"/>
  </w:num>
  <w:num w:numId="11">
    <w:abstractNumId w:val="1"/>
  </w:num>
  <w:num w:numId="12">
    <w:abstractNumId w:val="3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4D6"/>
    <w:rsid w:val="00004EB8"/>
    <w:rsid w:val="00005096"/>
    <w:rsid w:val="0001479E"/>
    <w:rsid w:val="0002382B"/>
    <w:rsid w:val="00025A49"/>
    <w:rsid w:val="00031798"/>
    <w:rsid w:val="000442D8"/>
    <w:rsid w:val="00046BEC"/>
    <w:rsid w:val="000A68AD"/>
    <w:rsid w:val="000B2951"/>
    <w:rsid w:val="000B4A87"/>
    <w:rsid w:val="000B4DC6"/>
    <w:rsid w:val="000C5C55"/>
    <w:rsid w:val="000C70EC"/>
    <w:rsid w:val="000C7946"/>
    <w:rsid w:val="000E158E"/>
    <w:rsid w:val="000E4442"/>
    <w:rsid w:val="000E4EDE"/>
    <w:rsid w:val="0010050B"/>
    <w:rsid w:val="0010444C"/>
    <w:rsid w:val="00106460"/>
    <w:rsid w:val="00126205"/>
    <w:rsid w:val="00126F4E"/>
    <w:rsid w:val="00137D8B"/>
    <w:rsid w:val="00144815"/>
    <w:rsid w:val="00154FE8"/>
    <w:rsid w:val="00170584"/>
    <w:rsid w:val="00180D32"/>
    <w:rsid w:val="00187DAB"/>
    <w:rsid w:val="00195511"/>
    <w:rsid w:val="001A0975"/>
    <w:rsid w:val="001A23EC"/>
    <w:rsid w:val="001C076F"/>
    <w:rsid w:val="001C254E"/>
    <w:rsid w:val="001D4C49"/>
    <w:rsid w:val="001D6807"/>
    <w:rsid w:val="001F17C2"/>
    <w:rsid w:val="001F6D46"/>
    <w:rsid w:val="0020155A"/>
    <w:rsid w:val="00203D2B"/>
    <w:rsid w:val="00207561"/>
    <w:rsid w:val="00215931"/>
    <w:rsid w:val="0022376E"/>
    <w:rsid w:val="00223B37"/>
    <w:rsid w:val="0022793B"/>
    <w:rsid w:val="00231745"/>
    <w:rsid w:val="00235332"/>
    <w:rsid w:val="00237794"/>
    <w:rsid w:val="00243CA5"/>
    <w:rsid w:val="00245819"/>
    <w:rsid w:val="00251DEC"/>
    <w:rsid w:val="0026662A"/>
    <w:rsid w:val="00294EB4"/>
    <w:rsid w:val="002A4583"/>
    <w:rsid w:val="002A46C3"/>
    <w:rsid w:val="002A56B7"/>
    <w:rsid w:val="002A63B5"/>
    <w:rsid w:val="002B04C6"/>
    <w:rsid w:val="002B0F6E"/>
    <w:rsid w:val="002B3CBE"/>
    <w:rsid w:val="002B4170"/>
    <w:rsid w:val="002C2E43"/>
    <w:rsid w:val="002C4EEB"/>
    <w:rsid w:val="002C7A03"/>
    <w:rsid w:val="002D41EC"/>
    <w:rsid w:val="002D456A"/>
    <w:rsid w:val="002E63F1"/>
    <w:rsid w:val="002E7B5F"/>
    <w:rsid w:val="002F7182"/>
    <w:rsid w:val="00302BEF"/>
    <w:rsid w:val="003106A0"/>
    <w:rsid w:val="00310A02"/>
    <w:rsid w:val="00316C8B"/>
    <w:rsid w:val="00320C3C"/>
    <w:rsid w:val="00320D35"/>
    <w:rsid w:val="00322970"/>
    <w:rsid w:val="003258CA"/>
    <w:rsid w:val="00343655"/>
    <w:rsid w:val="00344049"/>
    <w:rsid w:val="003551AF"/>
    <w:rsid w:val="00372100"/>
    <w:rsid w:val="003873AF"/>
    <w:rsid w:val="003920F4"/>
    <w:rsid w:val="003A61C9"/>
    <w:rsid w:val="003A7FEC"/>
    <w:rsid w:val="003D7D86"/>
    <w:rsid w:val="003E53E5"/>
    <w:rsid w:val="003F25CA"/>
    <w:rsid w:val="003F6C2A"/>
    <w:rsid w:val="003F6D46"/>
    <w:rsid w:val="004009B5"/>
    <w:rsid w:val="004078D6"/>
    <w:rsid w:val="00407BDA"/>
    <w:rsid w:val="00410222"/>
    <w:rsid w:val="00411545"/>
    <w:rsid w:val="00411AD2"/>
    <w:rsid w:val="0042057A"/>
    <w:rsid w:val="004214D3"/>
    <w:rsid w:val="00444AF0"/>
    <w:rsid w:val="00455C4D"/>
    <w:rsid w:val="00456515"/>
    <w:rsid w:val="004566E5"/>
    <w:rsid w:val="004570A5"/>
    <w:rsid w:val="00461D15"/>
    <w:rsid w:val="00462EAA"/>
    <w:rsid w:val="00485F72"/>
    <w:rsid w:val="00492259"/>
    <w:rsid w:val="004A1CA5"/>
    <w:rsid w:val="004B1B71"/>
    <w:rsid w:val="004B7B16"/>
    <w:rsid w:val="004D206F"/>
    <w:rsid w:val="004D65CE"/>
    <w:rsid w:val="004D7F36"/>
    <w:rsid w:val="004E3701"/>
    <w:rsid w:val="004E4F9C"/>
    <w:rsid w:val="004E5A08"/>
    <w:rsid w:val="004E687E"/>
    <w:rsid w:val="004E6C81"/>
    <w:rsid w:val="004F114C"/>
    <w:rsid w:val="004F4BF0"/>
    <w:rsid w:val="004F4F1B"/>
    <w:rsid w:val="00505C78"/>
    <w:rsid w:val="00520680"/>
    <w:rsid w:val="00526AD1"/>
    <w:rsid w:val="00530663"/>
    <w:rsid w:val="005360B0"/>
    <w:rsid w:val="0056060D"/>
    <w:rsid w:val="005652D4"/>
    <w:rsid w:val="00572EAD"/>
    <w:rsid w:val="00574508"/>
    <w:rsid w:val="0057734E"/>
    <w:rsid w:val="005976E1"/>
    <w:rsid w:val="005A105A"/>
    <w:rsid w:val="005B5122"/>
    <w:rsid w:val="005C07F4"/>
    <w:rsid w:val="005C7208"/>
    <w:rsid w:val="005D1380"/>
    <w:rsid w:val="005D5879"/>
    <w:rsid w:val="005E2BBF"/>
    <w:rsid w:val="005E4BDF"/>
    <w:rsid w:val="005F0B3D"/>
    <w:rsid w:val="006005BC"/>
    <w:rsid w:val="00600BAF"/>
    <w:rsid w:val="00605169"/>
    <w:rsid w:val="0062276C"/>
    <w:rsid w:val="0063049C"/>
    <w:rsid w:val="0063786E"/>
    <w:rsid w:val="0065218F"/>
    <w:rsid w:val="006533D1"/>
    <w:rsid w:val="00660D6B"/>
    <w:rsid w:val="00671A63"/>
    <w:rsid w:val="00694957"/>
    <w:rsid w:val="00694FAE"/>
    <w:rsid w:val="00697A06"/>
    <w:rsid w:val="006A4D98"/>
    <w:rsid w:val="006A6BF9"/>
    <w:rsid w:val="006B0139"/>
    <w:rsid w:val="006B4242"/>
    <w:rsid w:val="006C1451"/>
    <w:rsid w:val="006C7C06"/>
    <w:rsid w:val="006D5051"/>
    <w:rsid w:val="006E1803"/>
    <w:rsid w:val="006E1D0E"/>
    <w:rsid w:val="00710A7C"/>
    <w:rsid w:val="00717CDB"/>
    <w:rsid w:val="00726EFF"/>
    <w:rsid w:val="0072750F"/>
    <w:rsid w:val="00727B14"/>
    <w:rsid w:val="00734C25"/>
    <w:rsid w:val="00735187"/>
    <w:rsid w:val="00736A53"/>
    <w:rsid w:val="007456D4"/>
    <w:rsid w:val="00746DC5"/>
    <w:rsid w:val="00750109"/>
    <w:rsid w:val="00751251"/>
    <w:rsid w:val="0076042E"/>
    <w:rsid w:val="007628D7"/>
    <w:rsid w:val="00764344"/>
    <w:rsid w:val="00773562"/>
    <w:rsid w:val="00785C78"/>
    <w:rsid w:val="007969D9"/>
    <w:rsid w:val="007A0E80"/>
    <w:rsid w:val="007A0FE9"/>
    <w:rsid w:val="007A18BF"/>
    <w:rsid w:val="007A69A5"/>
    <w:rsid w:val="007C14B7"/>
    <w:rsid w:val="007C331A"/>
    <w:rsid w:val="007D7752"/>
    <w:rsid w:val="007E1732"/>
    <w:rsid w:val="007E1C8B"/>
    <w:rsid w:val="007E1CAF"/>
    <w:rsid w:val="007E4F65"/>
    <w:rsid w:val="007E7669"/>
    <w:rsid w:val="007F08F0"/>
    <w:rsid w:val="007F52FC"/>
    <w:rsid w:val="008069BA"/>
    <w:rsid w:val="00807CF1"/>
    <w:rsid w:val="00815D03"/>
    <w:rsid w:val="008170FF"/>
    <w:rsid w:val="0082077B"/>
    <w:rsid w:val="008227A6"/>
    <w:rsid w:val="0082770B"/>
    <w:rsid w:val="00830B96"/>
    <w:rsid w:val="00832E83"/>
    <w:rsid w:val="00836A20"/>
    <w:rsid w:val="00842B3F"/>
    <w:rsid w:val="00843976"/>
    <w:rsid w:val="008446BC"/>
    <w:rsid w:val="00844BA7"/>
    <w:rsid w:val="008505D5"/>
    <w:rsid w:val="00850D5B"/>
    <w:rsid w:val="00872340"/>
    <w:rsid w:val="0088170E"/>
    <w:rsid w:val="008876A2"/>
    <w:rsid w:val="008A093B"/>
    <w:rsid w:val="008B379D"/>
    <w:rsid w:val="008B5EDA"/>
    <w:rsid w:val="008C2344"/>
    <w:rsid w:val="008D2114"/>
    <w:rsid w:val="008D3C23"/>
    <w:rsid w:val="008D771C"/>
    <w:rsid w:val="008F4305"/>
    <w:rsid w:val="008F63E2"/>
    <w:rsid w:val="0090624F"/>
    <w:rsid w:val="009149F4"/>
    <w:rsid w:val="0094146C"/>
    <w:rsid w:val="00955855"/>
    <w:rsid w:val="00961B8F"/>
    <w:rsid w:val="009763C9"/>
    <w:rsid w:val="00977F4B"/>
    <w:rsid w:val="009830B8"/>
    <w:rsid w:val="00985EAD"/>
    <w:rsid w:val="0099181A"/>
    <w:rsid w:val="0099284C"/>
    <w:rsid w:val="00994E0F"/>
    <w:rsid w:val="009A0625"/>
    <w:rsid w:val="009B1ECE"/>
    <w:rsid w:val="009B7022"/>
    <w:rsid w:val="009E125D"/>
    <w:rsid w:val="009E2376"/>
    <w:rsid w:val="009E4572"/>
    <w:rsid w:val="009F3CAB"/>
    <w:rsid w:val="00A0497C"/>
    <w:rsid w:val="00A06F75"/>
    <w:rsid w:val="00A15423"/>
    <w:rsid w:val="00A25771"/>
    <w:rsid w:val="00A36973"/>
    <w:rsid w:val="00A471A4"/>
    <w:rsid w:val="00A50424"/>
    <w:rsid w:val="00A5131B"/>
    <w:rsid w:val="00A6225E"/>
    <w:rsid w:val="00A66B39"/>
    <w:rsid w:val="00A731E2"/>
    <w:rsid w:val="00A74502"/>
    <w:rsid w:val="00A87C79"/>
    <w:rsid w:val="00A92281"/>
    <w:rsid w:val="00AA7C67"/>
    <w:rsid w:val="00AB748A"/>
    <w:rsid w:val="00AC5CC7"/>
    <w:rsid w:val="00AC69FA"/>
    <w:rsid w:val="00AC7022"/>
    <w:rsid w:val="00AD491B"/>
    <w:rsid w:val="00AD51E7"/>
    <w:rsid w:val="00B0777A"/>
    <w:rsid w:val="00B134D6"/>
    <w:rsid w:val="00B14CE5"/>
    <w:rsid w:val="00B20174"/>
    <w:rsid w:val="00B21DB9"/>
    <w:rsid w:val="00B233F4"/>
    <w:rsid w:val="00B24676"/>
    <w:rsid w:val="00B34FFB"/>
    <w:rsid w:val="00B51304"/>
    <w:rsid w:val="00B638EB"/>
    <w:rsid w:val="00B666C7"/>
    <w:rsid w:val="00B704D1"/>
    <w:rsid w:val="00B70C62"/>
    <w:rsid w:val="00B76BD7"/>
    <w:rsid w:val="00B77D1E"/>
    <w:rsid w:val="00B813C3"/>
    <w:rsid w:val="00B8401E"/>
    <w:rsid w:val="00B938AA"/>
    <w:rsid w:val="00B93C91"/>
    <w:rsid w:val="00BA5186"/>
    <w:rsid w:val="00BA6C82"/>
    <w:rsid w:val="00BC1F74"/>
    <w:rsid w:val="00BD1344"/>
    <w:rsid w:val="00BD7C3B"/>
    <w:rsid w:val="00BF0177"/>
    <w:rsid w:val="00BF1E8D"/>
    <w:rsid w:val="00C00A3E"/>
    <w:rsid w:val="00C061A0"/>
    <w:rsid w:val="00C20441"/>
    <w:rsid w:val="00C20E35"/>
    <w:rsid w:val="00C23E68"/>
    <w:rsid w:val="00C269BA"/>
    <w:rsid w:val="00C31B0B"/>
    <w:rsid w:val="00C335D8"/>
    <w:rsid w:val="00C47A9A"/>
    <w:rsid w:val="00C47D1E"/>
    <w:rsid w:val="00C63375"/>
    <w:rsid w:val="00C677E2"/>
    <w:rsid w:val="00C7049A"/>
    <w:rsid w:val="00C73427"/>
    <w:rsid w:val="00C77C70"/>
    <w:rsid w:val="00C845C3"/>
    <w:rsid w:val="00C94064"/>
    <w:rsid w:val="00CA178A"/>
    <w:rsid w:val="00CA222A"/>
    <w:rsid w:val="00CB5A39"/>
    <w:rsid w:val="00CB7CC7"/>
    <w:rsid w:val="00CC6120"/>
    <w:rsid w:val="00CD6F1E"/>
    <w:rsid w:val="00CD730F"/>
    <w:rsid w:val="00CD7884"/>
    <w:rsid w:val="00CF0E0F"/>
    <w:rsid w:val="00CF5693"/>
    <w:rsid w:val="00D01801"/>
    <w:rsid w:val="00D07C99"/>
    <w:rsid w:val="00D248BB"/>
    <w:rsid w:val="00D31F5F"/>
    <w:rsid w:val="00D3650B"/>
    <w:rsid w:val="00D40263"/>
    <w:rsid w:val="00D42528"/>
    <w:rsid w:val="00D438D8"/>
    <w:rsid w:val="00D50568"/>
    <w:rsid w:val="00D67BC4"/>
    <w:rsid w:val="00D76F2F"/>
    <w:rsid w:val="00D776F4"/>
    <w:rsid w:val="00D91205"/>
    <w:rsid w:val="00D9613A"/>
    <w:rsid w:val="00D97CC1"/>
    <w:rsid w:val="00DA297F"/>
    <w:rsid w:val="00DA5F03"/>
    <w:rsid w:val="00DB3D18"/>
    <w:rsid w:val="00DD246B"/>
    <w:rsid w:val="00DE0B94"/>
    <w:rsid w:val="00DE5974"/>
    <w:rsid w:val="00DF2B09"/>
    <w:rsid w:val="00E00BFF"/>
    <w:rsid w:val="00E0261B"/>
    <w:rsid w:val="00E03C66"/>
    <w:rsid w:val="00E0494C"/>
    <w:rsid w:val="00E07143"/>
    <w:rsid w:val="00E15728"/>
    <w:rsid w:val="00E2183C"/>
    <w:rsid w:val="00E223A7"/>
    <w:rsid w:val="00E252BA"/>
    <w:rsid w:val="00E27277"/>
    <w:rsid w:val="00E33D23"/>
    <w:rsid w:val="00E3627E"/>
    <w:rsid w:val="00E36B87"/>
    <w:rsid w:val="00E44AC1"/>
    <w:rsid w:val="00E5084D"/>
    <w:rsid w:val="00E66FF8"/>
    <w:rsid w:val="00E91BD1"/>
    <w:rsid w:val="00E93970"/>
    <w:rsid w:val="00EA12CA"/>
    <w:rsid w:val="00EA37C5"/>
    <w:rsid w:val="00EB00C4"/>
    <w:rsid w:val="00EB1B04"/>
    <w:rsid w:val="00EB6075"/>
    <w:rsid w:val="00EC2496"/>
    <w:rsid w:val="00ED238F"/>
    <w:rsid w:val="00EE06C2"/>
    <w:rsid w:val="00EF01F8"/>
    <w:rsid w:val="00EF7559"/>
    <w:rsid w:val="00F13D80"/>
    <w:rsid w:val="00F201E4"/>
    <w:rsid w:val="00F2089C"/>
    <w:rsid w:val="00F26CB7"/>
    <w:rsid w:val="00F40A8D"/>
    <w:rsid w:val="00F42715"/>
    <w:rsid w:val="00F42E85"/>
    <w:rsid w:val="00F44BC3"/>
    <w:rsid w:val="00F450C3"/>
    <w:rsid w:val="00F711A5"/>
    <w:rsid w:val="00F83047"/>
    <w:rsid w:val="00F83159"/>
    <w:rsid w:val="00FA05D3"/>
    <w:rsid w:val="00FA73F5"/>
    <w:rsid w:val="00FB17FB"/>
    <w:rsid w:val="00FB1E18"/>
    <w:rsid w:val="00FB35B7"/>
    <w:rsid w:val="00FB4599"/>
    <w:rsid w:val="00FC30D3"/>
    <w:rsid w:val="00FD3B8D"/>
    <w:rsid w:val="00FE0711"/>
    <w:rsid w:val="00FE381E"/>
    <w:rsid w:val="00FF1D48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10C42F"/>
  <w15:chartTrackingRefBased/>
  <w15:docId w15:val="{5E2FF08F-E448-401D-A3E4-921345E3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B1B71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10050B"/>
    <w:pPr>
      <w:keepNext/>
      <w:keepLines/>
      <w:numPr>
        <w:numId w:val="7"/>
      </w:numPr>
      <w:spacing w:after="240" w:line="240" w:lineRule="auto"/>
      <w:ind w:left="0"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9E125D"/>
    <w:pPr>
      <w:keepNext/>
      <w:keepLines/>
      <w:numPr>
        <w:ilvl w:val="1"/>
        <w:numId w:val="7"/>
      </w:numPr>
      <w:spacing w:before="100" w:beforeAutospacing="1" w:after="240" w:line="240" w:lineRule="auto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2B4170"/>
    <w:pPr>
      <w:keepNext/>
      <w:keepLines/>
      <w:numPr>
        <w:ilvl w:val="2"/>
        <w:numId w:val="7"/>
      </w:numPr>
      <w:ind w:left="709" w:hanging="709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227A6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227A6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227A6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227A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227A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227A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E4F6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7E4F65"/>
  </w:style>
  <w:style w:type="table" w:styleId="a6">
    <w:name w:val="Table Grid"/>
    <w:basedOn w:val="a2"/>
    <w:uiPriority w:val="39"/>
    <w:rsid w:val="007E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10050B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7">
    <w:name w:val="No Spacing"/>
    <w:aliases w:val="Код"/>
    <w:link w:val="a8"/>
    <w:uiPriority w:val="1"/>
    <w:qFormat/>
    <w:rsid w:val="0090624F"/>
    <w:pPr>
      <w:spacing w:after="0" w:line="240" w:lineRule="auto"/>
    </w:pPr>
    <w:rPr>
      <w:rFonts w:ascii="Courier New" w:hAnsi="Courier New"/>
      <w:sz w:val="20"/>
    </w:rPr>
  </w:style>
  <w:style w:type="character" w:styleId="a9">
    <w:name w:val="Placeholder Text"/>
    <w:basedOn w:val="a1"/>
    <w:uiPriority w:val="99"/>
    <w:semiHidden/>
    <w:rsid w:val="00A6225E"/>
    <w:rPr>
      <w:color w:val="808080"/>
    </w:rPr>
  </w:style>
  <w:style w:type="paragraph" w:styleId="aa">
    <w:name w:val="Title"/>
    <w:basedOn w:val="a0"/>
    <w:next w:val="a0"/>
    <w:link w:val="ab"/>
    <w:uiPriority w:val="10"/>
    <w:qFormat/>
    <w:rsid w:val="006533D1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65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0"/>
    <w:uiPriority w:val="99"/>
    <w:semiHidden/>
    <w:unhideWhenUsed/>
    <w:rsid w:val="00FE381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List Paragraph"/>
    <w:basedOn w:val="a0"/>
    <w:uiPriority w:val="34"/>
    <w:qFormat/>
    <w:rsid w:val="0057734E"/>
    <w:pPr>
      <w:ind w:left="720"/>
    </w:pPr>
  </w:style>
  <w:style w:type="paragraph" w:styleId="ae">
    <w:name w:val="TOC Heading"/>
    <w:basedOn w:val="1"/>
    <w:next w:val="a0"/>
    <w:uiPriority w:val="39"/>
    <w:unhideWhenUsed/>
    <w:qFormat/>
    <w:rsid w:val="00836A2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836A20"/>
    <w:pPr>
      <w:spacing w:after="100"/>
    </w:pPr>
  </w:style>
  <w:style w:type="character" w:styleId="af">
    <w:name w:val="Hyperlink"/>
    <w:basedOn w:val="a1"/>
    <w:uiPriority w:val="99"/>
    <w:unhideWhenUsed/>
    <w:rsid w:val="00836A20"/>
    <w:rPr>
      <w:color w:val="0563C1" w:themeColor="hyperlink"/>
      <w:u w:val="single"/>
    </w:rPr>
  </w:style>
  <w:style w:type="character" w:customStyle="1" w:styleId="a8">
    <w:name w:val="Без интервала Знак"/>
    <w:aliases w:val="Код Знак"/>
    <w:basedOn w:val="a1"/>
    <w:link w:val="a7"/>
    <w:uiPriority w:val="1"/>
    <w:rsid w:val="0090624F"/>
    <w:rPr>
      <w:rFonts w:ascii="Courier New" w:hAnsi="Courier New"/>
      <w:sz w:val="20"/>
    </w:rPr>
  </w:style>
  <w:style w:type="character" w:customStyle="1" w:styleId="20">
    <w:name w:val="Заголовок 2 Знак"/>
    <w:basedOn w:val="a1"/>
    <w:link w:val="2"/>
    <w:uiPriority w:val="9"/>
    <w:rsid w:val="009E125D"/>
    <w:rPr>
      <w:rFonts w:ascii="Times New Roman" w:eastAsiaTheme="majorEastAsia" w:hAnsi="Times New Roman" w:cstheme="majorBidi"/>
      <w:b/>
      <w:sz w:val="28"/>
      <w:szCs w:val="26"/>
    </w:rPr>
  </w:style>
  <w:style w:type="paragraph" w:styleId="a">
    <w:name w:val="Subtitle"/>
    <w:basedOn w:val="1"/>
    <w:next w:val="a0"/>
    <w:link w:val="af0"/>
    <w:uiPriority w:val="11"/>
    <w:qFormat/>
    <w:rsid w:val="00605169"/>
    <w:pPr>
      <w:numPr>
        <w:numId w:val="5"/>
      </w:numPr>
      <w:jc w:val="left"/>
      <w:outlineLvl w:val="1"/>
    </w:pPr>
    <w:rPr>
      <w:rFonts w:eastAsiaTheme="minorEastAsia"/>
      <w:spacing w:val="15"/>
    </w:rPr>
  </w:style>
  <w:style w:type="character" w:customStyle="1" w:styleId="af0">
    <w:name w:val="Подзаголовок Знак"/>
    <w:basedOn w:val="a1"/>
    <w:link w:val="a"/>
    <w:uiPriority w:val="11"/>
    <w:rsid w:val="00605169"/>
    <w:rPr>
      <w:rFonts w:ascii="Times New Roman" w:eastAsiaTheme="minorEastAsia" w:hAnsi="Times New Roman" w:cstheme="majorBidi"/>
      <w:b/>
      <w:spacing w:val="15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rsid w:val="002B4170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8227A6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8227A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8227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8227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8227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8227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0"/>
    <w:next w:val="a0"/>
    <w:autoRedefine/>
    <w:uiPriority w:val="39"/>
    <w:unhideWhenUsed/>
    <w:rsid w:val="00FF1D48"/>
    <w:pPr>
      <w:spacing w:after="100"/>
      <w:ind w:left="280"/>
    </w:pPr>
  </w:style>
  <w:style w:type="paragraph" w:styleId="af1">
    <w:name w:val="Balloon Text"/>
    <w:basedOn w:val="a0"/>
    <w:link w:val="af2"/>
    <w:uiPriority w:val="99"/>
    <w:semiHidden/>
    <w:unhideWhenUsed/>
    <w:rsid w:val="002A45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2A4583"/>
    <w:rPr>
      <w:rFonts w:ascii="Segoe UI" w:hAnsi="Segoe UI" w:cs="Segoe UI"/>
      <w:sz w:val="18"/>
      <w:szCs w:val="18"/>
    </w:rPr>
  </w:style>
  <w:style w:type="character" w:styleId="af3">
    <w:name w:val="FollowedHyperlink"/>
    <w:basedOn w:val="a1"/>
    <w:uiPriority w:val="99"/>
    <w:semiHidden/>
    <w:unhideWhenUsed/>
    <w:rsid w:val="00235332"/>
    <w:rPr>
      <w:color w:val="954F72" w:themeColor="followedHyperlink"/>
      <w:u w:val="single"/>
    </w:rPr>
  </w:style>
  <w:style w:type="paragraph" w:styleId="af4">
    <w:name w:val="footer"/>
    <w:basedOn w:val="a0"/>
    <w:link w:val="af5"/>
    <w:uiPriority w:val="99"/>
    <w:unhideWhenUsed/>
    <w:rsid w:val="009B7022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9B7022"/>
    <w:rPr>
      <w:rFonts w:ascii="Times New Roman" w:hAnsi="Times New Roman"/>
      <w:sz w:val="28"/>
    </w:rPr>
  </w:style>
  <w:style w:type="character" w:styleId="HTML">
    <w:name w:val="HTML Code"/>
    <w:basedOn w:val="a1"/>
    <w:uiPriority w:val="99"/>
    <w:semiHidden/>
    <w:unhideWhenUsed/>
    <w:rsid w:val="00C845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ya\Desktop\University\&#1064;&#1072;&#1073;&#1083;&#1086;&#1085;%20&#1087;&#1086;%20&#1043;&#1054;&#1057;&#1058;&#1072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C6F5C-CAB9-4F07-A826-9FA345B15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 ГОСТам.dotx</Template>
  <TotalTime>120</TotalTime>
  <Pages>12</Pages>
  <Words>1984</Words>
  <Characters>11315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48</cp:revision>
  <cp:lastPrinted>2019-12-09T10:24:00Z</cp:lastPrinted>
  <dcterms:created xsi:type="dcterms:W3CDTF">2021-01-13T12:48:00Z</dcterms:created>
  <dcterms:modified xsi:type="dcterms:W3CDTF">2021-01-13T14:48:00Z</dcterms:modified>
</cp:coreProperties>
</file>